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CB34DA" w14:textId="77777777" w:rsidR="00AE065B" w:rsidRPr="006E13E9" w:rsidRDefault="00AE065B" w:rsidP="00AE065B">
      <w:pPr>
        <w:keepNext/>
        <w:keepLines/>
        <w:widowControl/>
        <w:autoSpaceDE w:val="0"/>
        <w:autoSpaceDN w:val="0"/>
        <w:adjustRightInd w:val="0"/>
        <w:spacing w:after="0"/>
        <w:outlineLvl w:val="0"/>
        <w:rPr>
          <w:rFonts w:eastAsia="Calibri" w:cs="Arial"/>
          <w:b/>
          <w:color w:val="000000"/>
          <w:szCs w:val="22"/>
          <w:u w:val="single"/>
          <w:lang w:eastAsia="ca-ES"/>
        </w:rPr>
      </w:pPr>
      <w:bookmarkStart w:id="0" w:name="_Toc90538488"/>
      <w:bookmarkStart w:id="1" w:name="_Toc105150839"/>
      <w:bookmarkStart w:id="2" w:name="_Toc205812216"/>
      <w:bookmarkStart w:id="3" w:name="_Hlk523834054"/>
      <w:bookmarkStart w:id="4" w:name="_Toc523914164"/>
      <w:bookmarkStart w:id="5" w:name="_Toc3548230"/>
      <w:bookmarkStart w:id="6" w:name="_Toc210116812"/>
      <w:bookmarkStart w:id="7" w:name="_GoBack"/>
      <w:bookmarkEnd w:id="7"/>
      <w:r w:rsidRPr="006E13E9">
        <w:rPr>
          <w:rFonts w:eastAsia="Calibri" w:cs="Arial"/>
          <w:b/>
          <w:color w:val="000000"/>
          <w:szCs w:val="22"/>
          <w:u w:val="single"/>
          <w:lang w:eastAsia="ca-ES"/>
        </w:rPr>
        <w:t>ANNEX 1. DEUC</w:t>
      </w:r>
      <w:bookmarkEnd w:id="0"/>
      <w:bookmarkEnd w:id="1"/>
      <w:bookmarkEnd w:id="2"/>
      <w:bookmarkEnd w:id="6"/>
    </w:p>
    <w:p w14:paraId="2CB76032" w14:textId="77777777" w:rsidR="00AE065B" w:rsidRPr="006E13E9" w:rsidRDefault="00AE065B" w:rsidP="00AE065B">
      <w:pPr>
        <w:widowControl/>
        <w:suppressAutoHyphens w:val="0"/>
        <w:spacing w:after="0"/>
        <w:rPr>
          <w:rFonts w:eastAsia="Calibri" w:cs="Arial"/>
          <w:bCs/>
          <w:color w:val="000000"/>
          <w:szCs w:val="22"/>
          <w:lang w:eastAsia="ca-ES"/>
        </w:rPr>
      </w:pPr>
    </w:p>
    <w:p w14:paraId="11F21F34" w14:textId="77777777" w:rsidR="00AE065B" w:rsidRPr="006E13E9" w:rsidRDefault="00AE065B" w:rsidP="00AE065B">
      <w:pPr>
        <w:widowControl/>
        <w:suppressAutoHyphens w:val="0"/>
        <w:spacing w:after="0"/>
        <w:rPr>
          <w:rFonts w:eastAsia="Calibri" w:cs="Arial"/>
          <w:bCs/>
          <w:color w:val="000000"/>
          <w:szCs w:val="22"/>
          <w:lang w:eastAsia="ca-ES"/>
        </w:rPr>
      </w:pPr>
      <w:r w:rsidRPr="006E13E9">
        <w:rPr>
          <w:rFonts w:eastAsia="Calibri" w:cs="Arial"/>
          <w:bCs/>
          <w:color w:val="000000"/>
          <w:szCs w:val="22"/>
          <w:lang w:eastAsia="ca-ES"/>
        </w:rPr>
        <w:t>Veure el fitxer adjunt que trobareu en el següent enllaç i complimentar-lo:</w:t>
      </w:r>
    </w:p>
    <w:p w14:paraId="10A3DAD8" w14:textId="77777777" w:rsidR="00AE065B" w:rsidRPr="006E13E9" w:rsidRDefault="00AE065B" w:rsidP="00AE065B">
      <w:pPr>
        <w:widowControl/>
        <w:suppressAutoHyphens w:val="0"/>
        <w:spacing w:after="0"/>
        <w:rPr>
          <w:rFonts w:eastAsia="Calibri" w:cs="Arial"/>
          <w:b/>
          <w:color w:val="000080"/>
          <w:szCs w:val="22"/>
          <w:u w:val="single"/>
          <w:lang w:eastAsia="ca-ES"/>
        </w:rPr>
      </w:pPr>
    </w:p>
    <w:p w14:paraId="790F58D9" w14:textId="77777777" w:rsidR="00AE065B" w:rsidRPr="006E13E9" w:rsidRDefault="009A52FE" w:rsidP="00AE065B">
      <w:pPr>
        <w:widowControl/>
        <w:suppressAutoHyphens w:val="0"/>
        <w:spacing w:after="0"/>
        <w:rPr>
          <w:rFonts w:eastAsia="Calibri" w:cs="Arial"/>
          <w:b/>
          <w:color w:val="FF0000"/>
          <w:szCs w:val="22"/>
          <w:lang w:eastAsia="ca-ES"/>
        </w:rPr>
      </w:pPr>
      <w:hyperlink r:id="rId8" w:history="1">
        <w:r w:rsidR="00AE065B" w:rsidRPr="006E13E9">
          <w:rPr>
            <w:rStyle w:val="Hipervnculo"/>
            <w:rFonts w:eastAsia="Calibri" w:cs="Arial"/>
            <w:b/>
            <w:szCs w:val="22"/>
            <w:lang w:eastAsia="ca-ES"/>
          </w:rPr>
          <w:t>https://visor.registrodelicitadores.gob.es/espd-web/filter?lang=es</w:t>
        </w:r>
      </w:hyperlink>
    </w:p>
    <w:p w14:paraId="5CD06881" w14:textId="77777777" w:rsidR="00AE065B" w:rsidRPr="00C534C9" w:rsidRDefault="00AE065B" w:rsidP="00AE065B">
      <w:pPr>
        <w:widowControl/>
        <w:suppressAutoHyphens w:val="0"/>
        <w:spacing w:after="0"/>
        <w:rPr>
          <w:rFonts w:eastAsia="Calibri" w:cs="Arial"/>
          <w:b/>
          <w:szCs w:val="22"/>
          <w:lang w:eastAsia="ca-ES"/>
        </w:rPr>
      </w:pPr>
    </w:p>
    <w:p w14:paraId="4245F774" w14:textId="77777777" w:rsidR="00AE065B" w:rsidRPr="00C534C9" w:rsidRDefault="00AE065B" w:rsidP="00AE065B">
      <w:pPr>
        <w:widowControl/>
        <w:suppressAutoHyphens w:val="0"/>
        <w:spacing w:after="0"/>
        <w:rPr>
          <w:rFonts w:eastAsia="Calibri" w:cs="Arial"/>
          <w:b/>
          <w:sz w:val="32"/>
          <w:szCs w:val="22"/>
          <w:lang w:eastAsia="ca-ES"/>
        </w:rPr>
      </w:pPr>
      <w:r w:rsidRPr="00C534C9">
        <w:rPr>
          <w:rFonts w:eastAsia="Calibri" w:cs="Arial"/>
          <w:b/>
          <w:sz w:val="32"/>
          <w:szCs w:val="22"/>
          <w:lang w:eastAsia="ca-ES"/>
        </w:rPr>
        <w:t>Aquest document s’ha de presentar signat amb certificat digital.</w:t>
      </w:r>
    </w:p>
    <w:p w14:paraId="1132E7C6" w14:textId="77777777" w:rsidR="00AE065B" w:rsidRPr="00C534C9" w:rsidRDefault="00AE065B" w:rsidP="00AE065B">
      <w:pPr>
        <w:widowControl/>
        <w:suppressAutoHyphens w:val="0"/>
        <w:spacing w:after="0"/>
        <w:rPr>
          <w:rFonts w:eastAsia="Calibri" w:cs="Arial"/>
          <w:b/>
          <w:szCs w:val="22"/>
          <w:lang w:eastAsia="ca-ES"/>
        </w:rPr>
      </w:pPr>
    </w:p>
    <w:p w14:paraId="68F2471B" w14:textId="77777777" w:rsidR="00AE065B" w:rsidRPr="00C534C9" w:rsidRDefault="00AE065B" w:rsidP="00AE065B">
      <w:pPr>
        <w:widowControl/>
        <w:suppressAutoHyphens w:val="0"/>
        <w:spacing w:after="0"/>
        <w:rPr>
          <w:rFonts w:eastAsia="Calibri" w:cs="Arial"/>
          <w:b/>
          <w:szCs w:val="22"/>
          <w:lang w:eastAsia="ca-ES"/>
        </w:rPr>
      </w:pPr>
    </w:p>
    <w:p w14:paraId="319ECF25" w14:textId="77777777" w:rsidR="00AE065B" w:rsidRPr="00C534C9" w:rsidRDefault="00AE065B" w:rsidP="00AE065B">
      <w:pPr>
        <w:widowControl/>
        <w:suppressAutoHyphens w:val="0"/>
        <w:spacing w:after="0"/>
        <w:rPr>
          <w:rFonts w:eastAsia="Calibri" w:cs="Arial"/>
          <w:b/>
          <w:szCs w:val="22"/>
          <w:lang w:eastAsia="ca-ES"/>
        </w:rPr>
      </w:pPr>
    </w:p>
    <w:p w14:paraId="347D8D58" w14:textId="77777777" w:rsidR="00C61163" w:rsidRDefault="00AE065B" w:rsidP="00C61163">
      <w:pPr>
        <w:keepNext/>
        <w:keepLines/>
        <w:widowControl/>
        <w:autoSpaceDE w:val="0"/>
        <w:autoSpaceDN w:val="0"/>
        <w:adjustRightInd w:val="0"/>
        <w:spacing w:after="0"/>
        <w:outlineLvl w:val="0"/>
        <w:rPr>
          <w:rFonts w:eastAsia="Calibri" w:cs="Arial"/>
          <w:b/>
          <w:color w:val="000000"/>
          <w:szCs w:val="22"/>
          <w:u w:val="single"/>
        </w:rPr>
      </w:pPr>
      <w:r>
        <w:rPr>
          <w:rFonts w:eastAsia="Calibri" w:cs="Arial"/>
          <w:b/>
          <w:szCs w:val="22"/>
          <w:lang w:eastAsia="ca-ES"/>
        </w:rPr>
        <w:br w:type="page"/>
      </w:r>
      <w:bookmarkStart w:id="8" w:name="_Toc98326268"/>
      <w:bookmarkStart w:id="9" w:name="_Toc105150841"/>
      <w:bookmarkStart w:id="10" w:name="_Toc205812218"/>
      <w:bookmarkStart w:id="11" w:name="_Toc210116813"/>
      <w:bookmarkEnd w:id="3"/>
      <w:bookmarkEnd w:id="4"/>
      <w:bookmarkEnd w:id="5"/>
      <w:r w:rsidR="00C61163" w:rsidRPr="00C534C9">
        <w:rPr>
          <w:rFonts w:eastAsia="Calibri" w:cs="Arial"/>
          <w:b/>
          <w:color w:val="000000"/>
          <w:szCs w:val="22"/>
          <w:u w:val="single"/>
        </w:rPr>
        <w:t xml:space="preserve">ANNEX </w:t>
      </w:r>
      <w:r w:rsidR="00C61163">
        <w:rPr>
          <w:rFonts w:eastAsia="Calibri" w:cs="Arial"/>
          <w:b/>
          <w:color w:val="000000"/>
          <w:szCs w:val="22"/>
          <w:u w:val="single"/>
        </w:rPr>
        <w:t>2</w:t>
      </w:r>
      <w:r w:rsidR="00C61163" w:rsidRPr="00C534C9">
        <w:rPr>
          <w:rFonts w:eastAsia="Calibri" w:cs="Arial"/>
          <w:b/>
          <w:color w:val="000000"/>
          <w:szCs w:val="22"/>
          <w:u w:val="single"/>
        </w:rPr>
        <w:t xml:space="preserve"> - MODEL </w:t>
      </w:r>
      <w:r w:rsidR="00C61163">
        <w:rPr>
          <w:rFonts w:eastAsia="Calibri" w:cs="Arial"/>
          <w:b/>
          <w:color w:val="000000"/>
          <w:szCs w:val="22"/>
          <w:u w:val="single"/>
        </w:rPr>
        <w:t>D’ABSÈNCIA DE CONFLICTES D’INTERÈS</w:t>
      </w:r>
      <w:bookmarkEnd w:id="11"/>
    </w:p>
    <w:p w14:paraId="4FA426B6" w14:textId="77777777" w:rsidR="00C61163" w:rsidRPr="00090273" w:rsidRDefault="00C61163" w:rsidP="00C61163"/>
    <w:p w14:paraId="676DE15E" w14:textId="77777777" w:rsidR="00C61163" w:rsidRDefault="00C61163" w:rsidP="00C61163">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Servei de manteniment correctiu de grues d’elevació, llits articulats i aparells ortopèdics de les residències gestionades per SUMAR</w:t>
      </w:r>
      <w:r w:rsidRPr="003D7D57">
        <w:rPr>
          <w:rFonts w:cs="Calibri"/>
          <w:b/>
          <w:szCs w:val="22"/>
        </w:rPr>
        <w:t>,</w:t>
      </w:r>
      <w:r>
        <w:rPr>
          <w:rFonts w:cs="Arial"/>
          <w:b/>
          <w:szCs w:val="22"/>
        </w:rPr>
        <w:t xml:space="preserve"> Serveis Públics d’Acció Social de Catalunya, MP, SL</w:t>
      </w:r>
    </w:p>
    <w:p w14:paraId="7D6BB766" w14:textId="77777777" w:rsidR="00C61163" w:rsidRPr="00090273" w:rsidRDefault="00C61163" w:rsidP="00C61163">
      <w:pPr>
        <w:rPr>
          <w:rFonts w:eastAsia="Calibri" w:cs="Arial"/>
          <w:b/>
          <w:color w:val="000000"/>
          <w:szCs w:val="22"/>
          <w:u w:val="single"/>
        </w:rPr>
      </w:pPr>
      <w:r w:rsidRPr="00090273">
        <w:rPr>
          <w:b/>
        </w:rPr>
        <w:t xml:space="preserve">EDPEDIENT: </w:t>
      </w:r>
      <w:r>
        <w:rPr>
          <w:b/>
        </w:rPr>
        <w:t>259</w:t>
      </w:r>
      <w:r w:rsidRPr="00090273">
        <w:rPr>
          <w:b/>
        </w:rPr>
        <w:t>/2025.</w:t>
      </w:r>
    </w:p>
    <w:p w14:paraId="2867C59C" w14:textId="77777777" w:rsidR="00C61163" w:rsidRPr="00F872DC" w:rsidRDefault="00C61163" w:rsidP="00C61163">
      <w:pPr>
        <w:spacing w:after="0"/>
        <w:rPr>
          <w:rFonts w:cs="Calibri"/>
          <w:szCs w:val="22"/>
        </w:rPr>
      </w:pPr>
    </w:p>
    <w:p w14:paraId="3014A766" w14:textId="77777777" w:rsidR="00C61163" w:rsidRPr="00C534C9" w:rsidRDefault="00C61163" w:rsidP="00C61163">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2366B099" w14:textId="77777777" w:rsidR="00C61163" w:rsidRPr="00F872DC" w:rsidRDefault="00C61163" w:rsidP="00C61163">
      <w:pPr>
        <w:pStyle w:val="NormalWeb"/>
        <w:spacing w:before="0" w:beforeAutospacing="0" w:after="0" w:afterAutospacing="0"/>
        <w:rPr>
          <w:rFonts w:cs="Calibri"/>
          <w:color w:val="000000"/>
          <w:szCs w:val="22"/>
        </w:rPr>
      </w:pPr>
    </w:p>
    <w:p w14:paraId="3591AE6E" w14:textId="77777777" w:rsidR="00C61163" w:rsidRPr="00F872DC" w:rsidRDefault="00C61163" w:rsidP="00C61163">
      <w:pPr>
        <w:spacing w:after="0"/>
        <w:rPr>
          <w:rFonts w:cs="Calibri"/>
          <w:b/>
          <w:bCs/>
          <w:szCs w:val="22"/>
        </w:rPr>
      </w:pPr>
      <w:r w:rsidRPr="00F872DC">
        <w:rPr>
          <w:rFonts w:cs="Calibri"/>
          <w:b/>
          <w:bCs/>
          <w:szCs w:val="22"/>
        </w:rPr>
        <w:t xml:space="preserve">DECLARA </w:t>
      </w:r>
    </w:p>
    <w:p w14:paraId="30DD8B6D" w14:textId="77777777" w:rsidR="00C61163" w:rsidRPr="00F872DC" w:rsidRDefault="00C61163" w:rsidP="00C61163">
      <w:pPr>
        <w:pStyle w:val="NormalWeb"/>
        <w:spacing w:before="0" w:beforeAutospacing="0" w:after="0" w:afterAutospacing="0"/>
        <w:rPr>
          <w:rFonts w:cs="Calibri"/>
          <w:color w:val="000000"/>
          <w:szCs w:val="22"/>
        </w:rPr>
      </w:pPr>
    </w:p>
    <w:p w14:paraId="3E3AA9CB" w14:textId="77777777" w:rsidR="00C61163" w:rsidRPr="00731DC0" w:rsidRDefault="00C61163" w:rsidP="00C61163">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6B909860" w14:textId="77777777" w:rsidR="00C61163" w:rsidRDefault="00C61163" w:rsidP="00C61163">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5328D98" w14:textId="77777777" w:rsidR="00C61163" w:rsidRDefault="00C61163" w:rsidP="00C61163">
      <w:pPr>
        <w:spacing w:after="0"/>
        <w:rPr>
          <w:rFonts w:cs="Arial"/>
        </w:rPr>
      </w:pPr>
    </w:p>
    <w:p w14:paraId="1F6EB74B" w14:textId="77777777" w:rsidR="00C61163" w:rsidRDefault="00C61163" w:rsidP="00C61163">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757A7F20" w14:textId="77777777" w:rsidR="00C61163" w:rsidRDefault="00C61163" w:rsidP="00C61163">
      <w:pPr>
        <w:spacing w:after="0"/>
        <w:rPr>
          <w:rFonts w:cs="Arial"/>
          <w:szCs w:val="22"/>
        </w:rPr>
      </w:pPr>
    </w:p>
    <w:p w14:paraId="776BE861" w14:textId="77777777" w:rsidR="00C61163" w:rsidRDefault="00C61163" w:rsidP="00C61163">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01BED7E3" w14:textId="77777777" w:rsidR="00C61163" w:rsidRDefault="00C61163" w:rsidP="00C61163">
      <w:pPr>
        <w:spacing w:after="0"/>
        <w:rPr>
          <w:rFonts w:cs="Arial"/>
          <w:szCs w:val="22"/>
        </w:rPr>
      </w:pPr>
    </w:p>
    <w:p w14:paraId="116CE2AE" w14:textId="77777777" w:rsidR="00C61163" w:rsidRDefault="00C61163" w:rsidP="00C61163">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11F07">
        <w:rPr>
          <w:rFonts w:cs="Arial"/>
          <w:szCs w:val="22"/>
          <w:highlight w:val="lightGray"/>
        </w:rPr>
        <w:t>[persona jurídica]</w:t>
      </w:r>
      <w:r w:rsidRPr="00731DC0">
        <w:rPr>
          <w:rFonts w:cs="Arial"/>
          <w:szCs w:val="22"/>
        </w:rPr>
        <w:t xml:space="preserve"> no es troben en la situació de conflicte definida a l'apartat quart.</w:t>
      </w:r>
    </w:p>
    <w:p w14:paraId="1940DE12" w14:textId="77777777" w:rsidR="00C61163" w:rsidRDefault="00C61163" w:rsidP="00C61163">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68940D23" w14:textId="77777777" w:rsidR="00C61163" w:rsidRPr="00731DC0" w:rsidRDefault="00C61163" w:rsidP="00C61163">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12C8E530" w14:textId="77777777" w:rsidR="00C61163" w:rsidRPr="00731DC0" w:rsidRDefault="00C61163" w:rsidP="00C61163">
      <w:pPr>
        <w:rPr>
          <w:rFonts w:cs="Arial"/>
          <w:b/>
          <w:szCs w:val="22"/>
        </w:rPr>
      </w:pPr>
    </w:p>
    <w:p w14:paraId="400D2460" w14:textId="77777777" w:rsidR="00C61163" w:rsidRPr="00F50378" w:rsidRDefault="00C61163" w:rsidP="00C61163">
      <w:pPr>
        <w:rPr>
          <w:rFonts w:cs="Arial"/>
          <w:b/>
          <w:szCs w:val="22"/>
        </w:rPr>
      </w:pPr>
    </w:p>
    <w:p w14:paraId="53394AB8" w14:textId="77777777" w:rsidR="00C61163" w:rsidRPr="0088700B" w:rsidRDefault="00C61163" w:rsidP="00C61163">
      <w:pPr>
        <w:spacing w:after="0"/>
        <w:rPr>
          <w:rFonts w:cs="Calibri"/>
          <w:b/>
          <w:szCs w:val="22"/>
        </w:rPr>
      </w:pPr>
    </w:p>
    <w:p w14:paraId="57F4587F" w14:textId="77777777" w:rsidR="00C61163" w:rsidRPr="00F872DC" w:rsidRDefault="00C61163" w:rsidP="00C61163">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53F3F04E" w14:textId="77777777" w:rsidR="00C61163" w:rsidRPr="00C534C9" w:rsidRDefault="00C61163" w:rsidP="00C61163">
      <w:pPr>
        <w:spacing w:after="0"/>
        <w:rPr>
          <w:rFonts w:eastAsia="Calibri" w:cs="Times New Roman"/>
          <w:kern w:val="0"/>
          <w:szCs w:val="22"/>
          <w:lang w:eastAsia="en-US" w:bidi="ar-SA"/>
        </w:rPr>
      </w:pPr>
    </w:p>
    <w:p w14:paraId="5056B6F4" w14:textId="77777777" w:rsidR="00C61163" w:rsidRPr="00935406" w:rsidRDefault="00C61163" w:rsidP="00C61163">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29B58795" w14:textId="77777777" w:rsidR="00C61163" w:rsidRPr="005C3053" w:rsidRDefault="00C61163" w:rsidP="00C61163">
      <w:pPr>
        <w:spacing w:after="0"/>
        <w:rPr>
          <w:rFonts w:cs="Calibri"/>
          <w:szCs w:val="22"/>
        </w:rPr>
      </w:pPr>
    </w:p>
    <w:p w14:paraId="341F29E9" w14:textId="77777777" w:rsidR="00E02AE5" w:rsidRDefault="000429E6" w:rsidP="008662B2">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12" w:name="_Toc210116814"/>
      <w:r w:rsidR="00AE065B" w:rsidRPr="00D52FC2">
        <w:rPr>
          <w:rFonts w:eastAsia="Calibri" w:cs="Arial"/>
          <w:b/>
          <w:color w:val="000000"/>
          <w:szCs w:val="22"/>
          <w:u w:val="single"/>
        </w:rPr>
        <w:t>ANNEX 3- MODEL DE CRITERIS AUTOMÀTICS</w:t>
      </w:r>
      <w:bookmarkEnd w:id="8"/>
      <w:bookmarkEnd w:id="9"/>
      <w:bookmarkEnd w:id="10"/>
      <w:r w:rsidR="00E02AE5">
        <w:rPr>
          <w:rFonts w:eastAsia="Calibri" w:cs="Arial"/>
          <w:b/>
          <w:color w:val="000000"/>
          <w:szCs w:val="22"/>
          <w:u w:val="single"/>
        </w:rPr>
        <w:t>.</w:t>
      </w:r>
      <w:r w:rsidR="008662B2">
        <w:rPr>
          <w:rFonts w:eastAsia="Calibri" w:cs="Arial"/>
          <w:b/>
          <w:color w:val="000000"/>
          <w:szCs w:val="22"/>
          <w:u w:val="single"/>
        </w:rPr>
        <w:t xml:space="preserve"> </w:t>
      </w:r>
      <w:r w:rsidR="00E02AE5">
        <w:rPr>
          <w:rFonts w:eastAsia="Calibri" w:cs="Arial"/>
          <w:b/>
          <w:color w:val="000000"/>
          <w:szCs w:val="22"/>
          <w:u w:val="single"/>
        </w:rPr>
        <w:t>Lot 1: Servei de manteniment correctiu de grues</w:t>
      </w:r>
      <w:bookmarkEnd w:id="12"/>
    </w:p>
    <w:p w14:paraId="2A978DC3" w14:textId="77777777" w:rsidR="00E02AE5" w:rsidRPr="00D52FC2" w:rsidRDefault="00E02AE5" w:rsidP="00AE065B">
      <w:pPr>
        <w:spacing w:after="0"/>
        <w:rPr>
          <w:rFonts w:eastAsia="Calibri" w:cs="Arial"/>
          <w:color w:val="000000"/>
          <w:szCs w:val="22"/>
        </w:rPr>
      </w:pPr>
    </w:p>
    <w:p w14:paraId="13263B93" w14:textId="77777777" w:rsidR="00AE065B" w:rsidRDefault="00AE065B" w:rsidP="00AE065B">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sidR="000429E6">
        <w:rPr>
          <w:rFonts w:cs="Arial"/>
          <w:bCs/>
          <w:szCs w:val="22"/>
        </w:rPr>
        <w:t xml:space="preserve">del </w:t>
      </w:r>
      <w:r w:rsidR="000429E6"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3CC81FB0" w14:textId="77777777" w:rsidR="000429E6" w:rsidRPr="00D52FC2" w:rsidRDefault="000429E6" w:rsidP="00AE065B">
      <w:pPr>
        <w:spacing w:after="0"/>
        <w:rPr>
          <w:rFonts w:eastAsia="Calibri" w:cs="Arial"/>
          <w:color w:val="000000"/>
        </w:rPr>
      </w:pPr>
    </w:p>
    <w:p w14:paraId="64747FFF" w14:textId="77777777" w:rsidR="00AE065B" w:rsidRPr="00124D4E" w:rsidRDefault="00AE065B" w:rsidP="00584F80">
      <w:pPr>
        <w:numPr>
          <w:ilvl w:val="0"/>
          <w:numId w:val="9"/>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645F4A67" w14:textId="77777777" w:rsidR="00AE065B" w:rsidRPr="00352F16" w:rsidRDefault="00AE065B" w:rsidP="00AE065B">
      <w:pPr>
        <w:spacing w:after="0"/>
        <w:ind w:left="567"/>
        <w:rPr>
          <w:rFonts w:cs="Arial"/>
          <w:b/>
          <w:highlight w:val="yellow"/>
        </w:rPr>
      </w:pPr>
    </w:p>
    <w:p w14:paraId="36B6396B" w14:textId="77777777" w:rsidR="00AE065B" w:rsidRPr="00124D4E" w:rsidRDefault="00AE065B" w:rsidP="00584F80">
      <w:pPr>
        <w:numPr>
          <w:ilvl w:val="0"/>
          <w:numId w:val="9"/>
        </w:numPr>
        <w:spacing w:after="0"/>
      </w:pPr>
      <w:r w:rsidRPr="00124D4E">
        <w:t>Els preus s’indicaran amb dos un màxim de dos decimals, essent excloses les ofertes econòmiques quin percentatge contingui més de dos decimals.</w:t>
      </w:r>
    </w:p>
    <w:p w14:paraId="07C59C36" w14:textId="77777777" w:rsidR="00AE065B" w:rsidRPr="00723F63" w:rsidRDefault="00AE065B" w:rsidP="00AE065B">
      <w:pPr>
        <w:spacing w:after="0"/>
        <w:ind w:left="567"/>
        <w:rPr>
          <w:highlight w:val="yellow"/>
        </w:rPr>
      </w:pPr>
    </w:p>
    <w:p w14:paraId="43066B08" w14:textId="77777777" w:rsidR="00AE065B" w:rsidRDefault="00AE065B" w:rsidP="00584F80">
      <w:pPr>
        <w:numPr>
          <w:ilvl w:val="0"/>
          <w:numId w:val="9"/>
        </w:numPr>
        <w:spacing w:after="0"/>
      </w:pPr>
      <w:bookmarkStart w:id="13" w:name="_Hlk114726509"/>
      <w:r w:rsidRPr="00124D4E">
        <w:t>Cal que les empreses licitadores que es presentin estiguin en condicions de prestar la totalitat dels serveis del lot al que opten.</w:t>
      </w:r>
    </w:p>
    <w:p w14:paraId="6844DA36" w14:textId="77777777" w:rsidR="00AE065B" w:rsidRPr="00723F63" w:rsidRDefault="00AE065B" w:rsidP="00AE065B">
      <w:pPr>
        <w:spacing w:after="0"/>
        <w:ind w:left="567"/>
        <w:rPr>
          <w:highlight w:val="yellow"/>
        </w:rPr>
      </w:pPr>
    </w:p>
    <w:bookmarkEnd w:id="13"/>
    <w:p w14:paraId="34742E52" w14:textId="77777777" w:rsidR="00124D4E" w:rsidRPr="0043408A" w:rsidRDefault="00124D4E" w:rsidP="00124D4E">
      <w:pPr>
        <w:pStyle w:val="Textoindependiente"/>
        <w:numPr>
          <w:ilvl w:val="0"/>
          <w:numId w:val="1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sidRPr="00985A83">
        <w:rPr>
          <w:rFonts w:ascii="Calibri" w:eastAsia="Times New Roman" w:hAnsi="Calibri" w:cs="Calibri"/>
          <w:b/>
          <w:bCs/>
          <w:sz w:val="22"/>
          <w:szCs w:val="22"/>
          <w:bdr w:val="single" w:sz="4" w:space="0" w:color="auto"/>
          <w:lang w:eastAsia="x-none"/>
        </w:rPr>
        <w:t>30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6821DE6C" w14:textId="77777777" w:rsidR="00AE065B" w:rsidRDefault="00AE065B" w:rsidP="00AE065B">
      <w:pPr>
        <w:autoSpaceDE w:val="0"/>
        <w:autoSpaceDN w:val="0"/>
        <w:adjustRightInd w:val="0"/>
        <w:spacing w:after="0"/>
        <w:rPr>
          <w:rFonts w:eastAsia="Calibri" w:cs="Calibri"/>
          <w:color w:val="000000"/>
          <w:szCs w:val="22"/>
        </w:rPr>
      </w:pPr>
    </w:p>
    <w:p w14:paraId="765EBEE1" w14:textId="77777777" w:rsidR="00124D4E"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2BCDC24A" w14:textId="77777777" w:rsidR="00A133D5" w:rsidRDefault="00A133D5"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075F79A1"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000000" w:fill="DF7A00"/>
            <w:noWrap/>
            <w:vAlign w:val="bottom"/>
            <w:hideMark/>
          </w:tcPr>
          <w:p w14:paraId="0FA350CD"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292F077"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74C9CEF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D15730E"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3AEBC936"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4DC7C1FE"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A1FC28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48.460,48 € </w:t>
            </w:r>
          </w:p>
        </w:tc>
        <w:tc>
          <w:tcPr>
            <w:tcW w:w="1640" w:type="dxa"/>
            <w:tcBorders>
              <w:top w:val="nil"/>
              <w:left w:val="nil"/>
              <w:bottom w:val="single" w:sz="4" w:space="0" w:color="auto"/>
              <w:right w:val="single" w:sz="4" w:space="0" w:color="auto"/>
            </w:tcBorders>
            <w:shd w:val="clear" w:color="auto" w:fill="auto"/>
            <w:vAlign w:val="center"/>
            <w:hideMark/>
          </w:tcPr>
          <w:p w14:paraId="0F76587D"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10.176,70 € </w:t>
            </w:r>
          </w:p>
        </w:tc>
        <w:tc>
          <w:tcPr>
            <w:tcW w:w="1480" w:type="dxa"/>
            <w:tcBorders>
              <w:top w:val="nil"/>
              <w:left w:val="nil"/>
              <w:bottom w:val="single" w:sz="4" w:space="0" w:color="auto"/>
              <w:right w:val="single" w:sz="4" w:space="0" w:color="auto"/>
            </w:tcBorders>
            <w:shd w:val="clear" w:color="auto" w:fill="auto"/>
            <w:vAlign w:val="center"/>
            <w:hideMark/>
          </w:tcPr>
          <w:p w14:paraId="4A2D7AAB"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58.637,18 € </w:t>
            </w:r>
          </w:p>
        </w:tc>
      </w:tr>
    </w:tbl>
    <w:p w14:paraId="036A1F3E" w14:textId="77777777" w:rsidR="00A133D5" w:rsidRDefault="00A133D5" w:rsidP="00AE065B">
      <w:pPr>
        <w:autoSpaceDE w:val="0"/>
        <w:autoSpaceDN w:val="0"/>
        <w:adjustRightInd w:val="0"/>
        <w:spacing w:after="0"/>
        <w:rPr>
          <w:rFonts w:eastAsia="Calibri" w:cs="Calibri"/>
          <w:color w:val="000000"/>
          <w:szCs w:val="22"/>
        </w:rPr>
      </w:pPr>
    </w:p>
    <w:p w14:paraId="193D4B91" w14:textId="77777777" w:rsidR="00A133D5" w:rsidRDefault="00A133D5" w:rsidP="00AE065B">
      <w:pPr>
        <w:autoSpaceDE w:val="0"/>
        <w:autoSpaceDN w:val="0"/>
        <w:adjustRightInd w:val="0"/>
        <w:spacing w:after="0"/>
        <w:rPr>
          <w:rFonts w:eastAsia="Calibri" w:cs="Calibri"/>
          <w:color w:val="000000"/>
          <w:szCs w:val="22"/>
        </w:rPr>
      </w:pPr>
    </w:p>
    <w:p w14:paraId="5F88BC6F" w14:textId="77777777" w:rsidR="00124D4E" w:rsidRDefault="00E33071" w:rsidP="00AE065B">
      <w:pPr>
        <w:autoSpaceDE w:val="0"/>
        <w:autoSpaceDN w:val="0"/>
        <w:adjustRightInd w:val="0"/>
        <w:spacing w:after="0"/>
        <w:rPr>
          <w:rFonts w:eastAsia="Calibri" w:cs="Calibri"/>
          <w:color w:val="000000"/>
          <w:szCs w:val="22"/>
        </w:rPr>
      </w:pPr>
      <w:r>
        <w:rPr>
          <w:rFonts w:eastAsia="Calibri" w:cs="Calibri"/>
          <w:color w:val="000000"/>
          <w:szCs w:val="22"/>
        </w:rPr>
        <w:t>Oferta realitzada per l’empresa licitadora:</w:t>
      </w:r>
    </w:p>
    <w:p w14:paraId="1BB1E876" w14:textId="77777777" w:rsidR="00E33071" w:rsidRDefault="00E33071"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2713FEBA"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132FAD31"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09336FF"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451FFBD0"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70C370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2AA7C091"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604B2F43"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AB1909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79046397"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386D9DCA"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r>
    </w:tbl>
    <w:p w14:paraId="3F611839" w14:textId="77777777" w:rsidR="00E33071" w:rsidRDefault="00E33071" w:rsidP="00AE065B">
      <w:pPr>
        <w:autoSpaceDE w:val="0"/>
        <w:autoSpaceDN w:val="0"/>
        <w:adjustRightInd w:val="0"/>
        <w:spacing w:after="0"/>
        <w:rPr>
          <w:rFonts w:eastAsia="Calibri" w:cs="Calibri"/>
          <w:color w:val="000000"/>
          <w:szCs w:val="22"/>
        </w:rPr>
      </w:pPr>
    </w:p>
    <w:p w14:paraId="0AEB185B" w14:textId="77777777" w:rsidR="00A133D5"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El preu ha de coincidir amb l’</w:t>
      </w:r>
      <w:r w:rsidR="006E7D7A">
        <w:rPr>
          <w:rFonts w:eastAsia="Calibri" w:cs="Calibri"/>
          <w:color w:val="000000"/>
          <w:szCs w:val="22"/>
        </w:rPr>
        <w:t>annex 3.1 què és l’e</w:t>
      </w:r>
      <w:r>
        <w:rPr>
          <w:rFonts w:eastAsia="Calibri" w:cs="Calibri"/>
          <w:color w:val="000000"/>
          <w:szCs w:val="22"/>
        </w:rPr>
        <w:t xml:space="preserve">xcel on figuren els preus unitaris per cada concepte o servei. </w:t>
      </w:r>
      <w:r w:rsidR="006E7D7A">
        <w:rPr>
          <w:rFonts w:eastAsia="Calibri" w:cs="Calibri"/>
          <w:color w:val="000000"/>
          <w:szCs w:val="22"/>
        </w:rPr>
        <w:t>Sí hi ha discordança s’agafarà com a preu correcte el preu que figuri a l’annex 3.1 al contenir el preu unitari i estar formulat.</w:t>
      </w:r>
    </w:p>
    <w:p w14:paraId="7811FFC5" w14:textId="77777777" w:rsidR="00E33071" w:rsidRDefault="00E33071" w:rsidP="00AE065B">
      <w:pPr>
        <w:autoSpaceDE w:val="0"/>
        <w:autoSpaceDN w:val="0"/>
        <w:adjustRightInd w:val="0"/>
        <w:spacing w:after="0"/>
        <w:rPr>
          <w:rFonts w:eastAsia="Calibri" w:cs="Calibri"/>
          <w:color w:val="000000"/>
          <w:szCs w:val="22"/>
        </w:rPr>
      </w:pPr>
    </w:p>
    <w:p w14:paraId="658E28EB" w14:textId="77777777" w:rsidR="00124D4E" w:rsidRPr="00B75DB6" w:rsidRDefault="00124D4E" w:rsidP="00124D4E">
      <w:pPr>
        <w:pStyle w:val="Textoindependiente"/>
        <w:numPr>
          <w:ilvl w:val="0"/>
          <w:numId w:val="12"/>
        </w:numPr>
        <w:spacing w:after="0"/>
        <w:ind w:left="426" w:hanging="426"/>
        <w:rPr>
          <w:rFonts w:ascii="Calibri" w:hAnsi="Calibri" w:cs="Calibri"/>
          <w:b/>
          <w:bCs/>
          <w:sz w:val="22"/>
          <w:szCs w:val="22"/>
          <w:u w:val="single"/>
          <w:lang w:eastAsia="x-none"/>
        </w:rPr>
      </w:pPr>
      <w:r w:rsidRPr="00B75DB6">
        <w:rPr>
          <w:rFonts w:ascii="Calibri" w:hAnsi="Calibri" w:cs="Calibri"/>
          <w:b/>
          <w:bCs/>
          <w:sz w:val="22"/>
          <w:szCs w:val="22"/>
          <w:u w:val="single"/>
          <w:lang w:eastAsia="x-none"/>
        </w:rPr>
        <w:t xml:space="preserve">Grua de substitució extra diferent a l’obligatòria en el punt 4.4 del plec tècnic: fins a </w:t>
      </w:r>
      <w:r w:rsidRPr="00B75DB6">
        <w:rPr>
          <w:rFonts w:ascii="Calibri" w:hAnsi="Calibri" w:cs="Calibri"/>
          <w:b/>
          <w:bCs/>
          <w:sz w:val="22"/>
          <w:szCs w:val="22"/>
          <w:u w:val="single"/>
          <w:bdr w:val="single" w:sz="4" w:space="0" w:color="auto"/>
          <w:lang w:eastAsia="x-none"/>
        </w:rPr>
        <w:t>35 punts</w:t>
      </w:r>
    </w:p>
    <w:p w14:paraId="19C49F0F" w14:textId="77777777" w:rsidR="00124D4E" w:rsidRDefault="00124D4E" w:rsidP="00124D4E">
      <w:pPr>
        <w:spacing w:line="360" w:lineRule="auto"/>
        <w:ind w:left="360"/>
        <w:rPr>
          <w:rFonts w:cs="Calibri"/>
          <w:bCs/>
        </w:rPr>
      </w:pPr>
    </w:p>
    <w:p w14:paraId="430473E2" w14:textId="77777777" w:rsidR="00946C94" w:rsidRDefault="00946C94" w:rsidP="00946C94">
      <w:pPr>
        <w:spacing w:line="360" w:lineRule="auto"/>
        <w:ind w:left="360"/>
        <w:rPr>
          <w:rFonts w:cs="Calibri"/>
          <w:bCs/>
        </w:rPr>
      </w:pPr>
      <w:r>
        <w:rPr>
          <w:rFonts w:cs="Calibri"/>
          <w:bCs/>
        </w:rPr>
        <w:t>Cal marcar l’opció que l’empresa és compromet a realitzar. En cas que no es marqui cap opció, s’entén que només posarà a disposició la grua de substitució descrita en el plec de prescripcions tècniques i que per tant, la puntuació serà 0 punts.</w:t>
      </w:r>
    </w:p>
    <w:p w14:paraId="68238995" w14:textId="77777777" w:rsidR="00946C94" w:rsidRDefault="00946C94" w:rsidP="00946C94">
      <w:pPr>
        <w:pStyle w:val="Textoindependiente"/>
        <w:ind w:firstLine="360"/>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Style w:val="Tablaconcuadrcula"/>
        <w:tblW w:w="0" w:type="auto"/>
        <w:tblInd w:w="360" w:type="dxa"/>
        <w:tblLook w:val="04A0" w:firstRow="1" w:lastRow="0" w:firstColumn="1" w:lastColumn="0" w:noHBand="0" w:noVBand="1"/>
      </w:tblPr>
      <w:tblGrid>
        <w:gridCol w:w="5786"/>
        <w:gridCol w:w="1263"/>
        <w:gridCol w:w="1368"/>
      </w:tblGrid>
      <w:tr w:rsidR="00946C94" w14:paraId="0DE26A92" w14:textId="77777777" w:rsidTr="00946C94">
        <w:tc>
          <w:tcPr>
            <w:tcW w:w="5811" w:type="dxa"/>
            <w:shd w:val="clear" w:color="auto" w:fill="F7CAAC" w:themeFill="accent2" w:themeFillTint="66"/>
          </w:tcPr>
          <w:p w14:paraId="3F78D979" w14:textId="77777777" w:rsidR="00DF4784" w:rsidRPr="00946C94" w:rsidRDefault="00DF4784" w:rsidP="00DF4784">
            <w:pPr>
              <w:spacing w:line="360" w:lineRule="auto"/>
              <w:jc w:val="center"/>
              <w:rPr>
                <w:rFonts w:cs="Calibri"/>
                <w:b/>
                <w:bCs/>
              </w:rPr>
            </w:pPr>
            <w:r w:rsidRPr="00946C94">
              <w:rPr>
                <w:rFonts w:cs="Calibri"/>
                <w:b/>
              </w:rPr>
              <w:t>concepte</w:t>
            </w:r>
          </w:p>
        </w:tc>
        <w:tc>
          <w:tcPr>
            <w:tcW w:w="1237" w:type="dxa"/>
            <w:shd w:val="clear" w:color="auto" w:fill="F7CAAC" w:themeFill="accent2" w:themeFillTint="66"/>
          </w:tcPr>
          <w:p w14:paraId="1A3BBC91" w14:textId="1C5A7A56" w:rsidR="00DF4784" w:rsidRPr="00946C94" w:rsidRDefault="00946C94" w:rsidP="00DF4784">
            <w:pPr>
              <w:spacing w:line="360" w:lineRule="auto"/>
              <w:jc w:val="center"/>
              <w:rPr>
                <w:rFonts w:cs="Calibri"/>
                <w:b/>
                <w:bCs/>
              </w:rPr>
            </w:pPr>
            <w:r>
              <w:rPr>
                <w:rFonts w:cs="Calibri"/>
                <w:b/>
                <w:bCs/>
              </w:rPr>
              <w:t>C</w:t>
            </w:r>
            <w:r w:rsidR="00DF4784" w:rsidRPr="00946C94">
              <w:rPr>
                <w:rFonts w:cs="Calibri"/>
                <w:b/>
                <w:bCs/>
              </w:rPr>
              <w:t>ompromís</w:t>
            </w:r>
          </w:p>
        </w:tc>
        <w:tc>
          <w:tcPr>
            <w:tcW w:w="1369" w:type="dxa"/>
            <w:shd w:val="clear" w:color="auto" w:fill="F7CAAC" w:themeFill="accent2" w:themeFillTint="66"/>
          </w:tcPr>
          <w:p w14:paraId="00BDD6B4" w14:textId="77777777" w:rsidR="00DF4784" w:rsidRPr="00946C94" w:rsidRDefault="00DF4784" w:rsidP="00DF4784">
            <w:pPr>
              <w:spacing w:line="360" w:lineRule="auto"/>
              <w:jc w:val="center"/>
              <w:rPr>
                <w:rFonts w:cs="Calibri"/>
                <w:b/>
                <w:bCs/>
              </w:rPr>
            </w:pPr>
            <w:r w:rsidRPr="00946C94">
              <w:rPr>
                <w:rFonts w:cs="Calibri"/>
                <w:b/>
                <w:bCs/>
              </w:rPr>
              <w:t>Puntuació</w:t>
            </w:r>
          </w:p>
        </w:tc>
      </w:tr>
      <w:tr w:rsidR="00DF4784" w14:paraId="2EA3709E" w14:textId="77777777" w:rsidTr="00946C94">
        <w:tc>
          <w:tcPr>
            <w:tcW w:w="5811" w:type="dxa"/>
          </w:tcPr>
          <w:p w14:paraId="421F18D7" w14:textId="77777777" w:rsidR="00DF4784" w:rsidRDefault="00DF4784" w:rsidP="00DF4784">
            <w:pPr>
              <w:spacing w:line="360" w:lineRule="auto"/>
              <w:rPr>
                <w:rFonts w:cs="Calibri"/>
                <w:bCs/>
              </w:rPr>
            </w:pPr>
            <w:r>
              <w:rPr>
                <w:rFonts w:cs="Calibri"/>
              </w:rPr>
              <w:t>1 grua</w:t>
            </w:r>
            <w:r w:rsidRPr="00985A83">
              <w:rPr>
                <w:rFonts w:cs="Calibri"/>
              </w:rPr>
              <w:t xml:space="preserve"> de substitució diferent a la obligatòria</w:t>
            </w:r>
          </w:p>
        </w:tc>
        <w:sdt>
          <w:sdtPr>
            <w:rPr>
              <w:rFonts w:cs="Calibri"/>
              <w:bCs/>
            </w:rPr>
            <w:id w:val="272824418"/>
            <w14:checkbox>
              <w14:checked w14:val="0"/>
              <w14:checkedState w14:val="2612" w14:font="MS Gothic"/>
              <w14:uncheckedState w14:val="2610" w14:font="MS Gothic"/>
            </w14:checkbox>
          </w:sdtPr>
          <w:sdtContent>
            <w:tc>
              <w:tcPr>
                <w:tcW w:w="1237" w:type="dxa"/>
              </w:tcPr>
              <w:p w14:paraId="3E08BF1E" w14:textId="1B4F2900"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7098BD4F" w14:textId="77777777" w:rsidR="00DF4784" w:rsidRDefault="00DF4784" w:rsidP="00124D4E">
            <w:pPr>
              <w:spacing w:line="360" w:lineRule="auto"/>
              <w:rPr>
                <w:rFonts w:cs="Calibri"/>
                <w:bCs/>
              </w:rPr>
            </w:pPr>
            <w:r w:rsidRPr="00985A83">
              <w:rPr>
                <w:rFonts w:cs="Calibri"/>
              </w:rPr>
              <w:t>15 punts</w:t>
            </w:r>
          </w:p>
        </w:tc>
      </w:tr>
      <w:tr w:rsidR="00946C94" w14:paraId="4FC65C37" w14:textId="77777777" w:rsidTr="00946C94">
        <w:tc>
          <w:tcPr>
            <w:tcW w:w="5811" w:type="dxa"/>
          </w:tcPr>
          <w:p w14:paraId="4F242D0C" w14:textId="77777777" w:rsidR="00DF4784" w:rsidRDefault="00DF4784" w:rsidP="00124D4E">
            <w:pPr>
              <w:spacing w:line="360" w:lineRule="auto"/>
              <w:rPr>
                <w:rFonts w:cs="Calibri"/>
                <w:bCs/>
              </w:rPr>
            </w:pPr>
            <w:r w:rsidRPr="00985A83">
              <w:rPr>
                <w:rFonts w:cs="Calibri"/>
              </w:rPr>
              <w:t>2 grues de substitució diferent a la obligatòria</w:t>
            </w:r>
          </w:p>
        </w:tc>
        <w:sdt>
          <w:sdtPr>
            <w:rPr>
              <w:rFonts w:cs="Calibri"/>
              <w:bCs/>
            </w:rPr>
            <w:id w:val="1116639113"/>
            <w14:checkbox>
              <w14:checked w14:val="0"/>
              <w14:checkedState w14:val="2612" w14:font="MS Gothic"/>
              <w14:uncheckedState w14:val="2610" w14:font="MS Gothic"/>
            </w14:checkbox>
          </w:sdtPr>
          <w:sdtContent>
            <w:tc>
              <w:tcPr>
                <w:tcW w:w="1237" w:type="dxa"/>
              </w:tcPr>
              <w:p w14:paraId="39E1026C" w14:textId="6A1957AE"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0826B3A4" w14:textId="77777777" w:rsidR="00DF4784" w:rsidRDefault="00DF4784" w:rsidP="00124D4E">
            <w:pPr>
              <w:spacing w:line="360" w:lineRule="auto"/>
              <w:rPr>
                <w:rFonts w:cs="Calibri"/>
                <w:bCs/>
              </w:rPr>
            </w:pPr>
            <w:r w:rsidRPr="00985A83">
              <w:rPr>
                <w:rFonts w:cs="Calibri"/>
              </w:rPr>
              <w:t>35 punts</w:t>
            </w:r>
          </w:p>
        </w:tc>
      </w:tr>
    </w:tbl>
    <w:p w14:paraId="52C58078" w14:textId="77777777" w:rsidR="00946C94" w:rsidRPr="00946C94" w:rsidRDefault="00946C94" w:rsidP="00946C94">
      <w:pPr>
        <w:pStyle w:val="Textoindependiente"/>
        <w:spacing w:after="0"/>
        <w:ind w:left="567"/>
        <w:rPr>
          <w:rFonts w:ascii="Calibri" w:hAnsi="Calibri" w:cs="Calibri"/>
          <w:sz w:val="22"/>
          <w:szCs w:val="22"/>
          <w:lang w:eastAsia="x-none"/>
        </w:rPr>
      </w:pPr>
    </w:p>
    <w:p w14:paraId="46DD9105" w14:textId="77777777" w:rsidR="00124D4E" w:rsidRDefault="00124D4E" w:rsidP="00124D4E">
      <w:pPr>
        <w:pStyle w:val="Textoindependiente"/>
        <w:numPr>
          <w:ilvl w:val="0"/>
          <w:numId w:val="12"/>
        </w:numPr>
        <w:tabs>
          <w:tab w:val="num" w:pos="567"/>
        </w:tabs>
        <w:spacing w:after="0"/>
        <w:ind w:left="567" w:hanging="567"/>
        <w:rPr>
          <w:rFonts w:ascii="Calibri" w:hAnsi="Calibri" w:cs="Calibri"/>
          <w:sz w:val="22"/>
          <w:szCs w:val="22"/>
          <w:lang w:eastAsia="x-none"/>
        </w:rPr>
      </w:pPr>
      <w:r w:rsidRPr="00B75DB6">
        <w:rPr>
          <w:rFonts w:ascii="Calibri" w:hAnsi="Calibri" w:cs="Calibri"/>
          <w:b/>
          <w:bCs/>
          <w:sz w:val="22"/>
          <w:szCs w:val="22"/>
          <w:u w:val="single"/>
          <w:lang w:eastAsia="x-none"/>
        </w:rPr>
        <w:t>Temps d’arribada al centre des de la comunicació de la incidència inferior a 12h</w:t>
      </w:r>
      <w:r w:rsidRPr="00E600FF">
        <w:rPr>
          <w:rFonts w:ascii="Calibri" w:hAnsi="Calibri" w:cs="Calibri"/>
          <w:sz w:val="22"/>
          <w:szCs w:val="22"/>
          <w:lang w:eastAsia="x-none"/>
        </w:rPr>
        <w:t xml:space="preserve">. Fins a un màxim de  </w:t>
      </w:r>
      <w:r w:rsidRPr="00E600FF">
        <w:rPr>
          <w:rFonts w:ascii="Calibri" w:hAnsi="Calibri" w:cs="Calibri"/>
          <w:b/>
          <w:bCs/>
          <w:sz w:val="22"/>
          <w:szCs w:val="22"/>
          <w:bdr w:val="single" w:sz="4" w:space="0" w:color="auto"/>
          <w:lang w:eastAsia="x-none"/>
        </w:rPr>
        <w:t xml:space="preserve"> 15 punts</w:t>
      </w:r>
      <w:r w:rsidRPr="00E600FF">
        <w:rPr>
          <w:rFonts w:ascii="Calibri" w:hAnsi="Calibri" w:cs="Calibri"/>
          <w:sz w:val="22"/>
          <w:szCs w:val="22"/>
          <w:lang w:eastAsia="x-none"/>
        </w:rPr>
        <w:t xml:space="preserve">. </w:t>
      </w:r>
    </w:p>
    <w:p w14:paraId="3D115305" w14:textId="77777777" w:rsidR="00124D4E" w:rsidRPr="00E600FF" w:rsidRDefault="00124D4E" w:rsidP="00124D4E">
      <w:pPr>
        <w:pStyle w:val="Textoindependiente"/>
        <w:spacing w:after="0"/>
        <w:ind w:left="567"/>
        <w:rPr>
          <w:rFonts w:ascii="Calibri" w:hAnsi="Calibri" w:cs="Calibri"/>
          <w:sz w:val="22"/>
          <w:szCs w:val="22"/>
          <w:lang w:eastAsia="x-none"/>
        </w:rPr>
      </w:pPr>
    </w:p>
    <w:p w14:paraId="5CAAB75D" w14:textId="77777777" w:rsidR="00124D4E" w:rsidRPr="00E600FF" w:rsidRDefault="00124D4E" w:rsidP="00124D4E">
      <w:pPr>
        <w:pStyle w:val="Textoindependiente"/>
        <w:ind w:left="567"/>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W w:w="836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1559"/>
        <w:gridCol w:w="1843"/>
      </w:tblGrid>
      <w:tr w:rsidR="00124D4E" w:rsidRPr="00E600FF" w14:paraId="6E56DE19" w14:textId="77777777" w:rsidTr="00946C94">
        <w:trPr>
          <w:trHeight w:val="354"/>
        </w:trPr>
        <w:tc>
          <w:tcPr>
            <w:tcW w:w="4961" w:type="dxa"/>
            <w:shd w:val="clear" w:color="auto" w:fill="F7CAAC" w:themeFill="accent2" w:themeFillTint="66"/>
            <w:noWrap/>
            <w:vAlign w:val="bottom"/>
            <w:hideMark/>
          </w:tcPr>
          <w:p w14:paraId="1C494EBE" w14:textId="77777777" w:rsidR="00124D4E" w:rsidRPr="00E600FF" w:rsidRDefault="00124D4E" w:rsidP="00773DC1">
            <w:pPr>
              <w:jc w:val="center"/>
              <w:rPr>
                <w:rFonts w:cs="Calibri"/>
                <w:b/>
                <w:bCs/>
                <w:color w:val="000000"/>
                <w:szCs w:val="22"/>
              </w:rPr>
            </w:pPr>
            <w:r w:rsidRPr="00E600FF">
              <w:rPr>
                <w:rFonts w:cs="Calibri"/>
                <w:b/>
                <w:bCs/>
                <w:color w:val="000000"/>
                <w:szCs w:val="22"/>
              </w:rPr>
              <w:t>Termini</w:t>
            </w:r>
          </w:p>
        </w:tc>
        <w:tc>
          <w:tcPr>
            <w:tcW w:w="1559" w:type="dxa"/>
            <w:shd w:val="clear" w:color="auto" w:fill="F7CAAC" w:themeFill="accent2" w:themeFillTint="66"/>
          </w:tcPr>
          <w:p w14:paraId="435E8E57" w14:textId="77777777" w:rsidR="00124D4E" w:rsidRPr="00E600FF" w:rsidRDefault="00124D4E" w:rsidP="00773DC1">
            <w:pPr>
              <w:jc w:val="center"/>
              <w:rPr>
                <w:rFonts w:cs="Calibri"/>
                <w:b/>
                <w:bCs/>
                <w:color w:val="000000"/>
                <w:szCs w:val="22"/>
              </w:rPr>
            </w:pPr>
            <w:r>
              <w:rPr>
                <w:rFonts w:cs="Calibri"/>
                <w:b/>
                <w:bCs/>
                <w:color w:val="000000"/>
                <w:szCs w:val="22"/>
              </w:rPr>
              <w:t>Compromís</w:t>
            </w:r>
          </w:p>
        </w:tc>
        <w:tc>
          <w:tcPr>
            <w:tcW w:w="1843" w:type="dxa"/>
            <w:shd w:val="clear" w:color="auto" w:fill="F7CAAC" w:themeFill="accent2" w:themeFillTint="66"/>
            <w:noWrap/>
            <w:vAlign w:val="bottom"/>
            <w:hideMark/>
          </w:tcPr>
          <w:p w14:paraId="1D8765BE" w14:textId="77777777" w:rsidR="00124D4E" w:rsidRPr="00E600FF" w:rsidRDefault="00124D4E" w:rsidP="00773DC1">
            <w:pPr>
              <w:jc w:val="center"/>
              <w:rPr>
                <w:rFonts w:cs="Calibri"/>
                <w:b/>
                <w:bCs/>
                <w:color w:val="000000"/>
                <w:szCs w:val="22"/>
              </w:rPr>
            </w:pPr>
            <w:r w:rsidRPr="00E600FF">
              <w:rPr>
                <w:rFonts w:cs="Calibri"/>
                <w:b/>
                <w:bCs/>
                <w:color w:val="000000"/>
                <w:szCs w:val="22"/>
              </w:rPr>
              <w:t>Puntuació</w:t>
            </w:r>
          </w:p>
        </w:tc>
      </w:tr>
      <w:tr w:rsidR="00124D4E" w:rsidRPr="00E600FF" w14:paraId="253BBC2A" w14:textId="77777777" w:rsidTr="00124D4E">
        <w:trPr>
          <w:trHeight w:val="288"/>
        </w:trPr>
        <w:tc>
          <w:tcPr>
            <w:tcW w:w="4961" w:type="dxa"/>
            <w:noWrap/>
            <w:vAlign w:val="bottom"/>
            <w:hideMark/>
          </w:tcPr>
          <w:p w14:paraId="15934824" w14:textId="77777777" w:rsidR="00124D4E" w:rsidRPr="00287459" w:rsidRDefault="00124D4E" w:rsidP="00773DC1">
            <w:pPr>
              <w:rPr>
                <w:rFonts w:cs="Calibri"/>
                <w:color w:val="000000"/>
                <w:szCs w:val="22"/>
                <w:highlight w:val="yellow"/>
              </w:rPr>
            </w:pPr>
            <w:r w:rsidRPr="00287459">
              <w:rPr>
                <w:rFonts w:cs="Calibri"/>
                <w:szCs w:val="22"/>
                <w:lang w:eastAsia="x-none"/>
              </w:rPr>
              <w:t>Temps d’arribada al centre des de la comunicació de la incidència inferior a 12h.</w:t>
            </w:r>
          </w:p>
        </w:tc>
        <w:tc>
          <w:tcPr>
            <w:tcW w:w="1559" w:type="dxa"/>
          </w:tcPr>
          <w:p w14:paraId="4E4345A6" w14:textId="77777777" w:rsidR="00124D4E" w:rsidRDefault="00124D4E" w:rsidP="00773DC1">
            <w:pPr>
              <w:jc w:val="center"/>
              <w:rPr>
                <w:rFonts w:cs="Calibri"/>
                <w:color w:val="000000"/>
                <w:szCs w:val="22"/>
              </w:rPr>
            </w:pPr>
          </w:p>
          <w:sdt>
            <w:sdtPr>
              <w:rPr>
                <w:rFonts w:cs="Calibri"/>
                <w:color w:val="000000"/>
                <w:szCs w:val="22"/>
              </w:rPr>
              <w:id w:val="-691150283"/>
              <w14:checkbox>
                <w14:checked w14:val="0"/>
                <w14:checkedState w14:val="2612" w14:font="MS Gothic"/>
                <w14:uncheckedState w14:val="2610" w14:font="MS Gothic"/>
              </w14:checkbox>
            </w:sdtPr>
            <w:sdtContent>
              <w:p w14:paraId="05D3D078" w14:textId="341B27EE" w:rsidR="00124D4E" w:rsidRPr="00287459" w:rsidRDefault="00946C94" w:rsidP="00773DC1">
                <w:pPr>
                  <w:jc w:val="center"/>
                  <w:rPr>
                    <w:rFonts w:cs="Calibri"/>
                    <w:color w:val="000000"/>
                    <w:szCs w:val="22"/>
                  </w:rPr>
                </w:pPr>
                <w:r>
                  <w:rPr>
                    <w:rFonts w:ascii="MS Gothic" w:eastAsia="MS Gothic" w:hAnsi="MS Gothic" w:cs="Calibri" w:hint="eastAsia"/>
                    <w:color w:val="000000"/>
                    <w:szCs w:val="22"/>
                  </w:rPr>
                  <w:t>☐</w:t>
                </w:r>
              </w:p>
            </w:sdtContent>
          </w:sdt>
        </w:tc>
        <w:tc>
          <w:tcPr>
            <w:tcW w:w="1843" w:type="dxa"/>
            <w:noWrap/>
            <w:vAlign w:val="bottom"/>
            <w:hideMark/>
          </w:tcPr>
          <w:p w14:paraId="29F132EF" w14:textId="77777777" w:rsidR="00124D4E" w:rsidRPr="00287459" w:rsidRDefault="00124D4E" w:rsidP="00773DC1">
            <w:pPr>
              <w:jc w:val="center"/>
              <w:rPr>
                <w:rFonts w:cs="Calibri"/>
                <w:color w:val="000000"/>
                <w:szCs w:val="22"/>
              </w:rPr>
            </w:pPr>
            <w:r w:rsidRPr="00287459">
              <w:rPr>
                <w:rFonts w:cs="Calibri"/>
                <w:color w:val="000000"/>
                <w:szCs w:val="22"/>
              </w:rPr>
              <w:t>15 punts</w:t>
            </w:r>
          </w:p>
        </w:tc>
      </w:tr>
    </w:tbl>
    <w:p w14:paraId="7FAE59B7" w14:textId="77777777" w:rsidR="00124D4E" w:rsidRDefault="00124D4E" w:rsidP="00124D4E">
      <w:pPr>
        <w:spacing w:line="360" w:lineRule="auto"/>
        <w:ind w:left="360"/>
        <w:rPr>
          <w:rFonts w:cs="Calibri"/>
          <w:szCs w:val="22"/>
        </w:rPr>
      </w:pPr>
    </w:p>
    <w:p w14:paraId="5EB4C61A" w14:textId="0C84BCC6" w:rsidR="00124D4E" w:rsidRDefault="00946C94" w:rsidP="00946C94">
      <w:pPr>
        <w:spacing w:line="360" w:lineRule="auto"/>
        <w:ind w:left="567"/>
        <w:rPr>
          <w:rFonts w:cs="Calibri"/>
          <w:szCs w:val="22"/>
        </w:rPr>
      </w:pPr>
      <w:r>
        <w:rPr>
          <w:rFonts w:cs="Calibri"/>
          <w:szCs w:val="22"/>
        </w:rPr>
        <w:t xml:space="preserve"> </w:t>
      </w:r>
      <w:r w:rsidR="00124D4E">
        <w:rPr>
          <w:rFonts w:cs="Calibri"/>
          <w:szCs w:val="22"/>
        </w:rPr>
        <w:t xml:space="preserve">Cal marcar el requadre per entendre que hi ha compromís de temps d’arribada. En cas que </w:t>
      </w:r>
      <w:r>
        <w:rPr>
          <w:rFonts w:cs="Calibri"/>
          <w:szCs w:val="22"/>
        </w:rPr>
        <w:t xml:space="preserve">    </w:t>
      </w:r>
      <w:r w:rsidR="00124D4E">
        <w:rPr>
          <w:rFonts w:cs="Calibri"/>
          <w:szCs w:val="22"/>
        </w:rPr>
        <w:t xml:space="preserve">no </w:t>
      </w:r>
      <w:r>
        <w:rPr>
          <w:rFonts w:cs="Calibri"/>
          <w:szCs w:val="22"/>
        </w:rPr>
        <w:t xml:space="preserve"> </w:t>
      </w:r>
      <w:r w:rsidR="00124D4E">
        <w:rPr>
          <w:rFonts w:cs="Calibri"/>
          <w:szCs w:val="22"/>
        </w:rPr>
        <w:t>es marqui, la puntuació serà 0 punts.</w:t>
      </w:r>
    </w:p>
    <w:p w14:paraId="29666D68" w14:textId="77777777" w:rsidR="004E6B85" w:rsidRDefault="004E6B85" w:rsidP="00946C94">
      <w:pPr>
        <w:spacing w:line="360" w:lineRule="auto"/>
        <w:ind w:left="567"/>
        <w:rPr>
          <w:rFonts w:cs="Calibri"/>
          <w:szCs w:val="22"/>
        </w:rPr>
      </w:pPr>
    </w:p>
    <w:p w14:paraId="7B8FF990" w14:textId="77777777" w:rsidR="00124D4E" w:rsidRPr="006D0528" w:rsidRDefault="00124D4E" w:rsidP="00124D4E">
      <w:pPr>
        <w:pStyle w:val="Prrafodelista"/>
        <w:numPr>
          <w:ilvl w:val="0"/>
          <w:numId w:val="34"/>
        </w:numPr>
        <w:spacing w:after="0" w:line="360" w:lineRule="auto"/>
        <w:rPr>
          <w:rFonts w:ascii="Calibri" w:eastAsia="SimSun" w:hAnsi="Calibri" w:cs="Calibri"/>
          <w:b/>
          <w:sz w:val="22"/>
          <w:lang w:val="ca-ES"/>
        </w:rPr>
      </w:pPr>
      <w:r w:rsidRPr="006D0528">
        <w:rPr>
          <w:rFonts w:ascii="Calibri" w:eastAsia="SimSun" w:hAnsi="Calibri" w:cs="Calibri"/>
          <w:b/>
          <w:sz w:val="22"/>
          <w:u w:val="single"/>
          <w:lang w:val="ca-ES"/>
        </w:rPr>
        <w:t>Certificacions de qualitat o equivalent</w:t>
      </w:r>
      <w:r w:rsidRPr="006D0528">
        <w:rPr>
          <w:rFonts w:ascii="Calibri" w:eastAsia="SimSun" w:hAnsi="Calibri" w:cs="Calibri"/>
          <w:b/>
          <w:sz w:val="22"/>
          <w:lang w:val="ca-ES"/>
        </w:rPr>
        <w:t xml:space="preserve">: </w:t>
      </w:r>
      <w:r w:rsidRPr="006D0528">
        <w:rPr>
          <w:rFonts w:ascii="Calibri" w:eastAsia="SimSun" w:hAnsi="Calibri" w:cs="Calibri"/>
          <w:sz w:val="22"/>
          <w:lang w:val="ca-ES"/>
        </w:rPr>
        <w:t>fins a</w:t>
      </w:r>
      <w:r w:rsidRPr="006D0528">
        <w:rPr>
          <w:rFonts w:ascii="Calibri" w:eastAsia="SimSun" w:hAnsi="Calibri" w:cs="Calibri"/>
          <w:b/>
          <w:sz w:val="22"/>
          <w:lang w:val="ca-ES"/>
        </w:rPr>
        <w:t xml:space="preserve"> </w:t>
      </w:r>
      <w:r w:rsidRPr="006D0528">
        <w:rPr>
          <w:rFonts w:ascii="Calibri" w:eastAsia="SimSun" w:hAnsi="Calibri" w:cs="Calibri"/>
          <w:b/>
          <w:sz w:val="22"/>
          <w:bdr w:val="single" w:sz="4" w:space="0" w:color="auto"/>
          <w:lang w:val="ca-ES"/>
        </w:rPr>
        <w:t>10 punts</w:t>
      </w:r>
    </w:p>
    <w:p w14:paraId="5D660BC3" w14:textId="77777777" w:rsidR="00124D4E" w:rsidRPr="006D0528" w:rsidRDefault="00124D4E" w:rsidP="00124D4E">
      <w:pPr>
        <w:spacing w:line="360" w:lineRule="auto"/>
        <w:rPr>
          <w:rFonts w:cs="Calibri"/>
          <w:b/>
          <w:szCs w:val="22"/>
        </w:rPr>
      </w:pPr>
    </w:p>
    <w:p w14:paraId="2EDE1AD2" w14:textId="5AD22622" w:rsidR="00124D4E" w:rsidRDefault="00124D4E" w:rsidP="00124D4E">
      <w:pPr>
        <w:spacing w:line="360" w:lineRule="auto"/>
        <w:ind w:left="426"/>
        <w:rPr>
          <w:rFonts w:cs="Calibri"/>
          <w:szCs w:val="22"/>
        </w:rPr>
      </w:pPr>
      <w:r w:rsidRPr="006D0528">
        <w:rPr>
          <w:rFonts w:cs="Calibri"/>
          <w:szCs w:val="22"/>
        </w:rPr>
        <w:t>S’atorgarà 10 punts a l’empresa licitadora que presenti els</w:t>
      </w:r>
      <w:r w:rsidR="004E6B85">
        <w:rPr>
          <w:rFonts w:cs="Calibri"/>
          <w:szCs w:val="22"/>
        </w:rPr>
        <w:t xml:space="preserve"> tres certificats o equivalents. La forma d’acreditació serà l’aportació dels següents certificats. Cal marcar els certificats que s’adjunten en el sobre digital.</w:t>
      </w:r>
    </w:p>
    <w:tbl>
      <w:tblPr>
        <w:tblStyle w:val="Tablaconcuadrcula"/>
        <w:tblW w:w="0" w:type="auto"/>
        <w:tblInd w:w="360" w:type="dxa"/>
        <w:tblLook w:val="04A0" w:firstRow="1" w:lastRow="0" w:firstColumn="1" w:lastColumn="0" w:noHBand="0" w:noVBand="1"/>
      </w:tblPr>
      <w:tblGrid>
        <w:gridCol w:w="5811"/>
        <w:gridCol w:w="1237"/>
        <w:gridCol w:w="1369"/>
      </w:tblGrid>
      <w:tr w:rsidR="004E6B85" w14:paraId="41CB9E2F" w14:textId="77777777" w:rsidTr="009A52FE">
        <w:tc>
          <w:tcPr>
            <w:tcW w:w="5811" w:type="dxa"/>
            <w:shd w:val="clear" w:color="auto" w:fill="F7CAAC" w:themeFill="accent2" w:themeFillTint="66"/>
          </w:tcPr>
          <w:p w14:paraId="2C779484" w14:textId="1C5CE794" w:rsidR="004E6B85" w:rsidRPr="00946C94" w:rsidRDefault="004E6B85" w:rsidP="009A52FE">
            <w:pPr>
              <w:spacing w:line="360" w:lineRule="auto"/>
              <w:jc w:val="center"/>
              <w:rPr>
                <w:rFonts w:cs="Calibri"/>
                <w:b/>
                <w:bCs/>
              </w:rPr>
            </w:pPr>
            <w:r>
              <w:rPr>
                <w:rFonts w:cs="Calibri"/>
                <w:b/>
              </w:rPr>
              <w:t>Certificat</w:t>
            </w:r>
          </w:p>
        </w:tc>
        <w:tc>
          <w:tcPr>
            <w:tcW w:w="1237" w:type="dxa"/>
            <w:shd w:val="clear" w:color="auto" w:fill="F7CAAC" w:themeFill="accent2" w:themeFillTint="66"/>
          </w:tcPr>
          <w:p w14:paraId="02894654" w14:textId="2BC1E2ED" w:rsidR="004E6B85" w:rsidRPr="00946C94" w:rsidRDefault="004E6B85" w:rsidP="009A52FE">
            <w:pPr>
              <w:spacing w:line="360" w:lineRule="auto"/>
              <w:jc w:val="center"/>
              <w:rPr>
                <w:rFonts w:cs="Calibri"/>
                <w:b/>
                <w:bCs/>
              </w:rPr>
            </w:pPr>
            <w:r>
              <w:rPr>
                <w:rFonts w:cs="Calibri"/>
                <w:b/>
                <w:bCs/>
              </w:rPr>
              <w:t>Aportació al sobre digital</w:t>
            </w:r>
          </w:p>
        </w:tc>
        <w:tc>
          <w:tcPr>
            <w:tcW w:w="1369" w:type="dxa"/>
            <w:shd w:val="clear" w:color="auto" w:fill="F7CAAC" w:themeFill="accent2" w:themeFillTint="66"/>
          </w:tcPr>
          <w:p w14:paraId="675BA4BC" w14:textId="77777777" w:rsidR="004E6B85" w:rsidRPr="00946C94" w:rsidRDefault="004E6B85" w:rsidP="009A52FE">
            <w:pPr>
              <w:spacing w:line="360" w:lineRule="auto"/>
              <w:jc w:val="center"/>
              <w:rPr>
                <w:rFonts w:cs="Calibri"/>
                <w:b/>
                <w:bCs/>
              </w:rPr>
            </w:pPr>
            <w:r w:rsidRPr="00946C94">
              <w:rPr>
                <w:rFonts w:cs="Calibri"/>
                <w:b/>
                <w:bCs/>
              </w:rPr>
              <w:t>Puntuació</w:t>
            </w:r>
          </w:p>
        </w:tc>
      </w:tr>
      <w:tr w:rsidR="004E6B85" w14:paraId="3AE2D673" w14:textId="77777777" w:rsidTr="009A52FE">
        <w:tc>
          <w:tcPr>
            <w:tcW w:w="5811" w:type="dxa"/>
          </w:tcPr>
          <w:p w14:paraId="3B805268" w14:textId="1A4AF2CC" w:rsidR="004E6B85" w:rsidRDefault="004E6B85" w:rsidP="009A52FE">
            <w:pPr>
              <w:spacing w:line="360" w:lineRule="auto"/>
              <w:rPr>
                <w:rFonts w:cs="Calibri"/>
                <w:bCs/>
              </w:rPr>
            </w:pPr>
            <w:r w:rsidRPr="006D0528">
              <w:rPr>
                <w:rFonts w:cs="Calibri"/>
              </w:rPr>
              <w:t>ISO 90001: Gestió de qualitat</w:t>
            </w:r>
          </w:p>
        </w:tc>
        <w:sdt>
          <w:sdtPr>
            <w:rPr>
              <w:rFonts w:cs="Calibri"/>
              <w:bCs/>
            </w:rPr>
            <w:id w:val="-865134258"/>
            <w14:checkbox>
              <w14:checked w14:val="0"/>
              <w14:checkedState w14:val="2612" w14:font="MS Gothic"/>
              <w14:uncheckedState w14:val="2610" w14:font="MS Gothic"/>
            </w14:checkbox>
          </w:sdtPr>
          <w:sdtContent>
            <w:tc>
              <w:tcPr>
                <w:tcW w:w="1237" w:type="dxa"/>
              </w:tcPr>
              <w:p w14:paraId="44E637BF"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4EF57DAB" w14:textId="36808C79" w:rsidR="004E6B85" w:rsidRDefault="004E6B85" w:rsidP="009A52FE">
            <w:pPr>
              <w:spacing w:line="360" w:lineRule="auto"/>
              <w:rPr>
                <w:rFonts w:cs="Calibri"/>
                <w:bCs/>
              </w:rPr>
            </w:pPr>
            <w:r w:rsidRPr="00985A83">
              <w:rPr>
                <w:rFonts w:cs="Calibri"/>
              </w:rPr>
              <w:t>5 punts</w:t>
            </w:r>
          </w:p>
        </w:tc>
      </w:tr>
      <w:tr w:rsidR="004E6B85" w14:paraId="13B414EA" w14:textId="77777777" w:rsidTr="009A52FE">
        <w:tc>
          <w:tcPr>
            <w:tcW w:w="5811" w:type="dxa"/>
          </w:tcPr>
          <w:p w14:paraId="2B49BEA3" w14:textId="7A594B26" w:rsidR="004E6B85" w:rsidRDefault="004E6B85" w:rsidP="009A52FE">
            <w:pPr>
              <w:spacing w:line="360" w:lineRule="auto"/>
              <w:rPr>
                <w:rFonts w:cs="Calibri"/>
                <w:bCs/>
              </w:rPr>
            </w:pPr>
            <w:r w:rsidRPr="006D0528">
              <w:rPr>
                <w:rFonts w:cs="Calibri"/>
              </w:rPr>
              <w:t>ISO 14001: Gestió ambiental</w:t>
            </w:r>
          </w:p>
        </w:tc>
        <w:sdt>
          <w:sdtPr>
            <w:rPr>
              <w:rFonts w:cs="Calibri"/>
              <w:bCs/>
            </w:rPr>
            <w:id w:val="77801522"/>
            <w14:checkbox>
              <w14:checked w14:val="0"/>
              <w14:checkedState w14:val="2612" w14:font="MS Gothic"/>
              <w14:uncheckedState w14:val="2610" w14:font="MS Gothic"/>
            </w14:checkbox>
          </w:sdtPr>
          <w:sdtContent>
            <w:tc>
              <w:tcPr>
                <w:tcW w:w="1237" w:type="dxa"/>
              </w:tcPr>
              <w:p w14:paraId="47234A48"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2FE5888B" w14:textId="58598B67" w:rsidR="004E6B85" w:rsidRDefault="004E6B85" w:rsidP="009A52FE">
            <w:pPr>
              <w:spacing w:line="360" w:lineRule="auto"/>
              <w:rPr>
                <w:rFonts w:cs="Calibri"/>
                <w:bCs/>
              </w:rPr>
            </w:pPr>
            <w:r>
              <w:rPr>
                <w:rFonts w:cs="Calibri"/>
              </w:rPr>
              <w:t>2</w:t>
            </w:r>
            <w:r w:rsidRPr="00985A83">
              <w:rPr>
                <w:rFonts w:cs="Calibri"/>
              </w:rPr>
              <w:t xml:space="preserve"> punts</w:t>
            </w:r>
          </w:p>
        </w:tc>
      </w:tr>
      <w:tr w:rsidR="004E6B85" w14:paraId="1331F237" w14:textId="77777777" w:rsidTr="009A52FE">
        <w:tc>
          <w:tcPr>
            <w:tcW w:w="5811" w:type="dxa"/>
          </w:tcPr>
          <w:p w14:paraId="08D311A8" w14:textId="45A23108" w:rsidR="004E6B85" w:rsidRPr="006D0528" w:rsidRDefault="004E6B85" w:rsidP="009A52FE">
            <w:pPr>
              <w:spacing w:line="360" w:lineRule="auto"/>
              <w:rPr>
                <w:rFonts w:cs="Calibri"/>
              </w:rPr>
            </w:pPr>
            <w:r w:rsidRPr="006D0528">
              <w:rPr>
                <w:rFonts w:cs="Calibri"/>
              </w:rPr>
              <w:t>ISO 45001: Gestió de la seguretat i salut en el treball</w:t>
            </w:r>
          </w:p>
        </w:tc>
        <w:sdt>
          <w:sdtPr>
            <w:rPr>
              <w:rFonts w:cs="Calibri"/>
              <w:bCs/>
            </w:rPr>
            <w:id w:val="-1411392957"/>
            <w14:checkbox>
              <w14:checked w14:val="0"/>
              <w14:checkedState w14:val="2612" w14:font="MS Gothic"/>
              <w14:uncheckedState w14:val="2610" w14:font="MS Gothic"/>
            </w14:checkbox>
          </w:sdtPr>
          <w:sdtContent>
            <w:tc>
              <w:tcPr>
                <w:tcW w:w="1237" w:type="dxa"/>
              </w:tcPr>
              <w:p w14:paraId="2459142D" w14:textId="4F4F76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0867DA64" w14:textId="7E45DD4F" w:rsidR="004E6B85" w:rsidRPr="00985A83" w:rsidRDefault="004E6B85" w:rsidP="009A52FE">
            <w:pPr>
              <w:spacing w:line="360" w:lineRule="auto"/>
              <w:rPr>
                <w:rFonts w:cs="Calibri"/>
              </w:rPr>
            </w:pPr>
            <w:r>
              <w:rPr>
                <w:rFonts w:cs="Calibri"/>
              </w:rPr>
              <w:t>3 punts</w:t>
            </w:r>
          </w:p>
        </w:tc>
      </w:tr>
    </w:tbl>
    <w:p w14:paraId="37C53B39" w14:textId="77777777" w:rsidR="004E6B85" w:rsidRPr="006D0528" w:rsidRDefault="004E6B85" w:rsidP="00124D4E">
      <w:pPr>
        <w:spacing w:line="360" w:lineRule="auto"/>
        <w:ind w:left="426"/>
        <w:rPr>
          <w:rFonts w:cs="Calibri"/>
          <w:szCs w:val="22"/>
        </w:rPr>
      </w:pPr>
    </w:p>
    <w:p w14:paraId="3414BB4D" w14:textId="77777777" w:rsidR="00124D4E" w:rsidRPr="006D0528" w:rsidRDefault="00124D4E" w:rsidP="00124D4E">
      <w:pPr>
        <w:numPr>
          <w:ilvl w:val="0"/>
          <w:numId w:val="34"/>
        </w:numPr>
        <w:suppressAutoHyphens w:val="0"/>
        <w:spacing w:after="0" w:line="360" w:lineRule="auto"/>
        <w:rPr>
          <w:rFonts w:cs="Calibri"/>
          <w:b/>
        </w:rPr>
      </w:pPr>
      <w:r w:rsidRPr="006D0528">
        <w:rPr>
          <w:rFonts w:cs="Calibri"/>
          <w:b/>
          <w:u w:val="single"/>
        </w:rPr>
        <w:t>Formació extra diferent a l’obligatòria personalitzada per centre</w:t>
      </w:r>
      <w:r w:rsidRPr="006D0528">
        <w:rPr>
          <w:rFonts w:cs="Calibri"/>
          <w:b/>
        </w:rPr>
        <w:t xml:space="preserve">: </w:t>
      </w:r>
      <w:r w:rsidRPr="006D0528">
        <w:rPr>
          <w:rFonts w:cs="Calibri"/>
        </w:rPr>
        <w:t>fins a</w:t>
      </w:r>
      <w:r w:rsidRPr="006D0528">
        <w:rPr>
          <w:rFonts w:cs="Calibri"/>
          <w:b/>
        </w:rPr>
        <w:t xml:space="preserve"> </w:t>
      </w:r>
      <w:r w:rsidRPr="006D0528">
        <w:rPr>
          <w:rFonts w:cs="Calibri"/>
          <w:b/>
          <w:bdr w:val="single" w:sz="4" w:space="0" w:color="auto"/>
        </w:rPr>
        <w:t>10 punts</w:t>
      </w:r>
    </w:p>
    <w:p w14:paraId="172A9DBD" w14:textId="7A750A0E" w:rsidR="004E6B85" w:rsidRDefault="009A52FE" w:rsidP="00124D4E">
      <w:pPr>
        <w:spacing w:line="360" w:lineRule="auto"/>
        <w:ind w:left="360"/>
        <w:rPr>
          <w:rFonts w:cs="Calibri"/>
          <w:bCs/>
        </w:rPr>
      </w:pPr>
      <w:sdt>
        <w:sdtPr>
          <w:rPr>
            <w:rFonts w:cs="Calibri"/>
            <w:bCs/>
          </w:rPr>
          <w:id w:val="-712119394"/>
          <w14:checkbox>
            <w14:checked w14:val="0"/>
            <w14:checkedState w14:val="2612" w14:font="MS Gothic"/>
            <w14:uncheckedState w14:val="2610" w14:font="MS Gothic"/>
          </w14:checkbox>
        </w:sdtPr>
        <w:sdtContent>
          <w:r w:rsidR="004E6B85">
            <w:rPr>
              <w:rFonts w:ascii="MS Gothic" w:eastAsia="MS Gothic" w:hAnsi="MS Gothic" w:cs="Calibri" w:hint="eastAsia"/>
              <w:bCs/>
            </w:rPr>
            <w:t>☐</w:t>
          </w:r>
        </w:sdtContent>
      </w:sdt>
      <w:r w:rsidR="004E6B85">
        <w:rPr>
          <w:rFonts w:cs="Calibri"/>
          <w:bCs/>
        </w:rPr>
        <w:t>Em comprometo a oferir formació extra durant el transcurs del contracte, adaptada a les necessitats específiques del centre que ho sol·liciti. Aquesta formació és diferent a de la contemplada en el plec de clàusules de prescripcions tècniques.</w:t>
      </w:r>
    </w:p>
    <w:p w14:paraId="1C5C3757"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 xml:space="preserve">I per què consti, signo aquesta oferta econòmica. </w:t>
      </w:r>
    </w:p>
    <w:p w14:paraId="18C3C040" w14:textId="77777777" w:rsidR="00AE065B" w:rsidRPr="00E241AD" w:rsidRDefault="00AE065B" w:rsidP="00AE065B">
      <w:pPr>
        <w:autoSpaceDE w:val="0"/>
        <w:autoSpaceDN w:val="0"/>
        <w:adjustRightInd w:val="0"/>
        <w:spacing w:after="0"/>
        <w:rPr>
          <w:rFonts w:eastAsia="Calibri" w:cs="Calibri"/>
          <w:color w:val="000000"/>
          <w:szCs w:val="22"/>
        </w:rPr>
      </w:pPr>
    </w:p>
    <w:p w14:paraId="28B32135" w14:textId="77777777" w:rsidR="00AE065B" w:rsidRPr="00E241AD" w:rsidRDefault="00AE065B" w:rsidP="00AE065B">
      <w:pPr>
        <w:autoSpaceDE w:val="0"/>
        <w:autoSpaceDN w:val="0"/>
        <w:adjustRightInd w:val="0"/>
        <w:spacing w:after="0"/>
        <w:rPr>
          <w:rFonts w:eastAsia="Calibri" w:cs="Calibri"/>
          <w:color w:val="000000"/>
          <w:szCs w:val="22"/>
        </w:rPr>
      </w:pPr>
    </w:p>
    <w:p w14:paraId="7B0DAC71"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(lloc i data)</w:t>
      </w:r>
    </w:p>
    <w:p w14:paraId="569D621C" w14:textId="77777777" w:rsidR="00AE065B" w:rsidRPr="00E241AD" w:rsidRDefault="00AE065B" w:rsidP="00AE065B">
      <w:pPr>
        <w:autoSpaceDE w:val="0"/>
        <w:autoSpaceDN w:val="0"/>
        <w:adjustRightInd w:val="0"/>
        <w:spacing w:after="0"/>
        <w:rPr>
          <w:rFonts w:eastAsia="Calibri" w:cs="Calibri"/>
          <w:color w:val="000000"/>
          <w:szCs w:val="22"/>
        </w:rPr>
      </w:pPr>
    </w:p>
    <w:p w14:paraId="6EC9BE23" w14:textId="77777777" w:rsidR="00AE065B" w:rsidRDefault="00AE065B" w:rsidP="004E6B85">
      <w:pPr>
        <w:spacing w:after="0"/>
        <w:ind w:firstLine="360"/>
        <w:rPr>
          <w:rFonts w:cs="Calibri"/>
          <w:szCs w:val="22"/>
        </w:rPr>
      </w:pPr>
      <w:r w:rsidRPr="00E241AD">
        <w:rPr>
          <w:rFonts w:cs="Calibri"/>
          <w:szCs w:val="22"/>
        </w:rPr>
        <w:t>Signatura</w:t>
      </w:r>
    </w:p>
    <w:p w14:paraId="4C90291E" w14:textId="77777777" w:rsidR="00AE065B" w:rsidRDefault="00AE065B" w:rsidP="00AE065B">
      <w:pPr>
        <w:spacing w:after="0"/>
        <w:rPr>
          <w:rFonts w:cs="Calibri"/>
          <w:szCs w:val="22"/>
        </w:rPr>
      </w:pPr>
    </w:p>
    <w:p w14:paraId="51864D06" w14:textId="77777777" w:rsidR="00AE065B" w:rsidRDefault="00AE065B" w:rsidP="00AE065B">
      <w:pPr>
        <w:spacing w:after="0"/>
        <w:rPr>
          <w:rFonts w:cs="Calibri"/>
          <w:szCs w:val="22"/>
        </w:rPr>
      </w:pPr>
    </w:p>
    <w:p w14:paraId="2845B2F4" w14:textId="77777777" w:rsidR="00AE065B" w:rsidRDefault="00AE065B" w:rsidP="00AE065B">
      <w:pPr>
        <w:spacing w:after="0"/>
        <w:rPr>
          <w:rFonts w:cs="Calibri"/>
          <w:szCs w:val="22"/>
        </w:rPr>
      </w:pPr>
      <w:bookmarkStart w:id="14" w:name="_Hlk114838377"/>
      <w:r>
        <w:rPr>
          <w:rFonts w:cs="Calibri"/>
          <w:szCs w:val="22"/>
        </w:rPr>
        <w:t>________________________________________________________</w:t>
      </w:r>
    </w:p>
    <w:p w14:paraId="14EEF0F7" w14:textId="77777777" w:rsidR="00AE065B" w:rsidRPr="00514361" w:rsidRDefault="00AE065B" w:rsidP="004E6B85">
      <w:pPr>
        <w:spacing w:after="0"/>
        <w:ind w:firstLine="426"/>
        <w:rPr>
          <w:rFonts w:eastAsia="Calibri" w:cs="Times New Roman"/>
          <w:b/>
          <w:bCs/>
          <w:kern w:val="0"/>
          <w:sz w:val="20"/>
          <w:szCs w:val="20"/>
          <w:lang w:eastAsia="en-US" w:bidi="ar-SA"/>
        </w:rPr>
      </w:pPr>
      <w:r w:rsidRPr="00514361">
        <w:rPr>
          <w:b/>
          <w:bCs/>
          <w:sz w:val="20"/>
          <w:szCs w:val="20"/>
        </w:rPr>
        <w:t>Informació bàsica sobre protecció de dades</w:t>
      </w:r>
    </w:p>
    <w:p w14:paraId="2D9F01A8" w14:textId="77777777" w:rsidR="00AE065B" w:rsidRPr="00514361" w:rsidRDefault="00AE065B" w:rsidP="00AE065B">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sidR="00C87228">
        <w:rPr>
          <w:sz w:val="20"/>
          <w:szCs w:val="20"/>
        </w:rPr>
        <w:t xml:space="preserve">, </w:t>
      </w:r>
      <w:r w:rsidRPr="00514361">
        <w:rPr>
          <w:sz w:val="20"/>
          <w:szCs w:val="20"/>
        </w:rPr>
        <w:t>SL</w:t>
      </w:r>
    </w:p>
    <w:p w14:paraId="480F6046" w14:textId="77777777" w:rsidR="00AE065B" w:rsidRPr="00514361" w:rsidRDefault="00AE065B" w:rsidP="00AE065B">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10ED39E5" w14:textId="77777777" w:rsidR="00AE065B" w:rsidRPr="00514361" w:rsidRDefault="00AE065B" w:rsidP="00AE065B">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77D2BF35" w14:textId="77777777" w:rsidR="00AE065B" w:rsidRPr="00514361" w:rsidRDefault="00AE065B" w:rsidP="00AE065B">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6AFE5D38" w14:textId="77777777" w:rsidR="00AE065B" w:rsidRPr="00514361" w:rsidRDefault="00AE065B" w:rsidP="00AE065B">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9" w:history="1">
        <w:r w:rsidRPr="00D10E8D">
          <w:rPr>
            <w:rStyle w:val="Hipervnculo"/>
            <w:sz w:val="20"/>
            <w:szCs w:val="20"/>
          </w:rPr>
          <w:t>protecciodedades@sumaracciosocial.cat</w:t>
        </w:r>
      </w:hyperlink>
      <w:r w:rsidRPr="00514361">
        <w:rPr>
          <w:sz w:val="20"/>
          <w:szCs w:val="20"/>
        </w:rPr>
        <w:t xml:space="preserve">. </w:t>
      </w:r>
    </w:p>
    <w:p w14:paraId="3B4B2F0C" w14:textId="77777777" w:rsidR="00AE065B" w:rsidRPr="00514361" w:rsidRDefault="00AE065B" w:rsidP="00AE065B">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0" w:history="1">
        <w:r w:rsidRPr="00D10E8D">
          <w:rPr>
            <w:rStyle w:val="Hipervnculo"/>
            <w:sz w:val="20"/>
            <w:szCs w:val="20"/>
          </w:rPr>
          <w:t>www.sumaracciosocial.cat</w:t>
        </w:r>
      </w:hyperlink>
      <w:r w:rsidRPr="00514361">
        <w:rPr>
          <w:sz w:val="20"/>
          <w:szCs w:val="20"/>
        </w:rPr>
        <w:t xml:space="preserve">.  </w:t>
      </w:r>
    </w:p>
    <w:bookmarkEnd w:id="14"/>
    <w:p w14:paraId="4E58A305" w14:textId="77777777" w:rsidR="00AE065B" w:rsidRPr="00E241AD" w:rsidRDefault="00AE065B" w:rsidP="00AE065B">
      <w:pPr>
        <w:spacing w:after="0"/>
        <w:rPr>
          <w:rFonts w:cs="Calibri"/>
          <w:szCs w:val="22"/>
        </w:rPr>
      </w:pPr>
    </w:p>
    <w:p w14:paraId="3972D17B" w14:textId="77777777" w:rsidR="00E02AE5" w:rsidRDefault="000429E6" w:rsidP="00DA2D2B">
      <w:pPr>
        <w:keepNext/>
        <w:keepLines/>
        <w:widowControl/>
        <w:autoSpaceDE w:val="0"/>
        <w:autoSpaceDN w:val="0"/>
        <w:adjustRightInd w:val="0"/>
        <w:spacing w:after="0"/>
        <w:outlineLvl w:val="0"/>
        <w:rPr>
          <w:rFonts w:eastAsia="Calibri" w:cs="Arial"/>
          <w:b/>
          <w:color w:val="000000"/>
          <w:szCs w:val="22"/>
          <w:u w:val="single"/>
        </w:rPr>
      </w:pPr>
      <w:r>
        <w:rPr>
          <w:rFonts w:cs="Calibri"/>
          <w:szCs w:val="22"/>
          <w:highlight w:val="yellow"/>
        </w:rPr>
        <w:br w:type="page"/>
      </w:r>
      <w:bookmarkStart w:id="15" w:name="_Toc210116815"/>
      <w:r w:rsidRPr="00D52FC2">
        <w:rPr>
          <w:rFonts w:eastAsia="Calibri" w:cs="Arial"/>
          <w:b/>
          <w:color w:val="000000"/>
          <w:szCs w:val="22"/>
          <w:u w:val="single"/>
        </w:rPr>
        <w:t>ANNEX 3- MODEL DE CRITERIS AUTOMÀTICS</w:t>
      </w:r>
      <w:bookmarkEnd w:id="15"/>
    </w:p>
    <w:p w14:paraId="04DB2D49" w14:textId="77777777" w:rsidR="00E02AE5" w:rsidRDefault="00E02AE5" w:rsidP="000429E6">
      <w:pPr>
        <w:spacing w:after="0"/>
        <w:rPr>
          <w:rFonts w:eastAsia="Calibri" w:cs="Arial"/>
          <w:b/>
          <w:color w:val="000000"/>
          <w:szCs w:val="22"/>
          <w:u w:val="single"/>
        </w:rPr>
      </w:pPr>
    </w:p>
    <w:p w14:paraId="6764F593" w14:textId="77777777" w:rsidR="000429E6" w:rsidRPr="00D52FC2" w:rsidRDefault="000429E6" w:rsidP="000429E6">
      <w:pPr>
        <w:spacing w:after="0"/>
        <w:rPr>
          <w:rFonts w:eastAsia="Calibri" w:cs="Arial"/>
          <w:b/>
          <w:color w:val="000000"/>
          <w:szCs w:val="22"/>
          <w:u w:val="single"/>
        </w:rPr>
      </w:pPr>
      <w:r>
        <w:rPr>
          <w:rFonts w:eastAsia="Calibri" w:cs="Arial"/>
          <w:b/>
          <w:color w:val="000000"/>
          <w:szCs w:val="22"/>
          <w:u w:val="single"/>
        </w:rPr>
        <w:t>Lot 2: Servei de manteniment correctiu de llits articulats i aparells ortopèdics</w:t>
      </w:r>
    </w:p>
    <w:p w14:paraId="272E011D" w14:textId="77777777" w:rsidR="000429E6" w:rsidRPr="00D52FC2" w:rsidRDefault="000429E6" w:rsidP="000429E6">
      <w:pPr>
        <w:spacing w:after="0"/>
        <w:rPr>
          <w:rFonts w:eastAsia="Calibri" w:cs="Arial"/>
          <w:color w:val="000000"/>
          <w:szCs w:val="22"/>
        </w:rPr>
      </w:pPr>
    </w:p>
    <w:p w14:paraId="2AED80EA" w14:textId="77777777" w:rsidR="000429E6" w:rsidRDefault="000429E6" w:rsidP="000429E6">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Pr>
          <w:rFonts w:cs="Arial"/>
          <w:bCs/>
          <w:szCs w:val="22"/>
        </w:rPr>
        <w:t xml:space="preserve">del </w:t>
      </w:r>
      <w:r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74776081" w14:textId="77777777" w:rsidR="000429E6" w:rsidRPr="00D52FC2" w:rsidRDefault="000429E6" w:rsidP="000429E6">
      <w:pPr>
        <w:spacing w:after="0"/>
        <w:rPr>
          <w:rFonts w:eastAsia="Calibri" w:cs="Arial"/>
          <w:color w:val="000000"/>
        </w:rPr>
      </w:pPr>
    </w:p>
    <w:p w14:paraId="22BE2A5A" w14:textId="77777777" w:rsidR="000429E6" w:rsidRPr="00723F63" w:rsidRDefault="000429E6" w:rsidP="000429E6">
      <w:pPr>
        <w:numPr>
          <w:ilvl w:val="0"/>
          <w:numId w:val="9"/>
        </w:numPr>
        <w:spacing w:after="0"/>
        <w:rPr>
          <w:rFonts w:cs="Arial"/>
          <w:bCs/>
          <w:highlight w:val="yellow"/>
        </w:rPr>
      </w:pPr>
      <w:r w:rsidRPr="00723F63">
        <w:rPr>
          <w:rFonts w:cs="Arial"/>
          <w:bCs/>
          <w:highlight w:val="yellow"/>
        </w:rPr>
        <w:t xml:space="preserve">al indicar el número de Lot al que correspon la present oferta, tenint en compte que si es participa en més d’un lot s’ha de presentar aquest annex per cada lot (presentar tants annexes com lots als que es participa). </w:t>
      </w:r>
    </w:p>
    <w:p w14:paraId="746B9157" w14:textId="77777777" w:rsidR="000429E6" w:rsidRPr="00723F63" w:rsidRDefault="000429E6" w:rsidP="000429E6">
      <w:pPr>
        <w:spacing w:after="0"/>
        <w:ind w:left="567"/>
        <w:rPr>
          <w:rFonts w:cs="Arial"/>
          <w:b/>
          <w:highlight w:val="yellow"/>
        </w:rPr>
      </w:pPr>
    </w:p>
    <w:p w14:paraId="5DB39DDB" w14:textId="77777777" w:rsidR="000429E6" w:rsidRPr="00352F16" w:rsidRDefault="000429E6" w:rsidP="000429E6">
      <w:pPr>
        <w:numPr>
          <w:ilvl w:val="0"/>
          <w:numId w:val="9"/>
        </w:numPr>
        <w:spacing w:after="0"/>
        <w:rPr>
          <w:highlight w:val="yellow"/>
        </w:rPr>
      </w:pPr>
      <w:r w:rsidRPr="00723F63">
        <w:rPr>
          <w:rFonts w:cs="Calibri"/>
          <w:szCs w:val="22"/>
          <w:highlight w:val="yellow"/>
        </w:rPr>
        <w:t xml:space="preserve">El preu indicat al Plec de Clàusules Administratives és un màxim, </w:t>
      </w:r>
      <w:r>
        <w:rPr>
          <w:rFonts w:cs="Calibri"/>
          <w:szCs w:val="22"/>
          <w:highlight w:val="yellow"/>
        </w:rPr>
        <w:t>les empreses licitadores</w:t>
      </w:r>
      <w:r w:rsidRPr="00723F63">
        <w:rPr>
          <w:rFonts w:cs="Calibri"/>
          <w:szCs w:val="22"/>
          <w:highlight w:val="yellow"/>
        </w:rPr>
        <w:t xml:space="preserve"> hauran d’oferir un preu igual o a la baixa</w:t>
      </w:r>
      <w:r>
        <w:rPr>
          <w:rFonts w:cs="Calibri"/>
          <w:szCs w:val="22"/>
          <w:highlight w:val="yellow"/>
        </w:rPr>
        <w:t xml:space="preserve"> en relació a cada referència o servei, essent excloses les ofertes que incloguin ofertes superiors</w:t>
      </w:r>
      <w:r w:rsidRPr="00723F63">
        <w:rPr>
          <w:rFonts w:cs="Calibri"/>
          <w:szCs w:val="22"/>
          <w:highlight w:val="yellow"/>
        </w:rPr>
        <w:t xml:space="preserve">. </w:t>
      </w:r>
    </w:p>
    <w:p w14:paraId="4EBBC016" w14:textId="77777777" w:rsidR="000429E6" w:rsidRPr="00352F16" w:rsidRDefault="000429E6" w:rsidP="000429E6">
      <w:pPr>
        <w:spacing w:after="0"/>
        <w:ind w:left="567"/>
        <w:rPr>
          <w:rFonts w:cs="Arial"/>
          <w:b/>
          <w:highlight w:val="yellow"/>
        </w:rPr>
      </w:pPr>
    </w:p>
    <w:p w14:paraId="13C4EA8E" w14:textId="77777777" w:rsidR="000429E6" w:rsidRPr="00723F63" w:rsidRDefault="000429E6" w:rsidP="000429E6">
      <w:pPr>
        <w:numPr>
          <w:ilvl w:val="0"/>
          <w:numId w:val="9"/>
        </w:numPr>
        <w:spacing w:after="0"/>
        <w:rPr>
          <w:highlight w:val="yellow"/>
        </w:rPr>
      </w:pPr>
      <w:r w:rsidRPr="00723F63">
        <w:rPr>
          <w:highlight w:val="yellow"/>
        </w:rPr>
        <w:t>Els preus s’indicaran amb dos un màxim de dos decimals, essent excloses les ofertes econòmiques quin percentatge contingui més de dos decimals.</w:t>
      </w:r>
    </w:p>
    <w:p w14:paraId="046705E8" w14:textId="77777777" w:rsidR="000429E6" w:rsidRPr="00723F63" w:rsidRDefault="000429E6" w:rsidP="000429E6">
      <w:pPr>
        <w:spacing w:after="0"/>
        <w:ind w:left="567"/>
        <w:rPr>
          <w:highlight w:val="yellow"/>
        </w:rPr>
      </w:pPr>
    </w:p>
    <w:p w14:paraId="7F5A5138" w14:textId="77777777" w:rsidR="000429E6" w:rsidRPr="00723F63" w:rsidRDefault="000429E6" w:rsidP="000429E6">
      <w:pPr>
        <w:numPr>
          <w:ilvl w:val="0"/>
          <w:numId w:val="9"/>
        </w:numPr>
        <w:spacing w:after="0"/>
        <w:rPr>
          <w:highlight w:val="yellow"/>
        </w:rPr>
      </w:pPr>
      <w:r w:rsidRPr="00723F63">
        <w:rPr>
          <w:highlight w:val="yellow"/>
        </w:rPr>
        <w:t xml:space="preserve">Cal que </w:t>
      </w:r>
      <w:r>
        <w:rPr>
          <w:highlight w:val="yellow"/>
        </w:rPr>
        <w:t>les empreses licitadores</w:t>
      </w:r>
      <w:r w:rsidRPr="00723F63">
        <w:rPr>
          <w:highlight w:val="yellow"/>
        </w:rPr>
        <w:t xml:space="preserve"> que es presentin estiguin en condicions de prestar la totalitat dels serveis del lot al que opten.</w:t>
      </w:r>
    </w:p>
    <w:p w14:paraId="46EADD89" w14:textId="77777777" w:rsidR="000429E6" w:rsidRPr="00723F63" w:rsidRDefault="000429E6" w:rsidP="000429E6">
      <w:pPr>
        <w:spacing w:after="0"/>
        <w:ind w:left="567"/>
        <w:rPr>
          <w:highlight w:val="yellow"/>
        </w:rPr>
      </w:pPr>
    </w:p>
    <w:p w14:paraId="3B41A4EA" w14:textId="77777777" w:rsidR="000429E6" w:rsidRPr="00723F63" w:rsidRDefault="000429E6" w:rsidP="000429E6">
      <w:pPr>
        <w:numPr>
          <w:ilvl w:val="0"/>
          <w:numId w:val="9"/>
        </w:numPr>
        <w:spacing w:after="0"/>
        <w:rPr>
          <w:highlight w:val="yellow"/>
        </w:rPr>
      </w:pPr>
      <w:r w:rsidRPr="00723F63">
        <w:rPr>
          <w:highlight w:val="yellow"/>
        </w:rPr>
        <w:t>Cal presentar oferta a tots els serveis de cada lot al que opten.</w:t>
      </w:r>
      <w:r>
        <w:rPr>
          <w:highlight w:val="yellow"/>
        </w:rPr>
        <w:t>]</w:t>
      </w:r>
    </w:p>
    <w:p w14:paraId="60607E2C" w14:textId="77777777" w:rsidR="000429E6" w:rsidRPr="00E241AD" w:rsidRDefault="000429E6" w:rsidP="000429E6">
      <w:pPr>
        <w:autoSpaceDE w:val="0"/>
        <w:autoSpaceDN w:val="0"/>
        <w:adjustRightInd w:val="0"/>
        <w:spacing w:after="0"/>
        <w:rPr>
          <w:rFonts w:eastAsia="Calibri" w:cs="Calibri"/>
          <w:color w:val="000000"/>
          <w:szCs w:val="22"/>
        </w:rPr>
      </w:pPr>
    </w:p>
    <w:p w14:paraId="70D53DAA" w14:textId="77777777" w:rsidR="000429E6" w:rsidRPr="00E241AD" w:rsidRDefault="000429E6" w:rsidP="000429E6">
      <w:pPr>
        <w:autoSpaceDE w:val="0"/>
        <w:autoSpaceDN w:val="0"/>
        <w:adjustRightInd w:val="0"/>
        <w:spacing w:after="0"/>
        <w:rPr>
          <w:rFonts w:eastAsia="Calibri" w:cs="Calibri"/>
          <w:color w:val="000000"/>
          <w:szCs w:val="22"/>
        </w:rPr>
      </w:pPr>
    </w:p>
    <w:p w14:paraId="3FABA13D"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36556C04" w14:textId="77777777" w:rsidR="000429E6" w:rsidRPr="00E241AD" w:rsidRDefault="000429E6" w:rsidP="000429E6">
      <w:pPr>
        <w:autoSpaceDE w:val="0"/>
        <w:autoSpaceDN w:val="0"/>
        <w:adjustRightInd w:val="0"/>
        <w:spacing w:after="0"/>
        <w:rPr>
          <w:rFonts w:eastAsia="Calibri" w:cs="Calibri"/>
          <w:color w:val="000000"/>
          <w:szCs w:val="22"/>
        </w:rPr>
      </w:pPr>
    </w:p>
    <w:p w14:paraId="061D9A8A" w14:textId="77777777" w:rsidR="000429E6" w:rsidRPr="00E241AD" w:rsidRDefault="000429E6" w:rsidP="000429E6">
      <w:pPr>
        <w:autoSpaceDE w:val="0"/>
        <w:autoSpaceDN w:val="0"/>
        <w:adjustRightInd w:val="0"/>
        <w:spacing w:after="0"/>
        <w:rPr>
          <w:rFonts w:eastAsia="Calibri" w:cs="Calibri"/>
          <w:color w:val="000000"/>
          <w:szCs w:val="22"/>
        </w:rPr>
      </w:pPr>
    </w:p>
    <w:p w14:paraId="38BE65BE"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7B51FA0B" w14:textId="77777777" w:rsidR="000429E6" w:rsidRPr="00E241AD" w:rsidRDefault="000429E6" w:rsidP="000429E6">
      <w:pPr>
        <w:autoSpaceDE w:val="0"/>
        <w:autoSpaceDN w:val="0"/>
        <w:adjustRightInd w:val="0"/>
        <w:spacing w:after="0"/>
        <w:rPr>
          <w:rFonts w:eastAsia="Calibri" w:cs="Calibri"/>
          <w:color w:val="000000"/>
          <w:szCs w:val="22"/>
        </w:rPr>
      </w:pPr>
    </w:p>
    <w:p w14:paraId="12F277E7" w14:textId="77777777" w:rsidR="000429E6" w:rsidRDefault="000429E6" w:rsidP="000429E6">
      <w:pPr>
        <w:spacing w:after="0"/>
        <w:rPr>
          <w:rFonts w:cs="Calibri"/>
          <w:szCs w:val="22"/>
        </w:rPr>
      </w:pPr>
      <w:r w:rsidRPr="00E241AD">
        <w:rPr>
          <w:rFonts w:cs="Calibri"/>
          <w:szCs w:val="22"/>
        </w:rPr>
        <w:t>Signatura</w:t>
      </w:r>
    </w:p>
    <w:p w14:paraId="7AEE8ECA" w14:textId="77777777" w:rsidR="000429E6" w:rsidRDefault="000429E6" w:rsidP="000429E6">
      <w:pPr>
        <w:spacing w:after="0"/>
        <w:rPr>
          <w:rFonts w:cs="Calibri"/>
          <w:szCs w:val="22"/>
        </w:rPr>
      </w:pPr>
    </w:p>
    <w:p w14:paraId="2CE8CC3A" w14:textId="77777777" w:rsidR="000429E6" w:rsidRDefault="000429E6" w:rsidP="000429E6">
      <w:pPr>
        <w:spacing w:after="0"/>
        <w:rPr>
          <w:rFonts w:cs="Calibri"/>
          <w:szCs w:val="22"/>
        </w:rPr>
      </w:pPr>
    </w:p>
    <w:p w14:paraId="79EF95D3" w14:textId="77777777" w:rsidR="000429E6" w:rsidRDefault="000429E6" w:rsidP="000429E6">
      <w:pPr>
        <w:spacing w:after="0"/>
        <w:rPr>
          <w:rFonts w:cs="Calibri"/>
          <w:szCs w:val="22"/>
        </w:rPr>
      </w:pPr>
      <w:r>
        <w:rPr>
          <w:rFonts w:cs="Calibri"/>
          <w:szCs w:val="22"/>
        </w:rPr>
        <w:t>________________________________________________________</w:t>
      </w:r>
    </w:p>
    <w:p w14:paraId="7753A7CD" w14:textId="77777777" w:rsidR="000429E6" w:rsidRPr="00514361" w:rsidRDefault="000429E6" w:rsidP="000429E6">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5F594FE4" w14:textId="77777777" w:rsidR="000429E6" w:rsidRPr="00514361" w:rsidRDefault="000429E6" w:rsidP="000429E6">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Pr>
          <w:sz w:val="20"/>
          <w:szCs w:val="20"/>
        </w:rPr>
        <w:t xml:space="preserve">, </w:t>
      </w:r>
      <w:r w:rsidRPr="00514361">
        <w:rPr>
          <w:sz w:val="20"/>
          <w:szCs w:val="20"/>
        </w:rPr>
        <w:t>SL</w:t>
      </w:r>
    </w:p>
    <w:p w14:paraId="005AD7BE" w14:textId="77777777" w:rsidR="000429E6" w:rsidRPr="00514361" w:rsidRDefault="000429E6" w:rsidP="000429E6">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38133571" w14:textId="77777777" w:rsidR="000429E6" w:rsidRPr="00514361" w:rsidRDefault="000429E6" w:rsidP="000429E6">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53F60A57" w14:textId="77777777" w:rsidR="000429E6" w:rsidRPr="00514361" w:rsidRDefault="000429E6" w:rsidP="000429E6">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20F78F1D" w14:textId="77777777" w:rsidR="000429E6" w:rsidRPr="00514361" w:rsidRDefault="000429E6" w:rsidP="000429E6">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1" w:history="1">
        <w:r w:rsidRPr="00D10E8D">
          <w:rPr>
            <w:rStyle w:val="Hipervnculo"/>
            <w:sz w:val="20"/>
            <w:szCs w:val="20"/>
          </w:rPr>
          <w:t>protecciodedades@sumaracciosocial.cat</w:t>
        </w:r>
      </w:hyperlink>
      <w:r w:rsidRPr="00514361">
        <w:rPr>
          <w:sz w:val="20"/>
          <w:szCs w:val="20"/>
        </w:rPr>
        <w:t xml:space="preserve">. </w:t>
      </w:r>
    </w:p>
    <w:p w14:paraId="543A0767" w14:textId="77777777" w:rsidR="000429E6" w:rsidRPr="00514361" w:rsidRDefault="000429E6" w:rsidP="000429E6">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2" w:history="1">
        <w:r w:rsidRPr="00D10E8D">
          <w:rPr>
            <w:rStyle w:val="Hipervnculo"/>
            <w:sz w:val="20"/>
            <w:szCs w:val="20"/>
          </w:rPr>
          <w:t>www.sumaracciosocial.cat</w:t>
        </w:r>
      </w:hyperlink>
      <w:r w:rsidRPr="00514361">
        <w:rPr>
          <w:sz w:val="20"/>
          <w:szCs w:val="20"/>
        </w:rPr>
        <w:t xml:space="preserve">.  </w:t>
      </w:r>
    </w:p>
    <w:p w14:paraId="513AD947" w14:textId="77777777" w:rsidR="00AE065B" w:rsidRPr="00C534C9" w:rsidRDefault="00AE065B" w:rsidP="00AE065B">
      <w:pPr>
        <w:keepNext/>
        <w:keepLines/>
        <w:widowControl/>
        <w:autoSpaceDE w:val="0"/>
        <w:autoSpaceDN w:val="0"/>
        <w:adjustRightInd w:val="0"/>
        <w:spacing w:after="0"/>
        <w:outlineLvl w:val="0"/>
        <w:rPr>
          <w:rFonts w:eastAsia="Calibri" w:cs="Arial"/>
          <w:b/>
          <w:color w:val="000000"/>
          <w:szCs w:val="22"/>
          <w:u w:val="single"/>
        </w:rPr>
      </w:pPr>
      <w:r w:rsidRPr="00A86F0A">
        <w:rPr>
          <w:rFonts w:cs="Calibri"/>
          <w:szCs w:val="22"/>
          <w:highlight w:val="yellow"/>
        </w:rPr>
        <w:br w:type="page"/>
      </w:r>
      <w:bookmarkStart w:id="16" w:name="_Toc105150842"/>
      <w:bookmarkStart w:id="17" w:name="_Toc205812219"/>
      <w:bookmarkStart w:id="18" w:name="_Toc210116816"/>
      <w:r w:rsidRPr="00C534C9">
        <w:rPr>
          <w:rFonts w:eastAsia="Calibri" w:cs="Arial"/>
          <w:b/>
          <w:color w:val="000000"/>
          <w:szCs w:val="22"/>
          <w:u w:val="single"/>
        </w:rPr>
        <w:t>ANNEX 4 - MODEL DE SOL·LICITUD DE RETENCIÓ EN EL PREU PER A CONSTITUIR GARANTIA</w:t>
      </w:r>
      <w:bookmarkEnd w:id="16"/>
      <w:bookmarkEnd w:id="17"/>
      <w:bookmarkEnd w:id="18"/>
    </w:p>
    <w:p w14:paraId="59AE50FB" w14:textId="77777777" w:rsidR="00AE065B" w:rsidRPr="00C534C9" w:rsidRDefault="00AE065B" w:rsidP="00AE065B">
      <w:pPr>
        <w:spacing w:after="0"/>
        <w:rPr>
          <w:szCs w:val="22"/>
        </w:rPr>
      </w:pPr>
    </w:p>
    <w:p w14:paraId="0F65A55F" w14:textId="77777777" w:rsidR="00AE065B" w:rsidRPr="00C534C9" w:rsidRDefault="00AE065B" w:rsidP="00AE065B">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4985EE79" w14:textId="77777777" w:rsidR="00AE065B" w:rsidRPr="00C534C9" w:rsidRDefault="00AE065B" w:rsidP="00AE065B">
      <w:pPr>
        <w:spacing w:after="0"/>
        <w:rPr>
          <w:szCs w:val="22"/>
        </w:rPr>
      </w:pPr>
    </w:p>
    <w:p w14:paraId="321A844E" w14:textId="77777777" w:rsidR="00AE065B" w:rsidRPr="00C534C9" w:rsidRDefault="00AE065B" w:rsidP="00AE065B">
      <w:pPr>
        <w:spacing w:after="0"/>
        <w:rPr>
          <w:szCs w:val="22"/>
        </w:rPr>
      </w:pPr>
      <w:r w:rsidRPr="00C534C9">
        <w:rPr>
          <w:szCs w:val="22"/>
        </w:rPr>
        <w:t>EXPOSA:</w:t>
      </w:r>
    </w:p>
    <w:p w14:paraId="3E5270D7" w14:textId="77777777" w:rsidR="00AE065B" w:rsidRDefault="00AE065B" w:rsidP="00AE065B">
      <w:pPr>
        <w:autoSpaceDE w:val="0"/>
        <w:autoSpaceDN w:val="0"/>
        <w:adjustRightInd w:val="0"/>
        <w:spacing w:after="0"/>
        <w:rPr>
          <w:szCs w:val="22"/>
        </w:rPr>
      </w:pPr>
    </w:p>
    <w:p w14:paraId="7BBFAD09" w14:textId="77777777" w:rsidR="00AE065B" w:rsidRPr="00C534C9" w:rsidRDefault="00AE065B" w:rsidP="00AE065B">
      <w:pPr>
        <w:autoSpaceDE w:val="0"/>
        <w:autoSpaceDN w:val="0"/>
        <w:adjustRightInd w:val="0"/>
        <w:spacing w:after="0"/>
      </w:pPr>
      <w:r w:rsidRPr="00C534C9">
        <w:rPr>
          <w:szCs w:val="22"/>
        </w:rPr>
        <w:t xml:space="preserve">Que en el cas que sigui proposat com adjudicatari per SUMAR, Serveis Públics d’Acció Social de Catalunya, MP, SL, de la </w:t>
      </w:r>
      <w:r w:rsidRPr="00C534C9">
        <w:rPr>
          <w:rFonts w:cs="Arial"/>
          <w:bCs/>
          <w:szCs w:val="22"/>
        </w:rPr>
        <w:t xml:space="preserve">contractació del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w:t>
      </w:r>
      <w:r w:rsidR="00DA2D2B" w:rsidRPr="00DA2D2B">
        <w:rPr>
          <w:rFonts w:cs="Arial"/>
          <w:b/>
          <w:szCs w:val="22"/>
        </w:rPr>
        <w:t>L</w:t>
      </w:r>
      <w:r w:rsidR="00DA2D2B" w:rsidRPr="00DA2D2B">
        <w:rPr>
          <w:rFonts w:cs="Arial"/>
          <w:bCs/>
          <w:szCs w:val="22"/>
        </w:rPr>
        <w:t>.</w:t>
      </w:r>
    </w:p>
    <w:p w14:paraId="035E36AC" w14:textId="77777777" w:rsidR="00DA2D2B" w:rsidRDefault="00DA2D2B" w:rsidP="00AE065B">
      <w:pPr>
        <w:spacing w:after="0"/>
        <w:rPr>
          <w:szCs w:val="22"/>
        </w:rPr>
      </w:pPr>
    </w:p>
    <w:p w14:paraId="50641676" w14:textId="77777777" w:rsidR="00AE065B" w:rsidRPr="00C534C9" w:rsidRDefault="00AE065B" w:rsidP="00AE065B">
      <w:pPr>
        <w:spacing w:after="0"/>
        <w:rPr>
          <w:szCs w:val="22"/>
        </w:rPr>
      </w:pPr>
      <w:r w:rsidRPr="00C534C9">
        <w:rPr>
          <w:szCs w:val="22"/>
        </w:rPr>
        <w:t>SOL·LICITA:</w:t>
      </w:r>
    </w:p>
    <w:p w14:paraId="2ABE8CA1" w14:textId="77777777" w:rsidR="00AE065B" w:rsidRDefault="00AE065B" w:rsidP="00AE065B">
      <w:pPr>
        <w:spacing w:after="0"/>
        <w:rPr>
          <w:szCs w:val="22"/>
        </w:rPr>
      </w:pPr>
    </w:p>
    <w:p w14:paraId="6B25B535" w14:textId="77777777" w:rsidR="00AE065B" w:rsidRPr="00C534C9" w:rsidRDefault="00AE065B" w:rsidP="00AE065B">
      <w:pPr>
        <w:spacing w:after="0"/>
        <w:rPr>
          <w:szCs w:val="22"/>
        </w:rPr>
      </w:pPr>
      <w:r w:rsidRPr="00C534C9">
        <w:rPr>
          <w:szCs w:val="22"/>
        </w:rPr>
        <w:t xml:space="preserve">Que sigui practicada retenció en el preu del contracte com a mesura de constitució de garantia definitiva – fins l’import total del 5% de l’import d’adjudicació, IVA no inclòs, </w:t>
      </w:r>
      <w:commentRangeStart w:id="19"/>
      <w:r w:rsidRPr="00C534C9">
        <w:rPr>
          <w:szCs w:val="22"/>
        </w:rPr>
        <w:t>sobre l’import de la primera factura o, en cas de no ascendir a la quantitat suficient, de les següents</w:t>
      </w:r>
      <w:commentRangeEnd w:id="19"/>
      <w:r w:rsidRPr="00C534C9">
        <w:rPr>
          <w:rStyle w:val="Refdecomentario"/>
        </w:rPr>
        <w:commentReference w:id="19"/>
      </w:r>
      <w:r w:rsidRPr="00C534C9">
        <w:rPr>
          <w:szCs w:val="22"/>
        </w:rPr>
        <w:t xml:space="preserve">. </w:t>
      </w:r>
    </w:p>
    <w:p w14:paraId="20A59F5A" w14:textId="77777777" w:rsidR="00AE065B" w:rsidRPr="00C534C9" w:rsidRDefault="00AE065B" w:rsidP="00AE065B">
      <w:pPr>
        <w:spacing w:after="0"/>
        <w:rPr>
          <w:rFonts w:eastAsia="Calibri" w:cs="Times New Roman"/>
          <w:kern w:val="0"/>
          <w:szCs w:val="22"/>
          <w:lang w:eastAsia="en-US" w:bidi="ar-SA"/>
        </w:rPr>
      </w:pPr>
    </w:p>
    <w:p w14:paraId="0CDF0528" w14:textId="77777777" w:rsidR="00AE065B" w:rsidRPr="00C534C9" w:rsidRDefault="00AE065B" w:rsidP="00AE065B">
      <w:pPr>
        <w:spacing w:after="0"/>
        <w:rPr>
          <w:rFonts w:eastAsia="Calibri" w:cs="Times New Roman"/>
          <w:kern w:val="0"/>
          <w:szCs w:val="22"/>
          <w:lang w:eastAsia="en-US" w:bidi="ar-SA"/>
        </w:rPr>
      </w:pPr>
    </w:p>
    <w:p w14:paraId="62D5919E" w14:textId="77777777" w:rsidR="00AE065B" w:rsidRPr="00C534C9" w:rsidRDefault="00AE065B" w:rsidP="00AE065B">
      <w:pPr>
        <w:spacing w:after="0"/>
        <w:rPr>
          <w:rFonts w:eastAsia="Calibri" w:cs="Times New Roman"/>
          <w:kern w:val="0"/>
          <w:szCs w:val="22"/>
          <w:lang w:eastAsia="en-US" w:bidi="ar-SA"/>
        </w:rPr>
      </w:pPr>
    </w:p>
    <w:p w14:paraId="36403C2E" w14:textId="77777777" w:rsidR="00AE065B" w:rsidRPr="00A86F0A" w:rsidRDefault="00AE065B" w:rsidP="00AE065B">
      <w:pPr>
        <w:spacing w:after="0"/>
        <w:rPr>
          <w:rFonts w:eastAsia="Calibri" w:cs="Times New Roman"/>
          <w:kern w:val="0"/>
          <w:szCs w:val="22"/>
          <w:lang w:eastAsia="en-US" w:bidi="ar-SA"/>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9518C1F" w14:textId="77777777" w:rsidR="00AE065B" w:rsidRPr="00A86F0A" w:rsidRDefault="00AE065B" w:rsidP="00AE065B">
      <w:pPr>
        <w:spacing w:after="0"/>
        <w:rPr>
          <w:szCs w:val="22"/>
        </w:rPr>
      </w:pPr>
    </w:p>
    <w:p w14:paraId="2879722E"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Arial"/>
          <w:color w:val="000000"/>
          <w:szCs w:val="22"/>
        </w:rPr>
        <w:br w:type="page"/>
      </w:r>
      <w:bookmarkStart w:id="20" w:name="_Toc205812227"/>
      <w:bookmarkStart w:id="21" w:name="_Toc210116817"/>
      <w:r w:rsidRPr="00E747F8">
        <w:rPr>
          <w:rFonts w:eastAsia="Calibri" w:cs="Arial"/>
          <w:b/>
          <w:color w:val="000000"/>
          <w:szCs w:val="22"/>
          <w:u w:val="single"/>
        </w:rPr>
        <w:t>ANNE</w:t>
      </w:r>
      <w:r>
        <w:rPr>
          <w:rFonts w:eastAsia="Calibri" w:cs="Arial"/>
          <w:b/>
          <w:color w:val="000000"/>
          <w:szCs w:val="22"/>
          <w:u w:val="single"/>
        </w:rPr>
        <w:t>X</w:t>
      </w:r>
      <w:r w:rsidRPr="00E747F8">
        <w:rPr>
          <w:rFonts w:eastAsia="Calibri" w:cs="Arial"/>
          <w:b/>
          <w:color w:val="000000"/>
          <w:szCs w:val="22"/>
          <w:u w:val="single"/>
        </w:rPr>
        <w:t xml:space="preserve"> </w:t>
      </w:r>
      <w:r w:rsidR="00DA2D2B">
        <w:rPr>
          <w:rFonts w:eastAsia="Calibri" w:cs="Arial"/>
          <w:b/>
          <w:color w:val="000000"/>
          <w:szCs w:val="22"/>
          <w:u w:val="single"/>
        </w:rPr>
        <w:t>5</w:t>
      </w:r>
      <w:r w:rsidRPr="00E747F8">
        <w:rPr>
          <w:rFonts w:eastAsia="Calibri" w:cs="Arial"/>
          <w:b/>
          <w:color w:val="000000"/>
          <w:szCs w:val="22"/>
          <w:u w:val="single"/>
        </w:rPr>
        <w:t xml:space="preserve"> .- DECLARACIÓ RESPONSABLE – Condicions especials d’execució</w:t>
      </w:r>
      <w:bookmarkEnd w:id="20"/>
      <w:bookmarkEnd w:id="21"/>
    </w:p>
    <w:p w14:paraId="561E1E49" w14:textId="77777777" w:rsidR="00AE065B" w:rsidRDefault="00AE065B" w:rsidP="00AE065B">
      <w:pPr>
        <w:adjustRightInd w:val="0"/>
        <w:rPr>
          <w:rFonts w:eastAsia="Calibri" w:cs="Calibri"/>
          <w:color w:val="000000"/>
          <w:szCs w:val="22"/>
          <w:lang w:eastAsia="ca-ES"/>
        </w:rPr>
      </w:pPr>
    </w:p>
    <w:p w14:paraId="5C7CAC9C" w14:textId="77777777" w:rsidR="00DA2D2B" w:rsidRPr="006C7B93" w:rsidRDefault="00AE065B" w:rsidP="00AE065B">
      <w:pPr>
        <w:adjustRightInd w:val="0"/>
        <w:rPr>
          <w:rFonts w:eastAsia="Calibri" w:cs="Calibri"/>
          <w:color w:val="000000"/>
          <w:szCs w:val="22"/>
          <w:lang w:eastAsia="ca-ES"/>
        </w:rPr>
      </w:pPr>
      <w:r w:rsidRPr="00281A90">
        <w:rPr>
          <w:rFonts w:eastAsia="Calibri" w:cs="Calibri"/>
          <w:color w:val="000000"/>
          <w:szCs w:val="22"/>
          <w:lang w:eastAsia="ca-ES"/>
        </w:rPr>
        <w:t>Qui sotasigna el/la senyor/a ..................................................................................., amb DNI/NIE núm......................................................, en nom propi/en qualitat de r</w:t>
      </w:r>
      <w:r>
        <w:rPr>
          <w:rFonts w:eastAsia="Calibri" w:cs="Calibri"/>
          <w:color w:val="000000"/>
          <w:szCs w:val="22"/>
          <w:lang w:eastAsia="ca-ES"/>
        </w:rPr>
        <w:t xml:space="preserve">epresentant legal de la persona </w:t>
      </w:r>
      <w:r w:rsidRPr="00281A90">
        <w:rPr>
          <w:rFonts w:eastAsia="Calibri" w:cs="Calibri"/>
          <w:color w:val="000000"/>
          <w:szCs w:val="22"/>
          <w:lang w:eastAsia="ca-ES"/>
        </w:rPr>
        <w:t xml:space="preserve">física/jurídica ................................................................................., amb NIF núm. ............................................... i als efectes de licitar en la present contractació, expedient </w:t>
      </w:r>
      <w:r w:rsidR="00DA2D2B">
        <w:rPr>
          <w:rFonts w:eastAsia="Calibri" w:cs="Calibri"/>
          <w:color w:val="000000"/>
          <w:szCs w:val="22"/>
          <w:lang w:eastAsia="ca-ES"/>
        </w:rPr>
        <w:t>núm. 259/2025</w:t>
      </w:r>
      <w:r>
        <w:rPr>
          <w:rFonts w:eastAsia="Calibri" w:cs="Calibri"/>
          <w:color w:val="000000"/>
          <w:szCs w:val="22"/>
          <w:lang w:eastAsia="ca-ES"/>
        </w:rPr>
        <w:t xml:space="preserve"> del</w:t>
      </w:r>
      <w:r w:rsidR="00DA2D2B">
        <w:rPr>
          <w:rFonts w:eastAsia="Calibri" w:cs="Calibri"/>
          <w:color w:val="000000"/>
          <w:szCs w:val="22"/>
          <w:lang w:eastAsia="ca-ES"/>
        </w:rPr>
        <w:t xml:space="preserve">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SL</w:t>
      </w:r>
      <w:r w:rsidR="009F7C65">
        <w:rPr>
          <w:rFonts w:cs="Calibri"/>
          <w:bCs/>
          <w:szCs w:val="22"/>
        </w:rPr>
        <w:t xml:space="preserve">. </w:t>
      </w:r>
    </w:p>
    <w:p w14:paraId="35F6D190" w14:textId="77777777" w:rsidR="00AE065B" w:rsidRPr="00056FCD" w:rsidRDefault="00AE065B" w:rsidP="00AE065B">
      <w:pPr>
        <w:autoSpaceDE w:val="0"/>
        <w:autoSpaceDN w:val="0"/>
        <w:adjustRightInd w:val="0"/>
        <w:jc w:val="center"/>
        <w:rPr>
          <w:rFonts w:eastAsia="Calibri" w:cs="Calibri"/>
          <w:b/>
          <w:color w:val="000000"/>
          <w:szCs w:val="22"/>
          <w:lang w:eastAsia="ca-ES"/>
        </w:rPr>
      </w:pPr>
      <w:r w:rsidRPr="00056FCD">
        <w:rPr>
          <w:rFonts w:eastAsia="Calibri" w:cs="Calibri"/>
          <w:b/>
          <w:color w:val="000000"/>
          <w:szCs w:val="22"/>
          <w:lang w:eastAsia="ca-ES"/>
        </w:rPr>
        <w:t>DECLARA SOTA LA SEVA RESPONSABILITAT</w:t>
      </w:r>
    </w:p>
    <w:p w14:paraId="58D24293" w14:textId="77777777" w:rsidR="00AE065B" w:rsidRDefault="00AE065B" w:rsidP="00AE065B">
      <w:pPr>
        <w:spacing w:after="0"/>
        <w:rPr>
          <w:rFonts w:cs="Calibri"/>
          <w:lang w:eastAsia="es-ES"/>
        </w:rPr>
      </w:pPr>
      <w:r w:rsidRPr="00C57A0F">
        <w:rPr>
          <w:rFonts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1550E343" w14:textId="77777777" w:rsidR="00DA2D2B" w:rsidRDefault="00DA2D2B" w:rsidP="00AE065B">
      <w:pPr>
        <w:spacing w:after="0"/>
        <w:rPr>
          <w:rFonts w:cs="Calibri"/>
          <w:lang w:eastAsia="es-ES"/>
        </w:rPr>
      </w:pPr>
    </w:p>
    <w:p w14:paraId="5B2B3D5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 xml:space="preserve">L'empresa contractista estarà obligada a </w:t>
      </w:r>
      <w:r w:rsidRPr="006D0528">
        <w:rPr>
          <w:rFonts w:ascii="Calibri" w:hAnsi="Calibri" w:cs="Calibri"/>
          <w:b/>
          <w:sz w:val="22"/>
          <w:lang w:val="ca-ES"/>
        </w:rPr>
        <w:t>garantir la correcta gestió ambiental</w:t>
      </w:r>
      <w:r w:rsidRPr="006D0528">
        <w:rPr>
          <w:rFonts w:ascii="Calibri" w:hAnsi="Calibri" w:cs="Calibri"/>
          <w:sz w:val="22"/>
          <w:lang w:val="ca-ES"/>
        </w:rPr>
        <w:t xml:space="preserve"> del contracte, supervisar-ne l'execució amb el màxim respecte pel  medi ambient i establir mesures de prevenció de riscos mediambientals.</w:t>
      </w:r>
    </w:p>
    <w:p w14:paraId="24DDB8D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adoptarà, a més, totes les mesures necessàries per evitar la contaminació química o física de la natura o els espais urbans i suburbans que es pogués derivar de les matèries, substancies, productes o maquinaria utilitzats en l'execució del contracte. El contractista estarà obligat a la  recollida, reciclatge o reutilització, al seu càrrec, dels materials d'envasatge, embalatge i muntatge usats i de tot altre tipus de residus produïts com a conseqüència de l'execució del contracte.</w:t>
      </w:r>
    </w:p>
    <w:p w14:paraId="69097981"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haurà de complir amb tota la normativa de Prevenció de Riscos Laborals que sigui d’aplicació en l’execució del contracte.</w:t>
      </w:r>
    </w:p>
    <w:p w14:paraId="2B8742CD" w14:textId="77777777" w:rsidR="00DA2D2B" w:rsidRPr="003A1D1B" w:rsidRDefault="00DA2D2B" w:rsidP="00DA2D2B">
      <w:pPr>
        <w:pStyle w:val="Puesto"/>
        <w:spacing w:after="0"/>
        <w:outlineLvl w:val="9"/>
        <w:rPr>
          <w:b w:val="0"/>
          <w:szCs w:val="22"/>
          <w:u w:val="none"/>
          <w:lang w:val="ca-ES"/>
        </w:rPr>
      </w:pPr>
    </w:p>
    <w:p w14:paraId="7F1A6C64" w14:textId="77777777" w:rsidR="00DA2D2B" w:rsidRDefault="00DA2D2B" w:rsidP="00AE065B">
      <w:pPr>
        <w:spacing w:after="0"/>
        <w:rPr>
          <w:rFonts w:cs="Calibri"/>
          <w:lang w:eastAsia="es-ES"/>
        </w:rPr>
      </w:pPr>
    </w:p>
    <w:p w14:paraId="33BD21D4"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22" w:name="_Toc205812228"/>
      <w:bookmarkStart w:id="23" w:name="_Toc210116818"/>
      <w:r>
        <w:rPr>
          <w:rFonts w:eastAsia="Calibri" w:cs="Arial"/>
          <w:b/>
          <w:color w:val="000000"/>
          <w:szCs w:val="22"/>
          <w:u w:val="single"/>
        </w:rPr>
        <w:t xml:space="preserve">ANNEX </w:t>
      </w:r>
      <w:r w:rsidR="00E229B6">
        <w:rPr>
          <w:rFonts w:eastAsia="Calibri" w:cs="Arial"/>
          <w:b/>
          <w:color w:val="000000"/>
          <w:szCs w:val="22"/>
          <w:u w:val="single"/>
        </w:rPr>
        <w:t>6</w:t>
      </w:r>
      <w:r>
        <w:rPr>
          <w:rFonts w:eastAsia="Calibri" w:cs="Arial"/>
          <w:b/>
          <w:color w:val="000000"/>
          <w:szCs w:val="22"/>
          <w:u w:val="single"/>
        </w:rPr>
        <w:t xml:space="preserve">.- </w:t>
      </w:r>
      <w:r w:rsidRPr="00E747F8">
        <w:rPr>
          <w:rFonts w:eastAsia="Calibri" w:cs="Arial"/>
          <w:b/>
          <w:color w:val="000000"/>
          <w:szCs w:val="22"/>
          <w:u w:val="single"/>
        </w:rPr>
        <w:t>DECLARACIÓ RESPONSABLE – Plantilla i pla d’igualtat</w:t>
      </w:r>
      <w:bookmarkEnd w:id="22"/>
      <w:bookmarkEnd w:id="23"/>
    </w:p>
    <w:p w14:paraId="79C79243" w14:textId="77777777" w:rsidR="00AE065B" w:rsidRPr="00056FCD" w:rsidRDefault="00AE065B" w:rsidP="00AE065B">
      <w:pPr>
        <w:autoSpaceDE w:val="0"/>
        <w:autoSpaceDN w:val="0"/>
        <w:adjustRightInd w:val="0"/>
        <w:rPr>
          <w:rFonts w:eastAsia="Calibri" w:cs="Calibri"/>
          <w:b/>
          <w:bCs/>
          <w:color w:val="000000"/>
          <w:szCs w:val="22"/>
          <w:lang w:eastAsia="ca-ES"/>
        </w:rPr>
      </w:pPr>
    </w:p>
    <w:p w14:paraId="784302C8" w14:textId="77777777" w:rsidR="00AE065B" w:rsidRPr="00056FCD" w:rsidRDefault="00AE065B" w:rsidP="00AE065B">
      <w:pPr>
        <w:autoSpaceDE w:val="0"/>
        <w:autoSpaceDN w:val="0"/>
        <w:adjustRightInd w:val="0"/>
        <w:rPr>
          <w:rFonts w:eastAsia="Calibri" w:cs="Calibri"/>
          <w:b/>
          <w:color w:val="000000"/>
          <w:szCs w:val="22"/>
          <w:lang w:eastAsia="ca-ES"/>
        </w:rPr>
      </w:pPr>
      <w:r w:rsidRPr="00056FCD">
        <w:rPr>
          <w:rFonts w:eastAsia="Calibri" w:cs="Calibri"/>
          <w:color w:val="000000"/>
          <w:szCs w:val="22"/>
          <w:lang w:eastAsia="ca-ES"/>
        </w:rPr>
        <w:t>Qui sotasigna el/la senyor/a ..................................................................................., amb DNI/NIE núm......................................................, en nom propi/en qualitat de representant legal de la persona física/jurídica ................................................................................., amb NIF núm. ............................................... i als efectes de licitar en la present contractació,</w:t>
      </w:r>
      <w:r w:rsidR="00E229B6">
        <w:rPr>
          <w:rFonts w:eastAsia="Calibri" w:cs="Calibri"/>
          <w:color w:val="000000"/>
          <w:szCs w:val="22"/>
          <w:lang w:eastAsia="ca-ES"/>
        </w:rPr>
        <w:t xml:space="preserve"> amb número d’expedient 259/2025 del </w:t>
      </w:r>
      <w:r w:rsidR="00E229B6" w:rsidRPr="00E229B6">
        <w:rPr>
          <w:rFonts w:eastAsia="Calibri" w:cs="Calibri"/>
          <w:b/>
          <w:color w:val="000000"/>
          <w:szCs w:val="22"/>
          <w:lang w:eastAsia="ca-ES"/>
        </w:rPr>
        <w:t>contracte pel manteniment correctiu de grues d’elevació, llits articulats i aparells ortopèdics de les residències gestionades per</w:t>
      </w:r>
      <w:r w:rsidRPr="00E229B6">
        <w:rPr>
          <w:rFonts w:cs="Arial"/>
          <w:b/>
          <w:szCs w:val="22"/>
        </w:rPr>
        <w:t xml:space="preserve"> </w:t>
      </w:r>
      <w:r w:rsidRPr="003D7D57">
        <w:rPr>
          <w:rFonts w:cs="Arial"/>
          <w:b/>
          <w:szCs w:val="22"/>
        </w:rPr>
        <w:t>SUMAR</w:t>
      </w:r>
      <w:r w:rsidRPr="003D702A">
        <w:rPr>
          <w:rFonts w:cs="Arial"/>
          <w:b/>
          <w:szCs w:val="22"/>
        </w:rPr>
        <w:t>, Serveis Públics d’Acció Social de Catalunya MP, SL</w:t>
      </w:r>
      <w:r w:rsidR="006C4065">
        <w:rPr>
          <w:rFonts w:cs="Arial"/>
          <w:b/>
          <w:szCs w:val="22"/>
        </w:rPr>
        <w:t>,</w:t>
      </w:r>
      <w:r w:rsidRPr="00056FCD">
        <w:rPr>
          <w:rFonts w:eastAsia="Calibri" w:cs="Calibri"/>
          <w:b/>
          <w:color w:val="000000"/>
          <w:szCs w:val="22"/>
          <w:lang w:eastAsia="ca-ES"/>
        </w:rPr>
        <w:t xml:space="preserve"> DECLARA SOTA LA SEVA RESPONSABILITAT</w:t>
      </w:r>
    </w:p>
    <w:p w14:paraId="3DCEA8F8"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Discapacitat</w:t>
      </w:r>
    </w:p>
    <w:p w14:paraId="3C3504BD" w14:textId="77777777" w:rsidR="00AE065B" w:rsidRPr="00056FCD" w:rsidRDefault="00AE065B" w:rsidP="00AE065B">
      <w:pPr>
        <w:pStyle w:val="Prrafodelista"/>
        <w:numPr>
          <w:ilvl w:val="0"/>
          <w:numId w:val="0"/>
        </w:numPr>
        <w:autoSpaceDE w:val="0"/>
        <w:autoSpaceDN w:val="0"/>
        <w:adjustRightInd w:val="0"/>
        <w:spacing w:after="0" w:line="240" w:lineRule="auto"/>
        <w:ind w:left="720"/>
        <w:rPr>
          <w:rFonts w:ascii="Calibri" w:eastAsia="Calibri" w:hAnsi="Calibri" w:cs="Calibri"/>
          <w:color w:val="000000"/>
          <w:sz w:val="22"/>
          <w:szCs w:val="22"/>
          <w:u w:val="single"/>
          <w:lang w:eastAsia="ca-ES"/>
        </w:rPr>
      </w:pPr>
    </w:p>
    <w:p w14:paraId="5903ADE9"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7D33A905"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41E81BCE"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Igualtat entre dones i homes</w:t>
      </w:r>
    </w:p>
    <w:p w14:paraId="007F7266" w14:textId="77777777" w:rsidR="001E6093" w:rsidRDefault="001E6093" w:rsidP="00AE065B">
      <w:pPr>
        <w:pStyle w:val="Prrafodelista"/>
        <w:numPr>
          <w:ilvl w:val="0"/>
          <w:numId w:val="0"/>
        </w:numPr>
        <w:autoSpaceDE w:val="0"/>
        <w:autoSpaceDN w:val="0"/>
        <w:adjustRightInd w:val="0"/>
        <w:ind w:left="142"/>
        <w:rPr>
          <w:color w:val="000000"/>
        </w:rPr>
      </w:pPr>
    </w:p>
    <w:p w14:paraId="34546E40"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261653C3"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1981BE5" w14:textId="77777777" w:rsidR="00AE065B" w:rsidRPr="00056FCD" w:rsidRDefault="00AE065B" w:rsidP="00AE065B">
      <w:pPr>
        <w:autoSpaceDE w:val="0"/>
        <w:autoSpaceDN w:val="0"/>
        <w:adjustRightInd w:val="0"/>
        <w:rPr>
          <w:rFonts w:eastAsia="Calibri" w:cs="Calibri"/>
          <w:color w:val="000000"/>
          <w:szCs w:val="22"/>
          <w:lang w:eastAsia="ca-ES"/>
        </w:rPr>
      </w:pPr>
    </w:p>
    <w:p w14:paraId="0372FD4B" w14:textId="77777777" w:rsidR="0073499F" w:rsidRPr="00F872DC" w:rsidRDefault="00AE065B" w:rsidP="00E229B6">
      <w:pPr>
        <w:autoSpaceDE w:val="0"/>
        <w:autoSpaceDN w:val="0"/>
        <w:adjustRightInd w:val="0"/>
        <w:rPr>
          <w:rFonts w:eastAsia="Calibri" w:cs="Calibri"/>
          <w:color w:val="000000"/>
          <w:szCs w:val="22"/>
        </w:rPr>
      </w:pPr>
      <w:r w:rsidRPr="00056FCD">
        <w:rPr>
          <w:rFonts w:eastAsia="Calibri" w:cs="Calibri"/>
          <w:color w:val="000000"/>
          <w:szCs w:val="22"/>
          <w:lang w:eastAsia="ca-ES"/>
        </w:rPr>
        <w:t xml:space="preserve">I per què consti, signo electrònicament aquesta declaració responsable. </w:t>
      </w:r>
    </w:p>
    <w:sectPr w:rsidR="0073499F" w:rsidRPr="00F872DC" w:rsidSect="00D24E98">
      <w:headerReference w:type="default" r:id="rId15"/>
      <w:footerReference w:type="default" r:id="rId16"/>
      <w:pgSz w:w="11906" w:h="16838"/>
      <w:pgMar w:top="2835" w:right="1701" w:bottom="2552" w:left="1418" w:header="72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Montse  Salvat" w:date="2022-09-21T15:38:00Z" w:initials="MS">
    <w:p w14:paraId="5A0E32B6" w14:textId="77777777" w:rsidR="006D663B" w:rsidRDefault="006D663B" w:rsidP="00AE065B">
      <w:pPr>
        <w:pStyle w:val="Textocomentario"/>
      </w:pPr>
      <w:r>
        <w:rPr>
          <w:rStyle w:val="Refdecomentario"/>
        </w:rPr>
        <w:annotationRef/>
      </w:r>
      <w:r>
        <w:t>Valorar cas per cas si es preveu el límit del 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E32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0DFE" w14:textId="77777777" w:rsidR="006D663B" w:rsidRDefault="006D663B" w:rsidP="005D6348">
      <w:r>
        <w:separator/>
      </w:r>
    </w:p>
  </w:endnote>
  <w:endnote w:type="continuationSeparator" w:id="0">
    <w:p w14:paraId="5E4CE19C" w14:textId="77777777" w:rsidR="006D663B" w:rsidRDefault="006D663B"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1B72" w14:textId="77777777" w:rsidR="006D663B" w:rsidRPr="00B924CE" w:rsidRDefault="006D663B" w:rsidP="0037331D">
    <w:pPr>
      <w:pStyle w:val="Piedepgina"/>
      <w:rPr>
        <w:rFonts w:ascii="Calibri" w:hAnsi="Calibri"/>
        <w:sz w:val="22"/>
      </w:rPr>
    </w:pPr>
    <w:r>
      <w:rPr>
        <w:rFonts w:ascii="Calibri" w:hAnsi="Calibri"/>
        <w:sz w:val="22"/>
      </w:rPr>
      <w:t xml:space="preserve">Exp. </w:t>
    </w:r>
    <w:r>
      <w:rPr>
        <w:rFonts w:ascii="Calibri" w:hAnsi="Calibri" w:cs="Calibri"/>
        <w:b/>
      </w:rPr>
      <w:t>259/2025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7510EF">
      <w:rPr>
        <w:rFonts w:ascii="Calibri" w:hAnsi="Calibri"/>
        <w:b/>
        <w:bCs/>
        <w:noProof/>
        <w:sz w:val="22"/>
      </w:rPr>
      <w:t>1</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7510EF">
      <w:rPr>
        <w:rFonts w:ascii="Calibri" w:hAnsi="Calibri"/>
        <w:b/>
        <w:bCs/>
        <w:noProof/>
        <w:sz w:val="22"/>
      </w:rPr>
      <w:t>12</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5EA0" w14:textId="77777777" w:rsidR="006D663B" w:rsidRDefault="006D663B" w:rsidP="005D6348">
      <w:r>
        <w:separator/>
      </w:r>
    </w:p>
  </w:footnote>
  <w:footnote w:type="continuationSeparator" w:id="0">
    <w:p w14:paraId="11C2984D" w14:textId="77777777" w:rsidR="006D663B" w:rsidRDefault="006D663B"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0E31" w14:textId="7DCD0246" w:rsidR="006D663B" w:rsidRPr="008A265C" w:rsidRDefault="006D663B" w:rsidP="008E3E5C">
    <w:pPr>
      <w:pStyle w:val="Encabezado"/>
      <w:rPr>
        <w:rFonts w:ascii="Calibri" w:hAnsi="Calibri" w:cs="Calibri"/>
      </w:rPr>
    </w:pPr>
    <w:r w:rsidRPr="008A265C">
      <w:rPr>
        <w:rFonts w:ascii="Calibri" w:hAnsi="Calibri" w:cs="Calibri"/>
        <w:noProof/>
        <w:lang w:eastAsia="ca-ES" w:bidi="ar-SA"/>
      </w:rPr>
      <w:drawing>
        <wp:anchor distT="0" distB="0" distL="114300" distR="114300" simplePos="0" relativeHeight="251657728" behindDoc="0" locked="0" layoutInCell="1" allowOverlap="1" wp14:anchorId="3DCDCA58" wp14:editId="216A15A4">
          <wp:simplePos x="0" y="0"/>
          <wp:positionH relativeFrom="column">
            <wp:posOffset>2244090</wp:posOffset>
          </wp:positionH>
          <wp:positionV relativeFrom="paragraph">
            <wp:posOffset>17145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FBB">
      <w:rPr>
        <w:rFonts w:ascii="Calibri" w:hAnsi="Calibri" w:cs="Calibri"/>
        <w:noProof/>
        <w:lang w:eastAsia="ca-ES" w:bidi="ar-SA"/>
      </w:rPr>
      <w:drawing>
        <wp:inline distT="0" distB="0" distL="0" distR="0" wp14:anchorId="1AD86D16" wp14:editId="6897B15C">
          <wp:extent cx="1073150" cy="1073150"/>
          <wp:effectExtent l="0" t="0" r="0" b="0"/>
          <wp:docPr id="3"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r>
      <w:rPr>
        <w:rFonts w:ascii="Calibri" w:hAnsi="Calibri" w:cs="Calibri"/>
      </w:rPr>
      <w:t xml:space="preserve"> </w:t>
    </w:r>
    <w:r w:rsidRPr="00400FBB">
      <w:rPr>
        <w:rFonts w:ascii="Calibri" w:hAnsi="Calibri" w:cs="Calibri"/>
        <w:noProof/>
        <w:lang w:eastAsia="ca-ES" w:bidi="ar-SA"/>
      </w:rPr>
      <w:drawing>
        <wp:inline distT="0" distB="0" distL="0" distR="0" wp14:anchorId="7BDD93AB" wp14:editId="7E1B381E">
          <wp:extent cx="1066800" cy="1066800"/>
          <wp:effectExtent l="0" t="0" r="0" b="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2719"/>
    <w:multiLevelType w:val="hybridMultilevel"/>
    <w:tmpl w:val="50180B7A"/>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2072735E"/>
    <w:multiLevelType w:val="hybridMultilevel"/>
    <w:tmpl w:val="50180B7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3"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20"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8E24CC4"/>
    <w:multiLevelType w:val="hybridMultilevel"/>
    <w:tmpl w:val="544EC6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8"/>
  </w:num>
  <w:num w:numId="9">
    <w:abstractNumId w:val="26"/>
  </w:num>
  <w:num w:numId="10">
    <w:abstractNumId w:val="5"/>
  </w:num>
  <w:num w:numId="11">
    <w:abstractNumId w:val="22"/>
  </w:num>
  <w:num w:numId="12">
    <w:abstractNumId w:val="29"/>
  </w:num>
  <w:num w:numId="13">
    <w:abstractNumId w:val="3"/>
  </w:num>
  <w:num w:numId="14">
    <w:abstractNumId w:val="17"/>
  </w:num>
  <w:num w:numId="15">
    <w:abstractNumId w:val="10"/>
  </w:num>
  <w:num w:numId="16">
    <w:abstractNumId w:val="12"/>
  </w:num>
  <w:num w:numId="17">
    <w:abstractNumId w:val="14"/>
  </w:num>
  <w:num w:numId="18">
    <w:abstractNumId w:val="21"/>
  </w:num>
  <w:num w:numId="19">
    <w:abstractNumId w:val="1"/>
  </w:num>
  <w:num w:numId="20">
    <w:abstractNumId w:val="16"/>
  </w:num>
  <w:num w:numId="21">
    <w:abstractNumId w:val="6"/>
  </w:num>
  <w:num w:numId="22">
    <w:abstractNumId w:val="23"/>
  </w:num>
  <w:num w:numId="23">
    <w:abstractNumId w:val="28"/>
  </w:num>
  <w:num w:numId="24">
    <w:abstractNumId w:val="24"/>
  </w:num>
  <w:num w:numId="25">
    <w:abstractNumId w:val="25"/>
  </w:num>
  <w:num w:numId="26">
    <w:abstractNumId w:val="11"/>
  </w:num>
  <w:num w:numId="27">
    <w:abstractNumId w:val="20"/>
  </w:num>
  <w:num w:numId="28">
    <w:abstractNumId w:val="13"/>
  </w:num>
  <w:num w:numId="29">
    <w:abstractNumId w:val="19"/>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0">
    <w:abstractNumId w:val="4"/>
  </w:num>
  <w:num w:numId="31">
    <w:abstractNumId w:val="15"/>
  </w:num>
  <w:num w:numId="32">
    <w:abstractNumId w:val="9"/>
  </w:num>
  <w:num w:numId="33">
    <w:abstractNumId w:val="8"/>
  </w:num>
  <w:num w:numId="34">
    <w:abstractNumId w:val="27"/>
  </w:num>
  <w:num w:numId="35">
    <w:abstractNumId w:val="2"/>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29E6"/>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85A87"/>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44D3"/>
    <w:rsid w:val="000D5D09"/>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20AC"/>
    <w:rsid w:val="001222D4"/>
    <w:rsid w:val="001230AE"/>
    <w:rsid w:val="001247B1"/>
    <w:rsid w:val="00124D4E"/>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FB1"/>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6093"/>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1F76AA"/>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567"/>
    <w:rsid w:val="002516FC"/>
    <w:rsid w:val="00251D41"/>
    <w:rsid w:val="0025266B"/>
    <w:rsid w:val="00253A19"/>
    <w:rsid w:val="0025497C"/>
    <w:rsid w:val="00254EDB"/>
    <w:rsid w:val="0025591C"/>
    <w:rsid w:val="00255FD6"/>
    <w:rsid w:val="00256F08"/>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40153"/>
    <w:rsid w:val="0034073F"/>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B1DD1"/>
    <w:rsid w:val="003B2C72"/>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51FF"/>
    <w:rsid w:val="003D78B3"/>
    <w:rsid w:val="003D799A"/>
    <w:rsid w:val="003E00A8"/>
    <w:rsid w:val="003E48C8"/>
    <w:rsid w:val="003E4D6F"/>
    <w:rsid w:val="003E7718"/>
    <w:rsid w:val="003E7C6C"/>
    <w:rsid w:val="003E7EA4"/>
    <w:rsid w:val="003F0E0D"/>
    <w:rsid w:val="003F29D2"/>
    <w:rsid w:val="003F4BD3"/>
    <w:rsid w:val="003F51C1"/>
    <w:rsid w:val="003F6401"/>
    <w:rsid w:val="003F6E0C"/>
    <w:rsid w:val="003F7937"/>
    <w:rsid w:val="00400FBB"/>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11C5"/>
    <w:rsid w:val="00473EEE"/>
    <w:rsid w:val="00474148"/>
    <w:rsid w:val="00474BD5"/>
    <w:rsid w:val="00477579"/>
    <w:rsid w:val="00477E4B"/>
    <w:rsid w:val="00480B25"/>
    <w:rsid w:val="004815E8"/>
    <w:rsid w:val="0048239A"/>
    <w:rsid w:val="00484859"/>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5B6"/>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A7B"/>
    <w:rsid w:val="004E6B85"/>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4F80"/>
    <w:rsid w:val="00586B9A"/>
    <w:rsid w:val="005871B9"/>
    <w:rsid w:val="00587442"/>
    <w:rsid w:val="005874CF"/>
    <w:rsid w:val="00590620"/>
    <w:rsid w:val="005943CD"/>
    <w:rsid w:val="00594EF4"/>
    <w:rsid w:val="00596246"/>
    <w:rsid w:val="0059709A"/>
    <w:rsid w:val="00597191"/>
    <w:rsid w:val="005A5609"/>
    <w:rsid w:val="005A59DA"/>
    <w:rsid w:val="005A6914"/>
    <w:rsid w:val="005A6E5A"/>
    <w:rsid w:val="005A73A0"/>
    <w:rsid w:val="005B1D39"/>
    <w:rsid w:val="005B2D48"/>
    <w:rsid w:val="005B33D1"/>
    <w:rsid w:val="005B3D4F"/>
    <w:rsid w:val="005B498C"/>
    <w:rsid w:val="005B5145"/>
    <w:rsid w:val="005B5745"/>
    <w:rsid w:val="005C2920"/>
    <w:rsid w:val="005C7262"/>
    <w:rsid w:val="005C79B7"/>
    <w:rsid w:val="005C7DEC"/>
    <w:rsid w:val="005D0EDD"/>
    <w:rsid w:val="005D2848"/>
    <w:rsid w:val="005D3C42"/>
    <w:rsid w:val="005D4E26"/>
    <w:rsid w:val="005D4FCA"/>
    <w:rsid w:val="005D50F6"/>
    <w:rsid w:val="005D6348"/>
    <w:rsid w:val="005D6CFE"/>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A23"/>
    <w:rsid w:val="00627D2B"/>
    <w:rsid w:val="0063005E"/>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9741E"/>
    <w:rsid w:val="006A0BC5"/>
    <w:rsid w:val="006A122E"/>
    <w:rsid w:val="006A42FC"/>
    <w:rsid w:val="006A5462"/>
    <w:rsid w:val="006A5687"/>
    <w:rsid w:val="006B0DA9"/>
    <w:rsid w:val="006B2C96"/>
    <w:rsid w:val="006B4190"/>
    <w:rsid w:val="006B55FF"/>
    <w:rsid w:val="006C29AA"/>
    <w:rsid w:val="006C2A78"/>
    <w:rsid w:val="006C4065"/>
    <w:rsid w:val="006C6CC4"/>
    <w:rsid w:val="006C7ED9"/>
    <w:rsid w:val="006D0528"/>
    <w:rsid w:val="006D09A4"/>
    <w:rsid w:val="006D1530"/>
    <w:rsid w:val="006D33C1"/>
    <w:rsid w:val="006D3D1A"/>
    <w:rsid w:val="006D41B2"/>
    <w:rsid w:val="006D421A"/>
    <w:rsid w:val="006D4303"/>
    <w:rsid w:val="006D47DD"/>
    <w:rsid w:val="006D5A7F"/>
    <w:rsid w:val="006D622A"/>
    <w:rsid w:val="006D663B"/>
    <w:rsid w:val="006D7EF2"/>
    <w:rsid w:val="006E0E42"/>
    <w:rsid w:val="006E13E9"/>
    <w:rsid w:val="006E2454"/>
    <w:rsid w:val="006E2725"/>
    <w:rsid w:val="006E5914"/>
    <w:rsid w:val="006E610E"/>
    <w:rsid w:val="006E7392"/>
    <w:rsid w:val="006E7A84"/>
    <w:rsid w:val="006E7D7A"/>
    <w:rsid w:val="006E7E26"/>
    <w:rsid w:val="006E7F8D"/>
    <w:rsid w:val="006F0223"/>
    <w:rsid w:val="006F05D0"/>
    <w:rsid w:val="006F71B0"/>
    <w:rsid w:val="00702357"/>
    <w:rsid w:val="007031B4"/>
    <w:rsid w:val="00705C76"/>
    <w:rsid w:val="00707257"/>
    <w:rsid w:val="00707F38"/>
    <w:rsid w:val="00710259"/>
    <w:rsid w:val="007136E2"/>
    <w:rsid w:val="00714FBB"/>
    <w:rsid w:val="0071652A"/>
    <w:rsid w:val="0071673A"/>
    <w:rsid w:val="00716800"/>
    <w:rsid w:val="00717C38"/>
    <w:rsid w:val="00720BE4"/>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0EF"/>
    <w:rsid w:val="00751499"/>
    <w:rsid w:val="00751D9D"/>
    <w:rsid w:val="0075556F"/>
    <w:rsid w:val="00756088"/>
    <w:rsid w:val="00756630"/>
    <w:rsid w:val="0076047C"/>
    <w:rsid w:val="007626E3"/>
    <w:rsid w:val="00762C16"/>
    <w:rsid w:val="00764D97"/>
    <w:rsid w:val="00766380"/>
    <w:rsid w:val="00767178"/>
    <w:rsid w:val="00770E69"/>
    <w:rsid w:val="007718E2"/>
    <w:rsid w:val="00773DC1"/>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165"/>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4111"/>
    <w:rsid w:val="008662B2"/>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E3B"/>
    <w:rsid w:val="008B6C66"/>
    <w:rsid w:val="008B6DE1"/>
    <w:rsid w:val="008B74A8"/>
    <w:rsid w:val="008C05E1"/>
    <w:rsid w:val="008C0905"/>
    <w:rsid w:val="008C094D"/>
    <w:rsid w:val="008C30EE"/>
    <w:rsid w:val="008C3C36"/>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7D17"/>
    <w:rsid w:val="009003FA"/>
    <w:rsid w:val="00903FAF"/>
    <w:rsid w:val="00904EF1"/>
    <w:rsid w:val="0090584B"/>
    <w:rsid w:val="009065C8"/>
    <w:rsid w:val="00910489"/>
    <w:rsid w:val="00912422"/>
    <w:rsid w:val="00916964"/>
    <w:rsid w:val="009170C3"/>
    <w:rsid w:val="009206CE"/>
    <w:rsid w:val="0092146F"/>
    <w:rsid w:val="00924860"/>
    <w:rsid w:val="00924D65"/>
    <w:rsid w:val="00924E43"/>
    <w:rsid w:val="00927DD0"/>
    <w:rsid w:val="00933971"/>
    <w:rsid w:val="00935E2D"/>
    <w:rsid w:val="009364D5"/>
    <w:rsid w:val="00940197"/>
    <w:rsid w:val="0094104F"/>
    <w:rsid w:val="00941427"/>
    <w:rsid w:val="009416B2"/>
    <w:rsid w:val="00942835"/>
    <w:rsid w:val="009432F0"/>
    <w:rsid w:val="00944270"/>
    <w:rsid w:val="009444B0"/>
    <w:rsid w:val="00944AA4"/>
    <w:rsid w:val="00944ACF"/>
    <w:rsid w:val="00946C94"/>
    <w:rsid w:val="00946E9E"/>
    <w:rsid w:val="00951414"/>
    <w:rsid w:val="00951B8B"/>
    <w:rsid w:val="00951BC9"/>
    <w:rsid w:val="00952007"/>
    <w:rsid w:val="00952DC7"/>
    <w:rsid w:val="00953935"/>
    <w:rsid w:val="00953CB4"/>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966"/>
    <w:rsid w:val="00981F10"/>
    <w:rsid w:val="009820E1"/>
    <w:rsid w:val="00983943"/>
    <w:rsid w:val="00985A8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52FE"/>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D7A47"/>
    <w:rsid w:val="009E14E2"/>
    <w:rsid w:val="009E73BC"/>
    <w:rsid w:val="009F0660"/>
    <w:rsid w:val="009F1160"/>
    <w:rsid w:val="009F1F8C"/>
    <w:rsid w:val="009F3FDD"/>
    <w:rsid w:val="009F4EBC"/>
    <w:rsid w:val="009F5769"/>
    <w:rsid w:val="009F58A1"/>
    <w:rsid w:val="009F6027"/>
    <w:rsid w:val="009F6759"/>
    <w:rsid w:val="009F7C65"/>
    <w:rsid w:val="00A01A25"/>
    <w:rsid w:val="00A03517"/>
    <w:rsid w:val="00A07CAF"/>
    <w:rsid w:val="00A10104"/>
    <w:rsid w:val="00A13327"/>
    <w:rsid w:val="00A133D5"/>
    <w:rsid w:val="00A13A65"/>
    <w:rsid w:val="00A13D5F"/>
    <w:rsid w:val="00A1547A"/>
    <w:rsid w:val="00A15FE7"/>
    <w:rsid w:val="00A21839"/>
    <w:rsid w:val="00A21D48"/>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79CB"/>
    <w:rsid w:val="00A64863"/>
    <w:rsid w:val="00A654F4"/>
    <w:rsid w:val="00A656DC"/>
    <w:rsid w:val="00A662CA"/>
    <w:rsid w:val="00A676C2"/>
    <w:rsid w:val="00A67D52"/>
    <w:rsid w:val="00A7150C"/>
    <w:rsid w:val="00A71C3A"/>
    <w:rsid w:val="00A74D45"/>
    <w:rsid w:val="00A7521C"/>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065B"/>
    <w:rsid w:val="00AE1DB3"/>
    <w:rsid w:val="00AE2B00"/>
    <w:rsid w:val="00AE40B3"/>
    <w:rsid w:val="00AE5C48"/>
    <w:rsid w:val="00AE6198"/>
    <w:rsid w:val="00AF0417"/>
    <w:rsid w:val="00AF0F4E"/>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3B32"/>
    <w:rsid w:val="00B362F1"/>
    <w:rsid w:val="00B36722"/>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4AB0"/>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A4E"/>
    <w:rsid w:val="00C13B5F"/>
    <w:rsid w:val="00C15E1A"/>
    <w:rsid w:val="00C16D8D"/>
    <w:rsid w:val="00C1728F"/>
    <w:rsid w:val="00C172B2"/>
    <w:rsid w:val="00C1784A"/>
    <w:rsid w:val="00C20010"/>
    <w:rsid w:val="00C219AD"/>
    <w:rsid w:val="00C22392"/>
    <w:rsid w:val="00C2327C"/>
    <w:rsid w:val="00C23E98"/>
    <w:rsid w:val="00C26345"/>
    <w:rsid w:val="00C2653B"/>
    <w:rsid w:val="00C26E41"/>
    <w:rsid w:val="00C276B8"/>
    <w:rsid w:val="00C31537"/>
    <w:rsid w:val="00C33BAA"/>
    <w:rsid w:val="00C348CB"/>
    <w:rsid w:val="00C3745A"/>
    <w:rsid w:val="00C37552"/>
    <w:rsid w:val="00C406B8"/>
    <w:rsid w:val="00C41B6F"/>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61163"/>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3EE2"/>
    <w:rsid w:val="00C84C6D"/>
    <w:rsid w:val="00C85B80"/>
    <w:rsid w:val="00C85F98"/>
    <w:rsid w:val="00C869B6"/>
    <w:rsid w:val="00C86FA3"/>
    <w:rsid w:val="00C87228"/>
    <w:rsid w:val="00C87BAE"/>
    <w:rsid w:val="00C87FDE"/>
    <w:rsid w:val="00C90BF2"/>
    <w:rsid w:val="00C9156C"/>
    <w:rsid w:val="00C91B4B"/>
    <w:rsid w:val="00C958E8"/>
    <w:rsid w:val="00C96459"/>
    <w:rsid w:val="00CA0B4E"/>
    <w:rsid w:val="00CA3179"/>
    <w:rsid w:val="00CA4FA3"/>
    <w:rsid w:val="00CB0172"/>
    <w:rsid w:val="00CB2490"/>
    <w:rsid w:val="00CB65C2"/>
    <w:rsid w:val="00CC06F5"/>
    <w:rsid w:val="00CC0FF5"/>
    <w:rsid w:val="00CC2757"/>
    <w:rsid w:val="00CC3063"/>
    <w:rsid w:val="00CC3354"/>
    <w:rsid w:val="00CD1DA9"/>
    <w:rsid w:val="00CD2AE8"/>
    <w:rsid w:val="00CD2DF7"/>
    <w:rsid w:val="00CD333B"/>
    <w:rsid w:val="00CD582D"/>
    <w:rsid w:val="00CD5D36"/>
    <w:rsid w:val="00CD5E82"/>
    <w:rsid w:val="00CD77FA"/>
    <w:rsid w:val="00CE0BF7"/>
    <w:rsid w:val="00CE0D0B"/>
    <w:rsid w:val="00CE14C2"/>
    <w:rsid w:val="00CE172E"/>
    <w:rsid w:val="00CE1D6C"/>
    <w:rsid w:val="00CE2AFA"/>
    <w:rsid w:val="00CE3118"/>
    <w:rsid w:val="00CE556B"/>
    <w:rsid w:val="00CF0ADD"/>
    <w:rsid w:val="00CF0DFF"/>
    <w:rsid w:val="00CF2D27"/>
    <w:rsid w:val="00CF57DD"/>
    <w:rsid w:val="00CF6EDA"/>
    <w:rsid w:val="00CF70E9"/>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106F"/>
    <w:rsid w:val="00D1378F"/>
    <w:rsid w:val="00D1392F"/>
    <w:rsid w:val="00D14035"/>
    <w:rsid w:val="00D144A9"/>
    <w:rsid w:val="00D145C9"/>
    <w:rsid w:val="00D14D7D"/>
    <w:rsid w:val="00D155FE"/>
    <w:rsid w:val="00D15909"/>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6328"/>
    <w:rsid w:val="00D47BF5"/>
    <w:rsid w:val="00D51041"/>
    <w:rsid w:val="00D51198"/>
    <w:rsid w:val="00D5267A"/>
    <w:rsid w:val="00D52FC2"/>
    <w:rsid w:val="00D5487C"/>
    <w:rsid w:val="00D5488A"/>
    <w:rsid w:val="00D54F48"/>
    <w:rsid w:val="00D55169"/>
    <w:rsid w:val="00D574C9"/>
    <w:rsid w:val="00D574FD"/>
    <w:rsid w:val="00D577C0"/>
    <w:rsid w:val="00D57A9A"/>
    <w:rsid w:val="00D6136F"/>
    <w:rsid w:val="00D622B9"/>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1724"/>
    <w:rsid w:val="00D92344"/>
    <w:rsid w:val="00D93786"/>
    <w:rsid w:val="00D94080"/>
    <w:rsid w:val="00D95A83"/>
    <w:rsid w:val="00D96F48"/>
    <w:rsid w:val="00DA007A"/>
    <w:rsid w:val="00DA1F48"/>
    <w:rsid w:val="00DA2D2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5C36"/>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784"/>
    <w:rsid w:val="00DF4C6F"/>
    <w:rsid w:val="00DF5C37"/>
    <w:rsid w:val="00DF7543"/>
    <w:rsid w:val="00DF76FB"/>
    <w:rsid w:val="00E02AE5"/>
    <w:rsid w:val="00E02B31"/>
    <w:rsid w:val="00E0556F"/>
    <w:rsid w:val="00E0749E"/>
    <w:rsid w:val="00E10BD4"/>
    <w:rsid w:val="00E14BA8"/>
    <w:rsid w:val="00E1715C"/>
    <w:rsid w:val="00E20017"/>
    <w:rsid w:val="00E2188F"/>
    <w:rsid w:val="00E21923"/>
    <w:rsid w:val="00E229B6"/>
    <w:rsid w:val="00E23888"/>
    <w:rsid w:val="00E2405D"/>
    <w:rsid w:val="00E241AD"/>
    <w:rsid w:val="00E275BD"/>
    <w:rsid w:val="00E30091"/>
    <w:rsid w:val="00E303CA"/>
    <w:rsid w:val="00E30B91"/>
    <w:rsid w:val="00E30C9D"/>
    <w:rsid w:val="00E33071"/>
    <w:rsid w:val="00E35B96"/>
    <w:rsid w:val="00E35F9E"/>
    <w:rsid w:val="00E3683C"/>
    <w:rsid w:val="00E401AF"/>
    <w:rsid w:val="00E40CB0"/>
    <w:rsid w:val="00E4100E"/>
    <w:rsid w:val="00E41881"/>
    <w:rsid w:val="00E41A42"/>
    <w:rsid w:val="00E42006"/>
    <w:rsid w:val="00E4231D"/>
    <w:rsid w:val="00E42EFC"/>
    <w:rsid w:val="00E43E7C"/>
    <w:rsid w:val="00E4529D"/>
    <w:rsid w:val="00E452C3"/>
    <w:rsid w:val="00E459AC"/>
    <w:rsid w:val="00E46858"/>
    <w:rsid w:val="00E4687D"/>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31BE"/>
    <w:rsid w:val="00E96538"/>
    <w:rsid w:val="00E966F5"/>
    <w:rsid w:val="00E97A7A"/>
    <w:rsid w:val="00EA00C4"/>
    <w:rsid w:val="00EA0863"/>
    <w:rsid w:val="00EA0FD6"/>
    <w:rsid w:val="00EA32F1"/>
    <w:rsid w:val="00EA5DDC"/>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51B2"/>
    <w:rsid w:val="00F27939"/>
    <w:rsid w:val="00F325AE"/>
    <w:rsid w:val="00F32DFF"/>
    <w:rsid w:val="00F33339"/>
    <w:rsid w:val="00F335AD"/>
    <w:rsid w:val="00F33F70"/>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55B"/>
    <w:rsid w:val="00FF0FE3"/>
    <w:rsid w:val="00FF500E"/>
    <w:rsid w:val="00FF50CC"/>
    <w:rsid w:val="00FF75A8"/>
    <w:rsid w:val="00FF7BDF"/>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7EFECB4"/>
  <w15:chartTrackingRefBased/>
  <w15:docId w15:val="{90E971DC-6C42-46FA-A655-B4B5A36D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AE065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AE065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AE065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AE065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AE065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AE065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AE065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AE065B"/>
    <w:rPr>
      <w:rFonts w:ascii="Lato" w:eastAsia="Calibri" w:hAnsi="Lato"/>
      <w:color w:val="5C5C5C"/>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1033458">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36080991">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5381798">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79431279">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09593182">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aracciosocial.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sumaracciosocial.c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umaracciosocial.cat" TargetMode="External"/><Relationship Id="rId4" Type="http://schemas.openxmlformats.org/officeDocument/2006/relationships/settings" Target="settings.xml"/><Relationship Id="rId9" Type="http://schemas.openxmlformats.org/officeDocument/2006/relationships/hyperlink" Target="mailto:protecciodedades@sumaracciosocial.cat"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B62C3-45DE-4830-AABF-7CCA4F91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2546</Words>
  <Characters>14517</Characters>
  <Application>Microsoft Office Word</Application>
  <DocSecurity>0</DocSecurity>
  <Lines>120</Lines>
  <Paragraphs>34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17029</CharactersWithSpaces>
  <SharedDoc>false</SharedDoc>
  <HLinks>
    <vt:vector size="678" baseType="variant">
      <vt:variant>
        <vt:i4>6029396</vt:i4>
      </vt:variant>
      <vt:variant>
        <vt:i4>624</vt:i4>
      </vt:variant>
      <vt:variant>
        <vt:i4>0</vt:i4>
      </vt:variant>
      <vt:variant>
        <vt:i4>5</vt:i4>
      </vt:variant>
      <vt:variant>
        <vt:lpwstr>http://www.sumaracciosocial.cat/</vt:lpwstr>
      </vt:variant>
      <vt:variant>
        <vt:lpwstr/>
      </vt:variant>
      <vt:variant>
        <vt:i4>3211273</vt:i4>
      </vt:variant>
      <vt:variant>
        <vt:i4>621</vt:i4>
      </vt:variant>
      <vt:variant>
        <vt:i4>0</vt:i4>
      </vt:variant>
      <vt:variant>
        <vt:i4>5</vt:i4>
      </vt:variant>
      <vt:variant>
        <vt:lpwstr>mailto:protecciodedades@sumaracciosocial.cat</vt:lpwstr>
      </vt:variant>
      <vt:variant>
        <vt:lpwstr/>
      </vt:variant>
      <vt:variant>
        <vt:i4>6029396</vt:i4>
      </vt:variant>
      <vt:variant>
        <vt:i4>618</vt:i4>
      </vt:variant>
      <vt:variant>
        <vt:i4>0</vt:i4>
      </vt:variant>
      <vt:variant>
        <vt:i4>5</vt:i4>
      </vt:variant>
      <vt:variant>
        <vt:lpwstr>http://www.sumaracciosocial.cat/</vt:lpwstr>
      </vt:variant>
      <vt:variant>
        <vt:lpwstr/>
      </vt:variant>
      <vt:variant>
        <vt:i4>3211273</vt:i4>
      </vt:variant>
      <vt:variant>
        <vt:i4>615</vt:i4>
      </vt:variant>
      <vt:variant>
        <vt:i4>0</vt:i4>
      </vt:variant>
      <vt:variant>
        <vt:i4>5</vt:i4>
      </vt:variant>
      <vt:variant>
        <vt:lpwstr>mailto:protecciodedades@sumaracciosocial.cat</vt:lpwstr>
      </vt:variant>
      <vt:variant>
        <vt:lpwstr/>
      </vt:variant>
      <vt:variant>
        <vt:i4>7143463</vt:i4>
      </vt:variant>
      <vt:variant>
        <vt:i4>612</vt:i4>
      </vt:variant>
      <vt:variant>
        <vt:i4>0</vt:i4>
      </vt:variant>
      <vt:variant>
        <vt:i4>5</vt:i4>
      </vt:variant>
      <vt:variant>
        <vt:lpwstr>https://visor.registrodelicitadores.gob.es/espd-web/filter?lang=es</vt:lpwstr>
      </vt:variant>
      <vt:variant>
        <vt:lpwstr/>
      </vt:variant>
      <vt:variant>
        <vt:i4>3866678</vt:i4>
      </vt:variant>
      <vt:variant>
        <vt:i4>609</vt:i4>
      </vt:variant>
      <vt:variant>
        <vt:i4>0</vt:i4>
      </vt:variant>
      <vt:variant>
        <vt:i4>5</vt:i4>
      </vt:variant>
      <vt:variant>
        <vt:lpwstr>https://www.aoc.cat/serveis-aoc/representa/</vt:lpwstr>
      </vt:variant>
      <vt:variant>
        <vt:lpwstr/>
      </vt:variant>
      <vt:variant>
        <vt:i4>7929968</vt:i4>
      </vt:variant>
      <vt:variant>
        <vt:i4>606</vt:i4>
      </vt:variant>
      <vt:variant>
        <vt:i4>0</vt:i4>
      </vt:variant>
      <vt:variant>
        <vt:i4>5</vt:i4>
      </vt:variant>
      <vt:variant>
        <vt:lpwstr>https://contractaciopublica.cat/ca/deuc</vt:lpwstr>
      </vt:variant>
      <vt:variant>
        <vt:lpwstr/>
      </vt:variant>
      <vt:variant>
        <vt:i4>655369</vt:i4>
      </vt:variant>
      <vt:variant>
        <vt:i4>603</vt:i4>
      </vt:variant>
      <vt:variant>
        <vt:i4>0</vt:i4>
      </vt:variant>
      <vt:variant>
        <vt:i4>5</vt:i4>
      </vt:variant>
      <vt:variant>
        <vt:lpwstr>https://contractaciopublica.cat/perfil/sumar</vt:lpwstr>
      </vt:variant>
      <vt:variant>
        <vt:lpwstr/>
      </vt:variant>
      <vt:variant>
        <vt:i4>720976</vt:i4>
      </vt:variant>
      <vt:variant>
        <vt:i4>600</vt:i4>
      </vt:variant>
      <vt:variant>
        <vt:i4>0</vt:i4>
      </vt:variant>
      <vt:variant>
        <vt:i4>5</vt:i4>
      </vt:variant>
      <vt:variant>
        <vt:lpwstr>https://contractaciopublica.cat/ca/manuals/usuari</vt:lpwstr>
      </vt:variant>
      <vt:variant>
        <vt:lpwstr/>
      </vt:variant>
      <vt:variant>
        <vt:i4>720976</vt:i4>
      </vt:variant>
      <vt:variant>
        <vt:i4>597</vt:i4>
      </vt:variant>
      <vt:variant>
        <vt:i4>0</vt:i4>
      </vt:variant>
      <vt:variant>
        <vt:i4>5</vt:i4>
      </vt:variant>
      <vt:variant>
        <vt:lpwstr>https://contractaciopublica.cat/ca/manuals/usuari</vt:lpwstr>
      </vt:variant>
      <vt:variant>
        <vt:lpwstr/>
      </vt:variant>
      <vt:variant>
        <vt:i4>655369</vt:i4>
      </vt:variant>
      <vt:variant>
        <vt:i4>594</vt:i4>
      </vt:variant>
      <vt:variant>
        <vt:i4>0</vt:i4>
      </vt:variant>
      <vt:variant>
        <vt:i4>5</vt:i4>
      </vt:variant>
      <vt:variant>
        <vt:lpwstr>https://contractaciopublica.cat/perfil/sumar</vt:lpwstr>
      </vt:variant>
      <vt:variant>
        <vt:lpwstr/>
      </vt:variant>
      <vt:variant>
        <vt:i4>655369</vt:i4>
      </vt:variant>
      <vt:variant>
        <vt:i4>591</vt:i4>
      </vt:variant>
      <vt:variant>
        <vt:i4>0</vt:i4>
      </vt:variant>
      <vt:variant>
        <vt:i4>5</vt:i4>
      </vt:variant>
      <vt:variant>
        <vt:lpwstr>https://contractaciopublica.cat/perfil/sumar</vt:lpwstr>
      </vt:variant>
      <vt:variant>
        <vt:lpwstr/>
      </vt:variant>
      <vt:variant>
        <vt:i4>6029396</vt:i4>
      </vt:variant>
      <vt:variant>
        <vt:i4>588</vt:i4>
      </vt:variant>
      <vt:variant>
        <vt:i4>0</vt:i4>
      </vt:variant>
      <vt:variant>
        <vt:i4>5</vt:i4>
      </vt:variant>
      <vt:variant>
        <vt:lpwstr>http://www.sumaracciosocial.cat/</vt:lpwstr>
      </vt:variant>
      <vt:variant>
        <vt:lpwstr/>
      </vt:variant>
      <vt:variant>
        <vt:i4>2687079</vt:i4>
      </vt:variant>
      <vt:variant>
        <vt:i4>585</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582</vt:i4>
      </vt:variant>
      <vt:variant>
        <vt:i4>0</vt:i4>
      </vt:variant>
      <vt:variant>
        <vt:i4>5</vt:i4>
      </vt:variant>
      <vt:variant>
        <vt:lpwstr>https://contractaciopublica.gencat.cat/perfil/sumar</vt:lpwstr>
      </vt:variant>
      <vt:variant>
        <vt:lpwstr/>
      </vt:variant>
      <vt:variant>
        <vt:i4>4063260</vt:i4>
      </vt:variant>
      <vt:variant>
        <vt:i4>579</vt:i4>
      </vt:variant>
      <vt:variant>
        <vt:i4>0</vt:i4>
      </vt:variant>
      <vt:variant>
        <vt:i4>5</vt:i4>
      </vt:variant>
      <vt:variant>
        <vt:lpwstr>mailto:licitacions@sumaracciosocial.cat</vt:lpwstr>
      </vt:variant>
      <vt:variant>
        <vt:lpwstr/>
      </vt:variant>
      <vt:variant>
        <vt:i4>3342342</vt:i4>
      </vt:variant>
      <vt:variant>
        <vt:i4>576</vt:i4>
      </vt:variant>
      <vt:variant>
        <vt:i4>0</vt:i4>
      </vt:variant>
      <vt:variant>
        <vt:i4>5</vt:i4>
      </vt:variant>
      <vt:variant>
        <vt:lpwstr>mailto:factures@sumaracciosocial.cat</vt:lpwstr>
      </vt:variant>
      <vt:variant>
        <vt:lpwstr/>
      </vt:variant>
      <vt:variant>
        <vt:i4>2359298</vt:i4>
      </vt:variant>
      <vt:variant>
        <vt:i4>573</vt:i4>
      </vt:variant>
      <vt:variant>
        <vt:i4>0</vt:i4>
      </vt:variant>
      <vt:variant>
        <vt:i4>5</vt:i4>
      </vt:variant>
      <vt:variant>
        <vt:lpwstr>mailto:manteniment@sumaracciosocial.cat</vt:lpwstr>
      </vt:variant>
      <vt:variant>
        <vt:lpwstr/>
      </vt:variant>
      <vt:variant>
        <vt:i4>1638463</vt:i4>
      </vt:variant>
      <vt:variant>
        <vt:i4>566</vt:i4>
      </vt:variant>
      <vt:variant>
        <vt:i4>0</vt:i4>
      </vt:variant>
      <vt:variant>
        <vt:i4>5</vt:i4>
      </vt:variant>
      <vt:variant>
        <vt:lpwstr/>
      </vt:variant>
      <vt:variant>
        <vt:lpwstr>_Toc209769205</vt:lpwstr>
      </vt:variant>
      <vt:variant>
        <vt:i4>1638463</vt:i4>
      </vt:variant>
      <vt:variant>
        <vt:i4>560</vt:i4>
      </vt:variant>
      <vt:variant>
        <vt:i4>0</vt:i4>
      </vt:variant>
      <vt:variant>
        <vt:i4>5</vt:i4>
      </vt:variant>
      <vt:variant>
        <vt:lpwstr/>
      </vt:variant>
      <vt:variant>
        <vt:lpwstr>_Toc209769204</vt:lpwstr>
      </vt:variant>
      <vt:variant>
        <vt:i4>1638463</vt:i4>
      </vt:variant>
      <vt:variant>
        <vt:i4>554</vt:i4>
      </vt:variant>
      <vt:variant>
        <vt:i4>0</vt:i4>
      </vt:variant>
      <vt:variant>
        <vt:i4>5</vt:i4>
      </vt:variant>
      <vt:variant>
        <vt:lpwstr/>
      </vt:variant>
      <vt:variant>
        <vt:lpwstr>_Toc209769203</vt:lpwstr>
      </vt:variant>
      <vt:variant>
        <vt:i4>1638463</vt:i4>
      </vt:variant>
      <vt:variant>
        <vt:i4>548</vt:i4>
      </vt:variant>
      <vt:variant>
        <vt:i4>0</vt:i4>
      </vt:variant>
      <vt:variant>
        <vt:i4>5</vt:i4>
      </vt:variant>
      <vt:variant>
        <vt:lpwstr/>
      </vt:variant>
      <vt:variant>
        <vt:lpwstr>_Toc209769202</vt:lpwstr>
      </vt:variant>
      <vt:variant>
        <vt:i4>1638463</vt:i4>
      </vt:variant>
      <vt:variant>
        <vt:i4>542</vt:i4>
      </vt:variant>
      <vt:variant>
        <vt:i4>0</vt:i4>
      </vt:variant>
      <vt:variant>
        <vt:i4>5</vt:i4>
      </vt:variant>
      <vt:variant>
        <vt:lpwstr/>
      </vt:variant>
      <vt:variant>
        <vt:lpwstr>_Toc209769201</vt:lpwstr>
      </vt:variant>
      <vt:variant>
        <vt:i4>1638463</vt:i4>
      </vt:variant>
      <vt:variant>
        <vt:i4>536</vt:i4>
      </vt:variant>
      <vt:variant>
        <vt:i4>0</vt:i4>
      </vt:variant>
      <vt:variant>
        <vt:i4>5</vt:i4>
      </vt:variant>
      <vt:variant>
        <vt:lpwstr/>
      </vt:variant>
      <vt:variant>
        <vt:lpwstr>_Toc209769200</vt:lpwstr>
      </vt:variant>
      <vt:variant>
        <vt:i4>1048636</vt:i4>
      </vt:variant>
      <vt:variant>
        <vt:i4>530</vt:i4>
      </vt:variant>
      <vt:variant>
        <vt:i4>0</vt:i4>
      </vt:variant>
      <vt:variant>
        <vt:i4>5</vt:i4>
      </vt:variant>
      <vt:variant>
        <vt:lpwstr/>
      </vt:variant>
      <vt:variant>
        <vt:lpwstr>_Toc209769199</vt:lpwstr>
      </vt:variant>
      <vt:variant>
        <vt:i4>1048636</vt:i4>
      </vt:variant>
      <vt:variant>
        <vt:i4>524</vt:i4>
      </vt:variant>
      <vt:variant>
        <vt:i4>0</vt:i4>
      </vt:variant>
      <vt:variant>
        <vt:i4>5</vt:i4>
      </vt:variant>
      <vt:variant>
        <vt:lpwstr/>
      </vt:variant>
      <vt:variant>
        <vt:lpwstr>_Toc209769198</vt:lpwstr>
      </vt:variant>
      <vt:variant>
        <vt:i4>1048636</vt:i4>
      </vt:variant>
      <vt:variant>
        <vt:i4>518</vt:i4>
      </vt:variant>
      <vt:variant>
        <vt:i4>0</vt:i4>
      </vt:variant>
      <vt:variant>
        <vt:i4>5</vt:i4>
      </vt:variant>
      <vt:variant>
        <vt:lpwstr/>
      </vt:variant>
      <vt:variant>
        <vt:lpwstr>_Toc209769197</vt:lpwstr>
      </vt:variant>
      <vt:variant>
        <vt:i4>1048636</vt:i4>
      </vt:variant>
      <vt:variant>
        <vt:i4>512</vt:i4>
      </vt:variant>
      <vt:variant>
        <vt:i4>0</vt:i4>
      </vt:variant>
      <vt:variant>
        <vt:i4>5</vt:i4>
      </vt:variant>
      <vt:variant>
        <vt:lpwstr/>
      </vt:variant>
      <vt:variant>
        <vt:lpwstr>_Toc209769196</vt:lpwstr>
      </vt:variant>
      <vt:variant>
        <vt:i4>1048636</vt:i4>
      </vt:variant>
      <vt:variant>
        <vt:i4>506</vt:i4>
      </vt:variant>
      <vt:variant>
        <vt:i4>0</vt:i4>
      </vt:variant>
      <vt:variant>
        <vt:i4>5</vt:i4>
      </vt:variant>
      <vt:variant>
        <vt:lpwstr/>
      </vt:variant>
      <vt:variant>
        <vt:lpwstr>_Toc209769195</vt:lpwstr>
      </vt:variant>
      <vt:variant>
        <vt:i4>1048636</vt:i4>
      </vt:variant>
      <vt:variant>
        <vt:i4>500</vt:i4>
      </vt:variant>
      <vt:variant>
        <vt:i4>0</vt:i4>
      </vt:variant>
      <vt:variant>
        <vt:i4>5</vt:i4>
      </vt:variant>
      <vt:variant>
        <vt:lpwstr/>
      </vt:variant>
      <vt:variant>
        <vt:lpwstr>_Toc209769194</vt:lpwstr>
      </vt:variant>
      <vt:variant>
        <vt:i4>1048636</vt:i4>
      </vt:variant>
      <vt:variant>
        <vt:i4>494</vt:i4>
      </vt:variant>
      <vt:variant>
        <vt:i4>0</vt:i4>
      </vt:variant>
      <vt:variant>
        <vt:i4>5</vt:i4>
      </vt:variant>
      <vt:variant>
        <vt:lpwstr/>
      </vt:variant>
      <vt:variant>
        <vt:lpwstr>_Toc209769193</vt:lpwstr>
      </vt:variant>
      <vt:variant>
        <vt:i4>1048636</vt:i4>
      </vt:variant>
      <vt:variant>
        <vt:i4>488</vt:i4>
      </vt:variant>
      <vt:variant>
        <vt:i4>0</vt:i4>
      </vt:variant>
      <vt:variant>
        <vt:i4>5</vt:i4>
      </vt:variant>
      <vt:variant>
        <vt:lpwstr/>
      </vt:variant>
      <vt:variant>
        <vt:lpwstr>_Toc209769192</vt:lpwstr>
      </vt:variant>
      <vt:variant>
        <vt:i4>1048636</vt:i4>
      </vt:variant>
      <vt:variant>
        <vt:i4>482</vt:i4>
      </vt:variant>
      <vt:variant>
        <vt:i4>0</vt:i4>
      </vt:variant>
      <vt:variant>
        <vt:i4>5</vt:i4>
      </vt:variant>
      <vt:variant>
        <vt:lpwstr/>
      </vt:variant>
      <vt:variant>
        <vt:lpwstr>_Toc209769191</vt:lpwstr>
      </vt:variant>
      <vt:variant>
        <vt:i4>1048636</vt:i4>
      </vt:variant>
      <vt:variant>
        <vt:i4>476</vt:i4>
      </vt:variant>
      <vt:variant>
        <vt:i4>0</vt:i4>
      </vt:variant>
      <vt:variant>
        <vt:i4>5</vt:i4>
      </vt:variant>
      <vt:variant>
        <vt:lpwstr/>
      </vt:variant>
      <vt:variant>
        <vt:lpwstr>_Toc209769190</vt:lpwstr>
      </vt:variant>
      <vt:variant>
        <vt:i4>1114172</vt:i4>
      </vt:variant>
      <vt:variant>
        <vt:i4>470</vt:i4>
      </vt:variant>
      <vt:variant>
        <vt:i4>0</vt:i4>
      </vt:variant>
      <vt:variant>
        <vt:i4>5</vt:i4>
      </vt:variant>
      <vt:variant>
        <vt:lpwstr/>
      </vt:variant>
      <vt:variant>
        <vt:lpwstr>_Toc209769189</vt:lpwstr>
      </vt:variant>
      <vt:variant>
        <vt:i4>1114172</vt:i4>
      </vt:variant>
      <vt:variant>
        <vt:i4>464</vt:i4>
      </vt:variant>
      <vt:variant>
        <vt:i4>0</vt:i4>
      </vt:variant>
      <vt:variant>
        <vt:i4>5</vt:i4>
      </vt:variant>
      <vt:variant>
        <vt:lpwstr/>
      </vt:variant>
      <vt:variant>
        <vt:lpwstr>_Toc209769188</vt:lpwstr>
      </vt:variant>
      <vt:variant>
        <vt:i4>1114172</vt:i4>
      </vt:variant>
      <vt:variant>
        <vt:i4>458</vt:i4>
      </vt:variant>
      <vt:variant>
        <vt:i4>0</vt:i4>
      </vt:variant>
      <vt:variant>
        <vt:i4>5</vt:i4>
      </vt:variant>
      <vt:variant>
        <vt:lpwstr/>
      </vt:variant>
      <vt:variant>
        <vt:lpwstr>_Toc209769187</vt:lpwstr>
      </vt:variant>
      <vt:variant>
        <vt:i4>1114172</vt:i4>
      </vt:variant>
      <vt:variant>
        <vt:i4>452</vt:i4>
      </vt:variant>
      <vt:variant>
        <vt:i4>0</vt:i4>
      </vt:variant>
      <vt:variant>
        <vt:i4>5</vt:i4>
      </vt:variant>
      <vt:variant>
        <vt:lpwstr/>
      </vt:variant>
      <vt:variant>
        <vt:lpwstr>_Toc209769186</vt:lpwstr>
      </vt:variant>
      <vt:variant>
        <vt:i4>1114172</vt:i4>
      </vt:variant>
      <vt:variant>
        <vt:i4>446</vt:i4>
      </vt:variant>
      <vt:variant>
        <vt:i4>0</vt:i4>
      </vt:variant>
      <vt:variant>
        <vt:i4>5</vt:i4>
      </vt:variant>
      <vt:variant>
        <vt:lpwstr/>
      </vt:variant>
      <vt:variant>
        <vt:lpwstr>_Toc209769185</vt:lpwstr>
      </vt:variant>
      <vt:variant>
        <vt:i4>1114172</vt:i4>
      </vt:variant>
      <vt:variant>
        <vt:i4>440</vt:i4>
      </vt:variant>
      <vt:variant>
        <vt:i4>0</vt:i4>
      </vt:variant>
      <vt:variant>
        <vt:i4>5</vt:i4>
      </vt:variant>
      <vt:variant>
        <vt:lpwstr/>
      </vt:variant>
      <vt:variant>
        <vt:lpwstr>_Toc209769184</vt:lpwstr>
      </vt:variant>
      <vt:variant>
        <vt:i4>1114172</vt:i4>
      </vt:variant>
      <vt:variant>
        <vt:i4>434</vt:i4>
      </vt:variant>
      <vt:variant>
        <vt:i4>0</vt:i4>
      </vt:variant>
      <vt:variant>
        <vt:i4>5</vt:i4>
      </vt:variant>
      <vt:variant>
        <vt:lpwstr/>
      </vt:variant>
      <vt:variant>
        <vt:lpwstr>_Toc209769183</vt:lpwstr>
      </vt:variant>
      <vt:variant>
        <vt:i4>1114172</vt:i4>
      </vt:variant>
      <vt:variant>
        <vt:i4>428</vt:i4>
      </vt:variant>
      <vt:variant>
        <vt:i4>0</vt:i4>
      </vt:variant>
      <vt:variant>
        <vt:i4>5</vt:i4>
      </vt:variant>
      <vt:variant>
        <vt:lpwstr/>
      </vt:variant>
      <vt:variant>
        <vt:lpwstr>_Toc209769182</vt:lpwstr>
      </vt:variant>
      <vt:variant>
        <vt:i4>1114172</vt:i4>
      </vt:variant>
      <vt:variant>
        <vt:i4>422</vt:i4>
      </vt:variant>
      <vt:variant>
        <vt:i4>0</vt:i4>
      </vt:variant>
      <vt:variant>
        <vt:i4>5</vt:i4>
      </vt:variant>
      <vt:variant>
        <vt:lpwstr/>
      </vt:variant>
      <vt:variant>
        <vt:lpwstr>_Toc209769181</vt:lpwstr>
      </vt:variant>
      <vt:variant>
        <vt:i4>1114172</vt:i4>
      </vt:variant>
      <vt:variant>
        <vt:i4>416</vt:i4>
      </vt:variant>
      <vt:variant>
        <vt:i4>0</vt:i4>
      </vt:variant>
      <vt:variant>
        <vt:i4>5</vt:i4>
      </vt:variant>
      <vt:variant>
        <vt:lpwstr/>
      </vt:variant>
      <vt:variant>
        <vt:lpwstr>_Toc209769180</vt:lpwstr>
      </vt:variant>
      <vt:variant>
        <vt:i4>1966140</vt:i4>
      </vt:variant>
      <vt:variant>
        <vt:i4>410</vt:i4>
      </vt:variant>
      <vt:variant>
        <vt:i4>0</vt:i4>
      </vt:variant>
      <vt:variant>
        <vt:i4>5</vt:i4>
      </vt:variant>
      <vt:variant>
        <vt:lpwstr/>
      </vt:variant>
      <vt:variant>
        <vt:lpwstr>_Toc209769179</vt:lpwstr>
      </vt:variant>
      <vt:variant>
        <vt:i4>1966140</vt:i4>
      </vt:variant>
      <vt:variant>
        <vt:i4>404</vt:i4>
      </vt:variant>
      <vt:variant>
        <vt:i4>0</vt:i4>
      </vt:variant>
      <vt:variant>
        <vt:i4>5</vt:i4>
      </vt:variant>
      <vt:variant>
        <vt:lpwstr/>
      </vt:variant>
      <vt:variant>
        <vt:lpwstr>_Toc209769178</vt:lpwstr>
      </vt:variant>
      <vt:variant>
        <vt:i4>1966140</vt:i4>
      </vt:variant>
      <vt:variant>
        <vt:i4>398</vt:i4>
      </vt:variant>
      <vt:variant>
        <vt:i4>0</vt:i4>
      </vt:variant>
      <vt:variant>
        <vt:i4>5</vt:i4>
      </vt:variant>
      <vt:variant>
        <vt:lpwstr/>
      </vt:variant>
      <vt:variant>
        <vt:lpwstr>_Toc209769177</vt:lpwstr>
      </vt:variant>
      <vt:variant>
        <vt:i4>1966140</vt:i4>
      </vt:variant>
      <vt:variant>
        <vt:i4>392</vt:i4>
      </vt:variant>
      <vt:variant>
        <vt:i4>0</vt:i4>
      </vt:variant>
      <vt:variant>
        <vt:i4>5</vt:i4>
      </vt:variant>
      <vt:variant>
        <vt:lpwstr/>
      </vt:variant>
      <vt:variant>
        <vt:lpwstr>_Toc209769176</vt:lpwstr>
      </vt:variant>
      <vt:variant>
        <vt:i4>1966140</vt:i4>
      </vt:variant>
      <vt:variant>
        <vt:i4>386</vt:i4>
      </vt:variant>
      <vt:variant>
        <vt:i4>0</vt:i4>
      </vt:variant>
      <vt:variant>
        <vt:i4>5</vt:i4>
      </vt:variant>
      <vt:variant>
        <vt:lpwstr/>
      </vt:variant>
      <vt:variant>
        <vt:lpwstr>_Toc209769175</vt:lpwstr>
      </vt:variant>
      <vt:variant>
        <vt:i4>1966140</vt:i4>
      </vt:variant>
      <vt:variant>
        <vt:i4>380</vt:i4>
      </vt:variant>
      <vt:variant>
        <vt:i4>0</vt:i4>
      </vt:variant>
      <vt:variant>
        <vt:i4>5</vt:i4>
      </vt:variant>
      <vt:variant>
        <vt:lpwstr/>
      </vt:variant>
      <vt:variant>
        <vt:lpwstr>_Toc209769174</vt:lpwstr>
      </vt:variant>
      <vt:variant>
        <vt:i4>1966140</vt:i4>
      </vt:variant>
      <vt:variant>
        <vt:i4>374</vt:i4>
      </vt:variant>
      <vt:variant>
        <vt:i4>0</vt:i4>
      </vt:variant>
      <vt:variant>
        <vt:i4>5</vt:i4>
      </vt:variant>
      <vt:variant>
        <vt:lpwstr/>
      </vt:variant>
      <vt:variant>
        <vt:lpwstr>_Toc209769173</vt:lpwstr>
      </vt:variant>
      <vt:variant>
        <vt:i4>1966140</vt:i4>
      </vt:variant>
      <vt:variant>
        <vt:i4>368</vt:i4>
      </vt:variant>
      <vt:variant>
        <vt:i4>0</vt:i4>
      </vt:variant>
      <vt:variant>
        <vt:i4>5</vt:i4>
      </vt:variant>
      <vt:variant>
        <vt:lpwstr/>
      </vt:variant>
      <vt:variant>
        <vt:lpwstr>_Toc209769172</vt:lpwstr>
      </vt:variant>
      <vt:variant>
        <vt:i4>1966140</vt:i4>
      </vt:variant>
      <vt:variant>
        <vt:i4>362</vt:i4>
      </vt:variant>
      <vt:variant>
        <vt:i4>0</vt:i4>
      </vt:variant>
      <vt:variant>
        <vt:i4>5</vt:i4>
      </vt:variant>
      <vt:variant>
        <vt:lpwstr/>
      </vt:variant>
      <vt:variant>
        <vt:lpwstr>_Toc209769171</vt:lpwstr>
      </vt:variant>
      <vt:variant>
        <vt:i4>1966140</vt:i4>
      </vt:variant>
      <vt:variant>
        <vt:i4>356</vt:i4>
      </vt:variant>
      <vt:variant>
        <vt:i4>0</vt:i4>
      </vt:variant>
      <vt:variant>
        <vt:i4>5</vt:i4>
      </vt:variant>
      <vt:variant>
        <vt:lpwstr/>
      </vt:variant>
      <vt:variant>
        <vt:lpwstr>_Toc209769170</vt:lpwstr>
      </vt:variant>
      <vt:variant>
        <vt:i4>2031676</vt:i4>
      </vt:variant>
      <vt:variant>
        <vt:i4>350</vt:i4>
      </vt:variant>
      <vt:variant>
        <vt:i4>0</vt:i4>
      </vt:variant>
      <vt:variant>
        <vt:i4>5</vt:i4>
      </vt:variant>
      <vt:variant>
        <vt:lpwstr/>
      </vt:variant>
      <vt:variant>
        <vt:lpwstr>_Toc209769169</vt:lpwstr>
      </vt:variant>
      <vt:variant>
        <vt:i4>2031676</vt:i4>
      </vt:variant>
      <vt:variant>
        <vt:i4>344</vt:i4>
      </vt:variant>
      <vt:variant>
        <vt:i4>0</vt:i4>
      </vt:variant>
      <vt:variant>
        <vt:i4>5</vt:i4>
      </vt:variant>
      <vt:variant>
        <vt:lpwstr/>
      </vt:variant>
      <vt:variant>
        <vt:lpwstr>_Toc209769168</vt:lpwstr>
      </vt:variant>
      <vt:variant>
        <vt:i4>2031676</vt:i4>
      </vt:variant>
      <vt:variant>
        <vt:i4>338</vt:i4>
      </vt:variant>
      <vt:variant>
        <vt:i4>0</vt:i4>
      </vt:variant>
      <vt:variant>
        <vt:i4>5</vt:i4>
      </vt:variant>
      <vt:variant>
        <vt:lpwstr/>
      </vt:variant>
      <vt:variant>
        <vt:lpwstr>_Toc209769167</vt:lpwstr>
      </vt:variant>
      <vt:variant>
        <vt:i4>2031676</vt:i4>
      </vt:variant>
      <vt:variant>
        <vt:i4>332</vt:i4>
      </vt:variant>
      <vt:variant>
        <vt:i4>0</vt:i4>
      </vt:variant>
      <vt:variant>
        <vt:i4>5</vt:i4>
      </vt:variant>
      <vt:variant>
        <vt:lpwstr/>
      </vt:variant>
      <vt:variant>
        <vt:lpwstr>_Toc209769166</vt:lpwstr>
      </vt:variant>
      <vt:variant>
        <vt:i4>2031676</vt:i4>
      </vt:variant>
      <vt:variant>
        <vt:i4>326</vt:i4>
      </vt:variant>
      <vt:variant>
        <vt:i4>0</vt:i4>
      </vt:variant>
      <vt:variant>
        <vt:i4>5</vt:i4>
      </vt:variant>
      <vt:variant>
        <vt:lpwstr/>
      </vt:variant>
      <vt:variant>
        <vt:lpwstr>_Toc209769165</vt:lpwstr>
      </vt:variant>
      <vt:variant>
        <vt:i4>2031676</vt:i4>
      </vt:variant>
      <vt:variant>
        <vt:i4>320</vt:i4>
      </vt:variant>
      <vt:variant>
        <vt:i4>0</vt:i4>
      </vt:variant>
      <vt:variant>
        <vt:i4>5</vt:i4>
      </vt:variant>
      <vt:variant>
        <vt:lpwstr/>
      </vt:variant>
      <vt:variant>
        <vt:lpwstr>_Toc209769164</vt:lpwstr>
      </vt:variant>
      <vt:variant>
        <vt:i4>2031676</vt:i4>
      </vt:variant>
      <vt:variant>
        <vt:i4>314</vt:i4>
      </vt:variant>
      <vt:variant>
        <vt:i4>0</vt:i4>
      </vt:variant>
      <vt:variant>
        <vt:i4>5</vt:i4>
      </vt:variant>
      <vt:variant>
        <vt:lpwstr/>
      </vt:variant>
      <vt:variant>
        <vt:lpwstr>_Toc209769163</vt:lpwstr>
      </vt:variant>
      <vt:variant>
        <vt:i4>2031676</vt:i4>
      </vt:variant>
      <vt:variant>
        <vt:i4>308</vt:i4>
      </vt:variant>
      <vt:variant>
        <vt:i4>0</vt:i4>
      </vt:variant>
      <vt:variant>
        <vt:i4>5</vt:i4>
      </vt:variant>
      <vt:variant>
        <vt:lpwstr/>
      </vt:variant>
      <vt:variant>
        <vt:lpwstr>_Toc209769162</vt:lpwstr>
      </vt:variant>
      <vt:variant>
        <vt:i4>2031676</vt:i4>
      </vt:variant>
      <vt:variant>
        <vt:i4>302</vt:i4>
      </vt:variant>
      <vt:variant>
        <vt:i4>0</vt:i4>
      </vt:variant>
      <vt:variant>
        <vt:i4>5</vt:i4>
      </vt:variant>
      <vt:variant>
        <vt:lpwstr/>
      </vt:variant>
      <vt:variant>
        <vt:lpwstr>_Toc209769161</vt:lpwstr>
      </vt:variant>
      <vt:variant>
        <vt:i4>2031676</vt:i4>
      </vt:variant>
      <vt:variant>
        <vt:i4>296</vt:i4>
      </vt:variant>
      <vt:variant>
        <vt:i4>0</vt:i4>
      </vt:variant>
      <vt:variant>
        <vt:i4>5</vt:i4>
      </vt:variant>
      <vt:variant>
        <vt:lpwstr/>
      </vt:variant>
      <vt:variant>
        <vt:lpwstr>_Toc209769160</vt:lpwstr>
      </vt:variant>
      <vt:variant>
        <vt:i4>1835068</vt:i4>
      </vt:variant>
      <vt:variant>
        <vt:i4>290</vt:i4>
      </vt:variant>
      <vt:variant>
        <vt:i4>0</vt:i4>
      </vt:variant>
      <vt:variant>
        <vt:i4>5</vt:i4>
      </vt:variant>
      <vt:variant>
        <vt:lpwstr/>
      </vt:variant>
      <vt:variant>
        <vt:lpwstr>_Toc209769159</vt:lpwstr>
      </vt:variant>
      <vt:variant>
        <vt:i4>1835068</vt:i4>
      </vt:variant>
      <vt:variant>
        <vt:i4>284</vt:i4>
      </vt:variant>
      <vt:variant>
        <vt:i4>0</vt:i4>
      </vt:variant>
      <vt:variant>
        <vt:i4>5</vt:i4>
      </vt:variant>
      <vt:variant>
        <vt:lpwstr/>
      </vt:variant>
      <vt:variant>
        <vt:lpwstr>_Toc209769158</vt:lpwstr>
      </vt:variant>
      <vt:variant>
        <vt:i4>1835068</vt:i4>
      </vt:variant>
      <vt:variant>
        <vt:i4>278</vt:i4>
      </vt:variant>
      <vt:variant>
        <vt:i4>0</vt:i4>
      </vt:variant>
      <vt:variant>
        <vt:i4>5</vt:i4>
      </vt:variant>
      <vt:variant>
        <vt:lpwstr/>
      </vt:variant>
      <vt:variant>
        <vt:lpwstr>_Toc209769157</vt:lpwstr>
      </vt:variant>
      <vt:variant>
        <vt:i4>1835068</vt:i4>
      </vt:variant>
      <vt:variant>
        <vt:i4>272</vt:i4>
      </vt:variant>
      <vt:variant>
        <vt:i4>0</vt:i4>
      </vt:variant>
      <vt:variant>
        <vt:i4>5</vt:i4>
      </vt:variant>
      <vt:variant>
        <vt:lpwstr/>
      </vt:variant>
      <vt:variant>
        <vt:lpwstr>_Toc209769156</vt:lpwstr>
      </vt:variant>
      <vt:variant>
        <vt:i4>1835068</vt:i4>
      </vt:variant>
      <vt:variant>
        <vt:i4>266</vt:i4>
      </vt:variant>
      <vt:variant>
        <vt:i4>0</vt:i4>
      </vt:variant>
      <vt:variant>
        <vt:i4>5</vt:i4>
      </vt:variant>
      <vt:variant>
        <vt:lpwstr/>
      </vt:variant>
      <vt:variant>
        <vt:lpwstr>_Toc209769155</vt:lpwstr>
      </vt:variant>
      <vt:variant>
        <vt:i4>1835068</vt:i4>
      </vt:variant>
      <vt:variant>
        <vt:i4>260</vt:i4>
      </vt:variant>
      <vt:variant>
        <vt:i4>0</vt:i4>
      </vt:variant>
      <vt:variant>
        <vt:i4>5</vt:i4>
      </vt:variant>
      <vt:variant>
        <vt:lpwstr/>
      </vt:variant>
      <vt:variant>
        <vt:lpwstr>_Toc209769154</vt:lpwstr>
      </vt:variant>
      <vt:variant>
        <vt:i4>1835068</vt:i4>
      </vt:variant>
      <vt:variant>
        <vt:i4>254</vt:i4>
      </vt:variant>
      <vt:variant>
        <vt:i4>0</vt:i4>
      </vt:variant>
      <vt:variant>
        <vt:i4>5</vt:i4>
      </vt:variant>
      <vt:variant>
        <vt:lpwstr/>
      </vt:variant>
      <vt:variant>
        <vt:lpwstr>_Toc209769153</vt:lpwstr>
      </vt:variant>
      <vt:variant>
        <vt:i4>1835068</vt:i4>
      </vt:variant>
      <vt:variant>
        <vt:i4>248</vt:i4>
      </vt:variant>
      <vt:variant>
        <vt:i4>0</vt:i4>
      </vt:variant>
      <vt:variant>
        <vt:i4>5</vt:i4>
      </vt:variant>
      <vt:variant>
        <vt:lpwstr/>
      </vt:variant>
      <vt:variant>
        <vt:lpwstr>_Toc209769152</vt:lpwstr>
      </vt:variant>
      <vt:variant>
        <vt:i4>1835068</vt:i4>
      </vt:variant>
      <vt:variant>
        <vt:i4>242</vt:i4>
      </vt:variant>
      <vt:variant>
        <vt:i4>0</vt:i4>
      </vt:variant>
      <vt:variant>
        <vt:i4>5</vt:i4>
      </vt:variant>
      <vt:variant>
        <vt:lpwstr/>
      </vt:variant>
      <vt:variant>
        <vt:lpwstr>_Toc209769151</vt:lpwstr>
      </vt:variant>
      <vt:variant>
        <vt:i4>1835068</vt:i4>
      </vt:variant>
      <vt:variant>
        <vt:i4>236</vt:i4>
      </vt:variant>
      <vt:variant>
        <vt:i4>0</vt:i4>
      </vt:variant>
      <vt:variant>
        <vt:i4>5</vt:i4>
      </vt:variant>
      <vt:variant>
        <vt:lpwstr/>
      </vt:variant>
      <vt:variant>
        <vt:lpwstr>_Toc209769150</vt:lpwstr>
      </vt:variant>
      <vt:variant>
        <vt:i4>1900604</vt:i4>
      </vt:variant>
      <vt:variant>
        <vt:i4>230</vt:i4>
      </vt:variant>
      <vt:variant>
        <vt:i4>0</vt:i4>
      </vt:variant>
      <vt:variant>
        <vt:i4>5</vt:i4>
      </vt:variant>
      <vt:variant>
        <vt:lpwstr/>
      </vt:variant>
      <vt:variant>
        <vt:lpwstr>_Toc209769149</vt:lpwstr>
      </vt:variant>
      <vt:variant>
        <vt:i4>1900604</vt:i4>
      </vt:variant>
      <vt:variant>
        <vt:i4>224</vt:i4>
      </vt:variant>
      <vt:variant>
        <vt:i4>0</vt:i4>
      </vt:variant>
      <vt:variant>
        <vt:i4>5</vt:i4>
      </vt:variant>
      <vt:variant>
        <vt:lpwstr/>
      </vt:variant>
      <vt:variant>
        <vt:lpwstr>_Toc209769148</vt:lpwstr>
      </vt:variant>
      <vt:variant>
        <vt:i4>1900604</vt:i4>
      </vt:variant>
      <vt:variant>
        <vt:i4>218</vt:i4>
      </vt:variant>
      <vt:variant>
        <vt:i4>0</vt:i4>
      </vt:variant>
      <vt:variant>
        <vt:i4>5</vt:i4>
      </vt:variant>
      <vt:variant>
        <vt:lpwstr/>
      </vt:variant>
      <vt:variant>
        <vt:lpwstr>_Toc209769147</vt:lpwstr>
      </vt:variant>
      <vt:variant>
        <vt:i4>1900604</vt:i4>
      </vt:variant>
      <vt:variant>
        <vt:i4>212</vt:i4>
      </vt:variant>
      <vt:variant>
        <vt:i4>0</vt:i4>
      </vt:variant>
      <vt:variant>
        <vt:i4>5</vt:i4>
      </vt:variant>
      <vt:variant>
        <vt:lpwstr/>
      </vt:variant>
      <vt:variant>
        <vt:lpwstr>_Toc209769146</vt:lpwstr>
      </vt:variant>
      <vt:variant>
        <vt:i4>1900604</vt:i4>
      </vt:variant>
      <vt:variant>
        <vt:i4>206</vt:i4>
      </vt:variant>
      <vt:variant>
        <vt:i4>0</vt:i4>
      </vt:variant>
      <vt:variant>
        <vt:i4>5</vt:i4>
      </vt:variant>
      <vt:variant>
        <vt:lpwstr/>
      </vt:variant>
      <vt:variant>
        <vt:lpwstr>_Toc209769145</vt:lpwstr>
      </vt:variant>
      <vt:variant>
        <vt:i4>1900604</vt:i4>
      </vt:variant>
      <vt:variant>
        <vt:i4>200</vt:i4>
      </vt:variant>
      <vt:variant>
        <vt:i4>0</vt:i4>
      </vt:variant>
      <vt:variant>
        <vt:i4>5</vt:i4>
      </vt:variant>
      <vt:variant>
        <vt:lpwstr/>
      </vt:variant>
      <vt:variant>
        <vt:lpwstr>_Toc209769144</vt:lpwstr>
      </vt:variant>
      <vt:variant>
        <vt:i4>1900604</vt:i4>
      </vt:variant>
      <vt:variant>
        <vt:i4>194</vt:i4>
      </vt:variant>
      <vt:variant>
        <vt:i4>0</vt:i4>
      </vt:variant>
      <vt:variant>
        <vt:i4>5</vt:i4>
      </vt:variant>
      <vt:variant>
        <vt:lpwstr/>
      </vt:variant>
      <vt:variant>
        <vt:lpwstr>_Toc209769143</vt:lpwstr>
      </vt:variant>
      <vt:variant>
        <vt:i4>1900604</vt:i4>
      </vt:variant>
      <vt:variant>
        <vt:i4>188</vt:i4>
      </vt:variant>
      <vt:variant>
        <vt:i4>0</vt:i4>
      </vt:variant>
      <vt:variant>
        <vt:i4>5</vt:i4>
      </vt:variant>
      <vt:variant>
        <vt:lpwstr/>
      </vt:variant>
      <vt:variant>
        <vt:lpwstr>_Toc209769142</vt:lpwstr>
      </vt:variant>
      <vt:variant>
        <vt:i4>1900604</vt:i4>
      </vt:variant>
      <vt:variant>
        <vt:i4>182</vt:i4>
      </vt:variant>
      <vt:variant>
        <vt:i4>0</vt:i4>
      </vt:variant>
      <vt:variant>
        <vt:i4>5</vt:i4>
      </vt:variant>
      <vt:variant>
        <vt:lpwstr/>
      </vt:variant>
      <vt:variant>
        <vt:lpwstr>_Toc209769141</vt:lpwstr>
      </vt:variant>
      <vt:variant>
        <vt:i4>1900604</vt:i4>
      </vt:variant>
      <vt:variant>
        <vt:i4>176</vt:i4>
      </vt:variant>
      <vt:variant>
        <vt:i4>0</vt:i4>
      </vt:variant>
      <vt:variant>
        <vt:i4>5</vt:i4>
      </vt:variant>
      <vt:variant>
        <vt:lpwstr/>
      </vt:variant>
      <vt:variant>
        <vt:lpwstr>_Toc209769140</vt:lpwstr>
      </vt:variant>
      <vt:variant>
        <vt:i4>1703996</vt:i4>
      </vt:variant>
      <vt:variant>
        <vt:i4>170</vt:i4>
      </vt:variant>
      <vt:variant>
        <vt:i4>0</vt:i4>
      </vt:variant>
      <vt:variant>
        <vt:i4>5</vt:i4>
      </vt:variant>
      <vt:variant>
        <vt:lpwstr/>
      </vt:variant>
      <vt:variant>
        <vt:lpwstr>_Toc209769139</vt:lpwstr>
      </vt:variant>
      <vt:variant>
        <vt:i4>1703996</vt:i4>
      </vt:variant>
      <vt:variant>
        <vt:i4>164</vt:i4>
      </vt:variant>
      <vt:variant>
        <vt:i4>0</vt:i4>
      </vt:variant>
      <vt:variant>
        <vt:i4>5</vt:i4>
      </vt:variant>
      <vt:variant>
        <vt:lpwstr/>
      </vt:variant>
      <vt:variant>
        <vt:lpwstr>_Toc209769138</vt:lpwstr>
      </vt:variant>
      <vt:variant>
        <vt:i4>1703996</vt:i4>
      </vt:variant>
      <vt:variant>
        <vt:i4>158</vt:i4>
      </vt:variant>
      <vt:variant>
        <vt:i4>0</vt:i4>
      </vt:variant>
      <vt:variant>
        <vt:i4>5</vt:i4>
      </vt:variant>
      <vt:variant>
        <vt:lpwstr/>
      </vt:variant>
      <vt:variant>
        <vt:lpwstr>_Toc209769137</vt:lpwstr>
      </vt:variant>
      <vt:variant>
        <vt:i4>1703996</vt:i4>
      </vt:variant>
      <vt:variant>
        <vt:i4>152</vt:i4>
      </vt:variant>
      <vt:variant>
        <vt:i4>0</vt:i4>
      </vt:variant>
      <vt:variant>
        <vt:i4>5</vt:i4>
      </vt:variant>
      <vt:variant>
        <vt:lpwstr/>
      </vt:variant>
      <vt:variant>
        <vt:lpwstr>_Toc209769136</vt:lpwstr>
      </vt:variant>
      <vt:variant>
        <vt:i4>1703996</vt:i4>
      </vt:variant>
      <vt:variant>
        <vt:i4>146</vt:i4>
      </vt:variant>
      <vt:variant>
        <vt:i4>0</vt:i4>
      </vt:variant>
      <vt:variant>
        <vt:i4>5</vt:i4>
      </vt:variant>
      <vt:variant>
        <vt:lpwstr/>
      </vt:variant>
      <vt:variant>
        <vt:lpwstr>_Toc209769135</vt:lpwstr>
      </vt:variant>
      <vt:variant>
        <vt:i4>1703996</vt:i4>
      </vt:variant>
      <vt:variant>
        <vt:i4>140</vt:i4>
      </vt:variant>
      <vt:variant>
        <vt:i4>0</vt:i4>
      </vt:variant>
      <vt:variant>
        <vt:i4>5</vt:i4>
      </vt:variant>
      <vt:variant>
        <vt:lpwstr/>
      </vt:variant>
      <vt:variant>
        <vt:lpwstr>_Toc209769134</vt:lpwstr>
      </vt:variant>
      <vt:variant>
        <vt:i4>1703996</vt:i4>
      </vt:variant>
      <vt:variant>
        <vt:i4>134</vt:i4>
      </vt:variant>
      <vt:variant>
        <vt:i4>0</vt:i4>
      </vt:variant>
      <vt:variant>
        <vt:i4>5</vt:i4>
      </vt:variant>
      <vt:variant>
        <vt:lpwstr/>
      </vt:variant>
      <vt:variant>
        <vt:lpwstr>_Toc209769133</vt:lpwstr>
      </vt:variant>
      <vt:variant>
        <vt:i4>1703996</vt:i4>
      </vt:variant>
      <vt:variant>
        <vt:i4>128</vt:i4>
      </vt:variant>
      <vt:variant>
        <vt:i4>0</vt:i4>
      </vt:variant>
      <vt:variant>
        <vt:i4>5</vt:i4>
      </vt:variant>
      <vt:variant>
        <vt:lpwstr/>
      </vt:variant>
      <vt:variant>
        <vt:lpwstr>_Toc209769132</vt:lpwstr>
      </vt:variant>
      <vt:variant>
        <vt:i4>1703996</vt:i4>
      </vt:variant>
      <vt:variant>
        <vt:i4>122</vt:i4>
      </vt:variant>
      <vt:variant>
        <vt:i4>0</vt:i4>
      </vt:variant>
      <vt:variant>
        <vt:i4>5</vt:i4>
      </vt:variant>
      <vt:variant>
        <vt:lpwstr/>
      </vt:variant>
      <vt:variant>
        <vt:lpwstr>_Toc209769131</vt:lpwstr>
      </vt:variant>
      <vt:variant>
        <vt:i4>1703996</vt:i4>
      </vt:variant>
      <vt:variant>
        <vt:i4>116</vt:i4>
      </vt:variant>
      <vt:variant>
        <vt:i4>0</vt:i4>
      </vt:variant>
      <vt:variant>
        <vt:i4>5</vt:i4>
      </vt:variant>
      <vt:variant>
        <vt:lpwstr/>
      </vt:variant>
      <vt:variant>
        <vt:lpwstr>_Toc209769130</vt:lpwstr>
      </vt:variant>
      <vt:variant>
        <vt:i4>1769532</vt:i4>
      </vt:variant>
      <vt:variant>
        <vt:i4>110</vt:i4>
      </vt:variant>
      <vt:variant>
        <vt:i4>0</vt:i4>
      </vt:variant>
      <vt:variant>
        <vt:i4>5</vt:i4>
      </vt:variant>
      <vt:variant>
        <vt:lpwstr/>
      </vt:variant>
      <vt:variant>
        <vt:lpwstr>_Toc209769129</vt:lpwstr>
      </vt:variant>
      <vt:variant>
        <vt:i4>1769532</vt:i4>
      </vt:variant>
      <vt:variant>
        <vt:i4>104</vt:i4>
      </vt:variant>
      <vt:variant>
        <vt:i4>0</vt:i4>
      </vt:variant>
      <vt:variant>
        <vt:i4>5</vt:i4>
      </vt:variant>
      <vt:variant>
        <vt:lpwstr/>
      </vt:variant>
      <vt:variant>
        <vt:lpwstr>_Toc209769128</vt:lpwstr>
      </vt:variant>
      <vt:variant>
        <vt:i4>1769532</vt:i4>
      </vt:variant>
      <vt:variant>
        <vt:i4>98</vt:i4>
      </vt:variant>
      <vt:variant>
        <vt:i4>0</vt:i4>
      </vt:variant>
      <vt:variant>
        <vt:i4>5</vt:i4>
      </vt:variant>
      <vt:variant>
        <vt:lpwstr/>
      </vt:variant>
      <vt:variant>
        <vt:lpwstr>_Toc209769127</vt:lpwstr>
      </vt:variant>
      <vt:variant>
        <vt:i4>1769532</vt:i4>
      </vt:variant>
      <vt:variant>
        <vt:i4>92</vt:i4>
      </vt:variant>
      <vt:variant>
        <vt:i4>0</vt:i4>
      </vt:variant>
      <vt:variant>
        <vt:i4>5</vt:i4>
      </vt:variant>
      <vt:variant>
        <vt:lpwstr/>
      </vt:variant>
      <vt:variant>
        <vt:lpwstr>_Toc209769126</vt:lpwstr>
      </vt:variant>
      <vt:variant>
        <vt:i4>1769532</vt:i4>
      </vt:variant>
      <vt:variant>
        <vt:i4>86</vt:i4>
      </vt:variant>
      <vt:variant>
        <vt:i4>0</vt:i4>
      </vt:variant>
      <vt:variant>
        <vt:i4>5</vt:i4>
      </vt:variant>
      <vt:variant>
        <vt:lpwstr/>
      </vt:variant>
      <vt:variant>
        <vt:lpwstr>_Toc209769125</vt:lpwstr>
      </vt:variant>
      <vt:variant>
        <vt:i4>1769532</vt:i4>
      </vt:variant>
      <vt:variant>
        <vt:i4>80</vt:i4>
      </vt:variant>
      <vt:variant>
        <vt:i4>0</vt:i4>
      </vt:variant>
      <vt:variant>
        <vt:i4>5</vt:i4>
      </vt:variant>
      <vt:variant>
        <vt:lpwstr/>
      </vt:variant>
      <vt:variant>
        <vt:lpwstr>_Toc209769124</vt:lpwstr>
      </vt:variant>
      <vt:variant>
        <vt:i4>1769532</vt:i4>
      </vt:variant>
      <vt:variant>
        <vt:i4>74</vt:i4>
      </vt:variant>
      <vt:variant>
        <vt:i4>0</vt:i4>
      </vt:variant>
      <vt:variant>
        <vt:i4>5</vt:i4>
      </vt:variant>
      <vt:variant>
        <vt:lpwstr/>
      </vt:variant>
      <vt:variant>
        <vt:lpwstr>_Toc209769123</vt:lpwstr>
      </vt:variant>
      <vt:variant>
        <vt:i4>1769532</vt:i4>
      </vt:variant>
      <vt:variant>
        <vt:i4>68</vt:i4>
      </vt:variant>
      <vt:variant>
        <vt:i4>0</vt:i4>
      </vt:variant>
      <vt:variant>
        <vt:i4>5</vt:i4>
      </vt:variant>
      <vt:variant>
        <vt:lpwstr/>
      </vt:variant>
      <vt:variant>
        <vt:lpwstr>_Toc209769122</vt:lpwstr>
      </vt:variant>
      <vt:variant>
        <vt:i4>1769532</vt:i4>
      </vt:variant>
      <vt:variant>
        <vt:i4>62</vt:i4>
      </vt:variant>
      <vt:variant>
        <vt:i4>0</vt:i4>
      </vt:variant>
      <vt:variant>
        <vt:i4>5</vt:i4>
      </vt:variant>
      <vt:variant>
        <vt:lpwstr/>
      </vt:variant>
      <vt:variant>
        <vt:lpwstr>_Toc209769121</vt:lpwstr>
      </vt:variant>
      <vt:variant>
        <vt:i4>1769532</vt:i4>
      </vt:variant>
      <vt:variant>
        <vt:i4>56</vt:i4>
      </vt:variant>
      <vt:variant>
        <vt:i4>0</vt:i4>
      </vt:variant>
      <vt:variant>
        <vt:i4>5</vt:i4>
      </vt:variant>
      <vt:variant>
        <vt:lpwstr/>
      </vt:variant>
      <vt:variant>
        <vt:lpwstr>_Toc209769120</vt:lpwstr>
      </vt:variant>
      <vt:variant>
        <vt:i4>1572924</vt:i4>
      </vt:variant>
      <vt:variant>
        <vt:i4>50</vt:i4>
      </vt:variant>
      <vt:variant>
        <vt:i4>0</vt:i4>
      </vt:variant>
      <vt:variant>
        <vt:i4>5</vt:i4>
      </vt:variant>
      <vt:variant>
        <vt:lpwstr/>
      </vt:variant>
      <vt:variant>
        <vt:lpwstr>_Toc209769119</vt:lpwstr>
      </vt:variant>
      <vt:variant>
        <vt:i4>1572924</vt:i4>
      </vt:variant>
      <vt:variant>
        <vt:i4>44</vt:i4>
      </vt:variant>
      <vt:variant>
        <vt:i4>0</vt:i4>
      </vt:variant>
      <vt:variant>
        <vt:i4>5</vt:i4>
      </vt:variant>
      <vt:variant>
        <vt:lpwstr/>
      </vt:variant>
      <vt:variant>
        <vt:lpwstr>_Toc209769118</vt:lpwstr>
      </vt:variant>
      <vt:variant>
        <vt:i4>1572924</vt:i4>
      </vt:variant>
      <vt:variant>
        <vt:i4>38</vt:i4>
      </vt:variant>
      <vt:variant>
        <vt:i4>0</vt:i4>
      </vt:variant>
      <vt:variant>
        <vt:i4>5</vt:i4>
      </vt:variant>
      <vt:variant>
        <vt:lpwstr/>
      </vt:variant>
      <vt:variant>
        <vt:lpwstr>_Toc209769117</vt:lpwstr>
      </vt:variant>
      <vt:variant>
        <vt:i4>1572924</vt:i4>
      </vt:variant>
      <vt:variant>
        <vt:i4>32</vt:i4>
      </vt:variant>
      <vt:variant>
        <vt:i4>0</vt:i4>
      </vt:variant>
      <vt:variant>
        <vt:i4>5</vt:i4>
      </vt:variant>
      <vt:variant>
        <vt:lpwstr/>
      </vt:variant>
      <vt:variant>
        <vt:lpwstr>_Toc209769116</vt:lpwstr>
      </vt:variant>
      <vt:variant>
        <vt:i4>1572924</vt:i4>
      </vt:variant>
      <vt:variant>
        <vt:i4>26</vt:i4>
      </vt:variant>
      <vt:variant>
        <vt:i4>0</vt:i4>
      </vt:variant>
      <vt:variant>
        <vt:i4>5</vt:i4>
      </vt:variant>
      <vt:variant>
        <vt:lpwstr/>
      </vt:variant>
      <vt:variant>
        <vt:lpwstr>_Toc209769115</vt:lpwstr>
      </vt:variant>
      <vt:variant>
        <vt:i4>1572924</vt:i4>
      </vt:variant>
      <vt:variant>
        <vt:i4>20</vt:i4>
      </vt:variant>
      <vt:variant>
        <vt:i4>0</vt:i4>
      </vt:variant>
      <vt:variant>
        <vt:i4>5</vt:i4>
      </vt:variant>
      <vt:variant>
        <vt:lpwstr/>
      </vt:variant>
      <vt:variant>
        <vt:lpwstr>_Toc209769114</vt:lpwstr>
      </vt:variant>
      <vt:variant>
        <vt:i4>1572924</vt:i4>
      </vt:variant>
      <vt:variant>
        <vt:i4>14</vt:i4>
      </vt:variant>
      <vt:variant>
        <vt:i4>0</vt:i4>
      </vt:variant>
      <vt:variant>
        <vt:i4>5</vt:i4>
      </vt:variant>
      <vt:variant>
        <vt:lpwstr/>
      </vt:variant>
      <vt:variant>
        <vt:lpwstr>_Toc209769113</vt:lpwstr>
      </vt:variant>
      <vt:variant>
        <vt:i4>1572924</vt:i4>
      </vt:variant>
      <vt:variant>
        <vt:i4>8</vt:i4>
      </vt:variant>
      <vt:variant>
        <vt:i4>0</vt:i4>
      </vt:variant>
      <vt:variant>
        <vt:i4>5</vt:i4>
      </vt:variant>
      <vt:variant>
        <vt:lpwstr/>
      </vt:variant>
      <vt:variant>
        <vt:lpwstr>_Toc209769112</vt:lpwstr>
      </vt:variant>
      <vt:variant>
        <vt:i4>1572924</vt:i4>
      </vt:variant>
      <vt:variant>
        <vt:i4>2</vt:i4>
      </vt:variant>
      <vt:variant>
        <vt:i4>0</vt:i4>
      </vt:variant>
      <vt:variant>
        <vt:i4>5</vt:i4>
      </vt:variant>
      <vt:variant>
        <vt:lpwstr/>
      </vt:variant>
      <vt:variant>
        <vt:lpwstr>_Toc209769111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2</cp:revision>
  <cp:lastPrinted>2022-06-03T11:22:00Z</cp:lastPrinted>
  <dcterms:created xsi:type="dcterms:W3CDTF">2025-09-30T08:20:00Z</dcterms:created>
  <dcterms:modified xsi:type="dcterms:W3CDTF">2025-09-30T08:20:00Z</dcterms:modified>
</cp:coreProperties>
</file>