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97" w:rsidRPr="00763EF3" w:rsidRDefault="00527097" w:rsidP="00527097">
      <w:pPr>
        <w:pStyle w:val="Ttol1"/>
        <w:rPr>
          <w:i/>
        </w:rPr>
      </w:pPr>
      <w:bookmarkStart w:id="0" w:name="_Toc142297570"/>
      <w:bookmarkStart w:id="1" w:name="_Toc127793193"/>
      <w:bookmarkStart w:id="2" w:name="_Toc209790505"/>
      <w:r w:rsidRPr="00991EB3">
        <w:t xml:space="preserve">ANNEX </w:t>
      </w:r>
      <w:bookmarkEnd w:id="0"/>
      <w:r>
        <w:t>2</w:t>
      </w:r>
      <w:bookmarkStart w:id="3" w:name="_ANNEX_3"/>
      <w:bookmarkEnd w:id="1"/>
      <w:bookmarkEnd w:id="2"/>
      <w:bookmarkEnd w:id="3"/>
    </w:p>
    <w:p w:rsidR="00527097" w:rsidRPr="00763EF3" w:rsidRDefault="00527097" w:rsidP="00527097"/>
    <w:p w:rsidR="00527097" w:rsidRPr="00991EB3" w:rsidRDefault="00527097" w:rsidP="00527097">
      <w:pPr>
        <w:pStyle w:val="Ttol"/>
      </w:pPr>
      <w:r w:rsidRPr="00991EB3">
        <w:t xml:space="preserve">MODEL D’OFERTA </w:t>
      </w:r>
      <w:r>
        <w:t>DE CRITERIS D’ADJUDICACIÓ AVALUABLES AUTOMÀTICAMENT</w:t>
      </w:r>
    </w:p>
    <w:p w:rsidR="00527097" w:rsidRDefault="00527097" w:rsidP="00527097"/>
    <w:p w:rsidR="00527097" w:rsidRDefault="00527097" w:rsidP="00527097"/>
    <w:p w:rsidR="00527097" w:rsidRDefault="00527097" w:rsidP="00527097">
      <w:r>
        <w:rPr>
          <w:b/>
        </w:rPr>
        <w:t>[Nom i cognoms]</w:t>
      </w:r>
      <w:r>
        <w:t xml:space="preserve">, i NIF </w:t>
      </w:r>
      <w:r>
        <w:rPr>
          <w:b/>
        </w:rPr>
        <w:t>[núm. de NIF]</w:t>
      </w:r>
      <w:r>
        <w:t xml:space="preserve">, en nom i representació de l’empresa </w:t>
      </w:r>
      <w:r>
        <w:rPr>
          <w:b/>
        </w:rPr>
        <w:t xml:space="preserve">[Nom de l’empresa] </w:t>
      </w:r>
      <w:r>
        <w:t xml:space="preserve">amb NIF </w:t>
      </w:r>
      <w:r>
        <w:rPr>
          <w:b/>
        </w:rPr>
        <w:t>[núm. de NIF]</w:t>
      </w:r>
      <w:r>
        <w:t xml:space="preserve">, i domicili social a </w:t>
      </w:r>
      <w:r>
        <w:rPr>
          <w:b/>
        </w:rPr>
        <w:t>[adreça]</w:t>
      </w:r>
      <w:r>
        <w:t>,</w:t>
      </w:r>
    </w:p>
    <w:p w:rsidR="00527097" w:rsidRDefault="00527097" w:rsidP="00527097"/>
    <w:p w:rsidR="00527097" w:rsidRDefault="00527097" w:rsidP="00527097">
      <w:pPr>
        <w:rPr>
          <w:highlight w:val="yellow"/>
        </w:rPr>
      </w:pPr>
    </w:p>
    <w:p w:rsidR="00527097" w:rsidRDefault="00527097" w:rsidP="00527097">
      <w:r>
        <w:t>DECLARO:</w:t>
      </w:r>
    </w:p>
    <w:p w:rsidR="00527097" w:rsidRDefault="00527097" w:rsidP="00527097"/>
    <w:p w:rsidR="00527097" w:rsidRPr="009E597D" w:rsidRDefault="00527097" w:rsidP="00527097"/>
    <w:p w:rsidR="00527097" w:rsidRDefault="00527097" w:rsidP="00527097">
      <w:pPr>
        <w:pStyle w:val="Pargrafdellista"/>
        <w:numPr>
          <w:ilvl w:val="0"/>
          <w:numId w:val="1"/>
        </w:numPr>
        <w:rPr>
          <w:rFonts w:ascii="Arial" w:hAnsi="Arial"/>
          <w:sz w:val="22"/>
          <w:szCs w:val="22"/>
        </w:rPr>
      </w:pPr>
      <w:r>
        <w:rPr>
          <w:rFonts w:ascii="Arial" w:hAnsi="Arial"/>
          <w:sz w:val="22"/>
          <w:szCs w:val="22"/>
        </w:rPr>
        <w:t>Que estic assabentat/</w:t>
      </w:r>
      <w:proofErr w:type="spellStart"/>
      <w:r>
        <w:rPr>
          <w:rFonts w:ascii="Arial" w:hAnsi="Arial"/>
          <w:sz w:val="22"/>
          <w:szCs w:val="22"/>
        </w:rPr>
        <w:t>ada</w:t>
      </w:r>
      <w:proofErr w:type="spellEnd"/>
      <w:r>
        <w:rPr>
          <w:rFonts w:ascii="Arial" w:hAnsi="Arial"/>
          <w:sz w:val="22"/>
          <w:szCs w:val="22"/>
        </w:rPr>
        <w:t xml:space="preserve"> de les condicions i els requisits que s’exigeixen per poder ser l’empresa adjudicatària dels </w:t>
      </w:r>
      <w:r w:rsidRPr="00E51619">
        <w:rPr>
          <w:rFonts w:ascii="Arial" w:hAnsi="Arial"/>
          <w:b/>
          <w:sz w:val="22"/>
          <w:szCs w:val="22"/>
        </w:rPr>
        <w:t>serveis de delegat de protecció de dades de conformitat amb el que disposa el Reglament General de Protecció de Dades a l’Agència Catalana de Turisme, així com l’assessorament integral en aquesta matèria</w:t>
      </w:r>
      <w:r>
        <w:rPr>
          <w:rFonts w:ascii="Arial" w:hAnsi="Arial"/>
          <w:sz w:val="22"/>
          <w:szCs w:val="22"/>
        </w:rPr>
        <w:t xml:space="preserve">, amb expedient número </w:t>
      </w:r>
      <w:r w:rsidRPr="00E51619">
        <w:rPr>
          <w:rFonts w:ascii="Arial" w:hAnsi="Arial"/>
          <w:b/>
          <w:sz w:val="22"/>
          <w:szCs w:val="22"/>
        </w:rPr>
        <w:t>ACT-2026-1.</w:t>
      </w:r>
    </w:p>
    <w:p w:rsidR="00527097" w:rsidRDefault="00527097" w:rsidP="00527097">
      <w:pPr>
        <w:pStyle w:val="Pargrafdellista"/>
        <w:rPr>
          <w:rFonts w:ascii="Arial" w:hAnsi="Arial"/>
          <w:sz w:val="22"/>
          <w:szCs w:val="22"/>
        </w:rPr>
      </w:pPr>
    </w:p>
    <w:p w:rsidR="00527097" w:rsidRDefault="00527097" w:rsidP="00527097">
      <w:pPr>
        <w:pStyle w:val="Pargrafdellista"/>
        <w:rPr>
          <w:rFonts w:ascii="Arial" w:hAnsi="Arial"/>
          <w:sz w:val="22"/>
          <w:szCs w:val="22"/>
        </w:rPr>
      </w:pPr>
    </w:p>
    <w:p w:rsidR="00527097" w:rsidRDefault="00527097" w:rsidP="00527097">
      <w:pPr>
        <w:pStyle w:val="Default"/>
        <w:numPr>
          <w:ilvl w:val="0"/>
          <w:numId w:val="1"/>
        </w:numPr>
        <w:rPr>
          <w:sz w:val="22"/>
          <w:szCs w:val="22"/>
        </w:rPr>
      </w:pPr>
      <w:r w:rsidRPr="00C5770E">
        <w:rPr>
          <w:sz w:val="22"/>
          <w:szCs w:val="22"/>
        </w:rPr>
        <w:t>Que em comprometo a executar el servei esmentat amb estricta subjecció als requisits i les condicions estipulades, per la quantitat total de:</w:t>
      </w:r>
    </w:p>
    <w:p w:rsidR="00527097" w:rsidRDefault="00527097" w:rsidP="00527097">
      <w:pPr>
        <w:pStyle w:val="Default"/>
        <w:ind w:left="720"/>
        <w:rPr>
          <w:sz w:val="22"/>
          <w:szCs w:val="22"/>
        </w:rPr>
      </w:pPr>
    </w:p>
    <w:p w:rsidR="00527097" w:rsidRPr="006E67A8" w:rsidRDefault="00527097" w:rsidP="00527097">
      <w:pPr>
        <w:pStyle w:val="Default"/>
        <w:ind w:left="720"/>
        <w:rPr>
          <w:b/>
          <w:bCs/>
          <w:sz w:val="22"/>
          <w:szCs w:val="22"/>
        </w:rPr>
      </w:pPr>
      <w:r w:rsidRPr="006E67A8">
        <w:rPr>
          <w:b/>
          <w:bCs/>
          <w:sz w:val="22"/>
          <w:szCs w:val="22"/>
        </w:rPr>
        <w:t>....... € [xifra en lletres i en números], de les quals ....... € [xifra en lletres i en números], es corresponen al preu del contracte i ....... € [xifra en lletres i en números] es corresponen a l'Impost sobre el Valor Afegit (IVA).</w:t>
      </w:r>
    </w:p>
    <w:p w:rsidR="00527097" w:rsidRDefault="00527097" w:rsidP="00527097">
      <w:pPr>
        <w:pStyle w:val="Default"/>
        <w:ind w:left="720"/>
        <w:rPr>
          <w:i/>
          <w:iCs/>
          <w:sz w:val="20"/>
          <w:szCs w:val="20"/>
        </w:rPr>
      </w:pPr>
    </w:p>
    <w:p w:rsidR="00527097" w:rsidRPr="006E67A8" w:rsidRDefault="00527097" w:rsidP="00527097">
      <w:pPr>
        <w:pStyle w:val="Default"/>
        <w:ind w:left="720"/>
        <w:rPr>
          <w:b/>
          <w:bCs/>
          <w:sz w:val="20"/>
          <w:szCs w:val="20"/>
        </w:rPr>
      </w:pPr>
      <w:r w:rsidRPr="006E67A8">
        <w:rPr>
          <w:i/>
          <w:iCs/>
          <w:sz w:val="20"/>
          <w:szCs w:val="20"/>
        </w:rPr>
        <w:t xml:space="preserve">*L’import total és l’oferta econòmica proposada per l’empresa, i corresponent a una durada de la prestació del contracte des de l’1 de gener de 2026 fins a </w:t>
      </w:r>
      <w:r>
        <w:rPr>
          <w:i/>
          <w:iCs/>
          <w:sz w:val="20"/>
          <w:szCs w:val="20"/>
        </w:rPr>
        <w:t xml:space="preserve">31 de desembre de 2027. </w:t>
      </w:r>
      <w:r w:rsidRPr="006E67A8">
        <w:rPr>
          <w:i/>
          <w:iCs/>
          <w:sz w:val="20"/>
          <w:szCs w:val="20"/>
        </w:rPr>
        <w:t xml:space="preserve"> En el cas que l’inici de l’execució del contracte sigui posterior a l’1 de gener de 2026, el preu </w:t>
      </w:r>
      <w:proofErr w:type="spellStart"/>
      <w:r w:rsidRPr="006E67A8">
        <w:rPr>
          <w:i/>
          <w:iCs/>
          <w:sz w:val="20"/>
          <w:szCs w:val="20"/>
        </w:rPr>
        <w:t>ofertat</w:t>
      </w:r>
      <w:proofErr w:type="spellEnd"/>
      <w:r w:rsidRPr="006E67A8">
        <w:rPr>
          <w:i/>
          <w:iCs/>
          <w:sz w:val="20"/>
          <w:szCs w:val="20"/>
        </w:rPr>
        <w:t xml:space="preserve"> per l’empresa adjudicatària es reduirà proporcionalment en funció de la durada efectiva de la contractació d’acord amb el que preveu l’apartat B3 del quadre de característiques del contracte del PCAP.</w:t>
      </w:r>
    </w:p>
    <w:p w:rsidR="00527097" w:rsidRPr="006E67A8" w:rsidRDefault="00527097" w:rsidP="00527097">
      <w:pPr>
        <w:rPr>
          <w:rFonts w:cs="Arial"/>
        </w:rPr>
      </w:pPr>
    </w:p>
    <w:p w:rsidR="00527097" w:rsidRPr="006E67A8" w:rsidRDefault="00527097" w:rsidP="00527097">
      <w:pPr>
        <w:rPr>
          <w:rFonts w:cs="Arial"/>
          <w:highlight w:val="yellow"/>
        </w:rPr>
      </w:pPr>
    </w:p>
    <w:p w:rsidR="00527097" w:rsidRDefault="00527097" w:rsidP="00527097">
      <w:pPr>
        <w:pStyle w:val="Pargrafdellista"/>
        <w:numPr>
          <w:ilvl w:val="0"/>
          <w:numId w:val="1"/>
        </w:numPr>
        <w:autoSpaceDE w:val="0"/>
        <w:autoSpaceDN w:val="0"/>
        <w:adjustRightInd w:val="0"/>
        <w:jc w:val="both"/>
        <w:rPr>
          <w:rFonts w:ascii="Arial" w:hAnsi="Arial" w:cs="Arial"/>
          <w:sz w:val="22"/>
          <w:szCs w:val="22"/>
        </w:rPr>
      </w:pPr>
      <w:r w:rsidRPr="00754CA9">
        <w:rPr>
          <w:rFonts w:ascii="Arial" w:hAnsi="Arial" w:cs="Arial"/>
          <w:sz w:val="22"/>
          <w:szCs w:val="22"/>
        </w:rPr>
        <w:t xml:space="preserve">Que em comprometo a adscriure a l’execució del contracte el professional designat com a delegat de protecció de dades següent, al </w:t>
      </w:r>
      <w:r w:rsidRPr="008259B7">
        <w:rPr>
          <w:rFonts w:ascii="Arial" w:hAnsi="Arial" w:cs="Arial"/>
          <w:sz w:val="22"/>
          <w:szCs w:val="22"/>
        </w:rPr>
        <w:t>Sr/Sra............</w:t>
      </w:r>
      <w:r>
        <w:rPr>
          <w:rFonts w:ascii="Arial" w:hAnsi="Arial" w:cs="Arial"/>
          <w:sz w:val="22"/>
          <w:szCs w:val="22"/>
        </w:rPr>
        <w:t xml:space="preserve"> </w:t>
      </w:r>
      <w:r w:rsidRPr="008259B7">
        <w:rPr>
          <w:rFonts w:ascii="Arial" w:hAnsi="Arial" w:cs="Arial"/>
          <w:sz w:val="22"/>
          <w:szCs w:val="22"/>
        </w:rPr>
        <w:t>(</w:t>
      </w:r>
      <w:r w:rsidRPr="008259B7">
        <w:rPr>
          <w:rFonts w:ascii="Arial" w:hAnsi="Arial" w:cs="Arial"/>
          <w:i/>
          <w:sz w:val="22"/>
          <w:szCs w:val="22"/>
        </w:rPr>
        <w:t>nom i cognoms</w:t>
      </w:r>
      <w:r w:rsidRPr="008259B7">
        <w:rPr>
          <w:rFonts w:ascii="Arial" w:hAnsi="Arial" w:cs="Arial"/>
          <w:sz w:val="22"/>
          <w:szCs w:val="22"/>
        </w:rPr>
        <w:t xml:space="preserve">) </w:t>
      </w:r>
      <w:r>
        <w:rPr>
          <w:rFonts w:ascii="Arial" w:hAnsi="Arial" w:cs="Arial"/>
          <w:sz w:val="22"/>
          <w:szCs w:val="22"/>
        </w:rPr>
        <w:t>e</w:t>
      </w:r>
      <w:r w:rsidRPr="00754CA9">
        <w:rPr>
          <w:rFonts w:ascii="Arial" w:hAnsi="Arial" w:cs="Arial"/>
          <w:sz w:val="22"/>
          <w:szCs w:val="22"/>
        </w:rPr>
        <w:t>l</w:t>
      </w:r>
      <w:r>
        <w:rPr>
          <w:rFonts w:ascii="Arial" w:hAnsi="Arial" w:cs="Arial"/>
          <w:sz w:val="22"/>
          <w:szCs w:val="22"/>
        </w:rPr>
        <w:t xml:space="preserve"> qual declaro</w:t>
      </w:r>
      <w:r w:rsidRPr="00754CA9">
        <w:rPr>
          <w:rFonts w:ascii="Arial" w:hAnsi="Arial" w:cs="Arial"/>
          <w:sz w:val="22"/>
          <w:szCs w:val="22"/>
        </w:rPr>
        <w:t>:</w:t>
      </w:r>
    </w:p>
    <w:p w:rsidR="00527097" w:rsidRPr="00754CA9" w:rsidRDefault="00527097" w:rsidP="00527097">
      <w:pPr>
        <w:pStyle w:val="Pargrafdellista"/>
        <w:autoSpaceDE w:val="0"/>
        <w:autoSpaceDN w:val="0"/>
        <w:adjustRightInd w:val="0"/>
        <w:jc w:val="both"/>
        <w:rPr>
          <w:rFonts w:ascii="Arial" w:hAnsi="Arial" w:cs="Arial"/>
          <w:sz w:val="22"/>
          <w:szCs w:val="22"/>
        </w:rPr>
      </w:pPr>
    </w:p>
    <w:p w:rsidR="00527097" w:rsidRDefault="00527097" w:rsidP="00527097">
      <w:pPr>
        <w:pStyle w:val="Pargrafdellista"/>
        <w:autoSpaceDE w:val="0"/>
        <w:autoSpaceDN w:val="0"/>
        <w:adjustRightInd w:val="0"/>
        <w:ind w:left="1080"/>
        <w:jc w:val="both"/>
        <w:rPr>
          <w:rFonts w:ascii="Arial" w:hAnsi="Arial" w:cs="Arial"/>
          <w:sz w:val="22"/>
          <w:szCs w:val="22"/>
        </w:rPr>
      </w:pPr>
      <w:r>
        <w:rPr>
          <w:rFonts w:ascii="Arial" w:hAnsi="Arial" w:cs="Arial"/>
          <w:sz w:val="22"/>
          <w:szCs w:val="22"/>
        </w:rPr>
        <w:t xml:space="preserve">a) </w:t>
      </w:r>
      <w:r w:rsidRPr="00E51619">
        <w:rPr>
          <w:rFonts w:ascii="Arial" w:hAnsi="Arial" w:cs="Arial"/>
          <w:sz w:val="22"/>
          <w:szCs w:val="22"/>
        </w:rPr>
        <w:t>que disposa de</w:t>
      </w:r>
      <w:r>
        <w:rPr>
          <w:rFonts w:ascii="Arial" w:hAnsi="Arial" w:cs="Arial"/>
          <w:sz w:val="22"/>
          <w:szCs w:val="22"/>
        </w:rPr>
        <w:t xml:space="preserve"> ....... anys</w:t>
      </w:r>
      <w:r w:rsidRPr="00E51619">
        <w:rPr>
          <w:rFonts w:ascii="Arial" w:hAnsi="Arial" w:cs="Arial"/>
          <w:sz w:val="22"/>
          <w:szCs w:val="22"/>
        </w:rPr>
        <w:t xml:space="preserve"> </w:t>
      </w:r>
      <w:r>
        <w:rPr>
          <w:rFonts w:ascii="Arial" w:hAnsi="Arial" w:cs="Arial"/>
          <w:sz w:val="22"/>
          <w:szCs w:val="22"/>
        </w:rPr>
        <w:t>d</w:t>
      </w:r>
      <w:r w:rsidRPr="00E51619">
        <w:rPr>
          <w:rFonts w:ascii="Arial" w:hAnsi="Arial" w:cs="Arial"/>
          <w:sz w:val="22"/>
          <w:szCs w:val="22"/>
        </w:rPr>
        <w:t xml:space="preserve">’experiència </w:t>
      </w:r>
      <w:r w:rsidRPr="001D29D6">
        <w:rPr>
          <w:rFonts w:ascii="Arial" w:hAnsi="Arial" w:cs="Arial"/>
          <w:sz w:val="22"/>
          <w:szCs w:val="22"/>
        </w:rPr>
        <w:t>com a DPD o en consultoria de protecció de dades</w:t>
      </w:r>
      <w:r>
        <w:rPr>
          <w:rFonts w:ascii="Arial" w:hAnsi="Arial" w:cs="Arial"/>
          <w:sz w:val="22"/>
          <w:szCs w:val="22"/>
        </w:rPr>
        <w:t>. (</w:t>
      </w:r>
      <w:r w:rsidRPr="008259B7">
        <w:rPr>
          <w:rFonts w:ascii="Arial" w:hAnsi="Arial" w:cs="Arial"/>
          <w:i/>
          <w:iCs/>
          <w:sz w:val="20"/>
          <w:szCs w:val="22"/>
        </w:rPr>
        <w:t>Cal indicar tant l’experiència mínima requerida en els p</w:t>
      </w:r>
      <w:r>
        <w:rPr>
          <w:rFonts w:ascii="Arial" w:hAnsi="Arial" w:cs="Arial"/>
          <w:i/>
          <w:iCs/>
          <w:sz w:val="20"/>
          <w:szCs w:val="22"/>
        </w:rPr>
        <w:t xml:space="preserve">lecs de prescripcions tècniques- </w:t>
      </w:r>
      <w:r w:rsidRPr="006E67A8">
        <w:rPr>
          <w:rFonts w:ascii="Arial" w:hAnsi="Arial" w:cs="Arial"/>
          <w:b/>
          <w:i/>
          <w:iCs/>
          <w:sz w:val="20"/>
          <w:szCs w:val="22"/>
        </w:rPr>
        <w:t>experiència mínima obligatòria com a DPD o en consultoria de protecció de dades en els últims 5 anys</w:t>
      </w:r>
      <w:r>
        <w:rPr>
          <w:rFonts w:ascii="Arial" w:hAnsi="Arial" w:cs="Arial"/>
          <w:b/>
          <w:sz w:val="22"/>
          <w:szCs w:val="22"/>
        </w:rPr>
        <w:t xml:space="preserve">- </w:t>
      </w:r>
      <w:r w:rsidRPr="00771F2E">
        <w:rPr>
          <w:rFonts w:ascii="Arial" w:hAnsi="Arial" w:cs="Arial"/>
          <w:i/>
          <w:snapToGrid w:val="0"/>
          <w:sz w:val="18"/>
          <w:szCs w:val="18"/>
        </w:rPr>
        <w:t xml:space="preserve"> </w:t>
      </w:r>
      <w:r w:rsidRPr="008259B7">
        <w:rPr>
          <w:rFonts w:ascii="Arial" w:hAnsi="Arial" w:cs="Arial"/>
          <w:i/>
          <w:iCs/>
          <w:sz w:val="20"/>
          <w:szCs w:val="22"/>
        </w:rPr>
        <w:t>com l’experiència addicional que s’acredita</w:t>
      </w:r>
      <w:r>
        <w:rPr>
          <w:rFonts w:ascii="Arial" w:hAnsi="Arial" w:cs="Arial"/>
          <w:i/>
          <w:snapToGrid w:val="0"/>
          <w:sz w:val="18"/>
          <w:szCs w:val="18"/>
        </w:rPr>
        <w:t>.</w:t>
      </w:r>
      <w:r>
        <w:rPr>
          <w:rFonts w:ascii="Arial" w:hAnsi="Arial" w:cs="Arial"/>
          <w:b/>
          <w:sz w:val="22"/>
          <w:szCs w:val="22"/>
        </w:rPr>
        <w:t xml:space="preserve">). </w:t>
      </w:r>
      <w:r w:rsidRPr="00622CF0">
        <w:rPr>
          <w:rFonts w:ascii="Arial" w:hAnsi="Arial" w:cs="Arial"/>
          <w:sz w:val="22"/>
          <w:szCs w:val="22"/>
        </w:rPr>
        <w:t xml:space="preserve">S’adjunta a aquesta oferta la documentació acreditativa de l’experiència d’aquesta persona </w:t>
      </w:r>
      <w:r w:rsidRPr="008259B7">
        <w:rPr>
          <w:rFonts w:ascii="Arial" w:hAnsi="Arial" w:cs="Arial"/>
          <w:sz w:val="20"/>
          <w:szCs w:val="22"/>
        </w:rPr>
        <w:t>(</w:t>
      </w:r>
      <w:r w:rsidRPr="008259B7">
        <w:rPr>
          <w:rFonts w:ascii="Arial" w:hAnsi="Arial" w:cs="Arial"/>
          <w:i/>
          <w:iCs/>
          <w:sz w:val="20"/>
          <w:szCs w:val="22"/>
        </w:rPr>
        <w:t>declaració responsable segons plantilla model</w:t>
      </w:r>
      <w:r>
        <w:rPr>
          <w:rFonts w:ascii="Arial" w:hAnsi="Arial" w:cs="Arial"/>
          <w:i/>
          <w:snapToGrid w:val="0"/>
          <w:sz w:val="18"/>
          <w:szCs w:val="18"/>
        </w:rPr>
        <w:t>)</w:t>
      </w:r>
      <w:r w:rsidRPr="008259B7">
        <w:rPr>
          <w:rFonts w:ascii="Arial" w:hAnsi="Arial" w:cs="Arial"/>
          <w:sz w:val="20"/>
          <w:szCs w:val="22"/>
        </w:rPr>
        <w:t>.</w:t>
      </w:r>
    </w:p>
    <w:p w:rsidR="00527097" w:rsidRPr="00622CF0" w:rsidRDefault="00527097" w:rsidP="00527097">
      <w:pPr>
        <w:pStyle w:val="Pargrafdellista"/>
        <w:autoSpaceDE w:val="0"/>
        <w:autoSpaceDN w:val="0"/>
        <w:adjustRightInd w:val="0"/>
        <w:ind w:left="1080"/>
        <w:jc w:val="both"/>
        <w:rPr>
          <w:rFonts w:ascii="Arial" w:hAnsi="Arial" w:cs="Arial"/>
          <w:sz w:val="22"/>
          <w:szCs w:val="22"/>
        </w:rPr>
      </w:pPr>
    </w:p>
    <w:p w:rsidR="00527097" w:rsidRPr="000A6482" w:rsidRDefault="00527097" w:rsidP="00527097">
      <w:pPr>
        <w:pStyle w:val="Pargrafdellista"/>
        <w:autoSpaceDE w:val="0"/>
        <w:autoSpaceDN w:val="0"/>
        <w:adjustRightInd w:val="0"/>
        <w:ind w:left="1080"/>
        <w:jc w:val="both"/>
        <w:rPr>
          <w:rFonts w:ascii="Arial" w:hAnsi="Arial" w:cs="Arial"/>
          <w:sz w:val="22"/>
          <w:szCs w:val="22"/>
        </w:rPr>
      </w:pPr>
      <w:r>
        <w:rPr>
          <w:rFonts w:ascii="Arial" w:hAnsi="Arial" w:cs="Arial"/>
          <w:sz w:val="22"/>
          <w:szCs w:val="22"/>
        </w:rPr>
        <w:t xml:space="preserve">b) que </w:t>
      </w:r>
      <w:r w:rsidRPr="000A6482">
        <w:rPr>
          <w:rFonts w:ascii="Arial" w:hAnsi="Arial" w:cs="Arial"/>
          <w:sz w:val="22"/>
          <w:szCs w:val="22"/>
        </w:rPr>
        <w:t>està en disposició de certificat de DPD emès per una entitat acreditada per l’Entitat Nacional d’Acreditació (ENAC) en l’àmbit de l’aplicació de l’Esquema de Certificació de Delegat de Protecció de Dades de l’Agència Espanyola de Protecc</w:t>
      </w:r>
      <w:r>
        <w:rPr>
          <w:rFonts w:ascii="Arial" w:hAnsi="Arial" w:cs="Arial"/>
          <w:sz w:val="22"/>
          <w:szCs w:val="22"/>
        </w:rPr>
        <w:t>ió de Dades (AEPD) o equivalent.</w:t>
      </w:r>
    </w:p>
    <w:p w:rsidR="00527097" w:rsidRPr="000A6482" w:rsidRDefault="00527097" w:rsidP="00527097">
      <w:pPr>
        <w:autoSpaceDE w:val="0"/>
        <w:autoSpaceDN w:val="0"/>
        <w:adjustRightInd w:val="0"/>
        <w:ind w:left="360"/>
        <w:jc w:val="both"/>
        <w:rPr>
          <w:rFonts w:cs="Arial"/>
        </w:rPr>
      </w:pPr>
      <w:r w:rsidRPr="000A6482">
        <w:rPr>
          <w:rFonts w:cs="Arial"/>
        </w:rPr>
        <w:t xml:space="preserve"> </w:t>
      </w:r>
      <w:r w:rsidRPr="000A6482">
        <w:rPr>
          <w:rFonts w:cs="Arial"/>
        </w:rPr>
        <w:tab/>
      </w:r>
      <w:r w:rsidRPr="000A6482">
        <w:rPr>
          <w:rFonts w:cs="Arial"/>
        </w:rPr>
        <w:tab/>
        <w:t>(___) Si. S’adjunta documentació acreditativa.</w:t>
      </w:r>
    </w:p>
    <w:p w:rsidR="00527097" w:rsidRPr="000A6482" w:rsidRDefault="00527097" w:rsidP="00527097">
      <w:pPr>
        <w:autoSpaceDE w:val="0"/>
        <w:autoSpaceDN w:val="0"/>
        <w:adjustRightInd w:val="0"/>
        <w:ind w:left="1418"/>
        <w:jc w:val="both"/>
        <w:rPr>
          <w:rFonts w:cs="Arial"/>
        </w:rPr>
      </w:pPr>
      <w:r w:rsidRPr="000A6482">
        <w:rPr>
          <w:rFonts w:cs="Arial"/>
        </w:rPr>
        <w:t>(___) No.</w:t>
      </w:r>
    </w:p>
    <w:p w:rsidR="00527097" w:rsidRPr="000A6482" w:rsidRDefault="00527097" w:rsidP="00527097">
      <w:pPr>
        <w:autoSpaceDE w:val="0"/>
        <w:autoSpaceDN w:val="0"/>
        <w:adjustRightInd w:val="0"/>
        <w:ind w:left="709" w:firstLine="709"/>
        <w:jc w:val="both"/>
        <w:rPr>
          <w:rFonts w:cs="Arial"/>
        </w:rPr>
      </w:pPr>
    </w:p>
    <w:p w:rsidR="00527097" w:rsidRDefault="00527097" w:rsidP="00527097">
      <w:pPr>
        <w:pStyle w:val="Pargrafdellista"/>
        <w:autoSpaceDE w:val="0"/>
        <w:autoSpaceDN w:val="0"/>
        <w:adjustRightInd w:val="0"/>
        <w:ind w:left="1080"/>
        <w:jc w:val="both"/>
        <w:rPr>
          <w:rFonts w:ascii="Arial" w:hAnsi="Arial" w:cs="Arial"/>
          <w:sz w:val="22"/>
          <w:szCs w:val="22"/>
        </w:rPr>
      </w:pPr>
      <w:r>
        <w:rPr>
          <w:rFonts w:ascii="Arial" w:hAnsi="Arial" w:cs="Arial"/>
          <w:sz w:val="22"/>
          <w:szCs w:val="22"/>
        </w:rPr>
        <w:lastRenderedPageBreak/>
        <w:t>c) disposa de</w:t>
      </w:r>
      <w:r w:rsidRPr="009E0CA3">
        <w:rPr>
          <w:rFonts w:ascii="Arial" w:hAnsi="Arial" w:cs="Arial"/>
          <w:sz w:val="22"/>
          <w:szCs w:val="22"/>
        </w:rPr>
        <w:t>l coneixement de la llengua anglesa</w:t>
      </w:r>
      <w:r>
        <w:rPr>
          <w:rFonts w:ascii="Arial" w:hAnsi="Arial" w:cs="Arial"/>
          <w:sz w:val="22"/>
          <w:szCs w:val="22"/>
        </w:rPr>
        <w:t>, certificat</w:t>
      </w:r>
      <w:r w:rsidRPr="009E0CA3">
        <w:rPr>
          <w:rFonts w:ascii="Arial" w:hAnsi="Arial" w:cs="Arial"/>
          <w:sz w:val="22"/>
          <w:szCs w:val="22"/>
        </w:rPr>
        <w:t xml:space="preserve"> o </w:t>
      </w:r>
      <w:r>
        <w:rPr>
          <w:rFonts w:ascii="Arial" w:hAnsi="Arial" w:cs="Arial"/>
          <w:sz w:val="22"/>
          <w:szCs w:val="22"/>
        </w:rPr>
        <w:t>titulat</w:t>
      </w:r>
      <w:r w:rsidRPr="009E0CA3">
        <w:rPr>
          <w:rFonts w:ascii="Arial" w:hAnsi="Arial" w:cs="Arial"/>
          <w:sz w:val="22"/>
          <w:szCs w:val="22"/>
        </w:rPr>
        <w:t xml:space="preserve"> </w:t>
      </w:r>
      <w:r>
        <w:rPr>
          <w:rFonts w:ascii="Arial" w:hAnsi="Arial" w:cs="Arial"/>
          <w:sz w:val="22"/>
          <w:szCs w:val="22"/>
        </w:rPr>
        <w:t xml:space="preserve">que acrediten </w:t>
      </w:r>
      <w:r w:rsidRPr="009E0CA3">
        <w:rPr>
          <w:rFonts w:ascii="Arial" w:hAnsi="Arial" w:cs="Arial"/>
          <w:sz w:val="22"/>
          <w:szCs w:val="22"/>
        </w:rPr>
        <w:t>el nivell segons la taula de certificats i diplomes que acrediten els coneixements d’anglès de nivell C1 o superior, segons el Marc europeu comú</w:t>
      </w:r>
      <w:r>
        <w:rPr>
          <w:rFonts w:ascii="Arial" w:hAnsi="Arial" w:cs="Arial"/>
          <w:sz w:val="22"/>
          <w:szCs w:val="22"/>
        </w:rPr>
        <w:t xml:space="preserve"> </w:t>
      </w:r>
      <w:r w:rsidRPr="009E0CA3">
        <w:rPr>
          <w:rFonts w:ascii="Arial" w:hAnsi="Arial" w:cs="Arial"/>
          <w:sz w:val="22"/>
          <w:szCs w:val="22"/>
        </w:rPr>
        <w:t>de referència per a les llengües (MECR) del Consell d’Europa</w:t>
      </w:r>
      <w:r w:rsidRPr="00912B18">
        <w:rPr>
          <w:rFonts w:ascii="Arial" w:hAnsi="Arial" w:cs="Arial"/>
          <w:sz w:val="22"/>
          <w:szCs w:val="22"/>
        </w:rPr>
        <w:t>.</w:t>
      </w:r>
    </w:p>
    <w:p w:rsidR="00527097" w:rsidRDefault="00527097" w:rsidP="00527097">
      <w:pPr>
        <w:pStyle w:val="Pargrafdellista"/>
        <w:autoSpaceDE w:val="0"/>
        <w:autoSpaceDN w:val="0"/>
        <w:adjustRightInd w:val="0"/>
        <w:ind w:left="1080"/>
        <w:jc w:val="both"/>
        <w:rPr>
          <w:rFonts w:ascii="Arial" w:hAnsi="Arial" w:cs="Arial"/>
          <w:sz w:val="22"/>
          <w:szCs w:val="22"/>
        </w:rPr>
      </w:pPr>
    </w:p>
    <w:p w:rsidR="00527097" w:rsidRDefault="00527097" w:rsidP="00527097">
      <w:pPr>
        <w:pStyle w:val="Pargrafdellista"/>
        <w:numPr>
          <w:ilvl w:val="0"/>
          <w:numId w:val="2"/>
        </w:numPr>
        <w:autoSpaceDE w:val="0"/>
        <w:autoSpaceDN w:val="0"/>
        <w:adjustRightInd w:val="0"/>
        <w:ind w:left="1800"/>
        <w:jc w:val="both"/>
        <w:rPr>
          <w:rFonts w:ascii="Arial" w:hAnsi="Arial" w:cs="Arial"/>
          <w:sz w:val="22"/>
          <w:szCs w:val="22"/>
        </w:rPr>
      </w:pPr>
      <w:r w:rsidRPr="009E0CA3">
        <w:rPr>
          <w:rFonts w:ascii="Arial" w:hAnsi="Arial" w:cs="Arial"/>
          <w:sz w:val="22"/>
          <w:szCs w:val="22"/>
        </w:rPr>
        <w:t>Nivell C1 o similar, segons determina el CEFR.</w:t>
      </w:r>
    </w:p>
    <w:p w:rsidR="00527097" w:rsidRPr="009E0CA3" w:rsidRDefault="00527097" w:rsidP="00527097">
      <w:pPr>
        <w:pStyle w:val="Pargrafdellista"/>
        <w:autoSpaceDE w:val="0"/>
        <w:autoSpaceDN w:val="0"/>
        <w:adjustRightInd w:val="0"/>
        <w:ind w:left="2487"/>
        <w:jc w:val="both"/>
        <w:rPr>
          <w:rFonts w:ascii="Arial" w:hAnsi="Arial" w:cs="Arial"/>
          <w:sz w:val="22"/>
          <w:szCs w:val="22"/>
        </w:rPr>
      </w:pPr>
      <w:r w:rsidRPr="009E0CA3">
        <w:rPr>
          <w:rFonts w:ascii="Arial" w:hAnsi="Arial" w:cs="Arial"/>
          <w:sz w:val="22"/>
          <w:szCs w:val="22"/>
        </w:rPr>
        <w:t xml:space="preserve">  (___) Si. S’adjunta documentació acreditativa.</w:t>
      </w:r>
    </w:p>
    <w:p w:rsidR="00527097" w:rsidRDefault="00527097" w:rsidP="00527097">
      <w:pPr>
        <w:pStyle w:val="Pargrafdellista"/>
        <w:autoSpaceDE w:val="0"/>
        <w:autoSpaceDN w:val="0"/>
        <w:adjustRightInd w:val="0"/>
        <w:ind w:left="2487"/>
        <w:jc w:val="both"/>
        <w:rPr>
          <w:rFonts w:ascii="Arial" w:hAnsi="Arial" w:cs="Arial"/>
          <w:sz w:val="22"/>
          <w:szCs w:val="22"/>
        </w:rPr>
      </w:pPr>
      <w:r w:rsidRPr="009E0CA3">
        <w:rPr>
          <w:rFonts w:ascii="Arial" w:hAnsi="Arial" w:cs="Arial"/>
          <w:sz w:val="22"/>
          <w:szCs w:val="22"/>
        </w:rPr>
        <w:t xml:space="preserve">  (___) No.</w:t>
      </w:r>
    </w:p>
    <w:p w:rsidR="00527097" w:rsidRDefault="00527097" w:rsidP="00527097">
      <w:pPr>
        <w:pStyle w:val="Pargrafdellista"/>
        <w:autoSpaceDE w:val="0"/>
        <w:autoSpaceDN w:val="0"/>
        <w:adjustRightInd w:val="0"/>
        <w:ind w:left="2487"/>
        <w:jc w:val="both"/>
        <w:rPr>
          <w:rFonts w:ascii="Arial" w:hAnsi="Arial" w:cs="Arial"/>
          <w:sz w:val="22"/>
          <w:szCs w:val="22"/>
        </w:rPr>
      </w:pPr>
    </w:p>
    <w:p w:rsidR="00527097" w:rsidRDefault="00527097" w:rsidP="00527097">
      <w:pPr>
        <w:pStyle w:val="Pargrafdellista"/>
        <w:numPr>
          <w:ilvl w:val="0"/>
          <w:numId w:val="2"/>
        </w:numPr>
        <w:autoSpaceDE w:val="0"/>
        <w:autoSpaceDN w:val="0"/>
        <w:adjustRightInd w:val="0"/>
        <w:ind w:left="1800"/>
        <w:jc w:val="both"/>
        <w:rPr>
          <w:rFonts w:ascii="Arial" w:hAnsi="Arial" w:cs="Arial"/>
          <w:sz w:val="22"/>
          <w:szCs w:val="22"/>
        </w:rPr>
      </w:pPr>
      <w:r w:rsidRPr="009E0CA3">
        <w:rPr>
          <w:rFonts w:ascii="Arial" w:hAnsi="Arial" w:cs="Arial"/>
          <w:sz w:val="22"/>
          <w:szCs w:val="22"/>
        </w:rPr>
        <w:t>Nivell C</w:t>
      </w:r>
      <w:r>
        <w:rPr>
          <w:rFonts w:ascii="Arial" w:hAnsi="Arial" w:cs="Arial"/>
          <w:sz w:val="22"/>
          <w:szCs w:val="22"/>
        </w:rPr>
        <w:t>2</w:t>
      </w:r>
      <w:r w:rsidRPr="009E0CA3">
        <w:rPr>
          <w:rFonts w:ascii="Arial" w:hAnsi="Arial" w:cs="Arial"/>
          <w:sz w:val="22"/>
          <w:szCs w:val="22"/>
        </w:rPr>
        <w:t xml:space="preserve"> o similar, segons determina el CEFR.</w:t>
      </w:r>
    </w:p>
    <w:p w:rsidR="00527097" w:rsidRPr="00E8376B" w:rsidRDefault="00527097" w:rsidP="00527097">
      <w:pPr>
        <w:pStyle w:val="Pargrafdellista"/>
        <w:autoSpaceDE w:val="0"/>
        <w:autoSpaceDN w:val="0"/>
        <w:adjustRightInd w:val="0"/>
        <w:ind w:left="2487"/>
        <w:jc w:val="both"/>
        <w:rPr>
          <w:rFonts w:ascii="Arial" w:hAnsi="Arial" w:cs="Arial"/>
          <w:sz w:val="22"/>
          <w:szCs w:val="22"/>
        </w:rPr>
      </w:pPr>
      <w:r w:rsidRPr="00E8376B">
        <w:rPr>
          <w:rFonts w:ascii="Arial" w:hAnsi="Arial" w:cs="Arial"/>
          <w:sz w:val="22"/>
          <w:szCs w:val="22"/>
        </w:rPr>
        <w:t xml:space="preserve">  (___) Si. S’adjunta documentació acreditativa.</w:t>
      </w:r>
    </w:p>
    <w:p w:rsidR="00527097" w:rsidRDefault="00527097" w:rsidP="00527097">
      <w:pPr>
        <w:pStyle w:val="Pargrafdellista"/>
        <w:autoSpaceDE w:val="0"/>
        <w:autoSpaceDN w:val="0"/>
        <w:adjustRightInd w:val="0"/>
        <w:ind w:left="2487"/>
        <w:jc w:val="both"/>
        <w:rPr>
          <w:rFonts w:ascii="Arial" w:hAnsi="Arial" w:cs="Arial"/>
          <w:sz w:val="22"/>
          <w:szCs w:val="22"/>
        </w:rPr>
      </w:pPr>
      <w:r w:rsidRPr="00E8376B">
        <w:rPr>
          <w:rFonts w:ascii="Arial" w:hAnsi="Arial" w:cs="Arial"/>
          <w:sz w:val="22"/>
          <w:szCs w:val="22"/>
        </w:rPr>
        <w:t xml:space="preserve">  (___) No.</w:t>
      </w:r>
    </w:p>
    <w:p w:rsidR="00527097" w:rsidRPr="000A6482" w:rsidRDefault="00527097" w:rsidP="00527097">
      <w:pPr>
        <w:autoSpaceDE w:val="0"/>
        <w:autoSpaceDN w:val="0"/>
        <w:adjustRightInd w:val="0"/>
        <w:ind w:left="709" w:firstLine="709"/>
        <w:jc w:val="both"/>
        <w:rPr>
          <w:rFonts w:cs="Arial"/>
        </w:rPr>
      </w:pPr>
    </w:p>
    <w:p w:rsidR="00527097" w:rsidRPr="00BA7563" w:rsidRDefault="00527097" w:rsidP="00527097">
      <w:pPr>
        <w:pStyle w:val="Pargrafdellista"/>
        <w:autoSpaceDE w:val="0"/>
        <w:autoSpaceDN w:val="0"/>
        <w:adjustRightInd w:val="0"/>
        <w:jc w:val="both"/>
        <w:rPr>
          <w:rFonts w:cs="Arial"/>
        </w:rPr>
      </w:pPr>
      <w:r w:rsidRPr="00E51619">
        <w:rPr>
          <w:rFonts w:ascii="Arial" w:hAnsi="Arial" w:cs="Arial"/>
          <w:sz w:val="22"/>
          <w:szCs w:val="22"/>
        </w:rPr>
        <w:t>Que estic assabentat/a que l’horari d’atenció de consultes telefòniques en matèria de protecció de dades per part del/de la DPD, i obligatori per plecs, està establert de 9h a 14h, i que l’empresa a la qual represento es compromet a ampliar aquest horari de la forma següent</w:t>
      </w:r>
      <w:r>
        <w:rPr>
          <w:rFonts w:ascii="Arial" w:hAnsi="Arial" w:cs="Arial"/>
          <w:sz w:val="22"/>
          <w:szCs w:val="22"/>
        </w:rPr>
        <w:t xml:space="preserve"> (</w:t>
      </w:r>
      <w:r w:rsidRPr="00BA7563">
        <w:rPr>
          <w:rFonts w:ascii="Arial" w:hAnsi="Arial" w:cs="Arial"/>
          <w:i/>
          <w:snapToGrid w:val="0"/>
          <w:sz w:val="18"/>
          <w:szCs w:val="18"/>
        </w:rPr>
        <w:t xml:space="preserve">En el cas de no indicar res, s’entendrà que no s’ha ofert cap millora respecte </w:t>
      </w:r>
      <w:r>
        <w:rPr>
          <w:rFonts w:ascii="Arial" w:hAnsi="Arial" w:cs="Arial"/>
          <w:i/>
          <w:snapToGrid w:val="0"/>
          <w:sz w:val="18"/>
          <w:szCs w:val="18"/>
        </w:rPr>
        <w:t xml:space="preserve">als horaris d’atenció de consultes telefòniques </w:t>
      </w:r>
      <w:r w:rsidRPr="00BA7563">
        <w:rPr>
          <w:rFonts w:ascii="Arial" w:hAnsi="Arial" w:cs="Arial"/>
          <w:i/>
          <w:snapToGrid w:val="0"/>
          <w:sz w:val="18"/>
          <w:szCs w:val="18"/>
        </w:rPr>
        <w:t>esta</w:t>
      </w:r>
      <w:r>
        <w:rPr>
          <w:rFonts w:ascii="Arial" w:hAnsi="Arial" w:cs="Arial"/>
          <w:i/>
          <w:snapToGrid w:val="0"/>
          <w:sz w:val="18"/>
          <w:szCs w:val="18"/>
        </w:rPr>
        <w:t>blerts al plec de prescripcions):</w:t>
      </w:r>
    </w:p>
    <w:p w:rsidR="00527097" w:rsidRPr="00BB061A" w:rsidRDefault="00527097" w:rsidP="00527097">
      <w:pPr>
        <w:autoSpaceDE w:val="0"/>
        <w:autoSpaceDN w:val="0"/>
        <w:adjustRightInd w:val="0"/>
        <w:jc w:val="both"/>
        <w:rPr>
          <w:rFonts w:cs="Arial"/>
        </w:rPr>
      </w:pPr>
    </w:p>
    <w:tbl>
      <w:tblPr>
        <w:tblStyle w:val="Taulaambquadrcula"/>
        <w:tblW w:w="0" w:type="auto"/>
        <w:tblInd w:w="2263" w:type="dxa"/>
        <w:tblLook w:val="04A0" w:firstRow="1" w:lastRow="0" w:firstColumn="1" w:lastColumn="0" w:noHBand="0" w:noVBand="1"/>
      </w:tblPr>
      <w:tblGrid>
        <w:gridCol w:w="2268"/>
        <w:gridCol w:w="2694"/>
      </w:tblGrid>
      <w:tr w:rsidR="00527097" w:rsidRPr="000A6482" w:rsidTr="00577A2B">
        <w:trPr>
          <w:trHeight w:val="693"/>
        </w:trPr>
        <w:tc>
          <w:tcPr>
            <w:tcW w:w="2268" w:type="dxa"/>
          </w:tcPr>
          <w:p w:rsidR="00527097" w:rsidRPr="006320BB" w:rsidRDefault="00527097" w:rsidP="00577A2B">
            <w:pPr>
              <w:pStyle w:val="Default"/>
              <w:jc w:val="center"/>
              <w:rPr>
                <w:sz w:val="22"/>
                <w:szCs w:val="22"/>
              </w:rPr>
            </w:pPr>
            <w:r w:rsidRPr="006320BB">
              <w:rPr>
                <w:b/>
                <w:bCs/>
                <w:sz w:val="22"/>
                <w:szCs w:val="22"/>
              </w:rPr>
              <w:t xml:space="preserve">Marcar amb una x (segons el que </w:t>
            </w:r>
            <w:proofErr w:type="spellStart"/>
            <w:r w:rsidRPr="006320BB">
              <w:rPr>
                <w:b/>
                <w:bCs/>
                <w:sz w:val="22"/>
                <w:szCs w:val="22"/>
              </w:rPr>
              <w:t>s’oferti</w:t>
            </w:r>
            <w:proofErr w:type="spellEnd"/>
            <w:r w:rsidRPr="006320BB">
              <w:rPr>
                <w:b/>
                <w:bCs/>
                <w:sz w:val="22"/>
                <w:szCs w:val="22"/>
              </w:rPr>
              <w:t>)</w:t>
            </w:r>
          </w:p>
        </w:tc>
        <w:tc>
          <w:tcPr>
            <w:tcW w:w="2694" w:type="dxa"/>
          </w:tcPr>
          <w:p w:rsidR="00527097" w:rsidRPr="006320BB" w:rsidRDefault="00527097" w:rsidP="00577A2B">
            <w:pPr>
              <w:pStyle w:val="Default"/>
              <w:jc w:val="center"/>
              <w:rPr>
                <w:sz w:val="22"/>
                <w:szCs w:val="22"/>
              </w:rPr>
            </w:pPr>
            <w:r w:rsidRPr="006320BB">
              <w:rPr>
                <w:b/>
                <w:bCs/>
                <w:sz w:val="22"/>
                <w:szCs w:val="22"/>
              </w:rPr>
              <w:t>Ampliació de l’horari d’atenció de consultes telefòniques en matèria de protecció de dades</w:t>
            </w:r>
          </w:p>
          <w:p w:rsidR="00527097" w:rsidRPr="00BB061A" w:rsidRDefault="00527097" w:rsidP="00577A2B">
            <w:pPr>
              <w:autoSpaceDE w:val="0"/>
              <w:autoSpaceDN w:val="0"/>
              <w:adjustRightInd w:val="0"/>
              <w:rPr>
                <w:rFonts w:cs="Arial"/>
              </w:rPr>
            </w:pPr>
          </w:p>
        </w:tc>
      </w:tr>
      <w:tr w:rsidR="00527097" w:rsidRPr="000A6482" w:rsidTr="00577A2B">
        <w:trPr>
          <w:trHeight w:val="245"/>
        </w:trPr>
        <w:tc>
          <w:tcPr>
            <w:tcW w:w="2268" w:type="dxa"/>
          </w:tcPr>
          <w:p w:rsidR="00527097" w:rsidRPr="00BB061A" w:rsidRDefault="00527097" w:rsidP="00577A2B">
            <w:pPr>
              <w:autoSpaceDE w:val="0"/>
              <w:autoSpaceDN w:val="0"/>
              <w:adjustRightInd w:val="0"/>
              <w:jc w:val="both"/>
              <w:rPr>
                <w:rFonts w:cs="Arial"/>
              </w:rPr>
            </w:pPr>
          </w:p>
        </w:tc>
        <w:tc>
          <w:tcPr>
            <w:tcW w:w="2694" w:type="dxa"/>
            <w:vAlign w:val="center"/>
          </w:tcPr>
          <w:p w:rsidR="00527097" w:rsidRPr="00BB061A" w:rsidRDefault="00527097" w:rsidP="00577A2B">
            <w:pPr>
              <w:autoSpaceDE w:val="0"/>
              <w:autoSpaceDN w:val="0"/>
              <w:adjustRightInd w:val="0"/>
              <w:rPr>
                <w:rFonts w:cs="Arial"/>
              </w:rPr>
            </w:pPr>
            <w:r w:rsidRPr="00BB061A">
              <w:rPr>
                <w:rFonts w:cs="Arial"/>
              </w:rPr>
              <w:t>De 8h a 9h</w:t>
            </w:r>
          </w:p>
        </w:tc>
      </w:tr>
      <w:tr w:rsidR="00527097" w:rsidRPr="000A6482" w:rsidTr="00577A2B">
        <w:trPr>
          <w:trHeight w:val="245"/>
        </w:trPr>
        <w:tc>
          <w:tcPr>
            <w:tcW w:w="2268" w:type="dxa"/>
          </w:tcPr>
          <w:p w:rsidR="00527097" w:rsidRPr="00BB061A" w:rsidRDefault="00527097" w:rsidP="00577A2B">
            <w:pPr>
              <w:autoSpaceDE w:val="0"/>
              <w:autoSpaceDN w:val="0"/>
              <w:adjustRightInd w:val="0"/>
              <w:jc w:val="both"/>
              <w:rPr>
                <w:rFonts w:cs="Arial"/>
              </w:rPr>
            </w:pPr>
          </w:p>
        </w:tc>
        <w:tc>
          <w:tcPr>
            <w:tcW w:w="2694" w:type="dxa"/>
            <w:vAlign w:val="center"/>
          </w:tcPr>
          <w:p w:rsidR="00527097" w:rsidRPr="00BB061A" w:rsidRDefault="00527097" w:rsidP="00577A2B">
            <w:pPr>
              <w:autoSpaceDE w:val="0"/>
              <w:autoSpaceDN w:val="0"/>
              <w:adjustRightInd w:val="0"/>
              <w:rPr>
                <w:rFonts w:cs="Arial"/>
              </w:rPr>
            </w:pPr>
            <w:r w:rsidRPr="00BB061A">
              <w:rPr>
                <w:rFonts w:cs="Arial"/>
              </w:rPr>
              <w:t>De 14h a 15h</w:t>
            </w:r>
          </w:p>
        </w:tc>
      </w:tr>
      <w:tr w:rsidR="00527097" w:rsidRPr="000A6482" w:rsidTr="00577A2B">
        <w:trPr>
          <w:trHeight w:val="256"/>
        </w:trPr>
        <w:tc>
          <w:tcPr>
            <w:tcW w:w="2268" w:type="dxa"/>
          </w:tcPr>
          <w:p w:rsidR="00527097" w:rsidRPr="00BB061A" w:rsidRDefault="00527097" w:rsidP="00577A2B">
            <w:pPr>
              <w:autoSpaceDE w:val="0"/>
              <w:autoSpaceDN w:val="0"/>
              <w:adjustRightInd w:val="0"/>
              <w:jc w:val="both"/>
              <w:rPr>
                <w:rFonts w:cs="Arial"/>
              </w:rPr>
            </w:pPr>
          </w:p>
        </w:tc>
        <w:tc>
          <w:tcPr>
            <w:tcW w:w="2694" w:type="dxa"/>
            <w:vAlign w:val="center"/>
          </w:tcPr>
          <w:p w:rsidR="00527097" w:rsidRPr="00BB061A" w:rsidRDefault="00527097" w:rsidP="00577A2B">
            <w:pPr>
              <w:autoSpaceDE w:val="0"/>
              <w:autoSpaceDN w:val="0"/>
              <w:adjustRightInd w:val="0"/>
              <w:rPr>
                <w:rFonts w:cs="Arial"/>
              </w:rPr>
            </w:pPr>
            <w:r w:rsidRPr="00BB061A">
              <w:rPr>
                <w:rFonts w:cs="Arial"/>
              </w:rPr>
              <w:t>De 15h a 16h</w:t>
            </w:r>
          </w:p>
        </w:tc>
      </w:tr>
      <w:tr w:rsidR="00527097" w:rsidRPr="000A6482" w:rsidTr="00577A2B">
        <w:trPr>
          <w:trHeight w:val="245"/>
        </w:trPr>
        <w:tc>
          <w:tcPr>
            <w:tcW w:w="2268" w:type="dxa"/>
          </w:tcPr>
          <w:p w:rsidR="00527097" w:rsidRPr="00BB061A" w:rsidRDefault="00527097" w:rsidP="00577A2B">
            <w:pPr>
              <w:autoSpaceDE w:val="0"/>
              <w:autoSpaceDN w:val="0"/>
              <w:adjustRightInd w:val="0"/>
              <w:jc w:val="both"/>
              <w:rPr>
                <w:rFonts w:cs="Arial"/>
              </w:rPr>
            </w:pPr>
          </w:p>
        </w:tc>
        <w:tc>
          <w:tcPr>
            <w:tcW w:w="2694" w:type="dxa"/>
            <w:vAlign w:val="center"/>
          </w:tcPr>
          <w:p w:rsidR="00527097" w:rsidRPr="00BB061A" w:rsidRDefault="00527097" w:rsidP="00577A2B">
            <w:pPr>
              <w:autoSpaceDE w:val="0"/>
              <w:autoSpaceDN w:val="0"/>
              <w:adjustRightInd w:val="0"/>
              <w:rPr>
                <w:rFonts w:cs="Arial"/>
              </w:rPr>
            </w:pPr>
            <w:r w:rsidRPr="00BB061A">
              <w:rPr>
                <w:rFonts w:cs="Arial"/>
              </w:rPr>
              <w:t>De 16h a 17h</w:t>
            </w:r>
          </w:p>
        </w:tc>
      </w:tr>
      <w:tr w:rsidR="00527097" w:rsidRPr="000A6482" w:rsidTr="00577A2B">
        <w:trPr>
          <w:trHeight w:val="245"/>
        </w:trPr>
        <w:tc>
          <w:tcPr>
            <w:tcW w:w="2268" w:type="dxa"/>
          </w:tcPr>
          <w:p w:rsidR="00527097" w:rsidRPr="00BB061A" w:rsidRDefault="00527097" w:rsidP="00577A2B">
            <w:pPr>
              <w:autoSpaceDE w:val="0"/>
              <w:autoSpaceDN w:val="0"/>
              <w:adjustRightInd w:val="0"/>
              <w:jc w:val="both"/>
              <w:rPr>
                <w:rFonts w:cs="Arial"/>
              </w:rPr>
            </w:pPr>
          </w:p>
        </w:tc>
        <w:tc>
          <w:tcPr>
            <w:tcW w:w="2694" w:type="dxa"/>
            <w:vAlign w:val="center"/>
          </w:tcPr>
          <w:p w:rsidR="00527097" w:rsidRPr="00BB061A" w:rsidRDefault="00527097" w:rsidP="00577A2B">
            <w:pPr>
              <w:autoSpaceDE w:val="0"/>
              <w:autoSpaceDN w:val="0"/>
              <w:adjustRightInd w:val="0"/>
              <w:rPr>
                <w:rFonts w:cs="Arial"/>
              </w:rPr>
            </w:pPr>
            <w:r w:rsidRPr="00BB061A">
              <w:rPr>
                <w:rFonts w:cs="Arial"/>
              </w:rPr>
              <w:t>De 17h a 18h</w:t>
            </w:r>
          </w:p>
        </w:tc>
      </w:tr>
    </w:tbl>
    <w:p w:rsidR="00527097" w:rsidRPr="00BB061A" w:rsidRDefault="00527097" w:rsidP="00527097">
      <w:pPr>
        <w:autoSpaceDE w:val="0"/>
        <w:autoSpaceDN w:val="0"/>
        <w:adjustRightInd w:val="0"/>
        <w:jc w:val="both"/>
        <w:rPr>
          <w:rFonts w:cs="Arial"/>
        </w:rPr>
      </w:pPr>
    </w:p>
    <w:p w:rsidR="00527097" w:rsidRPr="000A6482" w:rsidRDefault="00527097" w:rsidP="00527097">
      <w:pPr>
        <w:autoSpaceDE w:val="0"/>
        <w:autoSpaceDN w:val="0"/>
        <w:adjustRightInd w:val="0"/>
        <w:jc w:val="both"/>
        <w:rPr>
          <w:rFonts w:cs="Arial"/>
        </w:rPr>
      </w:pPr>
    </w:p>
    <w:p w:rsidR="00527097" w:rsidRPr="00BB061A" w:rsidRDefault="00527097" w:rsidP="00527097">
      <w:pPr>
        <w:pStyle w:val="Pargrafdellista"/>
        <w:numPr>
          <w:ilvl w:val="0"/>
          <w:numId w:val="1"/>
        </w:numPr>
        <w:autoSpaceDE w:val="0"/>
        <w:autoSpaceDN w:val="0"/>
        <w:adjustRightInd w:val="0"/>
        <w:jc w:val="both"/>
        <w:rPr>
          <w:rFonts w:cs="Arial"/>
        </w:rPr>
      </w:pPr>
      <w:r w:rsidRPr="006320BB">
        <w:rPr>
          <w:rFonts w:ascii="Arial" w:hAnsi="Arial" w:cs="Arial"/>
          <w:sz w:val="22"/>
          <w:szCs w:val="22"/>
        </w:rPr>
        <w:t xml:space="preserve">Que estic assabentat/a que el </w:t>
      </w:r>
      <w:r w:rsidRPr="000A6482">
        <w:rPr>
          <w:rFonts w:ascii="Arial" w:hAnsi="Arial" w:cs="Arial"/>
          <w:sz w:val="22"/>
          <w:szCs w:val="22"/>
        </w:rPr>
        <w:t>termini màxim per l'anàlisi i la resolució de consultes en matèria de protecció de dades</w:t>
      </w:r>
      <w:r>
        <w:rPr>
          <w:rFonts w:ascii="Arial" w:hAnsi="Arial" w:cs="Arial"/>
          <w:sz w:val="22"/>
          <w:szCs w:val="22"/>
        </w:rPr>
        <w:t xml:space="preserve"> i obligatori per plecs, és de 4</w:t>
      </w:r>
      <w:r w:rsidRPr="006320BB">
        <w:rPr>
          <w:rFonts w:ascii="Arial" w:hAnsi="Arial" w:cs="Arial"/>
          <w:sz w:val="22"/>
          <w:szCs w:val="22"/>
        </w:rPr>
        <w:t xml:space="preserve"> dies hàbils, i que l’empresa a la qual represento es compromet a reduir aquest termini de la for</w:t>
      </w:r>
      <w:r>
        <w:rPr>
          <w:rFonts w:ascii="Arial" w:hAnsi="Arial" w:cs="Arial"/>
          <w:sz w:val="22"/>
          <w:szCs w:val="22"/>
        </w:rPr>
        <w:t>ma que es detalla a continuació (</w:t>
      </w:r>
      <w:r w:rsidRPr="00BA7563">
        <w:rPr>
          <w:rFonts w:ascii="Arial" w:hAnsi="Arial" w:cs="Arial"/>
          <w:i/>
          <w:snapToGrid w:val="0"/>
          <w:sz w:val="18"/>
          <w:szCs w:val="18"/>
        </w:rPr>
        <w:t xml:space="preserve">En el cas de no indicar res, s’entendrà que no s’ha ofert cap millora respecte </w:t>
      </w:r>
      <w:r>
        <w:rPr>
          <w:rFonts w:ascii="Arial" w:hAnsi="Arial" w:cs="Arial"/>
          <w:i/>
          <w:snapToGrid w:val="0"/>
          <w:sz w:val="18"/>
          <w:szCs w:val="18"/>
        </w:rPr>
        <w:t xml:space="preserve">termini màxim per a l’anàlisi i resolució de consultes </w:t>
      </w:r>
      <w:r w:rsidRPr="00BA7563">
        <w:rPr>
          <w:rFonts w:ascii="Arial" w:hAnsi="Arial" w:cs="Arial"/>
          <w:i/>
          <w:snapToGrid w:val="0"/>
          <w:sz w:val="18"/>
          <w:szCs w:val="18"/>
        </w:rPr>
        <w:t>esta</w:t>
      </w:r>
      <w:r>
        <w:rPr>
          <w:rFonts w:ascii="Arial" w:hAnsi="Arial" w:cs="Arial"/>
          <w:i/>
          <w:snapToGrid w:val="0"/>
          <w:sz w:val="18"/>
          <w:szCs w:val="18"/>
        </w:rPr>
        <w:t>blerts al plec de prescripcions):</w:t>
      </w:r>
    </w:p>
    <w:p w:rsidR="00527097" w:rsidRPr="00BB061A" w:rsidRDefault="00527097" w:rsidP="00527097">
      <w:pPr>
        <w:autoSpaceDE w:val="0"/>
        <w:autoSpaceDN w:val="0"/>
        <w:adjustRightInd w:val="0"/>
        <w:jc w:val="both"/>
        <w:rPr>
          <w:rFonts w:cs="Arial"/>
        </w:rPr>
      </w:pPr>
    </w:p>
    <w:tbl>
      <w:tblPr>
        <w:tblStyle w:val="Taulaambquadrcula"/>
        <w:tblW w:w="0" w:type="auto"/>
        <w:jc w:val="center"/>
        <w:tblLook w:val="04A0" w:firstRow="1" w:lastRow="0" w:firstColumn="1" w:lastColumn="0" w:noHBand="0" w:noVBand="1"/>
      </w:tblPr>
      <w:tblGrid>
        <w:gridCol w:w="1668"/>
        <w:gridCol w:w="3228"/>
      </w:tblGrid>
      <w:tr w:rsidR="00527097" w:rsidRPr="000A6482" w:rsidTr="00577A2B">
        <w:trPr>
          <w:jc w:val="center"/>
        </w:trPr>
        <w:tc>
          <w:tcPr>
            <w:tcW w:w="1668" w:type="dxa"/>
          </w:tcPr>
          <w:p w:rsidR="00527097" w:rsidRPr="006320BB" w:rsidRDefault="00527097" w:rsidP="00577A2B">
            <w:pPr>
              <w:pStyle w:val="Default"/>
              <w:jc w:val="center"/>
              <w:rPr>
                <w:sz w:val="22"/>
                <w:szCs w:val="22"/>
              </w:rPr>
            </w:pPr>
            <w:r w:rsidRPr="006320BB">
              <w:rPr>
                <w:b/>
                <w:bCs/>
                <w:sz w:val="22"/>
                <w:szCs w:val="22"/>
              </w:rPr>
              <w:t xml:space="preserve">Marcar amb una x (segons el que </w:t>
            </w:r>
            <w:proofErr w:type="spellStart"/>
            <w:r w:rsidRPr="006320BB">
              <w:rPr>
                <w:b/>
                <w:bCs/>
                <w:sz w:val="22"/>
                <w:szCs w:val="22"/>
              </w:rPr>
              <w:t>s’oferti</w:t>
            </w:r>
            <w:proofErr w:type="spellEnd"/>
            <w:r w:rsidRPr="006320BB">
              <w:rPr>
                <w:b/>
                <w:bCs/>
                <w:sz w:val="22"/>
                <w:szCs w:val="22"/>
              </w:rPr>
              <w:t>)</w:t>
            </w:r>
          </w:p>
        </w:tc>
        <w:tc>
          <w:tcPr>
            <w:tcW w:w="3228" w:type="dxa"/>
          </w:tcPr>
          <w:p w:rsidR="00527097" w:rsidRPr="006320BB" w:rsidRDefault="00527097" w:rsidP="00577A2B">
            <w:pPr>
              <w:pStyle w:val="Default"/>
              <w:jc w:val="center"/>
              <w:rPr>
                <w:b/>
                <w:bCs/>
                <w:sz w:val="22"/>
                <w:szCs w:val="22"/>
              </w:rPr>
            </w:pPr>
            <w:r w:rsidRPr="006320BB">
              <w:rPr>
                <w:b/>
                <w:bCs/>
                <w:sz w:val="22"/>
                <w:szCs w:val="22"/>
                <w:u w:val="single"/>
              </w:rPr>
              <w:t>Reducció de dies hàbils ofert per l'empresa</w:t>
            </w:r>
            <w:r w:rsidRPr="006320BB">
              <w:rPr>
                <w:b/>
                <w:bCs/>
                <w:sz w:val="22"/>
                <w:szCs w:val="22"/>
              </w:rPr>
              <w:t xml:space="preserve"> (màxim 5 dies hàbils)</w:t>
            </w:r>
          </w:p>
        </w:tc>
      </w:tr>
      <w:tr w:rsidR="00527097" w:rsidRPr="000A6482" w:rsidTr="00577A2B">
        <w:trPr>
          <w:jc w:val="center"/>
        </w:trPr>
        <w:tc>
          <w:tcPr>
            <w:tcW w:w="1668" w:type="dxa"/>
          </w:tcPr>
          <w:p w:rsidR="00527097" w:rsidRPr="00BB061A" w:rsidRDefault="00527097" w:rsidP="00577A2B">
            <w:pPr>
              <w:autoSpaceDE w:val="0"/>
              <w:autoSpaceDN w:val="0"/>
              <w:adjustRightInd w:val="0"/>
              <w:jc w:val="both"/>
              <w:rPr>
                <w:rFonts w:cs="Arial"/>
              </w:rPr>
            </w:pPr>
          </w:p>
        </w:tc>
        <w:tc>
          <w:tcPr>
            <w:tcW w:w="3228" w:type="dxa"/>
          </w:tcPr>
          <w:p w:rsidR="00527097" w:rsidRPr="00BB061A" w:rsidRDefault="00527097" w:rsidP="00577A2B">
            <w:pPr>
              <w:autoSpaceDE w:val="0"/>
              <w:autoSpaceDN w:val="0"/>
              <w:adjustRightInd w:val="0"/>
              <w:jc w:val="both"/>
              <w:rPr>
                <w:rFonts w:cs="Arial"/>
              </w:rPr>
            </w:pPr>
            <w:r w:rsidRPr="009E0CA3">
              <w:rPr>
                <w:rFonts w:cs="Arial"/>
              </w:rPr>
              <w:t xml:space="preserve">0 </w:t>
            </w:r>
            <w:r w:rsidRPr="00BB061A">
              <w:rPr>
                <w:rFonts w:cs="Arial"/>
              </w:rPr>
              <w:t>dies hàbils</w:t>
            </w:r>
          </w:p>
        </w:tc>
      </w:tr>
      <w:tr w:rsidR="00527097" w:rsidRPr="000A6482" w:rsidTr="00577A2B">
        <w:trPr>
          <w:jc w:val="center"/>
        </w:trPr>
        <w:tc>
          <w:tcPr>
            <w:tcW w:w="1668" w:type="dxa"/>
          </w:tcPr>
          <w:p w:rsidR="00527097" w:rsidRPr="00BB061A" w:rsidRDefault="00527097" w:rsidP="00577A2B">
            <w:pPr>
              <w:autoSpaceDE w:val="0"/>
              <w:autoSpaceDN w:val="0"/>
              <w:adjustRightInd w:val="0"/>
              <w:jc w:val="both"/>
              <w:rPr>
                <w:rFonts w:cs="Arial"/>
              </w:rPr>
            </w:pPr>
          </w:p>
        </w:tc>
        <w:tc>
          <w:tcPr>
            <w:tcW w:w="3228" w:type="dxa"/>
          </w:tcPr>
          <w:p w:rsidR="00527097" w:rsidRPr="00BB061A" w:rsidRDefault="00527097" w:rsidP="00577A2B">
            <w:pPr>
              <w:autoSpaceDE w:val="0"/>
              <w:autoSpaceDN w:val="0"/>
              <w:adjustRightInd w:val="0"/>
              <w:jc w:val="both"/>
              <w:rPr>
                <w:rFonts w:cs="Arial"/>
              </w:rPr>
            </w:pPr>
            <w:r w:rsidRPr="009E0CA3">
              <w:rPr>
                <w:rFonts w:cs="Arial"/>
              </w:rPr>
              <w:t xml:space="preserve">1 </w:t>
            </w:r>
            <w:r w:rsidRPr="00BB061A">
              <w:rPr>
                <w:rFonts w:cs="Arial"/>
              </w:rPr>
              <w:t>dia hàbil</w:t>
            </w:r>
          </w:p>
        </w:tc>
      </w:tr>
      <w:tr w:rsidR="00527097" w:rsidRPr="000A6482" w:rsidTr="00577A2B">
        <w:trPr>
          <w:jc w:val="center"/>
        </w:trPr>
        <w:tc>
          <w:tcPr>
            <w:tcW w:w="1668" w:type="dxa"/>
          </w:tcPr>
          <w:p w:rsidR="00527097" w:rsidRPr="00BB061A" w:rsidRDefault="00527097" w:rsidP="00577A2B">
            <w:pPr>
              <w:autoSpaceDE w:val="0"/>
              <w:autoSpaceDN w:val="0"/>
              <w:adjustRightInd w:val="0"/>
              <w:jc w:val="both"/>
              <w:rPr>
                <w:rFonts w:cs="Arial"/>
              </w:rPr>
            </w:pPr>
          </w:p>
        </w:tc>
        <w:tc>
          <w:tcPr>
            <w:tcW w:w="3228" w:type="dxa"/>
          </w:tcPr>
          <w:p w:rsidR="00527097" w:rsidRPr="00BB061A" w:rsidRDefault="00527097" w:rsidP="00577A2B">
            <w:pPr>
              <w:autoSpaceDE w:val="0"/>
              <w:autoSpaceDN w:val="0"/>
              <w:adjustRightInd w:val="0"/>
              <w:jc w:val="both"/>
              <w:rPr>
                <w:rFonts w:cs="Arial"/>
              </w:rPr>
            </w:pPr>
            <w:r w:rsidRPr="009E0CA3">
              <w:rPr>
                <w:rFonts w:cs="Arial"/>
              </w:rPr>
              <w:t xml:space="preserve">2 </w:t>
            </w:r>
            <w:r w:rsidRPr="00BB061A">
              <w:rPr>
                <w:rFonts w:cs="Arial"/>
              </w:rPr>
              <w:t>dies hàbils</w:t>
            </w:r>
          </w:p>
        </w:tc>
      </w:tr>
      <w:tr w:rsidR="00527097" w:rsidRPr="000A6482" w:rsidTr="00577A2B">
        <w:trPr>
          <w:jc w:val="center"/>
        </w:trPr>
        <w:tc>
          <w:tcPr>
            <w:tcW w:w="1668" w:type="dxa"/>
          </w:tcPr>
          <w:p w:rsidR="00527097" w:rsidRPr="00BB061A" w:rsidRDefault="00527097" w:rsidP="00577A2B">
            <w:pPr>
              <w:autoSpaceDE w:val="0"/>
              <w:autoSpaceDN w:val="0"/>
              <w:adjustRightInd w:val="0"/>
              <w:jc w:val="both"/>
              <w:rPr>
                <w:rFonts w:cs="Arial"/>
              </w:rPr>
            </w:pPr>
          </w:p>
        </w:tc>
        <w:tc>
          <w:tcPr>
            <w:tcW w:w="3228" w:type="dxa"/>
          </w:tcPr>
          <w:p w:rsidR="00527097" w:rsidRPr="00BB061A" w:rsidRDefault="00527097" w:rsidP="00577A2B">
            <w:pPr>
              <w:autoSpaceDE w:val="0"/>
              <w:autoSpaceDN w:val="0"/>
              <w:adjustRightInd w:val="0"/>
              <w:jc w:val="both"/>
              <w:rPr>
                <w:rFonts w:cs="Arial"/>
              </w:rPr>
            </w:pPr>
            <w:r w:rsidRPr="009E0CA3">
              <w:rPr>
                <w:rFonts w:cs="Arial"/>
              </w:rPr>
              <w:t xml:space="preserve">3 </w:t>
            </w:r>
            <w:r w:rsidRPr="00BB061A">
              <w:rPr>
                <w:rFonts w:cs="Arial"/>
              </w:rPr>
              <w:t>dies hàbils</w:t>
            </w:r>
          </w:p>
        </w:tc>
      </w:tr>
    </w:tbl>
    <w:p w:rsidR="00527097" w:rsidRPr="00BB061A" w:rsidRDefault="00527097" w:rsidP="00527097">
      <w:pPr>
        <w:autoSpaceDE w:val="0"/>
        <w:autoSpaceDN w:val="0"/>
        <w:adjustRightInd w:val="0"/>
        <w:jc w:val="both"/>
        <w:rPr>
          <w:rFonts w:cs="Arial"/>
        </w:rPr>
      </w:pPr>
    </w:p>
    <w:p w:rsidR="00527097" w:rsidRPr="00BB061A" w:rsidRDefault="00527097" w:rsidP="00527097">
      <w:pPr>
        <w:autoSpaceDE w:val="0"/>
        <w:autoSpaceDN w:val="0"/>
        <w:adjustRightInd w:val="0"/>
        <w:jc w:val="both"/>
        <w:rPr>
          <w:rFonts w:cs="Arial"/>
        </w:rPr>
      </w:pPr>
    </w:p>
    <w:p w:rsidR="00527097" w:rsidRPr="000A6482" w:rsidRDefault="00527097" w:rsidP="00527097">
      <w:pPr>
        <w:pStyle w:val="Pargrafdellista"/>
        <w:autoSpaceDE w:val="0"/>
        <w:autoSpaceDN w:val="0"/>
        <w:adjustRightInd w:val="0"/>
        <w:jc w:val="both"/>
        <w:rPr>
          <w:sz w:val="22"/>
          <w:szCs w:val="22"/>
        </w:rPr>
      </w:pPr>
    </w:p>
    <w:p w:rsidR="00527097" w:rsidRPr="00BB061A" w:rsidRDefault="00527097" w:rsidP="00527097">
      <w:pPr>
        <w:rPr>
          <w:rFonts w:cs="Arial"/>
        </w:rPr>
      </w:pPr>
      <w:r w:rsidRPr="00BB061A">
        <w:rPr>
          <w:rFonts w:cs="Arial"/>
        </w:rPr>
        <w:t>I per què consti, signo aquesta oferta.</w:t>
      </w:r>
    </w:p>
    <w:p w:rsidR="00527097" w:rsidRPr="00991EB3" w:rsidRDefault="00527097" w:rsidP="00527097"/>
    <w:p w:rsidR="00527097" w:rsidRPr="00E25E44" w:rsidRDefault="00527097" w:rsidP="00527097">
      <w:pPr>
        <w:rPr>
          <w:b/>
        </w:rPr>
      </w:pPr>
      <w:r>
        <w:rPr>
          <w:b/>
        </w:rPr>
        <w:t>[Signatura digital]</w:t>
      </w:r>
    </w:p>
    <w:p w:rsidR="007966ED" w:rsidRPr="00527097" w:rsidRDefault="007966ED" w:rsidP="00527097">
      <w:pPr>
        <w:rPr>
          <w:snapToGrid w:val="0"/>
        </w:rPr>
      </w:pPr>
      <w:bookmarkStart w:id="4" w:name="_GoBack"/>
      <w:bookmarkEnd w:id="4"/>
    </w:p>
    <w:sectPr w:rsidR="007966ED" w:rsidRPr="005270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8C978E7"/>
    <w:multiLevelType w:val="hybridMultilevel"/>
    <w:tmpl w:val="08B0A8C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BB"/>
    <w:rsid w:val="00527097"/>
    <w:rsid w:val="007966ED"/>
    <w:rsid w:val="00F753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66F8"/>
  <w15:chartTrackingRefBased/>
  <w15:docId w15:val="{D5F96A31-63AF-4398-A9FC-476E70B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BB"/>
    <w:pPr>
      <w:spacing w:after="0" w:line="240" w:lineRule="auto"/>
    </w:pPr>
    <w:rPr>
      <w:rFonts w:ascii="Arial" w:eastAsia="Times New Roman" w:hAnsi="Arial" w:cs="Times New Roman"/>
      <w:lang w:eastAsia="es-ES"/>
    </w:rPr>
  </w:style>
  <w:style w:type="paragraph" w:styleId="Ttol1">
    <w:name w:val="heading 1"/>
    <w:basedOn w:val="Normal"/>
    <w:next w:val="Normal"/>
    <w:link w:val="Ttol1Car"/>
    <w:qFormat/>
    <w:rsid w:val="00F753BB"/>
    <w:pPr>
      <w:keepNext/>
      <w:jc w:val="both"/>
      <w:outlineLvl w:val="0"/>
    </w:pPr>
    <w:rPr>
      <w:rFonts w:cs="Arial"/>
      <w:b/>
      <w:bCs/>
      <w:snapToGrid w:val="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F753BB"/>
    <w:rPr>
      <w:rFonts w:ascii="Arial" w:eastAsia="Times New Roman" w:hAnsi="Arial" w:cs="Arial"/>
      <w:b/>
      <w:bCs/>
      <w:snapToGrid w:val="0"/>
      <w:lang w:eastAsia="es-ES"/>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F753BB"/>
    <w:pPr>
      <w:ind w:left="720"/>
      <w:contextualSpacing/>
    </w:pPr>
    <w:rPr>
      <w:rFonts w:ascii="Times New Roman" w:hAnsi="Times New Roman"/>
      <w:sz w:val="24"/>
      <w:szCs w:val="24"/>
    </w:rPr>
  </w:style>
  <w:style w:type="paragraph" w:customStyle="1" w:styleId="Default">
    <w:name w:val="Default"/>
    <w:rsid w:val="00F753BB"/>
    <w:pPr>
      <w:autoSpaceDE w:val="0"/>
      <w:autoSpaceDN w:val="0"/>
      <w:adjustRightInd w:val="0"/>
      <w:spacing w:after="0" w:line="240" w:lineRule="auto"/>
    </w:pPr>
    <w:rPr>
      <w:rFonts w:ascii="Arial" w:eastAsia="Times New Roman" w:hAnsi="Arial" w:cs="Arial"/>
      <w:color w:val="000000"/>
      <w:sz w:val="24"/>
      <w:szCs w:val="24"/>
      <w:lang w:eastAsia="ca-ES"/>
    </w:rPr>
  </w:style>
  <w:style w:type="table" w:styleId="Taulaambquadrcula">
    <w:name w:val="Table Grid"/>
    <w:basedOn w:val="Taulanormal"/>
    <w:uiPriority w:val="39"/>
    <w:rsid w:val="00F753BB"/>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F753BB"/>
    <w:rPr>
      <w:rFonts w:ascii="Times New Roman" w:eastAsia="Times New Roman" w:hAnsi="Times New Roman" w:cs="Times New Roman"/>
      <w:sz w:val="24"/>
      <w:szCs w:val="24"/>
      <w:lang w:eastAsia="es-ES"/>
    </w:rPr>
  </w:style>
  <w:style w:type="paragraph" w:styleId="Ttol">
    <w:name w:val="Title"/>
    <w:basedOn w:val="Normal"/>
    <w:next w:val="Normal"/>
    <w:link w:val="TtolCar"/>
    <w:uiPriority w:val="10"/>
    <w:qFormat/>
    <w:rsid w:val="00F753BB"/>
    <w:rPr>
      <w:b/>
    </w:rPr>
  </w:style>
  <w:style w:type="character" w:customStyle="1" w:styleId="TtolCar">
    <w:name w:val="Títol Car"/>
    <w:basedOn w:val="Tipusdelletraperdefectedelpargraf"/>
    <w:link w:val="Ttol"/>
    <w:uiPriority w:val="10"/>
    <w:rsid w:val="00F753BB"/>
    <w:rPr>
      <w:rFonts w:ascii="Arial" w:eastAsia="Times New Roman" w:hAnsi="Arial" w:cs="Times New Roman"/>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NLSG</dc:creator>
  <cp:keywords/>
  <dc:description/>
  <cp:lastModifiedBy>Santaulària i García, Núria</cp:lastModifiedBy>
  <cp:revision>2</cp:revision>
  <dcterms:created xsi:type="dcterms:W3CDTF">2025-08-28T06:36:00Z</dcterms:created>
  <dcterms:modified xsi:type="dcterms:W3CDTF">2025-09-29T10:43:00Z</dcterms:modified>
</cp:coreProperties>
</file>