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B9DB" w14:textId="77777777" w:rsidR="00317A51" w:rsidRDefault="00000000" w:rsidP="00317A51">
      <w:pPr>
        <w:pStyle w:val="Capalera"/>
        <w:tabs>
          <w:tab w:val="left" w:pos="3620"/>
          <w:tab w:val="left" w:pos="6335"/>
        </w:tabs>
        <w:ind w:firstLine="0"/>
        <w:jc w:val="left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BEGINBODY_ANNEX2</w:t>
      </w:r>
    </w:p>
    <w:p w14:paraId="628CD8C5" w14:textId="77777777" w:rsidR="00893E31" w:rsidRPr="000C5C7B" w:rsidRDefault="00893E31" w:rsidP="00893E31">
      <w:pPr>
        <w:rPr>
          <w:b/>
          <w:sz w:val="20"/>
          <w:u w:val="single"/>
        </w:rPr>
      </w:pPr>
      <w:r w:rsidRPr="000C5C7B">
        <w:rPr>
          <w:b/>
          <w:sz w:val="20"/>
          <w:u w:val="single"/>
        </w:rPr>
        <w:t>ANNEX 2</w:t>
      </w:r>
    </w:p>
    <w:p w14:paraId="5064E258" w14:textId="77777777" w:rsidR="00893E31" w:rsidRPr="000C5C7B" w:rsidRDefault="00893E31" w:rsidP="00893E31">
      <w:pPr>
        <w:rPr>
          <w:sz w:val="20"/>
        </w:rPr>
      </w:pPr>
    </w:p>
    <w:p w14:paraId="494C2F92" w14:textId="77777777" w:rsidR="00893E31" w:rsidRDefault="00893E31" w:rsidP="00893E31">
      <w:pPr>
        <w:rPr>
          <w:b/>
          <w:sz w:val="20"/>
        </w:rPr>
      </w:pPr>
      <w:r>
        <w:rPr>
          <w:b/>
          <w:sz w:val="20"/>
        </w:rPr>
        <w:t xml:space="preserve">DESGLOSSAMENT DEL PRESSUPOST BASE DE LICITACIÓ </w:t>
      </w:r>
    </w:p>
    <w:p w14:paraId="0AC9D992" w14:textId="77777777" w:rsidR="00893E31" w:rsidRDefault="00893E31" w:rsidP="00893E31">
      <w:pPr>
        <w:rPr>
          <w:sz w:val="20"/>
        </w:rPr>
      </w:pPr>
    </w:p>
    <w:p w14:paraId="7CAC6E3B" w14:textId="77777777" w:rsidR="00893E31" w:rsidRDefault="00893E31" w:rsidP="00893E31">
      <w:pPr>
        <w:rPr>
          <w:sz w:val="20"/>
        </w:rPr>
      </w:pPr>
    </w:p>
    <w:p w14:paraId="7E0DD679" w14:textId="77777777" w:rsidR="00893E31" w:rsidRPr="00893E31" w:rsidRDefault="00893E31" w:rsidP="00893E31">
      <w:pPr>
        <w:rPr>
          <w:sz w:val="20"/>
        </w:rPr>
      </w:pPr>
      <w:r w:rsidRPr="00893E31">
        <w:rPr>
          <w:sz w:val="20"/>
        </w:rPr>
        <w:t xml:space="preserve">En relació al pressupost base de licitació del contracte </w:t>
      </w:r>
      <w:sdt>
        <w:sdtPr>
          <w:rPr>
            <w:rFonts w:cs="Arial"/>
            <w:sz w:val="20"/>
          </w:rPr>
          <w:id w:val="2059968117"/>
          <w:placeholder>
            <w:docPart w:val="CF671C45B45C4A0E9364DB9174F422E8"/>
          </w:placeholder>
          <w:dropDownList>
            <w:listItem w:value="Elija un elemento."/>
            <w:listItem w:displayText="d'obres" w:value="d'obres"/>
            <w:listItem w:displayText="de serveis" w:value="de serveis"/>
            <w:listItem w:displayText="de subministrament" w:value="de subministrament"/>
            <w:listItem w:displayText="de concessió d'obra" w:value="de concessió d'obra"/>
            <w:listItem w:displayText="de concessió de serveis" w:value="de concessió de serveis"/>
          </w:dropDownList>
        </w:sdtPr>
        <w:sdtContent>
          <w:r w:rsidRPr="00893E31">
            <w:rPr>
              <w:rFonts w:cs="Arial"/>
              <w:sz w:val="20"/>
            </w:rPr>
            <w:t>de serveis</w:t>
          </w:r>
        </w:sdtContent>
      </w:sdt>
      <w:r w:rsidRPr="00893E31">
        <w:rPr>
          <w:sz w:val="20"/>
        </w:rPr>
        <w:t xml:space="preserve"> anomenat “</w:t>
      </w:r>
      <w:r w:rsidRPr="00893E31">
        <w:rPr>
          <w:color w:val="000000"/>
          <w:sz w:val="20"/>
        </w:rPr>
        <w:t>Manteniment correctiu de les xarxes i equips de telecomunicacions instal·lats en el equipaments municipals</w:t>
      </w:r>
      <w:r w:rsidRPr="00893E31">
        <w:rPr>
          <w:sz w:val="20"/>
        </w:rPr>
        <w:t>”, es fa constar que el desglossament és el que a continuació es detalla, en compliment de la previsió establerta a l’article 100 de la Llei 9/2017, de 8 de novembre, de contractes del sector públic, per la qual es transposen a l’ordenament jurídic espanyol les Directives del Parlament Europeu i del Consell 2014/23/UE i 2014/24/UE, de 26 de febrer:</w:t>
      </w:r>
    </w:p>
    <w:p w14:paraId="73E9E8B3" w14:textId="77777777" w:rsidR="00893E31" w:rsidRPr="00893E31" w:rsidRDefault="00893E31" w:rsidP="00893E31">
      <w:pPr>
        <w:rPr>
          <w:sz w:val="20"/>
        </w:rPr>
      </w:pPr>
    </w:p>
    <w:tbl>
      <w:tblPr>
        <w:tblW w:w="850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842"/>
      </w:tblGrid>
      <w:tr w:rsidR="00893E31" w:rsidRPr="00893E31" w14:paraId="64EEA55A" w14:textId="77777777" w:rsidTr="005E5492">
        <w:trPr>
          <w:trHeight w:val="31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07E5" w14:textId="77777777" w:rsidR="00893E31" w:rsidRPr="00893E31" w:rsidRDefault="00893E31" w:rsidP="005E5492">
            <w:pPr>
              <w:rPr>
                <w:rFonts w:cs="Arial"/>
                <w:sz w:val="18"/>
                <w:szCs w:val="18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D98C" w14:textId="77777777" w:rsidR="00893E31" w:rsidRPr="00893E31" w:rsidRDefault="00893E31" w:rsidP="005E5492">
            <w:pPr>
              <w:jc w:val="right"/>
              <w:rPr>
                <w:rFonts w:cs="Arial"/>
                <w:b/>
                <w:color w:val="000000"/>
                <w:sz w:val="18"/>
                <w:szCs w:val="18"/>
              </w:rPr>
            </w:pPr>
            <w:r w:rsidRPr="00893E31">
              <w:rPr>
                <w:rFonts w:cs="Arial"/>
                <w:b/>
                <w:color w:val="000000"/>
                <w:sz w:val="16"/>
                <w:szCs w:val="18"/>
              </w:rPr>
              <w:t xml:space="preserve">Import, IVA inclòs </w:t>
            </w:r>
          </w:p>
        </w:tc>
      </w:tr>
      <w:tr w:rsidR="00893E31" w:rsidRPr="00893E31" w14:paraId="6819F3C2" w14:textId="77777777" w:rsidTr="005E5492">
        <w:trPr>
          <w:trHeight w:val="30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A5134" w14:textId="77777777" w:rsidR="00893E31" w:rsidRPr="00893E31" w:rsidRDefault="00893E31" w:rsidP="005E549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93E31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a) Costos directes </w:t>
            </w:r>
            <w:r w:rsidRPr="00893E31">
              <w:rPr>
                <w:rStyle w:val="Refernciadenotaapeudepgina"/>
                <w:rFonts w:cs="Arial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</w:tr>
      <w:tr w:rsidR="00893E31" w:rsidRPr="00893E31" w14:paraId="4588BDC2" w14:textId="77777777" w:rsidTr="005E5492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3856" w14:textId="77777777" w:rsidR="00893E31" w:rsidRPr="00893E31" w:rsidRDefault="00893E31" w:rsidP="005E5492">
            <w:pPr>
              <w:pStyle w:val="Default"/>
              <w:rPr>
                <w:lang w:val="ca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23"/>
            </w:tblGrid>
            <w:tr w:rsidR="00893E31" w:rsidRPr="00893E31" w14:paraId="2EDD3E10" w14:textId="77777777" w:rsidTr="005E5492">
              <w:trPr>
                <w:trHeight w:val="329"/>
              </w:trPr>
              <w:tc>
                <w:tcPr>
                  <w:tcW w:w="0" w:type="auto"/>
                </w:tcPr>
                <w:p w14:paraId="64E3136E" w14:textId="77777777" w:rsidR="00893E31" w:rsidRPr="00893E31" w:rsidRDefault="00893E31" w:rsidP="005E5492">
                  <w:pPr>
                    <w:pStyle w:val="Default"/>
                    <w:jc w:val="both"/>
                    <w:rPr>
                      <w:sz w:val="18"/>
                      <w:szCs w:val="18"/>
                      <w:lang w:val="ca-ES"/>
                    </w:rPr>
                  </w:pPr>
                  <w:r w:rsidRPr="00893E31">
                    <w:rPr>
                      <w:sz w:val="18"/>
                      <w:szCs w:val="18"/>
                      <w:lang w:val="ca-ES"/>
                    </w:rPr>
                    <w:t xml:space="preserve">Els preus unitaris del PPT, materials, actuacions i mà d’obra, s’extreuen de l’ITEC. Quant a la mà d’obra, els preus establerts al PPT s’han extret de l’ITEC, que respecta els diferents convenis vigents. </w:t>
                  </w:r>
                </w:p>
                <w:p w14:paraId="766D5B25" w14:textId="77777777" w:rsidR="00893E31" w:rsidRPr="00893E31" w:rsidRDefault="00893E31" w:rsidP="005E5492">
                  <w:pPr>
                    <w:pStyle w:val="Default"/>
                    <w:rPr>
                      <w:lang w:val="ca-ES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307"/>
                  </w:tblGrid>
                  <w:tr w:rsidR="00893E31" w:rsidRPr="00893E31" w14:paraId="65D48F65" w14:textId="77777777" w:rsidTr="005E5492">
                    <w:trPr>
                      <w:trHeight w:val="1778"/>
                    </w:trPr>
                    <w:tc>
                      <w:tcPr>
                        <w:tcW w:w="0" w:type="auto"/>
                      </w:tcPr>
                      <w:p w14:paraId="5C4E81C4" w14:textId="77777777" w:rsidR="00893E31" w:rsidRPr="00893E31" w:rsidRDefault="00893E31" w:rsidP="005E5492">
                        <w:pPr>
                          <w:pStyle w:val="Default"/>
                          <w:jc w:val="both"/>
                          <w:rPr>
                            <w:sz w:val="18"/>
                            <w:szCs w:val="18"/>
                            <w:lang w:val="ca-ES"/>
                          </w:rPr>
                        </w:pPr>
                        <w:r w:rsidRPr="00893E31">
                          <w:rPr>
                            <w:sz w:val="18"/>
                            <w:szCs w:val="18"/>
                            <w:lang w:val="ca-ES"/>
                          </w:rPr>
                          <w:t xml:space="preserve">El càlcul del preu de mà d’obra d’acord amb l’ITEC: </w:t>
                        </w:r>
                      </w:p>
                      <w:p w14:paraId="4AD528A0" w14:textId="77777777" w:rsidR="00893E31" w:rsidRPr="00893E31" w:rsidRDefault="00893E31" w:rsidP="005E5492">
                        <w:pPr>
                          <w:pStyle w:val="Default"/>
                          <w:jc w:val="both"/>
                          <w:rPr>
                            <w:sz w:val="18"/>
                            <w:szCs w:val="18"/>
                            <w:lang w:val="ca-ES"/>
                          </w:rPr>
                        </w:pPr>
                        <w:r w:rsidRPr="00893E31">
                          <w:rPr>
                            <w:sz w:val="18"/>
                            <w:szCs w:val="18"/>
                            <w:lang w:val="ca-ES"/>
                          </w:rPr>
                          <w:t xml:space="preserve">Considera els diferents conceptes retributius segons categories, de salari i pagues extres, plusos, càrregues, seguretat social, etc., repartits unitàriament d’acord amb les hores de treball anuals vigents en els diferents convenis provincials. Els de les CCAA i mitjana d’Espanya s’obtenen pels convenis provincials i la seva ponderació en funció de la població activa de la CCAA i/o mitjana Espanya. </w:t>
                        </w:r>
                      </w:p>
                      <w:p w14:paraId="6E845598" w14:textId="77777777" w:rsidR="00893E31" w:rsidRPr="00893E31" w:rsidRDefault="00893E31" w:rsidP="005E5492">
                        <w:pPr>
                          <w:pStyle w:val="Default"/>
                          <w:jc w:val="both"/>
                          <w:rPr>
                            <w:sz w:val="18"/>
                            <w:szCs w:val="18"/>
                            <w:lang w:val="ca-ES"/>
                          </w:rPr>
                        </w:pPr>
                        <w:r w:rsidRPr="00893E31">
                          <w:rPr>
                            <w:color w:val="FF0000"/>
                            <w:sz w:val="18"/>
                            <w:szCs w:val="18"/>
                            <w:lang w:val="ca-ES"/>
                          </w:rPr>
                          <w:t xml:space="preserve"> </w:t>
                        </w:r>
                      </w:p>
                    </w:tc>
                  </w:tr>
                </w:tbl>
                <w:p w14:paraId="268DF42E" w14:textId="77777777" w:rsidR="00893E31" w:rsidRPr="00893E31" w:rsidRDefault="00893E31" w:rsidP="005E5492">
                  <w:pPr>
                    <w:pStyle w:val="Default"/>
                    <w:jc w:val="both"/>
                    <w:rPr>
                      <w:sz w:val="18"/>
                      <w:szCs w:val="18"/>
                      <w:lang w:val="ca-ES"/>
                    </w:rPr>
                  </w:pPr>
                </w:p>
              </w:tc>
            </w:tr>
          </w:tbl>
          <w:p w14:paraId="78A2ABE0" w14:textId="77777777" w:rsidR="00893E31" w:rsidRPr="00893E31" w:rsidRDefault="00893E31" w:rsidP="005E549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895D5" w14:textId="77777777" w:rsidR="00893E31" w:rsidRPr="00893E31" w:rsidRDefault="00893E31" w:rsidP="005E549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893E31">
              <w:rPr>
                <w:rFonts w:cs="Arial"/>
                <w:color w:val="000000"/>
                <w:sz w:val="18"/>
                <w:szCs w:val="18"/>
              </w:rPr>
              <w:t>22.223,76€</w:t>
            </w:r>
          </w:p>
        </w:tc>
      </w:tr>
      <w:tr w:rsidR="00893E31" w14:paraId="10E44D34" w14:textId="77777777" w:rsidTr="005E5492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89DA" w14:textId="77777777" w:rsidR="00893E31" w:rsidRPr="00FF72FB" w:rsidRDefault="00893E31" w:rsidP="005E549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F72FB">
              <w:rPr>
                <w:rFonts w:cs="Arial"/>
                <w:color w:val="000000"/>
                <w:sz w:val="18"/>
                <w:szCs w:val="18"/>
              </w:rPr>
              <w:t>TOTAL SUMA COSTOS DIRECTES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8949E3" w14:textId="77777777" w:rsidR="00893E31" w:rsidRPr="00FF72FB" w:rsidRDefault="00893E31" w:rsidP="005E549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22.223,76</w:t>
            </w:r>
            <w:r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893E31" w14:paraId="4085155F" w14:textId="77777777" w:rsidTr="005E5492">
        <w:trPr>
          <w:trHeight w:val="300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27F29" w14:textId="77777777" w:rsidR="00893E31" w:rsidRPr="00FF72FB" w:rsidRDefault="00893E31" w:rsidP="005E549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b) Costos indirectes </w:t>
            </w:r>
            <w:r>
              <w:rPr>
                <w:rStyle w:val="Refernciadenotaapeudepgina"/>
                <w:rFonts w:cs="Arial"/>
                <w:b/>
                <w:bCs/>
                <w:color w:val="000000"/>
                <w:sz w:val="18"/>
                <w:szCs w:val="18"/>
              </w:rPr>
              <w:footnoteReference w:id="2"/>
            </w:r>
          </w:p>
        </w:tc>
      </w:tr>
      <w:tr w:rsidR="00893E31" w14:paraId="18E612D1" w14:textId="77777777" w:rsidTr="005E5492">
        <w:trPr>
          <w:trHeight w:val="300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B04F" w14:textId="77777777" w:rsidR="00893E31" w:rsidRPr="00FF72FB" w:rsidRDefault="00893E31" w:rsidP="005E5492">
            <w:pPr>
              <w:rPr>
                <w:rFonts w:cs="Arial"/>
                <w:color w:val="000000"/>
                <w:sz w:val="18"/>
                <w:szCs w:val="18"/>
              </w:rPr>
            </w:pPr>
            <w:r w:rsidRPr="00FF72FB">
              <w:rPr>
                <w:rFonts w:cs="Arial"/>
                <w:color w:val="000000"/>
                <w:sz w:val="18"/>
                <w:szCs w:val="18"/>
              </w:rPr>
              <w:t>Despeses generals d</w:t>
            </w:r>
            <w:r>
              <w:rPr>
                <w:rFonts w:cs="Arial"/>
                <w:color w:val="000000"/>
                <w:sz w:val="18"/>
                <w:szCs w:val="18"/>
              </w:rPr>
              <w:t>’</w:t>
            </w:r>
            <w:r w:rsidRPr="00FF72FB">
              <w:rPr>
                <w:rFonts w:cs="Arial"/>
                <w:color w:val="000000"/>
                <w:sz w:val="18"/>
                <w:szCs w:val="18"/>
              </w:rPr>
              <w:t>estructura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(13%)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59587" w14:textId="77777777" w:rsidR="00893E31" w:rsidRPr="00FF72FB" w:rsidRDefault="00893E31" w:rsidP="005E549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2.889,09</w:t>
            </w:r>
            <w:r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893E31" w14:paraId="26883A1F" w14:textId="77777777" w:rsidTr="005E5492">
        <w:trPr>
          <w:trHeight w:val="3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AD4C" w14:textId="77777777" w:rsidR="00893E31" w:rsidRPr="00FF72FB" w:rsidRDefault="00893E31" w:rsidP="005E5492">
            <w:pPr>
              <w:rPr>
                <w:rFonts w:cs="Arial"/>
                <w:color w:val="000000"/>
                <w:sz w:val="18"/>
                <w:szCs w:val="18"/>
              </w:rPr>
            </w:pPr>
            <w:r w:rsidRPr="00FF72FB">
              <w:rPr>
                <w:rFonts w:cs="Arial"/>
                <w:color w:val="000000"/>
                <w:sz w:val="18"/>
                <w:szCs w:val="18"/>
              </w:rPr>
              <w:t>Benefici industrial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(6%)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207D" w14:textId="77777777" w:rsidR="00893E31" w:rsidRPr="00FF72FB" w:rsidRDefault="00893E31" w:rsidP="005E549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1.333,43</w:t>
            </w:r>
            <w:r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893E31" w14:paraId="3A90A308" w14:textId="77777777" w:rsidTr="005E5492">
        <w:trPr>
          <w:trHeight w:val="315"/>
        </w:trPr>
        <w:tc>
          <w:tcPr>
            <w:tcW w:w="66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8184" w14:textId="77777777" w:rsidR="00893E31" w:rsidRPr="00FF72FB" w:rsidRDefault="00893E31" w:rsidP="005E549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FF72FB">
              <w:rPr>
                <w:rFonts w:cs="Arial"/>
                <w:color w:val="000000"/>
                <w:sz w:val="18"/>
                <w:szCs w:val="18"/>
              </w:rPr>
              <w:t>TOTAL SUMA COSTOS INDIRECTES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B77F05" w14:textId="77777777" w:rsidR="00893E31" w:rsidRPr="00FF72FB" w:rsidRDefault="00893E31" w:rsidP="005E549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4.222,52</w:t>
            </w:r>
            <w:r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893E31" w14:paraId="04E9058A" w14:textId="77777777" w:rsidTr="005E5492">
        <w:trPr>
          <w:trHeight w:val="75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B36EE" w14:textId="77777777" w:rsidR="00893E31" w:rsidRPr="000C5C7B" w:rsidRDefault="00893E31" w:rsidP="005E5492">
            <w:pPr>
              <w:jc w:val="right"/>
              <w:rPr>
                <w:rFonts w:cs="Arial"/>
                <w:color w:val="000000"/>
                <w:sz w:val="10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73E2C" w14:textId="77777777" w:rsidR="00893E31" w:rsidRPr="000C5C7B" w:rsidRDefault="00893E31" w:rsidP="005E5492">
            <w:pPr>
              <w:rPr>
                <w:rFonts w:cs="Arial"/>
                <w:sz w:val="10"/>
                <w:szCs w:val="18"/>
              </w:rPr>
            </w:pPr>
          </w:p>
        </w:tc>
      </w:tr>
      <w:tr w:rsidR="00893E31" w14:paraId="72CD3FD3" w14:textId="77777777" w:rsidTr="005E5492">
        <w:trPr>
          <w:trHeight w:val="3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33A8" w14:textId="77777777" w:rsidR="00893E31" w:rsidRPr="005B308F" w:rsidRDefault="00893E31" w:rsidP="005E5492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5B308F">
              <w:rPr>
                <w:rFonts w:cs="Arial"/>
                <w:bCs/>
                <w:color w:val="000000"/>
                <w:sz w:val="18"/>
                <w:szCs w:val="18"/>
              </w:rPr>
              <w:t>TOTAL SUMA COSTOS DIRECTES + INDIRECTES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789A89" w14:textId="77777777" w:rsidR="00893E31" w:rsidRPr="00FF72FB" w:rsidRDefault="00893E31" w:rsidP="005E549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26.446,28</w:t>
            </w:r>
            <w:r w:rsidRPr="00FF72FB">
              <w:rPr>
                <w:rFonts w:cs="Arial"/>
                <w:color w:val="000000"/>
                <w:sz w:val="18"/>
                <w:szCs w:val="18"/>
              </w:rPr>
              <w:t>€</w:t>
            </w:r>
          </w:p>
        </w:tc>
      </w:tr>
      <w:tr w:rsidR="00893E31" w14:paraId="5068C7DB" w14:textId="77777777" w:rsidTr="005E5492">
        <w:trPr>
          <w:trHeight w:val="3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7B7C" w14:textId="77777777" w:rsidR="00893E31" w:rsidRPr="005B308F" w:rsidRDefault="00893E31" w:rsidP="005E5492">
            <w:pPr>
              <w:jc w:val="right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5B308F">
              <w:rPr>
                <w:rFonts w:cs="Arial"/>
                <w:bCs/>
                <w:color w:val="000000"/>
                <w:sz w:val="18"/>
                <w:szCs w:val="18"/>
              </w:rPr>
              <w:t>IVA 21%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C2B5F" w14:textId="77777777" w:rsidR="00893E31" w:rsidRPr="00FF72FB" w:rsidRDefault="00893E31" w:rsidP="005E549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5.553,72€</w:t>
            </w:r>
          </w:p>
        </w:tc>
      </w:tr>
      <w:tr w:rsidR="00893E31" w14:paraId="15B67872" w14:textId="77777777" w:rsidTr="005E5492">
        <w:trPr>
          <w:trHeight w:val="39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0F6C" w14:textId="77777777" w:rsidR="00893E31" w:rsidRPr="005B308F" w:rsidRDefault="00893E31" w:rsidP="005E5492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5B308F">
              <w:rPr>
                <w:rFonts w:cs="Arial"/>
                <w:b/>
                <w:bCs/>
                <w:color w:val="000000"/>
                <w:sz w:val="18"/>
                <w:szCs w:val="18"/>
              </w:rPr>
              <w:t>TOTAL PRESSUPOST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BASE</w:t>
            </w:r>
            <w:r w:rsidRPr="005B308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(costos directe + costos indirectes)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48D88" w14:textId="77777777" w:rsidR="00893E31" w:rsidRDefault="00893E31" w:rsidP="005E5492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32.000,00€</w:t>
            </w:r>
          </w:p>
        </w:tc>
      </w:tr>
    </w:tbl>
    <w:p w14:paraId="14375F52" w14:textId="77777777" w:rsidR="00893E31" w:rsidRPr="005B308F" w:rsidRDefault="00893E31" w:rsidP="00893E31">
      <w:pPr>
        <w:rPr>
          <w:rFonts w:ascii="Calibri" w:hAnsi="Calibri"/>
          <w:color w:val="FF0000"/>
          <w:sz w:val="24"/>
        </w:rPr>
      </w:pPr>
    </w:p>
    <w:p w14:paraId="1DCC89DE" w14:textId="77777777" w:rsidR="00317A51" w:rsidRPr="00317A51" w:rsidRDefault="00000000" w:rsidP="00403A17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ENDBODY_ANNEX2</w:t>
      </w:r>
    </w:p>
    <w:sectPr w:rsidR="00317A51" w:rsidRPr="00317A51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4E4CE" w14:textId="77777777" w:rsidR="008941B8" w:rsidRDefault="008941B8">
      <w:r>
        <w:separator/>
      </w:r>
    </w:p>
  </w:endnote>
  <w:endnote w:type="continuationSeparator" w:id="0">
    <w:p w14:paraId="3ED40058" w14:textId="77777777" w:rsidR="008941B8" w:rsidRDefault="0089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5473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2BBC8CE1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B756A0D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60104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60104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694A" w14:textId="77777777" w:rsidR="00A671FE" w:rsidRPr="00403A17" w:rsidRDefault="00000000" w:rsidP="00711E1E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231025D5" w14:textId="77777777" w:rsidR="00A671FE" w:rsidRPr="00403A17" w:rsidRDefault="00A671FE" w:rsidP="00802E58">
    <w:pPr>
      <w:pStyle w:val="Peu"/>
      <w:ind w:left="-993" w:right="-569"/>
      <w:jc w:val="center"/>
      <w:rPr>
        <w:rFonts w:cs="Arial"/>
        <w:sz w:val="8"/>
        <w:szCs w:val="16"/>
      </w:rPr>
    </w:pPr>
  </w:p>
  <w:p w14:paraId="3D883013" w14:textId="77777777" w:rsidR="00A671FE" w:rsidRPr="00403A17" w:rsidRDefault="00000000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80579">
      <w:rPr>
        <w:rFonts w:cs="Frutiger-LightCn"/>
        <w:noProof/>
        <w:sz w:val="16"/>
        <w:szCs w:val="16"/>
        <w:lang w:eastAsia="es-ES_tradnl"/>
      </w:rPr>
      <w:t>1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80579">
      <w:rPr>
        <w:rFonts w:cs="Frutiger-LightCn"/>
        <w:noProof/>
        <w:sz w:val="16"/>
        <w:szCs w:val="16"/>
        <w:lang w:eastAsia="es-ES_tradnl"/>
      </w:rPr>
      <w:t>1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8BCE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35E85A11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6C30F5" wp14:editId="249F14ED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6109A4" w14:textId="77777777" w:rsidR="00A671FE" w:rsidRDefault="00000000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C30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226109A4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5F28D8F" wp14:editId="452D6909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7416" w14:textId="77777777" w:rsidR="008941B8" w:rsidRDefault="008941B8">
      <w:r>
        <w:separator/>
      </w:r>
    </w:p>
  </w:footnote>
  <w:footnote w:type="continuationSeparator" w:id="0">
    <w:p w14:paraId="1FFDD562" w14:textId="77777777" w:rsidR="008941B8" w:rsidRDefault="008941B8">
      <w:r>
        <w:continuationSeparator/>
      </w:r>
    </w:p>
  </w:footnote>
  <w:footnote w:id="1">
    <w:p w14:paraId="2B507F38" w14:textId="77777777" w:rsidR="00893E31" w:rsidRPr="0028333A" w:rsidRDefault="00893E31" w:rsidP="00893E31">
      <w:pPr>
        <w:pStyle w:val="Textdenotaapeudepgina"/>
        <w:spacing w:after="80"/>
        <w:rPr>
          <w:rFonts w:ascii="Arial" w:hAnsi="Arial" w:cs="Arial"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proofErr w:type="spellStart"/>
      <w:r w:rsidRPr="000C5C7B">
        <w:rPr>
          <w:rFonts w:ascii="Arial" w:hAnsi="Arial" w:cs="Arial"/>
          <w:sz w:val="16"/>
          <w:szCs w:val="16"/>
        </w:rPr>
        <w:t>Són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costos directes </w:t>
      </w:r>
      <w:proofErr w:type="spellStart"/>
      <w:r w:rsidRPr="000C5C7B">
        <w:rPr>
          <w:rFonts w:ascii="Arial" w:hAnsi="Arial" w:cs="Arial"/>
          <w:sz w:val="16"/>
          <w:szCs w:val="16"/>
        </w:rPr>
        <w:t>aquells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que </w:t>
      </w:r>
      <w:proofErr w:type="spellStart"/>
      <w:r w:rsidRPr="000C5C7B">
        <w:rPr>
          <w:rFonts w:ascii="Arial" w:hAnsi="Arial" w:cs="Arial"/>
          <w:sz w:val="16"/>
          <w:szCs w:val="16"/>
        </w:rPr>
        <w:t>s’associen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al </w:t>
      </w:r>
      <w:proofErr w:type="spellStart"/>
      <w:r w:rsidRPr="000C5C7B">
        <w:rPr>
          <w:rFonts w:ascii="Arial" w:hAnsi="Arial" w:cs="Arial"/>
          <w:sz w:val="16"/>
          <w:szCs w:val="16"/>
        </w:rPr>
        <w:t>producte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o </w:t>
      </w:r>
      <w:proofErr w:type="spellStart"/>
      <w:r w:rsidRPr="000C5C7B">
        <w:rPr>
          <w:rFonts w:ascii="Arial" w:hAnsi="Arial" w:cs="Arial"/>
          <w:sz w:val="16"/>
          <w:szCs w:val="16"/>
        </w:rPr>
        <w:t>servei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de forma clara, </w:t>
      </w:r>
      <w:proofErr w:type="spellStart"/>
      <w:r w:rsidRPr="000C5C7B">
        <w:rPr>
          <w:rFonts w:ascii="Arial" w:hAnsi="Arial" w:cs="Arial"/>
          <w:sz w:val="16"/>
          <w:szCs w:val="16"/>
        </w:rPr>
        <w:t>sense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C5C7B">
        <w:rPr>
          <w:rFonts w:ascii="Arial" w:hAnsi="Arial" w:cs="Arial"/>
          <w:sz w:val="16"/>
          <w:szCs w:val="16"/>
        </w:rPr>
        <w:t>necessitat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0C5C7B">
        <w:rPr>
          <w:rFonts w:ascii="Arial" w:hAnsi="Arial" w:cs="Arial"/>
          <w:sz w:val="16"/>
          <w:szCs w:val="16"/>
        </w:rPr>
        <w:t>cap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C5C7B">
        <w:rPr>
          <w:rFonts w:ascii="Arial" w:hAnsi="Arial" w:cs="Arial"/>
          <w:sz w:val="16"/>
          <w:szCs w:val="16"/>
        </w:rPr>
        <w:t>tipus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0C5C7B">
        <w:rPr>
          <w:rFonts w:ascii="Arial" w:hAnsi="Arial" w:cs="Arial"/>
          <w:sz w:val="16"/>
          <w:szCs w:val="16"/>
        </w:rPr>
        <w:t>repartiment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0C5C7B">
        <w:rPr>
          <w:rFonts w:ascii="Arial" w:hAnsi="Arial" w:cs="Arial"/>
          <w:sz w:val="16"/>
          <w:szCs w:val="16"/>
        </w:rPr>
        <w:t>com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per </w:t>
      </w:r>
      <w:proofErr w:type="spellStart"/>
      <w:r w:rsidRPr="000C5C7B">
        <w:rPr>
          <w:rFonts w:ascii="Arial" w:hAnsi="Arial" w:cs="Arial"/>
          <w:sz w:val="16"/>
          <w:szCs w:val="16"/>
        </w:rPr>
        <w:t>exemple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0C5C7B">
        <w:rPr>
          <w:rFonts w:ascii="Arial" w:hAnsi="Arial" w:cs="Arial"/>
          <w:sz w:val="16"/>
          <w:szCs w:val="16"/>
        </w:rPr>
        <w:t>matèries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primeres, </w:t>
      </w:r>
      <w:proofErr w:type="spellStart"/>
      <w:r w:rsidRPr="000C5C7B">
        <w:rPr>
          <w:rFonts w:ascii="Arial" w:hAnsi="Arial" w:cs="Arial"/>
          <w:sz w:val="16"/>
          <w:szCs w:val="16"/>
        </w:rPr>
        <w:t>mà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C5C7B">
        <w:rPr>
          <w:rFonts w:ascii="Arial" w:hAnsi="Arial" w:cs="Arial"/>
          <w:sz w:val="16"/>
          <w:szCs w:val="16"/>
        </w:rPr>
        <w:t>d’obra</w:t>
      </w:r>
      <w:proofErr w:type="spellEnd"/>
      <w:r w:rsidRPr="000C5C7B">
        <w:rPr>
          <w:rFonts w:ascii="Arial" w:hAnsi="Arial" w:cs="Arial"/>
          <w:sz w:val="16"/>
          <w:szCs w:val="16"/>
        </w:rPr>
        <w:t xml:space="preserve"> directa. </w:t>
      </w:r>
    </w:p>
  </w:footnote>
  <w:footnote w:id="2">
    <w:p w14:paraId="4A2D442F" w14:textId="77777777" w:rsidR="00893E31" w:rsidRPr="00E638D7" w:rsidRDefault="00893E31" w:rsidP="00893E31">
      <w:pPr>
        <w:pStyle w:val="Textdenotaapeudepgina"/>
        <w:rPr>
          <w:rFonts w:ascii="Arial" w:hAnsi="Arial" w:cs="Arial"/>
          <w:sz w:val="16"/>
          <w:szCs w:val="16"/>
        </w:rPr>
      </w:pPr>
      <w:r>
        <w:rPr>
          <w:rStyle w:val="Refernciadenotaapeudepgina"/>
        </w:rPr>
        <w:footnoteRef/>
      </w:r>
      <w: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Són</w:t>
      </w:r>
      <w:proofErr w:type="spellEnd"/>
      <w:r>
        <w:rPr>
          <w:rFonts w:ascii="Arial" w:hAnsi="Arial" w:cs="Arial"/>
          <w:sz w:val="16"/>
          <w:szCs w:val="16"/>
        </w:rPr>
        <w:t xml:space="preserve"> costos indirectes </w:t>
      </w:r>
      <w:proofErr w:type="spellStart"/>
      <w:r>
        <w:rPr>
          <w:rFonts w:ascii="Arial" w:hAnsi="Arial" w:cs="Arial"/>
          <w:sz w:val="16"/>
          <w:szCs w:val="16"/>
        </w:rPr>
        <w:t>aquells</w:t>
      </w:r>
      <w:proofErr w:type="spellEnd"/>
      <w:r>
        <w:rPr>
          <w:rFonts w:ascii="Arial" w:hAnsi="Arial" w:cs="Arial"/>
          <w:sz w:val="16"/>
          <w:szCs w:val="16"/>
        </w:rPr>
        <w:t xml:space="preserve"> que no poden ser </w:t>
      </w:r>
      <w:proofErr w:type="spellStart"/>
      <w:r>
        <w:rPr>
          <w:rFonts w:ascii="Arial" w:hAnsi="Arial" w:cs="Arial"/>
          <w:sz w:val="16"/>
          <w:szCs w:val="16"/>
        </w:rPr>
        <w:t>aplicats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directament</w:t>
      </w:r>
      <w:proofErr w:type="spellEnd"/>
      <w:r>
        <w:rPr>
          <w:rFonts w:ascii="Arial" w:hAnsi="Arial" w:cs="Arial"/>
          <w:sz w:val="16"/>
          <w:szCs w:val="16"/>
        </w:rPr>
        <w:t xml:space="preserve"> a un </w:t>
      </w:r>
      <w:proofErr w:type="spellStart"/>
      <w:r>
        <w:rPr>
          <w:rFonts w:ascii="Arial" w:hAnsi="Arial" w:cs="Arial"/>
          <w:sz w:val="16"/>
          <w:szCs w:val="16"/>
        </w:rPr>
        <w:t>producte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servei</w:t>
      </w:r>
      <w:proofErr w:type="spellEnd"/>
      <w:r>
        <w:rPr>
          <w:rFonts w:ascii="Arial" w:hAnsi="Arial" w:cs="Arial"/>
          <w:sz w:val="16"/>
          <w:szCs w:val="16"/>
        </w:rPr>
        <w:t xml:space="preserve"> o centre de cos, </w:t>
      </w:r>
      <w:proofErr w:type="spellStart"/>
      <w:r>
        <w:rPr>
          <w:rFonts w:ascii="Arial" w:hAnsi="Arial" w:cs="Arial"/>
          <w:sz w:val="16"/>
          <w:szCs w:val="16"/>
        </w:rPr>
        <w:t>com</w:t>
      </w:r>
      <w:proofErr w:type="spellEnd"/>
      <w:r>
        <w:rPr>
          <w:rFonts w:ascii="Arial" w:hAnsi="Arial" w:cs="Arial"/>
          <w:sz w:val="16"/>
          <w:szCs w:val="16"/>
        </w:rPr>
        <w:t xml:space="preserve"> per </w:t>
      </w:r>
      <w:proofErr w:type="spellStart"/>
      <w:r>
        <w:rPr>
          <w:rFonts w:ascii="Arial" w:hAnsi="Arial" w:cs="Arial"/>
          <w:sz w:val="16"/>
          <w:szCs w:val="16"/>
        </w:rPr>
        <w:t>exemple</w:t>
      </w:r>
      <w:proofErr w:type="spellEnd"/>
      <w:r>
        <w:rPr>
          <w:rFonts w:ascii="Arial" w:hAnsi="Arial" w:cs="Arial"/>
          <w:sz w:val="16"/>
          <w:szCs w:val="16"/>
        </w:rPr>
        <w:t xml:space="preserve"> la </w:t>
      </w:r>
      <w:proofErr w:type="spellStart"/>
      <w:r>
        <w:rPr>
          <w:rFonts w:ascii="Arial" w:hAnsi="Arial" w:cs="Arial"/>
          <w:sz w:val="16"/>
          <w:szCs w:val="16"/>
        </w:rPr>
        <w:t>ma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d’obra</w:t>
      </w:r>
      <w:proofErr w:type="spellEnd"/>
      <w:r>
        <w:rPr>
          <w:rFonts w:ascii="Arial" w:hAnsi="Arial" w:cs="Arial"/>
          <w:sz w:val="16"/>
          <w:szCs w:val="16"/>
        </w:rPr>
        <w:t xml:space="preserve"> indirecta, </w:t>
      </w:r>
      <w:proofErr w:type="spellStart"/>
      <w:r>
        <w:rPr>
          <w:rFonts w:ascii="Arial" w:hAnsi="Arial" w:cs="Arial"/>
          <w:sz w:val="16"/>
          <w:szCs w:val="16"/>
        </w:rPr>
        <w:t>els</w:t>
      </w:r>
      <w:proofErr w:type="spellEnd"/>
      <w:r>
        <w:rPr>
          <w:rFonts w:ascii="Arial" w:hAnsi="Arial" w:cs="Arial"/>
          <w:sz w:val="16"/>
          <w:szCs w:val="16"/>
        </w:rPr>
        <w:t xml:space="preserve"> costos de </w:t>
      </w:r>
      <w:proofErr w:type="spellStart"/>
      <w:r>
        <w:rPr>
          <w:rFonts w:ascii="Arial" w:hAnsi="Arial" w:cs="Arial"/>
          <w:sz w:val="16"/>
          <w:szCs w:val="16"/>
        </w:rPr>
        <w:t>producció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els</w:t>
      </w:r>
      <w:proofErr w:type="spellEnd"/>
      <w:r>
        <w:rPr>
          <w:rFonts w:ascii="Arial" w:hAnsi="Arial" w:cs="Arial"/>
          <w:sz w:val="16"/>
          <w:szCs w:val="16"/>
        </w:rPr>
        <w:t xml:space="preserve"> costos </w:t>
      </w:r>
      <w:proofErr w:type="spellStart"/>
      <w:r>
        <w:rPr>
          <w:rFonts w:ascii="Arial" w:hAnsi="Arial" w:cs="Arial"/>
          <w:sz w:val="16"/>
          <w:szCs w:val="16"/>
        </w:rPr>
        <w:t>comercials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d’administració</w:t>
      </w:r>
      <w:proofErr w:type="spellEnd"/>
      <w:r>
        <w:rPr>
          <w:rFonts w:ascii="Arial" w:hAnsi="Arial" w:cs="Arial"/>
          <w:sz w:val="16"/>
          <w:szCs w:val="16"/>
        </w:rPr>
        <w:t xml:space="preserve"> i </w:t>
      </w:r>
      <w:proofErr w:type="spellStart"/>
      <w:r>
        <w:rPr>
          <w:rFonts w:ascii="Arial" w:hAnsi="Arial" w:cs="Arial"/>
          <w:sz w:val="16"/>
          <w:szCs w:val="16"/>
        </w:rPr>
        <w:t>financers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3B33B" w14:textId="77777777" w:rsidR="00790D58" w:rsidRDefault="00790D58" w:rsidP="00790D58">
    <w:pPr>
      <w:rPr>
        <w:noProof/>
        <w:lang w:val="es-ES"/>
      </w:rPr>
    </w:pPr>
  </w:p>
  <w:p w14:paraId="4CAF8C84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52D1AD5" wp14:editId="7E6B24B5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E72A2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8E8D" w14:textId="77777777" w:rsidR="00C2470C" w:rsidRPr="00860104" w:rsidRDefault="00C2470C" w:rsidP="00860104">
    <w:pPr>
      <w:pStyle w:val="Capalera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641153153">
    <w:abstractNumId w:val="10"/>
  </w:num>
  <w:num w:numId="2" w16cid:durableId="1310020413">
    <w:abstractNumId w:val="8"/>
  </w:num>
  <w:num w:numId="3" w16cid:durableId="1025063806">
    <w:abstractNumId w:val="3"/>
  </w:num>
  <w:num w:numId="4" w16cid:durableId="1038049039">
    <w:abstractNumId w:val="2"/>
  </w:num>
  <w:num w:numId="5" w16cid:durableId="961810479">
    <w:abstractNumId w:val="1"/>
  </w:num>
  <w:num w:numId="6" w16cid:durableId="729885990">
    <w:abstractNumId w:val="0"/>
  </w:num>
  <w:num w:numId="7" w16cid:durableId="307394185">
    <w:abstractNumId w:val="9"/>
  </w:num>
  <w:num w:numId="8" w16cid:durableId="1080953321">
    <w:abstractNumId w:val="7"/>
  </w:num>
  <w:num w:numId="9" w16cid:durableId="58092325">
    <w:abstractNumId w:val="6"/>
  </w:num>
  <w:num w:numId="10" w16cid:durableId="1606769885">
    <w:abstractNumId w:val="5"/>
  </w:num>
  <w:num w:numId="11" w16cid:durableId="654259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22EA"/>
    <w:rsid w:val="0001423A"/>
    <w:rsid w:val="00030E2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A715F"/>
    <w:rsid w:val="001B7C41"/>
    <w:rsid w:val="001D5076"/>
    <w:rsid w:val="001F565E"/>
    <w:rsid w:val="00212113"/>
    <w:rsid w:val="00213432"/>
    <w:rsid w:val="002139E6"/>
    <w:rsid w:val="0022160D"/>
    <w:rsid w:val="002266F7"/>
    <w:rsid w:val="002625B3"/>
    <w:rsid w:val="002627BC"/>
    <w:rsid w:val="0027170C"/>
    <w:rsid w:val="00272180"/>
    <w:rsid w:val="0028333A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17A51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704A9"/>
    <w:rsid w:val="00680579"/>
    <w:rsid w:val="0068716D"/>
    <w:rsid w:val="00690C89"/>
    <w:rsid w:val="006B3CBF"/>
    <w:rsid w:val="006C2ED8"/>
    <w:rsid w:val="006C47C6"/>
    <w:rsid w:val="006C5ABE"/>
    <w:rsid w:val="006C6A8D"/>
    <w:rsid w:val="006D6890"/>
    <w:rsid w:val="006E32A4"/>
    <w:rsid w:val="006E5083"/>
    <w:rsid w:val="006E71DD"/>
    <w:rsid w:val="006F6545"/>
    <w:rsid w:val="0070109B"/>
    <w:rsid w:val="00704980"/>
    <w:rsid w:val="00711E1E"/>
    <w:rsid w:val="00722F9D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0104"/>
    <w:rsid w:val="008618AA"/>
    <w:rsid w:val="00874601"/>
    <w:rsid w:val="008853D8"/>
    <w:rsid w:val="00892B66"/>
    <w:rsid w:val="00893E31"/>
    <w:rsid w:val="008941B8"/>
    <w:rsid w:val="008D40A0"/>
    <w:rsid w:val="008D722B"/>
    <w:rsid w:val="008F1498"/>
    <w:rsid w:val="0090158D"/>
    <w:rsid w:val="0090473C"/>
    <w:rsid w:val="009070AA"/>
    <w:rsid w:val="00924FBA"/>
    <w:rsid w:val="009344E9"/>
    <w:rsid w:val="00934683"/>
    <w:rsid w:val="009450BA"/>
    <w:rsid w:val="009573F8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400C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38D7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84A58D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customStyle="1" w:styleId="Default">
    <w:name w:val="Default"/>
    <w:rsid w:val="00893E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671C45B45C4A0E9364DB9174F42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32C41-DFED-4F21-81EE-BA92B623AEBB}"/>
      </w:docPartPr>
      <w:docPartBody>
        <w:p w:rsidR="00000000" w:rsidRDefault="00ED18CA" w:rsidP="00ED18CA">
          <w:pPr>
            <w:pStyle w:val="CF671C45B45C4A0E9364DB9174F422E8"/>
          </w:pPr>
          <w:r w:rsidRPr="000122EA">
            <w:rPr>
              <w:rStyle w:val="Textdelcontenidor"/>
            </w:rPr>
            <w:t>Elija un elemento.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5962" w:rsidRDefault="006D5962">
      <w:pPr>
        <w:spacing w:after="0" w:line="240" w:lineRule="auto"/>
      </w:pPr>
      <w:r>
        <w:separator/>
      </w:r>
    </w:p>
  </w:endnote>
  <w:endnote w:type="continuationSeparator" w:id="0">
    <w:p w:rsidR="006D5962" w:rsidRDefault="006D5962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5962" w:rsidRDefault="006D5962">
      <w:pPr>
        <w:spacing w:after="0" w:line="240" w:lineRule="auto"/>
      </w:pPr>
      <w:r>
        <w:separator/>
      </w:r>
    </w:p>
  </w:footnote>
  <w:footnote w:type="continuationSeparator" w:id="0">
    <w:p w:rsidR="006D5962" w:rsidRDefault="006D5962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C5"/>
    <w:rsid w:val="001A715F"/>
    <w:rsid w:val="006D5962"/>
    <w:rsid w:val="009070AA"/>
    <w:rsid w:val="00ED18CA"/>
    <w:rsid w:val="00F0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ED18CA"/>
    <w:rPr>
      <w:color w:val="808080"/>
    </w:rPr>
  </w:style>
  <w:style w:type="paragraph" w:customStyle="1" w:styleId="CF671C45B45C4A0E9364DB9174F422E8">
    <w:name w:val="CF671C45B45C4A0E9364DB9174F422E8"/>
    <w:rsid w:val="00ED18CA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A20CD-1835-42D5-817B-7552C73B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Nieto H Maria Esther ESPAI PUBLIC</cp:lastModifiedBy>
  <cp:revision>9</cp:revision>
  <cp:lastPrinted>2015-04-24T12:36:00Z</cp:lastPrinted>
  <dcterms:created xsi:type="dcterms:W3CDTF">2024-03-04T13:08:00Z</dcterms:created>
  <dcterms:modified xsi:type="dcterms:W3CDTF">2025-05-13T11:30:00Z</dcterms:modified>
</cp:coreProperties>
</file>