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CB73" w14:textId="77777777" w:rsidR="0016042F" w:rsidRDefault="004B4805">
      <w:pPr>
        <w:spacing w:after="160" w:line="256" w:lineRule="auto"/>
        <w:jc w:val="center"/>
        <w:rPr>
          <w:rFonts w:eastAsia="Calibri" w:cs="Arial"/>
          <w:b/>
          <w:szCs w:val="22"/>
          <w:u w:val="single"/>
          <w:lang w:val="es-ES"/>
        </w:rPr>
      </w:pPr>
      <w:r>
        <w:rPr>
          <w:rFonts w:eastAsia="Calibri" w:cs="Arial"/>
          <w:b/>
          <w:szCs w:val="22"/>
          <w:u w:val="single"/>
          <w:lang w:val="es-ES"/>
        </w:rPr>
        <w:t>ANEXO 1</w:t>
      </w:r>
    </w:p>
    <w:p w14:paraId="5957DC55" w14:textId="77777777" w:rsidR="0016042F" w:rsidRDefault="0016042F">
      <w:pPr>
        <w:jc w:val="center"/>
        <w:rPr>
          <w:rFonts w:eastAsia="Calibri" w:cs="Arial"/>
          <w:b/>
          <w:szCs w:val="22"/>
          <w:lang w:val="es-ES"/>
        </w:rPr>
      </w:pPr>
    </w:p>
    <w:p w14:paraId="1AAC95C1" w14:textId="77777777" w:rsidR="0016042F" w:rsidRDefault="004B4805">
      <w:pPr>
        <w:pBdr>
          <w:bottom w:val="single" w:sz="4" w:space="1" w:color="000000"/>
        </w:pBdr>
      </w:pPr>
      <w:r>
        <w:rPr>
          <w:rFonts w:eastAsia="Calibri"/>
          <w:lang w:val="es-ES" w:eastAsia="en-US"/>
        </w:rPr>
        <w:t>Al pliego de cláusulas administrativas particulares d</w:t>
      </w:r>
      <w:r>
        <w:rPr>
          <w:lang w:val="es-ES"/>
        </w:rPr>
        <w:t xml:space="preserve">e la contratación consistente en </w:t>
      </w:r>
      <w:r>
        <w:rPr>
          <w:b/>
          <w:bCs/>
          <w:lang w:val="es-ES"/>
        </w:rPr>
        <w:t xml:space="preserve">el servicio de </w:t>
      </w:r>
      <w:r>
        <w:rPr>
          <w:b/>
          <w:bCs/>
          <w:szCs w:val="22"/>
          <w:lang w:val="es-ES"/>
        </w:rPr>
        <w:t xml:space="preserve">mantenimiento </w:t>
      </w:r>
      <w:bookmarkStart w:id="0" w:name="_Hlk195616258"/>
      <w:r>
        <w:rPr>
          <w:b/>
          <w:bCs/>
          <w:szCs w:val="22"/>
          <w:lang w:val="es-ES"/>
        </w:rPr>
        <w:t>integral del equipamiento TIC de la red de bibliotecas, red de parques naturales y oficinas de prevención de incendios de la Diputación de Barcelona.</w:t>
      </w:r>
    </w:p>
    <w:bookmarkEnd w:id="0"/>
    <w:p w14:paraId="69F9BDAA" w14:textId="77777777" w:rsidR="0016042F" w:rsidRDefault="0016042F">
      <w:pPr>
        <w:pBdr>
          <w:bottom w:val="single" w:sz="4" w:space="1" w:color="000000"/>
        </w:pBdr>
        <w:rPr>
          <w:lang w:val="es-ES"/>
        </w:rPr>
      </w:pPr>
    </w:p>
    <w:p w14:paraId="2CEE1793" w14:textId="77777777" w:rsidR="0016042F" w:rsidRDefault="004B4805">
      <w:pPr>
        <w:pBdr>
          <w:bottom w:val="single" w:sz="4" w:space="1" w:color="000000"/>
        </w:pBdr>
        <w:jc w:val="right"/>
        <w:rPr>
          <w:szCs w:val="22"/>
          <w:lang w:val="es-ES"/>
        </w:rPr>
      </w:pPr>
      <w:r>
        <w:rPr>
          <w:szCs w:val="22"/>
          <w:lang w:val="es-ES"/>
        </w:rPr>
        <w:t>Expediente n.º: 2025/0022250</w:t>
      </w:r>
    </w:p>
    <w:p w14:paraId="450B1CB2" w14:textId="77777777" w:rsidR="0016042F" w:rsidRDefault="0016042F">
      <w:pPr>
        <w:jc w:val="center"/>
        <w:rPr>
          <w:rFonts w:cs="Arial"/>
          <w:szCs w:val="22"/>
          <w:lang w:val="es-ES"/>
        </w:rPr>
      </w:pPr>
    </w:p>
    <w:p w14:paraId="5658BEA4" w14:textId="77777777" w:rsidR="0016042F" w:rsidRDefault="004B4805">
      <w:pPr>
        <w:tabs>
          <w:tab w:val="center" w:pos="4252"/>
          <w:tab w:val="right" w:pos="8504"/>
        </w:tabs>
        <w:jc w:val="center"/>
      </w:pPr>
      <w:r>
        <w:rPr>
          <w:rFonts w:cs="Arial"/>
          <w:b/>
          <w:szCs w:val="22"/>
          <w:lang w:val="es-ES"/>
        </w:rPr>
        <w:t>Modelo de proposición relativa a los criterios evaluables de forma automática</w:t>
      </w:r>
    </w:p>
    <w:p w14:paraId="25967B96" w14:textId="77777777" w:rsidR="0016042F" w:rsidRDefault="0016042F">
      <w:pPr>
        <w:jc w:val="center"/>
        <w:rPr>
          <w:lang w:val="es-ES"/>
        </w:rPr>
      </w:pPr>
    </w:p>
    <w:p w14:paraId="190FF373" w14:textId="77777777" w:rsidR="0016042F" w:rsidRDefault="004B4805">
      <w:r>
        <w:rPr>
          <w:lang w:val="es-ES"/>
        </w:rPr>
        <w:t xml:space="preserve">El Sr./La Sra. .......... con NIF n.º .........., en nombre propio / en representación de la empresa .........., CIF n.º .........., domiciliada a .........., CP .........., calle .........., n.º .........., dirección electrónica: .........., enterado/da de las condiciones exigidas para optar a la contratación relativa a </w:t>
      </w:r>
      <w:r>
        <w:rPr>
          <w:i/>
          <w:lang w:val="es-ES"/>
        </w:rPr>
        <w:t>(consignáis el objeto del contrato y lotes, si procede)</w:t>
      </w:r>
      <w:r>
        <w:rPr>
          <w:lang w:val="es-ES"/>
        </w:rPr>
        <w:t xml:space="preserve"> .........., se compromete a llevarla a cabo con sujeción a los pliegos de prescripciones técnicas particulares y de cláusulas administrativas particulares, que acepta íntegramente:</w:t>
      </w:r>
    </w:p>
    <w:p w14:paraId="13FB40F9" w14:textId="77777777" w:rsidR="0016042F" w:rsidRDefault="0016042F">
      <w:pPr>
        <w:rPr>
          <w:lang w:val="es-ES"/>
        </w:rPr>
      </w:pPr>
    </w:p>
    <w:p w14:paraId="28F83ACB" w14:textId="77777777" w:rsidR="0016042F" w:rsidRDefault="0016042F">
      <w:pPr>
        <w:rPr>
          <w:lang w:val="es-ES"/>
        </w:rPr>
      </w:pPr>
    </w:p>
    <w:p w14:paraId="55F44946" w14:textId="77777777" w:rsidR="0016042F" w:rsidRDefault="004B4805">
      <w:pPr>
        <w:numPr>
          <w:ilvl w:val="0"/>
          <w:numId w:val="1"/>
        </w:numPr>
        <w:tabs>
          <w:tab w:val="left" w:pos="1004"/>
        </w:tabs>
        <w:ind w:left="284" w:hanging="284"/>
        <w:rPr>
          <w:lang w:val="es-ES"/>
        </w:rPr>
      </w:pPr>
      <w:r>
        <w:rPr>
          <w:lang w:val="es-ES"/>
        </w:rPr>
        <w:t>Proposición económica:</w:t>
      </w:r>
    </w:p>
    <w:p w14:paraId="17ABDFDE" w14:textId="77777777" w:rsidR="0016042F" w:rsidRDefault="0016042F">
      <w:pPr>
        <w:ind w:left="284"/>
        <w:rPr>
          <w:lang w:val="es-ES"/>
        </w:rPr>
      </w:pPr>
    </w:p>
    <w:p w14:paraId="37B80E88" w14:textId="77777777" w:rsidR="0016042F" w:rsidRDefault="004B4805">
      <w:r>
        <w:rPr>
          <w:lang w:val="es-ES"/>
        </w:rPr>
        <w:t xml:space="preserve"> - Para la </w:t>
      </w:r>
      <w:r>
        <w:rPr>
          <w:u w:val="single"/>
          <w:lang w:val="es-ES"/>
        </w:rPr>
        <w:t>parte fija</w:t>
      </w:r>
      <w:r>
        <w:rPr>
          <w:lang w:val="es-ES"/>
        </w:rPr>
        <w:t>, el precio máximo siguiente:</w:t>
      </w:r>
    </w:p>
    <w:p w14:paraId="2B124ACE" w14:textId="77777777" w:rsidR="0016042F" w:rsidRDefault="0016042F">
      <w:pPr>
        <w:ind w:left="284"/>
        <w:rPr>
          <w:lang w:val="es-ES"/>
        </w:rPr>
      </w:pPr>
    </w:p>
    <w:p w14:paraId="77CC7AAD" w14:textId="77777777" w:rsidR="0016042F" w:rsidRDefault="0016042F">
      <w:pPr>
        <w:ind w:left="284"/>
        <w:rPr>
          <w:lang w:val="es-ES"/>
        </w:rPr>
      </w:pPr>
    </w:p>
    <w:tbl>
      <w:tblPr>
        <w:tblW w:w="91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613"/>
        <w:gridCol w:w="2037"/>
      </w:tblGrid>
      <w:tr w:rsidR="0016042F" w14:paraId="1E538259" w14:textId="77777777">
        <w:trPr>
          <w:trHeight w:val="416"/>
          <w:jc w:val="center"/>
        </w:trPr>
        <w:tc>
          <w:tcPr>
            <w:tcW w:w="2552" w:type="dxa"/>
            <w:tcBorders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47BD" w14:textId="77777777" w:rsidR="0016042F" w:rsidRDefault="0016042F">
            <w:pPr>
              <w:jc w:val="center"/>
              <w:rPr>
                <w:lang w:val="es-ES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1878" w14:textId="77777777" w:rsidR="0016042F" w:rsidRDefault="004B480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OFERTA DEL LICITADOR</w:t>
            </w:r>
          </w:p>
        </w:tc>
      </w:tr>
      <w:tr w:rsidR="0016042F" w14:paraId="635B58EF" w14:textId="77777777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4024" w14:textId="77777777" w:rsidR="0016042F" w:rsidRDefault="004B4805">
            <w:r>
              <w:rPr>
                <w:rFonts w:cs="Arial"/>
                <w:iCs/>
                <w:lang w:val="es-ES"/>
              </w:rPr>
              <w:t>Precio máximo del servicio de mantenimiento integral del equipamiento TIC de la Red de Bibliotecas Municipales, las oficinas del territorio de la Red de Parques Naturales y de las del Plan de Prevención Municipal de Incendios Forestales de la Diputación de Barcelona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5435" w14:textId="77777777" w:rsidR="0016042F" w:rsidRDefault="004B4805">
            <w:pPr>
              <w:rPr>
                <w:lang w:val="es-ES"/>
              </w:rPr>
            </w:pPr>
            <w:r>
              <w:rPr>
                <w:lang w:val="es-ES"/>
              </w:rPr>
              <w:t>Precio ofrecido</w:t>
            </w:r>
          </w:p>
          <w:p w14:paraId="12AC58C3" w14:textId="77777777" w:rsidR="0016042F" w:rsidRDefault="004B4805">
            <w:pPr>
              <w:rPr>
                <w:lang w:val="es-ES"/>
              </w:rPr>
            </w:pPr>
            <w:r>
              <w:rPr>
                <w:lang w:val="es-ES"/>
              </w:rPr>
              <w:t>(IVA excluido)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ECB4" w14:textId="77777777" w:rsidR="0016042F" w:rsidRDefault="004B4805">
            <w:pPr>
              <w:rPr>
                <w:lang w:val="es-ES"/>
              </w:rPr>
            </w:pPr>
            <w:r>
              <w:rPr>
                <w:lang w:val="es-ES"/>
              </w:rPr>
              <w:t>Tipo % IVA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BA9D" w14:textId="77777777" w:rsidR="0016042F" w:rsidRDefault="004B4805">
            <w:pPr>
              <w:rPr>
                <w:lang w:val="es-ES"/>
              </w:rPr>
            </w:pPr>
            <w:r>
              <w:rPr>
                <w:lang w:val="es-ES"/>
              </w:rPr>
              <w:t>Importe IVA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1F160" w14:textId="77777777" w:rsidR="0016042F" w:rsidRDefault="004B4805">
            <w:pPr>
              <w:rPr>
                <w:lang w:val="es-ES"/>
              </w:rPr>
            </w:pPr>
            <w:r>
              <w:rPr>
                <w:lang w:val="es-ES"/>
              </w:rPr>
              <w:t>Total precio ofrecido</w:t>
            </w:r>
          </w:p>
          <w:p w14:paraId="38E5CFA2" w14:textId="77777777" w:rsidR="0016042F" w:rsidRDefault="004B4805">
            <w:pPr>
              <w:rPr>
                <w:lang w:val="es-ES"/>
              </w:rPr>
            </w:pPr>
            <w:r>
              <w:rPr>
                <w:lang w:val="es-ES"/>
              </w:rPr>
              <w:t>(IVA incluido)</w:t>
            </w:r>
          </w:p>
        </w:tc>
      </w:tr>
      <w:tr w:rsidR="0016042F" w14:paraId="425F8F58" w14:textId="77777777">
        <w:trPr>
          <w:trHeight w:val="41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B5EC" w14:textId="77777777" w:rsidR="0016042F" w:rsidRDefault="004B480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1.868.974,24 €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E431" w14:textId="77777777" w:rsidR="0016042F" w:rsidRDefault="0016042F">
            <w:pPr>
              <w:jc w:val="center"/>
              <w:rPr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1440" w14:textId="77777777" w:rsidR="0016042F" w:rsidRDefault="0016042F">
            <w:pPr>
              <w:jc w:val="center"/>
              <w:rPr>
                <w:lang w:val="es-ES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BD08" w14:textId="77777777" w:rsidR="0016042F" w:rsidRDefault="0016042F">
            <w:pPr>
              <w:jc w:val="center"/>
              <w:rPr>
                <w:lang w:val="es-ES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B753" w14:textId="77777777" w:rsidR="0016042F" w:rsidRDefault="0016042F">
            <w:pPr>
              <w:jc w:val="center"/>
              <w:rPr>
                <w:lang w:val="es-ES"/>
              </w:rPr>
            </w:pPr>
          </w:p>
        </w:tc>
      </w:tr>
    </w:tbl>
    <w:p w14:paraId="670AF28A" w14:textId="77777777" w:rsidR="0016042F" w:rsidRDefault="0016042F">
      <w:pPr>
        <w:rPr>
          <w:lang w:val="es-ES"/>
        </w:rPr>
      </w:pPr>
    </w:p>
    <w:p w14:paraId="2A079497" w14:textId="77777777" w:rsidR="0016042F" w:rsidRDefault="0016042F">
      <w:pPr>
        <w:rPr>
          <w:lang w:val="es-ES"/>
        </w:rPr>
      </w:pPr>
    </w:p>
    <w:p w14:paraId="7FDC3360" w14:textId="77777777" w:rsidR="0016042F" w:rsidRDefault="0016042F">
      <w:pPr>
        <w:rPr>
          <w:lang w:val="es-ES"/>
        </w:rPr>
      </w:pPr>
    </w:p>
    <w:p w14:paraId="3DABF7DD" w14:textId="77777777" w:rsidR="0016042F" w:rsidRDefault="0016042F">
      <w:pPr>
        <w:rPr>
          <w:lang w:val="es-ES"/>
        </w:rPr>
      </w:pPr>
    </w:p>
    <w:p w14:paraId="0950BB38" w14:textId="77777777" w:rsidR="0016042F" w:rsidRDefault="0016042F">
      <w:pPr>
        <w:rPr>
          <w:lang w:val="es-ES"/>
        </w:rPr>
      </w:pPr>
    </w:p>
    <w:p w14:paraId="792B1654" w14:textId="77777777" w:rsidR="0016042F" w:rsidRDefault="0016042F">
      <w:pPr>
        <w:rPr>
          <w:lang w:val="es-ES"/>
        </w:rPr>
      </w:pPr>
    </w:p>
    <w:p w14:paraId="05047D32" w14:textId="77777777" w:rsidR="0016042F" w:rsidRDefault="0016042F">
      <w:pPr>
        <w:rPr>
          <w:lang w:val="es-ES"/>
        </w:rPr>
      </w:pPr>
    </w:p>
    <w:p w14:paraId="18439134" w14:textId="77777777" w:rsidR="0016042F" w:rsidRDefault="0016042F">
      <w:pPr>
        <w:rPr>
          <w:lang w:val="es-ES"/>
        </w:rPr>
      </w:pPr>
    </w:p>
    <w:p w14:paraId="7326278B" w14:textId="77777777" w:rsidR="0016042F" w:rsidRDefault="0016042F">
      <w:pPr>
        <w:rPr>
          <w:lang w:val="es-ES"/>
        </w:rPr>
      </w:pPr>
    </w:p>
    <w:p w14:paraId="19C7ED6B" w14:textId="77777777" w:rsidR="0016042F" w:rsidRDefault="0016042F">
      <w:pPr>
        <w:rPr>
          <w:lang w:val="es-ES"/>
        </w:rPr>
      </w:pPr>
    </w:p>
    <w:p w14:paraId="25EBE755" w14:textId="77777777" w:rsidR="0016042F" w:rsidRDefault="0016042F">
      <w:pPr>
        <w:rPr>
          <w:lang w:val="es-ES"/>
        </w:rPr>
      </w:pPr>
    </w:p>
    <w:p w14:paraId="661669F7" w14:textId="77777777" w:rsidR="0016042F" w:rsidRDefault="0016042F">
      <w:pPr>
        <w:rPr>
          <w:lang w:val="es-ES"/>
        </w:rPr>
      </w:pPr>
    </w:p>
    <w:p w14:paraId="04EC0A84" w14:textId="77777777" w:rsidR="0016042F" w:rsidRDefault="0016042F">
      <w:pPr>
        <w:rPr>
          <w:lang w:val="es-ES"/>
        </w:rPr>
      </w:pPr>
    </w:p>
    <w:p w14:paraId="6E5C1F00" w14:textId="77777777" w:rsidR="0016042F" w:rsidRDefault="004B4805">
      <w:pPr>
        <w:pStyle w:val="Pargrafdellista"/>
        <w:numPr>
          <w:ilvl w:val="0"/>
          <w:numId w:val="2"/>
        </w:numPr>
      </w:pPr>
      <w:r>
        <w:rPr>
          <w:rFonts w:cs="Arial"/>
          <w:szCs w:val="22"/>
          <w:lang w:val="es-ES"/>
        </w:rPr>
        <w:t xml:space="preserve">Por la </w:t>
      </w:r>
      <w:r>
        <w:rPr>
          <w:rFonts w:cs="Arial"/>
          <w:szCs w:val="22"/>
          <w:u w:val="single"/>
          <w:lang w:val="es-ES"/>
        </w:rPr>
        <w:t>parte variable</w:t>
      </w:r>
      <w:r>
        <w:rPr>
          <w:rFonts w:cs="Arial"/>
          <w:szCs w:val="22"/>
          <w:lang w:val="es-ES"/>
        </w:rPr>
        <w:t>, el precio unitario máximo siguiente:</w:t>
      </w:r>
    </w:p>
    <w:p w14:paraId="5F1E33EA" w14:textId="77777777" w:rsidR="0016042F" w:rsidRDefault="0016042F">
      <w:pPr>
        <w:rPr>
          <w:lang w:val="es-ES"/>
        </w:rPr>
      </w:pPr>
    </w:p>
    <w:tbl>
      <w:tblPr>
        <w:tblW w:w="90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2"/>
        <w:gridCol w:w="1443"/>
        <w:gridCol w:w="1533"/>
        <w:gridCol w:w="1027"/>
        <w:gridCol w:w="1383"/>
        <w:gridCol w:w="1559"/>
      </w:tblGrid>
      <w:tr w:rsidR="0016042F" w14:paraId="7797AC24" w14:textId="77777777">
        <w:trPr>
          <w:trHeight w:val="416"/>
          <w:jc w:val="center"/>
        </w:trPr>
        <w:tc>
          <w:tcPr>
            <w:tcW w:w="3535" w:type="dxa"/>
            <w:gridSpan w:val="2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8E06" w14:textId="77777777" w:rsidR="0016042F" w:rsidRDefault="0016042F">
            <w:pPr>
              <w:jc w:val="left"/>
              <w:rPr>
                <w:rFonts w:cs="Arial"/>
                <w:lang w:val="es-ES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32E1" w14:textId="77777777" w:rsidR="0016042F" w:rsidRDefault="004B4805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OFERTA DEL LICITADOR</w:t>
            </w:r>
          </w:p>
        </w:tc>
      </w:tr>
      <w:tr w:rsidR="0016042F" w14:paraId="021801C1" w14:textId="77777777">
        <w:trPr>
          <w:jc w:val="center"/>
        </w:trPr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C915" w14:textId="77777777" w:rsidR="0016042F" w:rsidRDefault="0016042F">
            <w:pPr>
              <w:jc w:val="left"/>
              <w:rPr>
                <w:lang w:val="es-ES"/>
              </w:rPr>
            </w:pPr>
          </w:p>
        </w:tc>
        <w:tc>
          <w:tcPr>
            <w:tcW w:w="14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5E299" w14:textId="77777777" w:rsidR="0016042F" w:rsidRDefault="004B4805">
            <w:pPr>
              <w:jc w:val="left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Precio unitario máximo</w:t>
            </w:r>
          </w:p>
          <w:p w14:paraId="1A42FBB9" w14:textId="77777777" w:rsidR="0016042F" w:rsidRDefault="004B4805">
            <w:pPr>
              <w:jc w:val="left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(IVA excluido)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B084" w14:textId="77777777" w:rsidR="0016042F" w:rsidRDefault="004B4805">
            <w:pPr>
              <w:jc w:val="left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Precio unitario ofrecido</w:t>
            </w:r>
          </w:p>
          <w:p w14:paraId="52E3764B" w14:textId="77777777" w:rsidR="0016042F" w:rsidRDefault="004B4805">
            <w:pPr>
              <w:jc w:val="left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(IVA excluido)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F9E1" w14:textId="77777777" w:rsidR="0016042F" w:rsidRDefault="004B4805">
            <w:pPr>
              <w:jc w:val="left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Tipo % IVA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1664" w14:textId="77777777" w:rsidR="0016042F" w:rsidRDefault="004B4805">
            <w:pPr>
              <w:jc w:val="left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Importe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B24D" w14:textId="77777777" w:rsidR="0016042F" w:rsidRDefault="004B4805">
            <w:pPr>
              <w:jc w:val="left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Total precio unitario ofrecido (IVA incluido)</w:t>
            </w:r>
          </w:p>
        </w:tc>
      </w:tr>
      <w:tr w:rsidR="0016042F" w14:paraId="6ED6BC5E" w14:textId="77777777">
        <w:trPr>
          <w:trHeight w:val="418"/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07EB0E" w14:textId="77777777" w:rsidR="0016042F" w:rsidRDefault="004B4805">
            <w:pPr>
              <w:jc w:val="left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Precio hora/técnico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15CCB" w14:textId="77777777" w:rsidR="0016042F" w:rsidRDefault="004B4805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33,57 €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E1A719" w14:textId="77777777" w:rsidR="0016042F" w:rsidRDefault="0016042F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42B44" w14:textId="77777777" w:rsidR="0016042F" w:rsidRDefault="0016042F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CD0F4" w14:textId="77777777" w:rsidR="0016042F" w:rsidRDefault="0016042F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390737" w14:textId="77777777" w:rsidR="0016042F" w:rsidRDefault="0016042F">
            <w:pPr>
              <w:jc w:val="center"/>
              <w:rPr>
                <w:rFonts w:cs="Arial"/>
                <w:lang w:val="es-ES"/>
              </w:rPr>
            </w:pPr>
          </w:p>
        </w:tc>
      </w:tr>
    </w:tbl>
    <w:p w14:paraId="3F0557DC" w14:textId="77777777" w:rsidR="0016042F" w:rsidRDefault="0016042F">
      <w:pPr>
        <w:tabs>
          <w:tab w:val="right" w:leader="dot" w:pos="9071"/>
        </w:tabs>
        <w:autoSpaceDE w:val="0"/>
        <w:rPr>
          <w:rFonts w:cs="Arial"/>
          <w:b/>
          <w:szCs w:val="22"/>
          <w:u w:val="single"/>
          <w:lang w:val="es-ES"/>
        </w:rPr>
      </w:pPr>
    </w:p>
    <w:p w14:paraId="4B087A8C" w14:textId="77777777" w:rsidR="0016042F" w:rsidRDefault="0016042F">
      <w:pPr>
        <w:tabs>
          <w:tab w:val="right" w:leader="dot" w:pos="9071"/>
        </w:tabs>
        <w:autoSpaceDE w:val="0"/>
        <w:rPr>
          <w:rFonts w:cs="Arial"/>
          <w:b/>
          <w:szCs w:val="22"/>
          <w:u w:val="single"/>
          <w:lang w:val="es-ES"/>
        </w:rPr>
      </w:pPr>
    </w:p>
    <w:p w14:paraId="1F522EB8" w14:textId="77777777" w:rsidR="0016042F" w:rsidRDefault="0016042F">
      <w:pPr>
        <w:tabs>
          <w:tab w:val="right" w:leader="dot" w:pos="9071"/>
        </w:tabs>
        <w:autoSpaceDE w:val="0"/>
        <w:rPr>
          <w:rFonts w:cs="Arial"/>
          <w:b/>
          <w:szCs w:val="22"/>
          <w:u w:val="single"/>
          <w:lang w:val="es-ES"/>
        </w:rPr>
      </w:pPr>
    </w:p>
    <w:p w14:paraId="2ED704DD" w14:textId="77777777" w:rsidR="0016042F" w:rsidRDefault="0016042F">
      <w:pPr>
        <w:tabs>
          <w:tab w:val="right" w:leader="dot" w:pos="9071"/>
        </w:tabs>
        <w:autoSpaceDE w:val="0"/>
        <w:rPr>
          <w:rFonts w:cs="Arial"/>
          <w:b/>
          <w:szCs w:val="22"/>
          <w:u w:val="single"/>
          <w:lang w:val="es-ES"/>
        </w:rPr>
      </w:pPr>
    </w:p>
    <w:p w14:paraId="09E258B9" w14:textId="77777777" w:rsidR="0016042F" w:rsidRDefault="004B4805">
      <w:pPr>
        <w:tabs>
          <w:tab w:val="right" w:leader="dot" w:pos="9071"/>
        </w:tabs>
        <w:autoSpaceDE w:val="0"/>
      </w:pPr>
      <w:r>
        <w:rPr>
          <w:rFonts w:cs="Arial"/>
          <w:b/>
          <w:szCs w:val="22"/>
          <w:u w:val="single"/>
          <w:lang w:val="es-ES"/>
        </w:rPr>
        <w:t>Criterio 2</w:t>
      </w:r>
      <w:r>
        <w:rPr>
          <w:rFonts w:cs="Arial"/>
          <w:b/>
          <w:szCs w:val="22"/>
          <w:lang w:val="es-ES"/>
        </w:rPr>
        <w:t>:</w:t>
      </w:r>
      <w:r>
        <w:rPr>
          <w:rFonts w:cs="Arial"/>
          <w:szCs w:val="22"/>
          <w:lang w:val="es-ES"/>
        </w:rPr>
        <w:t xml:space="preserve"> Mejora de los acuerdos de nivel (ANS)</w:t>
      </w:r>
    </w:p>
    <w:p w14:paraId="4B725ACB" w14:textId="77777777" w:rsidR="0016042F" w:rsidRDefault="0016042F">
      <w:pPr>
        <w:tabs>
          <w:tab w:val="right" w:leader="dot" w:pos="9071"/>
        </w:tabs>
        <w:autoSpaceDE w:val="0"/>
        <w:rPr>
          <w:rFonts w:cs="Arial"/>
          <w:szCs w:val="22"/>
          <w:lang w:val="es-ES"/>
        </w:rPr>
      </w:pPr>
    </w:p>
    <w:p w14:paraId="7D11F050" w14:textId="77777777" w:rsidR="0016042F" w:rsidRDefault="004B4805">
      <w:pPr>
        <w:tabs>
          <w:tab w:val="right" w:leader="dot" w:pos="9071"/>
        </w:tabs>
        <w:autoSpaceDE w:val="0"/>
        <w:rPr>
          <w:rFonts w:cs="Arial"/>
          <w:szCs w:val="22"/>
          <w:lang w:val="es-ES"/>
        </w:rPr>
      </w:pPr>
      <w:r>
        <w:rPr>
          <w:rFonts w:cs="Arial"/>
          <w:szCs w:val="22"/>
          <w:lang w:val="es-ES"/>
        </w:rPr>
        <w:t>2.1) Mejora de la atención telefónica (cl. 7.3.1 PPT)</w:t>
      </w:r>
    </w:p>
    <w:p w14:paraId="343D33B6" w14:textId="77777777" w:rsidR="0016042F" w:rsidRDefault="0016042F">
      <w:pPr>
        <w:tabs>
          <w:tab w:val="right" w:leader="dot" w:pos="9071"/>
        </w:tabs>
        <w:autoSpaceDE w:val="0"/>
        <w:rPr>
          <w:rFonts w:cs="Arial"/>
          <w:szCs w:val="22"/>
          <w:lang w:val="es-ES"/>
        </w:rPr>
      </w:pPr>
    </w:p>
    <w:p w14:paraId="2AF59054" w14:textId="187BA30A" w:rsidR="0016042F" w:rsidRDefault="004B4805" w:rsidP="00320AA7">
      <w:pPr>
        <w:pStyle w:val="Pargrafdellista"/>
        <w:numPr>
          <w:ilvl w:val="0"/>
          <w:numId w:val="5"/>
        </w:numPr>
        <w:tabs>
          <w:tab w:val="left" w:pos="0"/>
          <w:tab w:val="right" w:leader="dot" w:pos="6640"/>
        </w:tabs>
        <w:autoSpaceDE w:val="0"/>
      </w:pPr>
      <w:r w:rsidRPr="00320AA7">
        <w:rPr>
          <w:rFonts w:cs="Arial"/>
          <w:szCs w:val="22"/>
          <w:lang w:val="es-ES"/>
        </w:rPr>
        <w:t xml:space="preserve">Mejora del porcentaje de la atención telefónica de las </w:t>
      </w:r>
      <w:r w:rsidRPr="00320AA7">
        <w:rPr>
          <w:szCs w:val="22"/>
          <w:lang w:val="es-ES"/>
        </w:rPr>
        <w:t>llamadas atendidas respecto de las llamadas recibidas, donde el nivel mínimo es el 95% (cl. 7.3.1 PPT):</w:t>
      </w:r>
    </w:p>
    <w:p w14:paraId="29AEBDBC" w14:textId="77777777" w:rsidR="0016042F" w:rsidRDefault="0016042F">
      <w:pPr>
        <w:tabs>
          <w:tab w:val="right" w:leader="dot" w:pos="8080"/>
        </w:tabs>
        <w:autoSpaceDE w:val="0"/>
        <w:ind w:left="1440"/>
        <w:rPr>
          <w:rFonts w:cs="Arial"/>
          <w:szCs w:val="22"/>
          <w:lang w:val="es-ES"/>
        </w:rPr>
      </w:pPr>
    </w:p>
    <w:tbl>
      <w:tblPr>
        <w:tblW w:w="4512" w:type="dxa"/>
        <w:tblInd w:w="23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3"/>
        <w:gridCol w:w="1899"/>
      </w:tblGrid>
      <w:tr w:rsidR="0016042F" w14:paraId="08701E49" w14:textId="77777777">
        <w:trPr>
          <w:trHeight w:hRule="exact" w:val="1350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9942" w14:textId="77777777" w:rsidR="0016042F" w:rsidRDefault="004B4805">
            <w:pPr>
              <w:tabs>
                <w:tab w:val="left" w:pos="741"/>
              </w:tabs>
              <w:ind w:left="174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95% (mínimo obligatorio según cl. 7.3.1 PPT)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4926" w14:textId="77777777" w:rsidR="0016042F" w:rsidRDefault="004B4805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>
              <w:rPr>
                <w:rFonts w:cs="Arial"/>
                <w:b/>
                <w:bCs/>
                <w:szCs w:val="22"/>
                <w:lang w:val="es-ES"/>
              </w:rPr>
              <w:t>Marquen con una X</w:t>
            </w:r>
          </w:p>
        </w:tc>
      </w:tr>
      <w:tr w:rsidR="0016042F" w14:paraId="599E7BBA" w14:textId="77777777">
        <w:trPr>
          <w:trHeight w:hRule="exact" w:val="28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8413" w14:textId="77777777" w:rsidR="0016042F" w:rsidRDefault="004B4805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96%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B787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  <w:tr w:rsidR="0016042F" w14:paraId="2EC45479" w14:textId="77777777">
        <w:trPr>
          <w:trHeight w:hRule="exact" w:val="28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D6590" w14:textId="77777777" w:rsidR="0016042F" w:rsidRDefault="004B4805">
            <w:pPr>
              <w:tabs>
                <w:tab w:val="left" w:pos="741"/>
                <w:tab w:val="left" w:leader="dot" w:pos="3828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97%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1ABC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  <w:tr w:rsidR="0016042F" w14:paraId="44D2CBC4" w14:textId="77777777">
        <w:trPr>
          <w:trHeight w:hRule="exact" w:val="28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65F2" w14:textId="77777777" w:rsidR="0016042F" w:rsidRDefault="004B4805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98%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D366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</w:tbl>
    <w:p w14:paraId="65E004A1" w14:textId="77777777" w:rsidR="0016042F" w:rsidRDefault="004B4805">
      <w:pPr>
        <w:spacing w:before="120"/>
        <w:ind w:left="1418" w:right="851"/>
        <w:jc w:val="center"/>
      </w:pPr>
      <w:r>
        <w:rPr>
          <w:rFonts w:cs="Arial"/>
          <w:i/>
          <w:sz w:val="18"/>
          <w:szCs w:val="18"/>
          <w:lang w:val="es-ES"/>
        </w:rPr>
        <w:t>(Marcar la opción escogida con una X. En caso de no marcar ninguna opción o marcar más de una</w:t>
      </w:r>
      <w:r>
        <w:rPr>
          <w:i/>
          <w:sz w:val="18"/>
          <w:szCs w:val="18"/>
          <w:lang w:val="es-ES"/>
        </w:rPr>
        <w:t>, se entenderá que no ofrecéis la mejora y obtendréis o puntos)</w:t>
      </w:r>
    </w:p>
    <w:p w14:paraId="5E1E79F1" w14:textId="77777777" w:rsidR="0016042F" w:rsidRDefault="0016042F">
      <w:pPr>
        <w:rPr>
          <w:rFonts w:cs="Arial"/>
          <w:i/>
          <w:iCs/>
          <w:color w:val="003399"/>
          <w:lang w:val="es-ES"/>
        </w:rPr>
      </w:pPr>
    </w:p>
    <w:p w14:paraId="5238EA24" w14:textId="77777777" w:rsidR="0016042F" w:rsidRDefault="0016042F">
      <w:pPr>
        <w:rPr>
          <w:rFonts w:cs="Arial"/>
          <w:i/>
          <w:iCs/>
          <w:color w:val="003399"/>
          <w:lang w:val="es-ES"/>
        </w:rPr>
      </w:pPr>
    </w:p>
    <w:p w14:paraId="6C7B4DE1" w14:textId="6B8F8E40" w:rsidR="0016042F" w:rsidRDefault="004B4805" w:rsidP="00320AA7">
      <w:pPr>
        <w:pStyle w:val="Pargrafdellista"/>
        <w:numPr>
          <w:ilvl w:val="0"/>
          <w:numId w:val="5"/>
        </w:numPr>
        <w:tabs>
          <w:tab w:val="left" w:pos="0"/>
          <w:tab w:val="right" w:leader="dot" w:pos="6640"/>
        </w:tabs>
        <w:autoSpaceDE w:val="0"/>
      </w:pPr>
      <w:r w:rsidRPr="00320AA7">
        <w:rPr>
          <w:rFonts w:cs="Arial"/>
          <w:szCs w:val="22"/>
          <w:lang w:val="es-ES"/>
        </w:rPr>
        <w:t xml:space="preserve">Mejora del porcentaje de la atención telefónica de las llamadas </w:t>
      </w:r>
      <w:r w:rsidRPr="00320AA7">
        <w:rPr>
          <w:rFonts w:cs="Arial"/>
          <w:lang w:val="es-ES"/>
        </w:rPr>
        <w:t xml:space="preserve">atendidas con tiempos de respuesta menor de 30 segundos, donde el nivel mínimo es el 95% </w:t>
      </w:r>
      <w:r w:rsidRPr="00320AA7">
        <w:rPr>
          <w:szCs w:val="22"/>
          <w:lang w:val="es-ES"/>
        </w:rPr>
        <w:t>(cl. 7.3.1 PPT).</w:t>
      </w:r>
      <w:r w:rsidRPr="00320AA7">
        <w:rPr>
          <w:rFonts w:cs="Arial"/>
          <w:szCs w:val="22"/>
          <w:lang w:val="es-ES"/>
        </w:rPr>
        <w:t xml:space="preserve"> </w:t>
      </w:r>
    </w:p>
    <w:p w14:paraId="516792AB" w14:textId="77777777" w:rsidR="0016042F" w:rsidRDefault="0016042F">
      <w:pPr>
        <w:tabs>
          <w:tab w:val="right" w:leader="dot" w:pos="8080"/>
        </w:tabs>
        <w:autoSpaceDE w:val="0"/>
        <w:rPr>
          <w:rFonts w:cs="Arial"/>
          <w:szCs w:val="22"/>
          <w:lang w:val="es-ES"/>
        </w:rPr>
      </w:pPr>
    </w:p>
    <w:tbl>
      <w:tblPr>
        <w:tblW w:w="4524" w:type="dxa"/>
        <w:tblInd w:w="23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0"/>
        <w:gridCol w:w="1904"/>
      </w:tblGrid>
      <w:tr w:rsidR="0016042F" w14:paraId="4BEAD048" w14:textId="77777777">
        <w:trPr>
          <w:trHeight w:hRule="exact" w:val="1356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938C" w14:textId="77777777" w:rsidR="0016042F" w:rsidRDefault="004B4805">
            <w:pPr>
              <w:tabs>
                <w:tab w:val="left" w:pos="741"/>
              </w:tabs>
              <w:ind w:left="174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95% (mínimo obligatorio según cl. 7.3.1 PPT)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2B23" w14:textId="77777777" w:rsidR="0016042F" w:rsidRDefault="004B4805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>
              <w:rPr>
                <w:rFonts w:cs="Arial"/>
                <w:b/>
                <w:bCs/>
                <w:szCs w:val="22"/>
                <w:lang w:val="es-ES"/>
              </w:rPr>
              <w:t>Marquen con una X</w:t>
            </w:r>
          </w:p>
        </w:tc>
      </w:tr>
      <w:tr w:rsidR="0016042F" w14:paraId="51D98E2D" w14:textId="77777777">
        <w:trPr>
          <w:trHeight w:hRule="exact" w:val="28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29A9" w14:textId="77777777" w:rsidR="0016042F" w:rsidRDefault="004B4805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96%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E128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  <w:tr w:rsidR="0016042F" w14:paraId="40CE4AFE" w14:textId="77777777">
        <w:trPr>
          <w:trHeight w:hRule="exact" w:val="28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03B9A" w14:textId="77777777" w:rsidR="0016042F" w:rsidRDefault="004B4805">
            <w:pPr>
              <w:tabs>
                <w:tab w:val="left" w:pos="741"/>
                <w:tab w:val="left" w:leader="dot" w:pos="3828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97%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41F6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  <w:tr w:rsidR="0016042F" w14:paraId="1A02BFB3" w14:textId="77777777">
        <w:trPr>
          <w:trHeight w:hRule="exact" w:val="28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B6D5" w14:textId="77777777" w:rsidR="0016042F" w:rsidRDefault="004B4805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98%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EAEF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</w:tbl>
    <w:p w14:paraId="7680E6A7" w14:textId="77777777" w:rsidR="0016042F" w:rsidRDefault="0016042F">
      <w:pPr>
        <w:ind w:left="567" w:right="849"/>
        <w:rPr>
          <w:rFonts w:cs="Arial"/>
          <w:szCs w:val="22"/>
          <w:lang w:val="es-ES"/>
        </w:rPr>
      </w:pPr>
    </w:p>
    <w:p w14:paraId="4A1D9073" w14:textId="77777777" w:rsidR="0016042F" w:rsidRDefault="004B4805">
      <w:pPr>
        <w:spacing w:before="120"/>
        <w:ind w:left="1560" w:right="851"/>
        <w:jc w:val="center"/>
      </w:pPr>
      <w:r>
        <w:rPr>
          <w:rFonts w:cs="Arial"/>
          <w:i/>
          <w:sz w:val="18"/>
          <w:szCs w:val="18"/>
          <w:lang w:val="es-ES"/>
        </w:rPr>
        <w:t>(Marcar la opción escogida con una X. En caso de no marcar ninguna opción o marcar más de una</w:t>
      </w:r>
      <w:r>
        <w:rPr>
          <w:i/>
          <w:sz w:val="18"/>
          <w:szCs w:val="18"/>
          <w:lang w:val="es-ES"/>
        </w:rPr>
        <w:t>, se entenderá que no ofrecéis la mejora y obtendréis o puntos)</w:t>
      </w:r>
    </w:p>
    <w:p w14:paraId="6B3B6850" w14:textId="77777777" w:rsidR="0016042F" w:rsidRDefault="0016042F">
      <w:pPr>
        <w:spacing w:before="120"/>
        <w:ind w:right="851" w:firstLine="851"/>
        <w:jc w:val="center"/>
        <w:rPr>
          <w:i/>
          <w:sz w:val="18"/>
          <w:szCs w:val="18"/>
          <w:lang w:val="es-ES"/>
        </w:rPr>
      </w:pPr>
    </w:p>
    <w:p w14:paraId="611DAB6A" w14:textId="77777777" w:rsidR="0016042F" w:rsidRDefault="0016042F">
      <w:pPr>
        <w:ind w:right="849"/>
        <w:contextualSpacing/>
        <w:rPr>
          <w:rFonts w:cs="Arial"/>
          <w:szCs w:val="22"/>
          <w:lang w:val="es-ES"/>
        </w:rPr>
      </w:pPr>
    </w:p>
    <w:p w14:paraId="4A45E024" w14:textId="77777777" w:rsidR="0016042F" w:rsidRDefault="0016042F">
      <w:pPr>
        <w:ind w:right="849"/>
        <w:contextualSpacing/>
        <w:rPr>
          <w:rFonts w:cs="Arial"/>
          <w:szCs w:val="22"/>
          <w:lang w:val="es-ES"/>
        </w:rPr>
      </w:pPr>
    </w:p>
    <w:p w14:paraId="75B4AEB9" w14:textId="77777777" w:rsidR="0016042F" w:rsidRDefault="004B4805">
      <w:pPr>
        <w:ind w:right="849"/>
        <w:contextualSpacing/>
      </w:pPr>
      <w:r>
        <w:rPr>
          <w:rFonts w:cs="Arial"/>
          <w:szCs w:val="22"/>
          <w:lang w:val="es-ES"/>
        </w:rPr>
        <w:t>2.2) Mejora en la resolución de incidencias (cl.7.3.2 PPT)</w:t>
      </w:r>
    </w:p>
    <w:p w14:paraId="2F9FF3C2" w14:textId="77777777" w:rsidR="0016042F" w:rsidRDefault="0016042F">
      <w:pPr>
        <w:tabs>
          <w:tab w:val="right" w:leader="dot" w:pos="8080"/>
        </w:tabs>
        <w:autoSpaceDE w:val="0"/>
        <w:rPr>
          <w:rFonts w:cs="Arial"/>
          <w:i/>
          <w:color w:val="003399"/>
          <w:lang w:val="es-ES"/>
        </w:rPr>
      </w:pPr>
    </w:p>
    <w:p w14:paraId="26571964" w14:textId="54356524" w:rsidR="0016042F" w:rsidRDefault="004B4805" w:rsidP="00320AA7">
      <w:pPr>
        <w:pStyle w:val="Pargrafdellista"/>
        <w:numPr>
          <w:ilvl w:val="0"/>
          <w:numId w:val="6"/>
        </w:numPr>
        <w:tabs>
          <w:tab w:val="left" w:pos="0"/>
          <w:tab w:val="right" w:leader="dot" w:pos="6640"/>
        </w:tabs>
        <w:autoSpaceDE w:val="0"/>
      </w:pPr>
      <w:r w:rsidRPr="00320AA7">
        <w:rPr>
          <w:rFonts w:cs="Arial"/>
          <w:szCs w:val="22"/>
          <w:lang w:val="es-ES"/>
        </w:rPr>
        <w:t xml:space="preserve">Mejora del porcentaje en la resolución de incidencias </w:t>
      </w:r>
      <w:r w:rsidRPr="00320AA7">
        <w:rPr>
          <w:szCs w:val="22"/>
          <w:lang w:val="es-ES"/>
        </w:rPr>
        <w:t>urgentes con tiempos de resolución menor o igual a 6 horas, donde el nivel mínimo es el 90% (cl.7.3.2 PPT).</w:t>
      </w:r>
    </w:p>
    <w:p w14:paraId="7675E8D7" w14:textId="77777777" w:rsidR="0016042F" w:rsidRDefault="0016042F">
      <w:pPr>
        <w:tabs>
          <w:tab w:val="right" w:leader="dot" w:pos="8080"/>
        </w:tabs>
        <w:autoSpaceDE w:val="0"/>
        <w:ind w:left="1440"/>
        <w:rPr>
          <w:rFonts w:cs="Arial"/>
          <w:szCs w:val="22"/>
          <w:lang w:val="es-ES"/>
        </w:rPr>
      </w:pPr>
    </w:p>
    <w:tbl>
      <w:tblPr>
        <w:tblW w:w="4386" w:type="dxa"/>
        <w:tblInd w:w="23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1846"/>
      </w:tblGrid>
      <w:tr w:rsidR="0016042F" w14:paraId="386A9507" w14:textId="77777777">
        <w:trPr>
          <w:trHeight w:hRule="exact" w:val="1247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864E" w14:textId="77777777" w:rsidR="0016042F" w:rsidRDefault="004B4805">
            <w:pPr>
              <w:tabs>
                <w:tab w:val="left" w:pos="741"/>
              </w:tabs>
              <w:ind w:left="174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90% (mínimo obligatorio según cl. 7.3.2 PPT)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1E19" w14:textId="77777777" w:rsidR="0016042F" w:rsidRDefault="004B4805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>
              <w:rPr>
                <w:rFonts w:cs="Arial"/>
                <w:b/>
                <w:bCs/>
                <w:szCs w:val="22"/>
                <w:lang w:val="es-ES"/>
              </w:rPr>
              <w:t>Marquen con una X</w:t>
            </w:r>
          </w:p>
        </w:tc>
      </w:tr>
      <w:tr w:rsidR="0016042F" w14:paraId="1CDE8207" w14:textId="77777777">
        <w:trPr>
          <w:trHeight w:hRule="exact" w:val="282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EF41" w14:textId="77777777" w:rsidR="0016042F" w:rsidRDefault="004B4805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91%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75EB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  <w:tr w:rsidR="0016042F" w14:paraId="0ADE9ADC" w14:textId="77777777">
        <w:trPr>
          <w:trHeight w:hRule="exact" w:val="282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0F3A" w14:textId="77777777" w:rsidR="0016042F" w:rsidRDefault="004B4805">
            <w:pPr>
              <w:tabs>
                <w:tab w:val="left" w:pos="741"/>
                <w:tab w:val="left" w:leader="dot" w:pos="3828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92%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DEE3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  <w:tr w:rsidR="0016042F" w14:paraId="78E70E27" w14:textId="77777777">
        <w:trPr>
          <w:trHeight w:hRule="exact" w:val="282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AF15" w14:textId="77777777" w:rsidR="0016042F" w:rsidRDefault="004B4805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93%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8536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  <w:tr w:rsidR="0016042F" w14:paraId="22F9425B" w14:textId="77777777">
        <w:trPr>
          <w:trHeight w:hRule="exact" w:val="282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EE72" w14:textId="77777777" w:rsidR="0016042F" w:rsidRDefault="004B4805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94%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640E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  <w:tr w:rsidR="0016042F" w14:paraId="0C9CA9DD" w14:textId="77777777">
        <w:trPr>
          <w:trHeight w:hRule="exact" w:val="282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6BA8" w14:textId="77777777" w:rsidR="0016042F" w:rsidRDefault="004B4805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95%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FAA1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</w:tbl>
    <w:p w14:paraId="712D3FAD" w14:textId="77777777" w:rsidR="0016042F" w:rsidRDefault="0016042F">
      <w:pPr>
        <w:spacing w:before="120"/>
        <w:ind w:right="851"/>
        <w:rPr>
          <w:rFonts w:cs="Arial"/>
          <w:i/>
          <w:sz w:val="18"/>
          <w:szCs w:val="18"/>
          <w:lang w:val="es-ES"/>
        </w:rPr>
      </w:pPr>
    </w:p>
    <w:p w14:paraId="6FF0B91F" w14:textId="77777777" w:rsidR="0016042F" w:rsidRDefault="004B4805">
      <w:pPr>
        <w:spacing w:before="120"/>
        <w:ind w:left="1560" w:right="851"/>
        <w:jc w:val="center"/>
      </w:pPr>
      <w:r>
        <w:rPr>
          <w:rFonts w:cs="Arial"/>
          <w:i/>
          <w:sz w:val="18"/>
          <w:szCs w:val="18"/>
          <w:lang w:val="es-ES"/>
        </w:rPr>
        <w:t>(Marcar la opción escogida con una X. En caso de no marcar ninguna opción o marcar más de una</w:t>
      </w:r>
      <w:r>
        <w:rPr>
          <w:i/>
          <w:sz w:val="18"/>
          <w:szCs w:val="18"/>
          <w:lang w:val="es-ES"/>
        </w:rPr>
        <w:t>, se entenderá que no ofrecéis la mejora y obtendréis o puntos)</w:t>
      </w:r>
    </w:p>
    <w:p w14:paraId="00FABC0C" w14:textId="77777777" w:rsidR="0016042F" w:rsidRDefault="0016042F">
      <w:pPr>
        <w:tabs>
          <w:tab w:val="right" w:leader="dot" w:pos="8080"/>
        </w:tabs>
        <w:autoSpaceDE w:val="0"/>
        <w:ind w:left="1004"/>
        <w:rPr>
          <w:rFonts w:cs="Arial"/>
          <w:szCs w:val="22"/>
          <w:lang w:val="es-ES"/>
        </w:rPr>
      </w:pPr>
    </w:p>
    <w:p w14:paraId="2E0CCD7C" w14:textId="77777777" w:rsidR="0016042F" w:rsidRDefault="0016042F">
      <w:pPr>
        <w:tabs>
          <w:tab w:val="right" w:leader="dot" w:pos="8080"/>
        </w:tabs>
        <w:autoSpaceDE w:val="0"/>
        <w:rPr>
          <w:rFonts w:cs="Arial"/>
          <w:szCs w:val="22"/>
          <w:lang w:val="es-ES"/>
        </w:rPr>
      </w:pPr>
    </w:p>
    <w:p w14:paraId="3C33DF92" w14:textId="77777777" w:rsidR="0016042F" w:rsidRDefault="0016042F">
      <w:pPr>
        <w:tabs>
          <w:tab w:val="right" w:leader="dot" w:pos="8080"/>
        </w:tabs>
        <w:autoSpaceDE w:val="0"/>
        <w:ind w:left="1004"/>
        <w:rPr>
          <w:rFonts w:cs="Arial"/>
          <w:szCs w:val="22"/>
          <w:lang w:val="es-ES"/>
        </w:rPr>
      </w:pPr>
    </w:p>
    <w:p w14:paraId="2D14BAFF" w14:textId="77777777" w:rsidR="0016042F" w:rsidRDefault="0016042F">
      <w:pPr>
        <w:tabs>
          <w:tab w:val="right" w:leader="dot" w:pos="8080"/>
        </w:tabs>
        <w:autoSpaceDE w:val="0"/>
        <w:ind w:left="1004"/>
        <w:rPr>
          <w:rFonts w:cs="Arial"/>
          <w:szCs w:val="22"/>
          <w:lang w:val="es-ES"/>
        </w:rPr>
      </w:pPr>
    </w:p>
    <w:p w14:paraId="0F56876E" w14:textId="2FADF524" w:rsidR="0016042F" w:rsidRDefault="004B4805" w:rsidP="00320AA7">
      <w:pPr>
        <w:pStyle w:val="Pargrafdellista"/>
        <w:numPr>
          <w:ilvl w:val="0"/>
          <w:numId w:val="6"/>
        </w:numPr>
        <w:tabs>
          <w:tab w:val="left" w:pos="-436"/>
          <w:tab w:val="left" w:pos="0"/>
          <w:tab w:val="right" w:leader="dot" w:pos="6640"/>
        </w:tabs>
        <w:autoSpaceDE w:val="0"/>
      </w:pPr>
      <w:r w:rsidRPr="00320AA7">
        <w:rPr>
          <w:rFonts w:cs="Arial"/>
          <w:szCs w:val="22"/>
          <w:lang w:val="es-ES"/>
        </w:rPr>
        <w:t xml:space="preserve">Mejora del porcentaje en la resolución de incidencias </w:t>
      </w:r>
      <w:r w:rsidRPr="00320AA7">
        <w:rPr>
          <w:szCs w:val="22"/>
          <w:lang w:val="es-ES"/>
        </w:rPr>
        <w:t>estándares con tiempos de resolución menor o igual a 24 horas, donde el nivel mínimo es el 90% (cl.7.3.2 PPT).</w:t>
      </w:r>
    </w:p>
    <w:p w14:paraId="059642AF" w14:textId="77777777" w:rsidR="0016042F" w:rsidRDefault="0016042F">
      <w:pPr>
        <w:ind w:left="1134" w:right="1558"/>
        <w:rPr>
          <w:rFonts w:cs="Arial"/>
          <w:szCs w:val="22"/>
          <w:lang w:val="es-ES"/>
        </w:rPr>
      </w:pPr>
    </w:p>
    <w:tbl>
      <w:tblPr>
        <w:tblW w:w="4673" w:type="dxa"/>
        <w:tblInd w:w="23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6"/>
        <w:gridCol w:w="1967"/>
      </w:tblGrid>
      <w:tr w:rsidR="0016042F" w14:paraId="24DE562B" w14:textId="77777777">
        <w:trPr>
          <w:trHeight w:hRule="exact" w:val="1253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DE21" w14:textId="77777777" w:rsidR="0016042F" w:rsidRDefault="004B4805">
            <w:pPr>
              <w:tabs>
                <w:tab w:val="left" w:pos="741"/>
              </w:tabs>
              <w:ind w:left="174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90% (mínimo obligatorio según cl. 7.3.2 PPT)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9EC9" w14:textId="77777777" w:rsidR="0016042F" w:rsidRDefault="004B4805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>
              <w:rPr>
                <w:rFonts w:cs="Arial"/>
                <w:b/>
                <w:bCs/>
                <w:szCs w:val="22"/>
                <w:lang w:val="es-ES"/>
              </w:rPr>
              <w:t>Marquen con una X</w:t>
            </w:r>
          </w:p>
        </w:tc>
      </w:tr>
      <w:tr w:rsidR="0016042F" w14:paraId="49609E61" w14:textId="77777777">
        <w:trPr>
          <w:trHeight w:hRule="exact" w:val="28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C7E9A" w14:textId="77777777" w:rsidR="0016042F" w:rsidRDefault="004B4805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91%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784B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  <w:tr w:rsidR="0016042F" w14:paraId="64BBE7F7" w14:textId="77777777">
        <w:trPr>
          <w:trHeight w:hRule="exact" w:val="28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B902" w14:textId="77777777" w:rsidR="0016042F" w:rsidRDefault="004B4805">
            <w:pPr>
              <w:tabs>
                <w:tab w:val="left" w:pos="741"/>
                <w:tab w:val="left" w:leader="dot" w:pos="3828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92%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41B7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  <w:tr w:rsidR="0016042F" w14:paraId="188228C7" w14:textId="77777777">
        <w:trPr>
          <w:trHeight w:hRule="exact" w:val="28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CA72" w14:textId="77777777" w:rsidR="0016042F" w:rsidRDefault="004B4805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93%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377B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  <w:tr w:rsidR="0016042F" w14:paraId="6B7F64D4" w14:textId="77777777">
        <w:trPr>
          <w:trHeight w:hRule="exact" w:val="28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0B85" w14:textId="77777777" w:rsidR="0016042F" w:rsidRDefault="004B4805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94%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D41D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  <w:tr w:rsidR="0016042F" w14:paraId="0E5FD2F4" w14:textId="77777777">
        <w:trPr>
          <w:trHeight w:hRule="exact" w:val="28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0271" w14:textId="77777777" w:rsidR="0016042F" w:rsidRDefault="004B4805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95%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7268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</w:tbl>
    <w:p w14:paraId="0D2CA5F2" w14:textId="77777777" w:rsidR="0016042F" w:rsidRDefault="0016042F">
      <w:pPr>
        <w:spacing w:before="120"/>
        <w:ind w:right="851"/>
        <w:jc w:val="center"/>
        <w:rPr>
          <w:rFonts w:cs="Arial"/>
          <w:i/>
          <w:sz w:val="18"/>
          <w:szCs w:val="18"/>
          <w:lang w:val="es-ES"/>
        </w:rPr>
      </w:pPr>
    </w:p>
    <w:p w14:paraId="04E6FD73" w14:textId="77777777" w:rsidR="0016042F" w:rsidRDefault="004B4805">
      <w:pPr>
        <w:spacing w:before="120"/>
        <w:ind w:left="1560" w:right="851"/>
        <w:jc w:val="center"/>
      </w:pPr>
      <w:r>
        <w:rPr>
          <w:rFonts w:cs="Arial"/>
          <w:i/>
          <w:sz w:val="18"/>
          <w:szCs w:val="18"/>
          <w:lang w:val="es-ES"/>
        </w:rPr>
        <w:t>(Marcar la opción escogida con una X. En caso de no marcar ninguna opción o marcar más de una</w:t>
      </w:r>
      <w:r>
        <w:rPr>
          <w:i/>
          <w:sz w:val="18"/>
          <w:szCs w:val="18"/>
          <w:lang w:val="es-ES"/>
        </w:rPr>
        <w:t>, se entenderá que no ofrecéis la mejora y obtendréis o puntos)</w:t>
      </w:r>
    </w:p>
    <w:p w14:paraId="2C95D1A9" w14:textId="77777777" w:rsidR="0016042F" w:rsidRDefault="0016042F">
      <w:pPr>
        <w:ind w:right="-1"/>
        <w:rPr>
          <w:rFonts w:cs="Arial"/>
          <w:szCs w:val="22"/>
          <w:lang w:val="es-ES"/>
        </w:rPr>
      </w:pPr>
    </w:p>
    <w:p w14:paraId="0A9912AB" w14:textId="77777777" w:rsidR="0016042F" w:rsidRDefault="0016042F">
      <w:pPr>
        <w:ind w:right="-1"/>
        <w:rPr>
          <w:rFonts w:cs="Arial"/>
          <w:szCs w:val="22"/>
          <w:lang w:val="es-ES"/>
        </w:rPr>
      </w:pPr>
    </w:p>
    <w:p w14:paraId="2D6DEE88" w14:textId="77777777" w:rsidR="0016042F" w:rsidRDefault="0016042F">
      <w:pPr>
        <w:ind w:right="-1"/>
        <w:rPr>
          <w:rFonts w:cs="Arial"/>
          <w:szCs w:val="22"/>
          <w:lang w:val="es-ES"/>
        </w:rPr>
      </w:pPr>
    </w:p>
    <w:p w14:paraId="6D64AB06" w14:textId="77777777" w:rsidR="0016042F" w:rsidRDefault="0016042F">
      <w:pPr>
        <w:ind w:right="-1"/>
        <w:rPr>
          <w:rFonts w:cs="Arial"/>
          <w:szCs w:val="22"/>
          <w:lang w:val="es-ES"/>
        </w:rPr>
      </w:pPr>
    </w:p>
    <w:p w14:paraId="4A01FA4B" w14:textId="77777777" w:rsidR="0016042F" w:rsidRDefault="0016042F">
      <w:pPr>
        <w:ind w:right="-1"/>
        <w:rPr>
          <w:rFonts w:cs="Arial"/>
          <w:szCs w:val="22"/>
          <w:lang w:val="es-ES"/>
        </w:rPr>
      </w:pPr>
    </w:p>
    <w:p w14:paraId="48EBE57D" w14:textId="77777777" w:rsidR="0016042F" w:rsidRDefault="0016042F">
      <w:pPr>
        <w:ind w:right="-1"/>
        <w:rPr>
          <w:rFonts w:cs="Arial"/>
          <w:szCs w:val="22"/>
          <w:lang w:val="es-ES"/>
        </w:rPr>
      </w:pPr>
    </w:p>
    <w:p w14:paraId="1CCFC8E0" w14:textId="77777777" w:rsidR="0016042F" w:rsidRDefault="0016042F">
      <w:pPr>
        <w:ind w:right="-1"/>
        <w:rPr>
          <w:rFonts w:cs="Arial"/>
          <w:szCs w:val="22"/>
          <w:lang w:val="es-ES"/>
        </w:rPr>
      </w:pPr>
    </w:p>
    <w:p w14:paraId="6A59F265" w14:textId="77777777" w:rsidR="0016042F" w:rsidRDefault="0016042F">
      <w:pPr>
        <w:ind w:right="-1"/>
        <w:rPr>
          <w:rFonts w:cs="Arial"/>
          <w:szCs w:val="22"/>
          <w:lang w:val="es-ES"/>
        </w:rPr>
      </w:pPr>
    </w:p>
    <w:p w14:paraId="17B4EF4D" w14:textId="77777777" w:rsidR="0016042F" w:rsidRDefault="004B4805">
      <w:pPr>
        <w:ind w:right="-1"/>
      </w:pPr>
      <w:r>
        <w:rPr>
          <w:rFonts w:cs="Arial"/>
          <w:szCs w:val="22"/>
          <w:lang w:val="es-ES"/>
        </w:rPr>
        <w:lastRenderedPageBreak/>
        <w:t>2.3) Mejora en la puntuación a las encuestas de calidad del servicio (*cl.7.3.5 *PPT)</w:t>
      </w:r>
    </w:p>
    <w:p w14:paraId="134D11F3" w14:textId="77777777" w:rsidR="0016042F" w:rsidRDefault="0016042F">
      <w:pPr>
        <w:ind w:left="851" w:right="1558"/>
        <w:rPr>
          <w:szCs w:val="22"/>
          <w:lang w:val="es-ES"/>
        </w:rPr>
      </w:pPr>
    </w:p>
    <w:tbl>
      <w:tblPr>
        <w:tblW w:w="4078" w:type="dxa"/>
        <w:tblInd w:w="2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1788"/>
      </w:tblGrid>
      <w:tr w:rsidR="0016042F" w14:paraId="2047A9E7" w14:textId="77777777">
        <w:trPr>
          <w:trHeight w:hRule="exact" w:val="1349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5ADE" w14:textId="77777777" w:rsidR="0016042F" w:rsidRDefault="004B4805">
            <w:pPr>
              <w:tabs>
                <w:tab w:val="left" w:pos="741"/>
              </w:tabs>
              <w:ind w:left="316" w:hanging="142"/>
              <w:jc w:val="left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7,5 puntos (mínimo obligatorio cl. 7.3.5 PPT)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A3FC" w14:textId="77777777" w:rsidR="0016042F" w:rsidRDefault="004B4805">
            <w:pPr>
              <w:jc w:val="center"/>
            </w:pPr>
            <w:r>
              <w:rPr>
                <w:rFonts w:cs="Arial"/>
                <w:b/>
                <w:szCs w:val="22"/>
                <w:lang w:val="es-ES"/>
              </w:rPr>
              <w:t>Marquen con una X</w:t>
            </w:r>
          </w:p>
        </w:tc>
      </w:tr>
      <w:tr w:rsidR="0016042F" w14:paraId="791516B6" w14:textId="77777777">
        <w:trPr>
          <w:trHeight w:hRule="exact" w:val="343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DD4F6" w14:textId="77777777" w:rsidR="0016042F" w:rsidRDefault="004B4805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8 puntos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FDD99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  <w:tr w:rsidR="0016042F" w14:paraId="567EFE7B" w14:textId="77777777">
        <w:trPr>
          <w:trHeight w:hRule="exact" w:val="29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5460B" w14:textId="77777777" w:rsidR="0016042F" w:rsidRDefault="004B4805">
            <w:pPr>
              <w:tabs>
                <w:tab w:val="left" w:pos="741"/>
                <w:tab w:val="left" w:leader="dot" w:pos="3828"/>
              </w:tabs>
              <w:ind w:left="316" w:hanging="142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8,5 puntos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ECA4" w14:textId="77777777" w:rsidR="0016042F" w:rsidRDefault="0016042F">
            <w:pPr>
              <w:rPr>
                <w:rFonts w:cs="Arial"/>
                <w:szCs w:val="22"/>
                <w:lang w:val="es-ES"/>
              </w:rPr>
            </w:pPr>
          </w:p>
        </w:tc>
      </w:tr>
    </w:tbl>
    <w:p w14:paraId="60F5A9A5" w14:textId="77777777" w:rsidR="0016042F" w:rsidRDefault="004B4805">
      <w:pPr>
        <w:spacing w:before="120"/>
        <w:ind w:left="1134" w:right="851"/>
        <w:jc w:val="center"/>
      </w:pPr>
      <w:r>
        <w:rPr>
          <w:rFonts w:cs="Arial"/>
          <w:i/>
          <w:sz w:val="18"/>
          <w:szCs w:val="18"/>
          <w:lang w:val="es-ES"/>
        </w:rPr>
        <w:t>(Marcar la opción escogida con una X. En caso de no marcar ninguna opción o marcar más de una</w:t>
      </w:r>
      <w:r>
        <w:rPr>
          <w:i/>
          <w:sz w:val="18"/>
          <w:szCs w:val="18"/>
          <w:lang w:val="es-ES"/>
        </w:rPr>
        <w:t>, se entenderá que no ofrecéis la mejora y obtendréis o puntos)</w:t>
      </w:r>
    </w:p>
    <w:p w14:paraId="4B7A1BEC" w14:textId="77777777" w:rsidR="0016042F" w:rsidRDefault="0016042F">
      <w:pPr>
        <w:ind w:left="851" w:right="1558"/>
        <w:rPr>
          <w:szCs w:val="22"/>
          <w:lang w:val="es-ES"/>
        </w:rPr>
      </w:pPr>
    </w:p>
    <w:p w14:paraId="268E05AD" w14:textId="77777777" w:rsidR="0016042F" w:rsidRDefault="0016042F">
      <w:pPr>
        <w:ind w:left="851" w:right="1558"/>
        <w:rPr>
          <w:szCs w:val="22"/>
          <w:lang w:val="es-ES"/>
        </w:rPr>
      </w:pPr>
    </w:p>
    <w:p w14:paraId="317C88A1" w14:textId="77777777" w:rsidR="0016042F" w:rsidRDefault="0016042F">
      <w:pPr>
        <w:ind w:left="851" w:right="1558"/>
        <w:rPr>
          <w:szCs w:val="22"/>
          <w:lang w:val="es-ES"/>
        </w:rPr>
      </w:pPr>
    </w:p>
    <w:p w14:paraId="1192469B" w14:textId="77777777" w:rsidR="0016042F" w:rsidRDefault="0016042F">
      <w:pPr>
        <w:ind w:left="851" w:right="1558"/>
        <w:rPr>
          <w:szCs w:val="22"/>
          <w:lang w:val="es-ES"/>
        </w:rPr>
      </w:pPr>
    </w:p>
    <w:p w14:paraId="33AB720A" w14:textId="77777777" w:rsidR="0016042F" w:rsidRDefault="0016042F">
      <w:pPr>
        <w:ind w:left="851" w:right="1558"/>
        <w:rPr>
          <w:szCs w:val="22"/>
          <w:lang w:val="es-ES"/>
        </w:rPr>
      </w:pPr>
    </w:p>
    <w:p w14:paraId="5342B948" w14:textId="77777777" w:rsidR="0016042F" w:rsidRDefault="004B4805">
      <w:pPr>
        <w:tabs>
          <w:tab w:val="right" w:leader="dot" w:pos="8080"/>
        </w:tabs>
        <w:autoSpaceDE w:val="0"/>
      </w:pPr>
      <w:r>
        <w:rPr>
          <w:rFonts w:cs="Arial"/>
          <w:szCs w:val="22"/>
          <w:lang w:val="es-ES"/>
        </w:rPr>
        <w:t>2.4) Reducción en la ejecución de la segunda parte de la puesta en marcha del servicio, donde el plazo</w:t>
      </w:r>
      <w:r>
        <w:rPr>
          <w:szCs w:val="22"/>
          <w:lang w:val="es-ES"/>
        </w:rPr>
        <w:t xml:space="preserve"> máximo son 2 meses a partir del inicio del contrato</w:t>
      </w:r>
      <w:r>
        <w:rPr>
          <w:rFonts w:cs="Arial"/>
          <w:szCs w:val="22"/>
          <w:lang w:val="es-ES"/>
        </w:rPr>
        <w:t xml:space="preserve"> (cl. 7.3.8 PPT)</w:t>
      </w:r>
    </w:p>
    <w:p w14:paraId="41CADC38" w14:textId="77777777" w:rsidR="0016042F" w:rsidRDefault="0016042F">
      <w:pPr>
        <w:ind w:left="708"/>
        <w:contextualSpacing/>
        <w:rPr>
          <w:rFonts w:cs="Arial"/>
          <w:i/>
          <w:color w:val="003399"/>
          <w:lang w:val="es-ES"/>
        </w:rPr>
      </w:pPr>
    </w:p>
    <w:tbl>
      <w:tblPr>
        <w:tblW w:w="5953" w:type="dxa"/>
        <w:tblInd w:w="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4"/>
        <w:gridCol w:w="1559"/>
      </w:tblGrid>
      <w:tr w:rsidR="0016042F" w14:paraId="74A9294C" w14:textId="77777777">
        <w:trPr>
          <w:trHeight w:val="524"/>
        </w:trPr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F1AC0" w14:textId="77777777" w:rsidR="0016042F" w:rsidRDefault="0016042F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F964" w14:textId="77777777" w:rsidR="0016042F" w:rsidRDefault="004B4805">
            <w:pPr>
              <w:jc w:val="center"/>
              <w:rPr>
                <w:rFonts w:cs="Arial"/>
                <w:b/>
                <w:szCs w:val="22"/>
                <w:lang w:val="es-ES"/>
              </w:rPr>
            </w:pPr>
            <w:r>
              <w:rPr>
                <w:rFonts w:cs="Arial"/>
                <w:b/>
                <w:szCs w:val="22"/>
                <w:lang w:val="es-ES"/>
              </w:rPr>
              <w:t>Marquen con una X</w:t>
            </w:r>
          </w:p>
        </w:tc>
      </w:tr>
      <w:tr w:rsidR="0016042F" w14:paraId="05EE6F89" w14:textId="77777777">
        <w:trPr>
          <w:trHeight w:hRule="exact" w:val="28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3CC0" w14:textId="77777777" w:rsidR="0016042F" w:rsidRDefault="004B4805">
            <w:pPr>
              <w:tabs>
                <w:tab w:val="left" w:pos="741"/>
              </w:tabs>
              <w:ind w:left="316" w:hanging="142"/>
              <w:jc w:val="center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Reducción de1 semana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5A35" w14:textId="77777777" w:rsidR="0016042F" w:rsidRDefault="0016042F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</w:tr>
      <w:tr w:rsidR="0016042F" w14:paraId="2B63B85F" w14:textId="77777777">
        <w:trPr>
          <w:trHeight w:hRule="exact" w:val="28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8ACD" w14:textId="77777777" w:rsidR="0016042F" w:rsidRDefault="004B4805">
            <w:pPr>
              <w:tabs>
                <w:tab w:val="left" w:pos="741"/>
                <w:tab w:val="left" w:leader="dot" w:pos="3828"/>
              </w:tabs>
              <w:ind w:left="316" w:hanging="142"/>
              <w:jc w:val="center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Reducción de 2 semanas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9E81" w14:textId="77777777" w:rsidR="0016042F" w:rsidRDefault="0016042F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</w:tr>
      <w:tr w:rsidR="0016042F" w14:paraId="1D8CE3A3" w14:textId="77777777">
        <w:trPr>
          <w:trHeight w:hRule="exact" w:val="28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D181" w14:textId="77777777" w:rsidR="0016042F" w:rsidRDefault="004B4805">
            <w:pPr>
              <w:tabs>
                <w:tab w:val="left" w:pos="741"/>
              </w:tabs>
              <w:ind w:left="316" w:hanging="142"/>
              <w:jc w:val="center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Reducción de 3 semanas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1628" w14:textId="77777777" w:rsidR="0016042F" w:rsidRDefault="0016042F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</w:tr>
      <w:tr w:rsidR="0016042F" w14:paraId="5D781758" w14:textId="77777777">
        <w:trPr>
          <w:trHeight w:hRule="exact" w:val="28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954B" w14:textId="77777777" w:rsidR="0016042F" w:rsidRDefault="004B4805">
            <w:pPr>
              <w:tabs>
                <w:tab w:val="left" w:pos="741"/>
              </w:tabs>
              <w:ind w:left="316" w:hanging="142"/>
              <w:jc w:val="center"/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Reducción de 4 semanas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371D" w14:textId="77777777" w:rsidR="0016042F" w:rsidRDefault="0016042F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</w:tr>
    </w:tbl>
    <w:p w14:paraId="63247391" w14:textId="77777777" w:rsidR="0016042F" w:rsidRDefault="004B4805">
      <w:pPr>
        <w:spacing w:before="120"/>
        <w:ind w:right="851" w:firstLine="851"/>
        <w:jc w:val="center"/>
      </w:pPr>
      <w:r>
        <w:rPr>
          <w:rFonts w:cs="Arial"/>
          <w:i/>
          <w:sz w:val="18"/>
          <w:szCs w:val="18"/>
          <w:lang w:val="es-ES"/>
        </w:rPr>
        <w:t>(Marcar la opción escogida con una X. En caso de no marcar ninguna opción o marcar más de una</w:t>
      </w:r>
      <w:r>
        <w:rPr>
          <w:i/>
          <w:sz w:val="18"/>
          <w:szCs w:val="18"/>
          <w:lang w:val="es-ES"/>
        </w:rPr>
        <w:t>, se entenderá que no ofrecéis la mejora y obtendréis o puntos)</w:t>
      </w:r>
    </w:p>
    <w:p w14:paraId="08727166" w14:textId="77777777" w:rsidR="0016042F" w:rsidRDefault="0016042F">
      <w:pPr>
        <w:tabs>
          <w:tab w:val="right" w:leader="dot" w:pos="9071"/>
        </w:tabs>
        <w:autoSpaceDE w:val="0"/>
        <w:ind w:left="851" w:hanging="851"/>
        <w:jc w:val="left"/>
        <w:rPr>
          <w:rFonts w:cs="Arial"/>
          <w:b/>
          <w:szCs w:val="22"/>
          <w:u w:val="single"/>
          <w:lang w:val="es-ES"/>
        </w:rPr>
      </w:pPr>
    </w:p>
    <w:p w14:paraId="297502DD" w14:textId="77777777" w:rsidR="0016042F" w:rsidRDefault="0016042F">
      <w:pPr>
        <w:tabs>
          <w:tab w:val="right" w:leader="dot" w:pos="9071"/>
        </w:tabs>
        <w:autoSpaceDE w:val="0"/>
        <w:ind w:left="851" w:hanging="851"/>
        <w:jc w:val="left"/>
        <w:rPr>
          <w:rFonts w:cs="Arial"/>
          <w:b/>
          <w:szCs w:val="22"/>
          <w:u w:val="single"/>
          <w:lang w:val="es-ES"/>
        </w:rPr>
      </w:pPr>
    </w:p>
    <w:p w14:paraId="08FBA397" w14:textId="77777777" w:rsidR="0016042F" w:rsidRDefault="0016042F">
      <w:pPr>
        <w:tabs>
          <w:tab w:val="right" w:leader="dot" w:pos="9071"/>
        </w:tabs>
        <w:autoSpaceDE w:val="0"/>
        <w:ind w:left="851" w:hanging="851"/>
        <w:jc w:val="left"/>
        <w:rPr>
          <w:rFonts w:cs="Arial"/>
          <w:b/>
          <w:szCs w:val="22"/>
          <w:u w:val="single"/>
          <w:lang w:val="es-ES"/>
        </w:rPr>
      </w:pPr>
    </w:p>
    <w:p w14:paraId="38BFA063" w14:textId="77777777" w:rsidR="0016042F" w:rsidRDefault="0016042F">
      <w:pPr>
        <w:tabs>
          <w:tab w:val="right" w:leader="dot" w:pos="9071"/>
        </w:tabs>
        <w:autoSpaceDE w:val="0"/>
        <w:ind w:left="851" w:hanging="851"/>
        <w:jc w:val="left"/>
        <w:rPr>
          <w:rFonts w:cs="Arial"/>
          <w:b/>
          <w:szCs w:val="22"/>
          <w:u w:val="single"/>
          <w:lang w:val="es-ES"/>
        </w:rPr>
      </w:pPr>
    </w:p>
    <w:p w14:paraId="2A78C936" w14:textId="77777777" w:rsidR="0016042F" w:rsidRDefault="004B4805">
      <w:pPr>
        <w:tabs>
          <w:tab w:val="right" w:leader="dot" w:pos="9071"/>
        </w:tabs>
        <w:autoSpaceDE w:val="0"/>
        <w:ind w:left="851" w:hanging="851"/>
        <w:jc w:val="left"/>
      </w:pPr>
      <w:r>
        <w:rPr>
          <w:rFonts w:cs="Arial"/>
          <w:b/>
          <w:szCs w:val="22"/>
          <w:u w:val="single"/>
          <w:lang w:val="es-ES"/>
        </w:rPr>
        <w:t>Criterio 3</w:t>
      </w:r>
      <w:r>
        <w:rPr>
          <w:rFonts w:cs="Arial"/>
          <w:szCs w:val="22"/>
          <w:lang w:val="es-ES"/>
        </w:rPr>
        <w:t>: Calificación del personal adscrito a la ejecución del contrato</w:t>
      </w:r>
    </w:p>
    <w:p w14:paraId="76CBEEE3" w14:textId="77777777" w:rsidR="0016042F" w:rsidRDefault="0016042F">
      <w:pPr>
        <w:tabs>
          <w:tab w:val="right" w:leader="dot" w:pos="9071"/>
        </w:tabs>
        <w:autoSpaceDE w:val="0"/>
        <w:ind w:left="851" w:hanging="851"/>
        <w:jc w:val="left"/>
        <w:rPr>
          <w:rFonts w:cs="Arial"/>
          <w:szCs w:val="22"/>
          <w:lang w:val="es-ES"/>
        </w:rPr>
      </w:pPr>
    </w:p>
    <w:tbl>
      <w:tblPr>
        <w:tblW w:w="87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1842"/>
      </w:tblGrid>
      <w:tr w:rsidR="0016042F" w14:paraId="520AAF47" w14:textId="77777777">
        <w:trPr>
          <w:trHeight w:val="571"/>
          <w:jc w:val="center"/>
        </w:trPr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653E" w14:textId="77777777" w:rsidR="0016042F" w:rsidRDefault="0016042F">
            <w:pPr>
              <w:spacing w:line="276" w:lineRule="auto"/>
              <w:rPr>
                <w:b/>
                <w:szCs w:val="22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0A8DB" w14:textId="77777777" w:rsidR="0016042F" w:rsidRDefault="004B4805">
            <w:pPr>
              <w:spacing w:line="276" w:lineRule="auto"/>
              <w:jc w:val="center"/>
              <w:rPr>
                <w:b/>
                <w:szCs w:val="22"/>
                <w:lang w:val="es-ES"/>
              </w:rPr>
            </w:pPr>
            <w:r>
              <w:rPr>
                <w:b/>
                <w:szCs w:val="22"/>
                <w:lang w:val="es-ES"/>
              </w:rPr>
              <w:t>Marquen con una X</w:t>
            </w:r>
          </w:p>
        </w:tc>
      </w:tr>
      <w:tr w:rsidR="0016042F" w14:paraId="3C373197" w14:textId="77777777">
        <w:trPr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08D6" w14:textId="77777777" w:rsidR="0016042F" w:rsidRDefault="004B4805">
            <w:pPr>
              <w:ind w:right="40"/>
            </w:pPr>
            <w:r>
              <w:rPr>
                <w:rFonts w:cs="Arial"/>
                <w:szCs w:val="22"/>
                <w:lang w:val="es-ES"/>
              </w:rPr>
              <w:t xml:space="preserve">Ofrece </w:t>
            </w:r>
            <w:r>
              <w:rPr>
                <w:szCs w:val="22"/>
                <w:lang w:val="es-ES"/>
              </w:rPr>
              <w:t xml:space="preserve">certificación del </w:t>
            </w:r>
            <w:r>
              <w:rPr>
                <w:b/>
                <w:bCs/>
                <w:szCs w:val="22"/>
                <w:lang w:val="es-ES"/>
              </w:rPr>
              <w:t>referente técnico</w:t>
            </w:r>
            <w:r>
              <w:rPr>
                <w:szCs w:val="22"/>
                <w:lang w:val="es-ES"/>
              </w:rPr>
              <w:t xml:space="preserve"> e</w:t>
            </w:r>
            <w:r>
              <w:rPr>
                <w:rFonts w:cs="Arial"/>
                <w:szCs w:val="22"/>
                <w:lang w:val="es-ES"/>
              </w:rPr>
              <w:t>n Information Technology Infrastructure Library</w:t>
            </w:r>
            <w:r>
              <w:rPr>
                <w:rFonts w:cs="Arial"/>
                <w:szCs w:val="22"/>
                <w:shd w:val="clear" w:color="auto" w:fill="FFFFFF"/>
                <w:lang w:val="es-ES"/>
              </w:rPr>
              <w:t xml:space="preserve"> (</w:t>
            </w:r>
            <w:r>
              <w:rPr>
                <w:rFonts w:cs="Arial"/>
                <w:szCs w:val="22"/>
                <w:lang w:val="es-ES"/>
              </w:rPr>
              <w:t xml:space="preserve">ITIL)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F5F9" w14:textId="77777777" w:rsidR="0016042F" w:rsidRDefault="0016042F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16042F" w14:paraId="71C2C51D" w14:textId="77777777">
        <w:trPr>
          <w:trHeight w:val="204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496B" w14:textId="77777777" w:rsidR="0016042F" w:rsidRDefault="004B4805">
            <w:r>
              <w:rPr>
                <w:rFonts w:cs="Arial"/>
                <w:szCs w:val="22"/>
                <w:lang w:val="es-ES"/>
              </w:rPr>
              <w:t xml:space="preserve">Ofrece </w:t>
            </w:r>
            <w:r>
              <w:rPr>
                <w:szCs w:val="22"/>
                <w:lang w:val="es-ES"/>
              </w:rPr>
              <w:t xml:space="preserve">certificación del </w:t>
            </w:r>
            <w:r>
              <w:rPr>
                <w:b/>
                <w:bCs/>
                <w:szCs w:val="22"/>
                <w:lang w:val="es-ES"/>
              </w:rPr>
              <w:t>técnico supervisor de help desk</w:t>
            </w:r>
            <w:r>
              <w:rPr>
                <w:szCs w:val="22"/>
                <w:lang w:val="es-ES"/>
              </w:rPr>
              <w:t xml:space="preserve"> e</w:t>
            </w:r>
            <w:r>
              <w:rPr>
                <w:rFonts w:cs="Arial"/>
                <w:szCs w:val="22"/>
                <w:lang w:val="es-ES"/>
              </w:rPr>
              <w:t>n Information Technology Infrastructure Library</w:t>
            </w:r>
            <w:r>
              <w:rPr>
                <w:rFonts w:cs="Arial"/>
                <w:szCs w:val="22"/>
                <w:shd w:val="clear" w:color="auto" w:fill="FFFFFF"/>
                <w:lang w:val="es-ES"/>
              </w:rPr>
              <w:t xml:space="preserve"> (</w:t>
            </w:r>
            <w:r>
              <w:rPr>
                <w:rFonts w:cs="Arial"/>
                <w:szCs w:val="22"/>
                <w:lang w:val="es-ES"/>
              </w:rPr>
              <w:t>ITIL)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665C" w14:textId="77777777" w:rsidR="0016042F" w:rsidRDefault="0016042F">
            <w:pPr>
              <w:spacing w:line="276" w:lineRule="auto"/>
              <w:rPr>
                <w:szCs w:val="22"/>
                <w:lang w:val="es-ES"/>
              </w:rPr>
            </w:pPr>
          </w:p>
        </w:tc>
      </w:tr>
    </w:tbl>
    <w:p w14:paraId="5810E6BD" w14:textId="77777777" w:rsidR="0016042F" w:rsidRDefault="0016042F">
      <w:pPr>
        <w:spacing w:before="60"/>
        <w:jc w:val="left"/>
        <w:rPr>
          <w:i/>
          <w:sz w:val="18"/>
          <w:szCs w:val="18"/>
          <w:lang w:val="es-ES"/>
        </w:rPr>
      </w:pPr>
    </w:p>
    <w:p w14:paraId="1B70CE95" w14:textId="77777777" w:rsidR="0016042F" w:rsidRDefault="004B4805">
      <w:pPr>
        <w:spacing w:before="60"/>
        <w:jc w:val="left"/>
        <w:rPr>
          <w:i/>
          <w:sz w:val="18"/>
          <w:szCs w:val="18"/>
          <w:lang w:val="es-ES"/>
        </w:rPr>
      </w:pPr>
      <w:r>
        <w:rPr>
          <w:i/>
          <w:sz w:val="18"/>
          <w:szCs w:val="18"/>
          <w:lang w:val="es-ES"/>
        </w:rPr>
        <w:t>(Marcar con una X la opción o las opciones escogidas. Si no marcáis ninguna opción, se entenderá que no ofrece la certificación)</w:t>
      </w:r>
    </w:p>
    <w:p w14:paraId="51B1EF83" w14:textId="77777777" w:rsidR="0016042F" w:rsidRDefault="0016042F">
      <w:pPr>
        <w:rPr>
          <w:lang w:val="es-ES"/>
        </w:rPr>
      </w:pPr>
    </w:p>
    <w:sectPr w:rsidR="0016042F"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014C" w14:textId="77777777" w:rsidR="004B4805" w:rsidRDefault="004B4805">
      <w:r>
        <w:separator/>
      </w:r>
    </w:p>
  </w:endnote>
  <w:endnote w:type="continuationSeparator" w:id="0">
    <w:p w14:paraId="707F7495" w14:textId="77777777" w:rsidR="004B4805" w:rsidRDefault="004B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D672" w14:textId="77777777" w:rsidR="004B4805" w:rsidRDefault="004B4805">
      <w:r>
        <w:rPr>
          <w:color w:val="000000"/>
        </w:rPr>
        <w:separator/>
      </w:r>
    </w:p>
  </w:footnote>
  <w:footnote w:type="continuationSeparator" w:id="0">
    <w:p w14:paraId="1BBCA86F" w14:textId="77777777" w:rsidR="004B4805" w:rsidRDefault="004B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193"/>
    <w:multiLevelType w:val="hybridMultilevel"/>
    <w:tmpl w:val="C212A200"/>
    <w:lvl w:ilvl="0" w:tplc="96606C50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A36DE"/>
    <w:multiLevelType w:val="multilevel"/>
    <w:tmpl w:val="664AB8C6"/>
    <w:lvl w:ilvl="0">
      <w:numFmt w:val="bullet"/>
      <w:lvlText w:val="-"/>
      <w:lvlJc w:val="left"/>
      <w:pPr>
        <w:ind w:left="92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" w15:restartNumberingAfterBreak="0">
    <w:nsid w:val="4E364483"/>
    <w:multiLevelType w:val="multilevel"/>
    <w:tmpl w:val="40B4A692"/>
    <w:lvl w:ilvl="0">
      <w:numFmt w:val="bullet"/>
      <w:lvlText w:val=""/>
      <w:lvlJc w:val="left"/>
      <w:pPr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)"/>
      <w:lvlJc w:val="left"/>
      <w:pPr>
        <w:ind w:left="1440" w:hanging="360"/>
      </w:pPr>
      <w:rPr>
        <w:rFonts w:ascii="Arial" w:hAnsi="Arial"/>
        <w:b w:val="0"/>
        <w:bCs/>
        <w:i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8366596"/>
    <w:multiLevelType w:val="multilevel"/>
    <w:tmpl w:val="DC24D596"/>
    <w:lvl w:ilvl="0">
      <w:numFmt w:val="bullet"/>
      <w:lvlText w:val=""/>
      <w:lvlJc w:val="left"/>
      <w:pPr>
        <w:ind w:left="360" w:hanging="360"/>
      </w:pPr>
      <w:rPr>
        <w:rFonts w:ascii="Wingdings" w:hAnsi="Wingdings"/>
        <w:sz w:val="24"/>
        <w:szCs w:val="24"/>
      </w:rPr>
    </w:lvl>
    <w:lvl w:ilvl="1">
      <w:start w:val="1"/>
      <w:numFmt w:val="lowerLetter"/>
      <w:lvlText w:val=")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5D7E6F53"/>
    <w:multiLevelType w:val="hybridMultilevel"/>
    <w:tmpl w:val="FADA1C0A"/>
    <w:lvl w:ilvl="0" w:tplc="FB5CB9BC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20692"/>
    <w:multiLevelType w:val="multilevel"/>
    <w:tmpl w:val="5F3E628E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 w16cid:durableId="902061585">
    <w:abstractNumId w:val="5"/>
  </w:num>
  <w:num w:numId="2" w16cid:durableId="14814787">
    <w:abstractNumId w:val="1"/>
  </w:num>
  <w:num w:numId="3" w16cid:durableId="792674869">
    <w:abstractNumId w:val="3"/>
  </w:num>
  <w:num w:numId="4" w16cid:durableId="1615482102">
    <w:abstractNumId w:val="2"/>
  </w:num>
  <w:num w:numId="5" w16cid:durableId="242841984">
    <w:abstractNumId w:val="4"/>
  </w:num>
  <w:num w:numId="6" w16cid:durableId="83152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2F"/>
    <w:rsid w:val="001357AD"/>
    <w:rsid w:val="0016042F"/>
    <w:rsid w:val="00320AA7"/>
    <w:rsid w:val="004B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C380"/>
  <w15:docId w15:val="{CF4AF0DE-A41D-45CF-A1A5-D7733745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ca-E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</w:rPr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ol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Ttol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Ttol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ol2Car">
    <w:name w:val="Títol 2 Car"/>
    <w:basedOn w:val="Lletraperdefectedelpargra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ol3Car">
    <w:name w:val="Títol 3 Car"/>
    <w:basedOn w:val="Lletraperdefectedelpargraf"/>
    <w:rPr>
      <w:rFonts w:eastAsia="Times New Roman" w:cs="Times New Roman"/>
      <w:color w:val="0F4761"/>
      <w:sz w:val="28"/>
      <w:szCs w:val="28"/>
    </w:rPr>
  </w:style>
  <w:style w:type="character" w:customStyle="1" w:styleId="Ttol4Car">
    <w:name w:val="Títol 4 Car"/>
    <w:basedOn w:val="Lletraperdefectedelpargraf"/>
    <w:rPr>
      <w:rFonts w:eastAsia="Times New Roman" w:cs="Times New Roman"/>
      <w:i/>
      <w:iCs/>
      <w:color w:val="0F4761"/>
    </w:rPr>
  </w:style>
  <w:style w:type="character" w:customStyle="1" w:styleId="Ttol5Car">
    <w:name w:val="Títol 5 Car"/>
    <w:basedOn w:val="Lletraperdefectedelpargraf"/>
    <w:rPr>
      <w:rFonts w:eastAsia="Times New Roman" w:cs="Times New Roman"/>
      <w:color w:val="0F4761"/>
    </w:rPr>
  </w:style>
  <w:style w:type="character" w:customStyle="1" w:styleId="Ttol6Car">
    <w:name w:val="Títol 6 Car"/>
    <w:basedOn w:val="Lletraperdefectedelpargraf"/>
    <w:rPr>
      <w:rFonts w:eastAsia="Times New Roman" w:cs="Times New Roman"/>
      <w:i/>
      <w:iCs/>
      <w:color w:val="595959"/>
    </w:rPr>
  </w:style>
  <w:style w:type="character" w:customStyle="1" w:styleId="Ttol7Car">
    <w:name w:val="Títol 7 Car"/>
    <w:basedOn w:val="Lletraperdefectedelpargraf"/>
    <w:rPr>
      <w:rFonts w:eastAsia="Times New Roman" w:cs="Times New Roman"/>
      <w:color w:val="595959"/>
    </w:rPr>
  </w:style>
  <w:style w:type="character" w:customStyle="1" w:styleId="Ttol8Car">
    <w:name w:val="Títol 8 Car"/>
    <w:basedOn w:val="Lletraperdefectedelpargraf"/>
    <w:rPr>
      <w:rFonts w:eastAsia="Times New Roman" w:cs="Times New Roman"/>
      <w:i/>
      <w:iCs/>
      <w:color w:val="272727"/>
    </w:rPr>
  </w:style>
  <w:style w:type="character" w:customStyle="1" w:styleId="Ttol9Car">
    <w:name w:val="Títol 9 Car"/>
    <w:basedOn w:val="Lletraperdefectedelpargraf"/>
    <w:rPr>
      <w:rFonts w:eastAsia="Times New Roman" w:cs="Times New Roman"/>
      <w:color w:val="272727"/>
    </w:rPr>
  </w:style>
  <w:style w:type="paragraph" w:styleId="Ttol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tolCar">
    <w:name w:val="Títol Car"/>
    <w:basedOn w:val="Lletraperdefectedelpargraf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ol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tolCar">
    <w:name w:val="Subtítol Car"/>
    <w:basedOn w:val="Lletraperdefectedelpargraf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Lletraperdefectedelpargraf"/>
    <w:rPr>
      <w:i/>
      <w:iCs/>
      <w:color w:val="404040"/>
    </w:rPr>
  </w:style>
  <w:style w:type="paragraph" w:styleId="Pargrafdellista">
    <w:name w:val="List Paragraph"/>
    <w:basedOn w:val="Normal"/>
    <w:pPr>
      <w:ind w:left="720"/>
      <w:contextualSpacing/>
    </w:pPr>
  </w:style>
  <w:style w:type="character" w:styleId="mfasiintens">
    <w:name w:val="Intense Emphasis"/>
    <w:basedOn w:val="Lletraperdefectedelpargraf"/>
    <w:rPr>
      <w:i/>
      <w:iCs/>
      <w:color w:val="0F4761"/>
    </w:rPr>
  </w:style>
  <w:style w:type="paragraph" w:styleId="Cita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intensaCar">
    <w:name w:val="Cita intensa Car"/>
    <w:basedOn w:val="Lletraperdefectedelpargraf"/>
    <w:rPr>
      <w:i/>
      <w:iCs/>
      <w:color w:val="0F4761"/>
    </w:rPr>
  </w:style>
  <w:style w:type="character" w:styleId="Refernciaintensa">
    <w:name w:val="Intense Reference"/>
    <w:basedOn w:val="Lletraperdefectedelpargraf"/>
    <w:rPr>
      <w:b/>
      <w:bCs/>
      <w:smallCaps/>
      <w:color w:val="0F4761"/>
      <w:spacing w:val="5"/>
    </w:rPr>
  </w:style>
  <w:style w:type="character" w:customStyle="1" w:styleId="PargrafdellistaCar">
    <w:name w:val="Paràgraf de llista C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dc:description/>
  <cp:lastModifiedBy>MARTINEZ SANCHEZ, DAVID</cp:lastModifiedBy>
  <cp:revision>3</cp:revision>
  <dcterms:created xsi:type="dcterms:W3CDTF">2025-09-29T08:20:00Z</dcterms:created>
  <dcterms:modified xsi:type="dcterms:W3CDTF">2025-09-29T08:21:00Z</dcterms:modified>
</cp:coreProperties>
</file>