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24" w:rsidRPr="00834224" w:rsidRDefault="00834224" w:rsidP="00834224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834224" w:rsidRPr="00834224" w:rsidRDefault="00834224" w:rsidP="00834224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a-ES"/>
        </w:rPr>
      </w:pPr>
      <w:r w:rsidRPr="00834224"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ANNEX 6.- </w:t>
      </w:r>
      <w:r w:rsidRPr="00834224">
        <w:rPr>
          <w:rFonts w:ascii="Arial" w:eastAsia="Times New Roman" w:hAnsi="Arial" w:cs="Arial"/>
          <w:b/>
          <w:bCs/>
          <w:color w:val="000000"/>
          <w:lang w:eastAsia="ca-ES"/>
        </w:rPr>
        <w:t xml:space="preserve"> Model compromís integració solvència  amb mitjans externs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834224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834224">
        <w:rPr>
          <w:rFonts w:ascii="Arial" w:eastAsia="Times New Roman" w:hAnsi="Arial" w:cs="Arial"/>
          <w:color w:val="000000"/>
          <w:lang w:eastAsia="ca-ES"/>
        </w:rPr>
        <w:t xml:space="preserve">: ………………………., amb DNI número.........................en nom i representació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de l’empresa ………………………, amb NIF. ……………… a l’objecte de participar en el </w:t>
      </w:r>
      <w:r w:rsidRPr="00834224">
        <w:rPr>
          <w:rFonts w:ascii="Arial" w:eastAsia="Times New Roman" w:hAnsi="Arial" w:cs="Arial"/>
          <w:lang w:eastAsia="ca-ES"/>
        </w:rPr>
        <w:t xml:space="preserve">contracte de </w:t>
      </w:r>
      <w:r w:rsidRPr="00834224">
        <w:rPr>
          <w:rFonts w:ascii="Arial" w:hAnsi="Arial" w:cs="Arial"/>
          <w:b/>
        </w:rPr>
        <w:t>SUBMINISTRAMENT I INSTAL·LACIÓ DELS ELEMENTS TÈCNICS NECESSARIS PER A LA REALITZACIÓ D’EXERCICIS AERIS A LES NAUS GUIXERES 4 I 5 DE LA FACTORIA CULTURAL COMA CROS</w:t>
      </w:r>
      <w:r w:rsidRPr="00834224">
        <w:rPr>
          <w:rFonts w:ascii="Arial" w:hAnsi="Arial" w:cs="Arial"/>
        </w:rPr>
        <w:t xml:space="preserve">, </w:t>
      </w:r>
      <w:r w:rsidRPr="00834224">
        <w:rPr>
          <w:rFonts w:ascii="Arial" w:hAnsi="Arial" w:cs="Arial"/>
          <w:b/>
          <w:bCs/>
        </w:rPr>
        <w:t>EXP. 2025F041000011</w:t>
      </w:r>
      <w:r w:rsidRPr="00834224">
        <w:rPr>
          <w:rFonts w:ascii="Arial" w:hAnsi="Arial" w:cs="Arial"/>
          <w:b/>
        </w:rPr>
        <w:t>,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>Sr./</w:t>
      </w:r>
      <w:proofErr w:type="spellStart"/>
      <w:r w:rsidRPr="00834224">
        <w:rPr>
          <w:rFonts w:ascii="Arial" w:eastAsia="Times New Roman" w:hAnsi="Arial" w:cs="Arial"/>
          <w:color w:val="000000"/>
          <w:lang w:eastAsia="ca-ES"/>
        </w:rPr>
        <w:t>Sra</w:t>
      </w:r>
      <w:proofErr w:type="spellEnd"/>
      <w:r w:rsidRPr="00834224">
        <w:rPr>
          <w:rFonts w:ascii="Arial" w:eastAsia="Times New Roman" w:hAnsi="Arial" w:cs="Arial"/>
          <w:color w:val="000000"/>
          <w:lang w:eastAsia="ca-ES"/>
        </w:rPr>
        <w:t xml:space="preserve">: ………………….., amb DNI número.........................en nom i representació de l’empresa …………………….., amb NIF. ………………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Es comprometen d’acord amb l’establert a l’article 75 de la Llei 9/2017, de 8 de novembre, de contractes del Sector Públic, a: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- Que la solvència o mitjans que posem a disposició l’empresa ........................... a favor de l’empresa ....................... són els següents: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-.............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- Que durant tota l’execució del contracte disposaran efectivament de la solvència o mitjans que es descriuen en aquest compromís.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- Que la disposició efectiva de la solvència o mitjans descrits no està sotmesa a cap condició ni cap limitació.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 xml:space="preserve">Data </w:t>
      </w: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</w:p>
    <w:p w:rsidR="00834224" w:rsidRPr="00834224" w:rsidRDefault="00834224" w:rsidP="0083422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ca-ES"/>
        </w:rPr>
      </w:pPr>
      <w:r w:rsidRPr="00834224">
        <w:rPr>
          <w:rFonts w:ascii="Arial" w:eastAsia="Times New Roman" w:hAnsi="Arial" w:cs="Arial"/>
          <w:color w:val="000000"/>
          <w:lang w:eastAsia="ca-ES"/>
        </w:rPr>
        <w:t>Signatura del licitador:</w:t>
      </w:r>
      <w:r w:rsidRPr="00834224">
        <w:rPr>
          <w:rFonts w:ascii="Arial" w:eastAsia="Times New Roman" w:hAnsi="Arial" w:cs="Arial"/>
          <w:color w:val="000000"/>
          <w:lang w:eastAsia="ca-ES"/>
        </w:rPr>
        <w:tab/>
      </w:r>
      <w:r w:rsidRPr="00834224">
        <w:rPr>
          <w:rFonts w:ascii="Arial" w:eastAsia="Times New Roman" w:hAnsi="Arial" w:cs="Arial"/>
          <w:color w:val="000000"/>
          <w:lang w:eastAsia="ca-ES"/>
        </w:rPr>
        <w:tab/>
      </w:r>
      <w:r w:rsidRPr="00834224">
        <w:rPr>
          <w:rFonts w:ascii="Arial" w:eastAsia="Times New Roman" w:hAnsi="Arial" w:cs="Arial"/>
          <w:color w:val="000000"/>
          <w:lang w:eastAsia="ca-ES"/>
        </w:rPr>
        <w:tab/>
      </w:r>
      <w:r w:rsidRPr="00834224">
        <w:rPr>
          <w:rFonts w:ascii="Arial" w:eastAsia="Times New Roman" w:hAnsi="Arial" w:cs="Arial"/>
          <w:color w:val="000000"/>
          <w:lang w:eastAsia="ca-ES"/>
        </w:rPr>
        <w:tab/>
        <w:t xml:space="preserve"> Signatura de l’altra empresa: </w:t>
      </w: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14"/>
          <w:szCs w:val="14"/>
          <w:lang w:eastAsia="ca-ES"/>
        </w:rPr>
      </w:pPr>
    </w:p>
    <w:p w:rsidR="00834224" w:rsidRPr="00834224" w:rsidRDefault="00834224" w:rsidP="00834224">
      <w:pPr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</w:pPr>
      <w:r w:rsidRPr="00834224">
        <w:rPr>
          <w:rFonts w:ascii="Arial" w:eastAsia="Times New Roman" w:hAnsi="Arial" w:cs="Arial"/>
          <w:bCs/>
          <w:i/>
          <w:iCs/>
          <w:color w:val="000000"/>
          <w:sz w:val="14"/>
          <w:szCs w:val="14"/>
          <w:lang w:eastAsia="ca-ES"/>
        </w:rPr>
        <w:t xml:space="preserve">1. </w:t>
      </w:r>
      <w:r w:rsidRPr="00834224">
        <w:rPr>
          <w:rFonts w:ascii="Arial" w:eastAsia="Times New Roman" w:hAnsi="Arial" w:cs="Arial"/>
          <w:bCs/>
          <w:i/>
          <w:iCs/>
          <w:color w:val="000000"/>
          <w:sz w:val="20"/>
          <w:szCs w:val="20"/>
          <w:lang w:eastAsia="ca-ES"/>
        </w:rPr>
        <w:t>En el cas que l’empresa recorri integrar la solvència per mitjans externs cal que totes les empreses presentin una declaració responsable</w:t>
      </w:r>
      <w:r w:rsidRPr="00834224">
        <w:rPr>
          <w:rFonts w:ascii="Arial" w:eastAsia="Times New Roman" w:hAnsi="Arial" w:cs="Arial"/>
          <w:bCs/>
          <w:color w:val="000000"/>
          <w:sz w:val="20"/>
          <w:szCs w:val="20"/>
          <w:lang w:eastAsia="ca-ES"/>
        </w:rPr>
        <w:t>.</w:t>
      </w:r>
    </w:p>
    <w:p w:rsidR="00834224" w:rsidRPr="00834224" w:rsidRDefault="00834224" w:rsidP="00834224">
      <w:pPr>
        <w:tabs>
          <w:tab w:val="left" w:pos="114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  <w:bookmarkStart w:id="0" w:name="_GoBack"/>
      <w:bookmarkEnd w:id="0"/>
    </w:p>
    <w:sectPr w:rsidR="00834224" w:rsidRPr="0083422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224" w:rsidRDefault="00834224" w:rsidP="00834224">
      <w:pPr>
        <w:spacing w:after="0" w:line="240" w:lineRule="auto"/>
      </w:pPr>
      <w:r>
        <w:separator/>
      </w:r>
    </w:p>
  </w:endnote>
  <w:end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224" w:rsidRDefault="00834224" w:rsidP="00834224">
      <w:pPr>
        <w:spacing w:after="0" w:line="240" w:lineRule="auto"/>
      </w:pPr>
      <w:r>
        <w:separator/>
      </w:r>
    </w:p>
  </w:footnote>
  <w:footnote w:type="continuationSeparator" w:id="0">
    <w:p w:rsidR="00834224" w:rsidRDefault="00834224" w:rsidP="00834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224" w:rsidRDefault="00834224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F73A68C" wp14:editId="32C9033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24"/>
    <w:rsid w:val="002634C9"/>
    <w:rsid w:val="00834224"/>
    <w:rsid w:val="00B2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514B7-2A67-4409-B432-5441C120F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224"/>
  </w:style>
  <w:style w:type="paragraph" w:styleId="Piedepgina">
    <w:name w:val="footer"/>
    <w:basedOn w:val="Normal"/>
    <w:link w:val="PiedepginaCar"/>
    <w:uiPriority w:val="99"/>
    <w:unhideWhenUsed/>
    <w:rsid w:val="00834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2025-09-29T08:18:00Z</dcterms:created>
  <dcterms:modified xsi:type="dcterms:W3CDTF">2025-09-29T08:25:00Z</dcterms:modified>
</cp:coreProperties>
</file>