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4409" w:rsidRPr="00C00B93" w:rsidRDefault="002347F2" w:rsidP="00A34F14">
      <w:pPr>
        <w:jc w:val="center"/>
        <w:rPr>
          <w:rFonts w:ascii="Franklin Gothic Book" w:hAnsi="Franklin Gothic Book" w:cs="Verdana"/>
          <w:b/>
          <w:bCs/>
          <w:color w:val="FF0000"/>
          <w:sz w:val="22"/>
          <w:szCs w:val="22"/>
        </w:rPr>
      </w:pPr>
      <w:bookmarkStart w:id="0" w:name="_GoBack"/>
      <w:bookmarkEnd w:id="0"/>
      <w:r w:rsidRPr="00C00B93">
        <w:rPr>
          <w:rFonts w:ascii="Franklin Gothic Book" w:hAnsi="Franklin Gothic Book" w:cs="Verdana"/>
          <w:b/>
          <w:bCs/>
          <w:sz w:val="22"/>
          <w:szCs w:val="22"/>
        </w:rPr>
        <w:t xml:space="preserve">PRESCRIPCIONS TÈCNIQUES DEL CONTRACTE DE SERVEI NETEJA </w:t>
      </w:r>
      <w:r w:rsidR="00A34F14">
        <w:rPr>
          <w:rFonts w:ascii="Franklin Gothic Book" w:hAnsi="Franklin Gothic Book" w:cs="Verdana"/>
          <w:b/>
          <w:bCs/>
          <w:sz w:val="22"/>
          <w:szCs w:val="22"/>
        </w:rPr>
        <w:t xml:space="preserve">I DESINFECCIÓ </w:t>
      </w:r>
      <w:r w:rsidRPr="00C00B93">
        <w:rPr>
          <w:rFonts w:ascii="Franklin Gothic Book" w:hAnsi="Franklin Gothic Book" w:cs="Verdana"/>
          <w:b/>
          <w:bCs/>
          <w:sz w:val="22"/>
          <w:szCs w:val="22"/>
        </w:rPr>
        <w:t>EDIFICIS MUNICIPALS</w:t>
      </w:r>
    </w:p>
    <w:p w:rsidR="00814409" w:rsidRPr="00C00B93" w:rsidRDefault="00814409">
      <w:pPr>
        <w:jc w:val="both"/>
        <w:rPr>
          <w:rFonts w:ascii="Franklin Gothic Book" w:hAnsi="Franklin Gothic Book" w:cs="Verdana"/>
          <w:b/>
          <w:bCs/>
          <w:color w:val="FF0000"/>
          <w:sz w:val="22"/>
          <w:szCs w:val="22"/>
        </w:rPr>
      </w:pPr>
    </w:p>
    <w:p w:rsidR="0092225F" w:rsidRPr="00C00B93" w:rsidRDefault="0092225F" w:rsidP="0092225F">
      <w:pPr>
        <w:jc w:val="both"/>
        <w:rPr>
          <w:rFonts w:ascii="Franklin Gothic Book" w:hAnsi="Franklin Gothic Book"/>
          <w:b/>
          <w:sz w:val="22"/>
          <w:szCs w:val="22"/>
        </w:rPr>
      </w:pPr>
      <w:r w:rsidRPr="00C00B93">
        <w:rPr>
          <w:rFonts w:ascii="Franklin Gothic Book" w:hAnsi="Franklin Gothic Book"/>
          <w:b/>
          <w:sz w:val="22"/>
          <w:szCs w:val="22"/>
        </w:rPr>
        <w:t>1. OBJECTE DEL CONTRACTE</w:t>
      </w:r>
    </w:p>
    <w:p w:rsidR="0092225F" w:rsidRPr="00C00B93" w:rsidRDefault="0092225F" w:rsidP="0092225F">
      <w:pPr>
        <w:jc w:val="both"/>
        <w:rPr>
          <w:rFonts w:ascii="Franklin Gothic Book" w:hAnsi="Franklin Gothic Book"/>
          <w:sz w:val="22"/>
          <w:szCs w:val="22"/>
        </w:rPr>
      </w:pP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L’objecte del contracte és la prestació dels serveis de neteja i desinfecció d’edificis públics municipals, així com el subministrament i reposició dels consumibles higiènics associats.</w:t>
      </w:r>
    </w:p>
    <w:p w:rsidR="0092225F" w:rsidRPr="00C00B93" w:rsidRDefault="0092225F" w:rsidP="0092225F">
      <w:pPr>
        <w:jc w:val="both"/>
        <w:rPr>
          <w:rFonts w:ascii="Franklin Gothic Book" w:hAnsi="Franklin Gothic Book"/>
          <w:sz w:val="22"/>
          <w:szCs w:val="22"/>
        </w:rPr>
      </w:pP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Els objectius del contracte del servei de neteja i desinfecció dels edificis, són els següents:</w:t>
      </w:r>
    </w:p>
    <w:p w:rsidR="0092225F" w:rsidRPr="00C00B93" w:rsidRDefault="0092225F" w:rsidP="0092225F">
      <w:pPr>
        <w:jc w:val="both"/>
        <w:rPr>
          <w:rFonts w:ascii="Franklin Gothic Book" w:hAnsi="Franklin Gothic Book"/>
          <w:sz w:val="22"/>
          <w:szCs w:val="22"/>
        </w:rPr>
      </w:pP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 Mantenir en condicions higièniques les diferents instal·lacions municipals</w:t>
      </w: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 xml:space="preserve">- Garantir el mínim temps de resposta i resolució davant possibles contingències sorgides durant la durada del contracte </w:t>
      </w: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 Assegurar que tots els espais compleixen amb les condicions higièniques i sanitàries imprescindibles i exigibles en espais de pública concurrència.</w:t>
      </w: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 xml:space="preserve">- Buidar </w:t>
      </w:r>
      <w:r w:rsidR="00722B15">
        <w:rPr>
          <w:rFonts w:ascii="Franklin Gothic Book" w:hAnsi="Franklin Gothic Book"/>
          <w:sz w:val="22"/>
          <w:szCs w:val="22"/>
        </w:rPr>
        <w:t>les</w:t>
      </w:r>
      <w:r w:rsidRPr="00C00B93">
        <w:rPr>
          <w:rFonts w:ascii="Franklin Gothic Book" w:hAnsi="Franklin Gothic Book"/>
          <w:sz w:val="22"/>
          <w:szCs w:val="22"/>
        </w:rPr>
        <w:t xml:space="preserve"> papereres i dipositar els residus en els contenidors habilitats per la recollida selectiva de cada fracció que es troben en cadascuna de les dependències municipals.</w:t>
      </w:r>
    </w:p>
    <w:p w:rsidR="0092225F" w:rsidRPr="00C00B93" w:rsidRDefault="0092225F" w:rsidP="0092225F">
      <w:pPr>
        <w:jc w:val="both"/>
        <w:rPr>
          <w:rFonts w:ascii="Franklin Gothic Book" w:hAnsi="Franklin Gothic Book"/>
          <w:sz w:val="22"/>
          <w:szCs w:val="22"/>
        </w:rPr>
      </w:pPr>
    </w:p>
    <w:p w:rsidR="0092225F" w:rsidRPr="00C00B93" w:rsidRDefault="0092225F" w:rsidP="0092225F">
      <w:pPr>
        <w:jc w:val="both"/>
        <w:rPr>
          <w:rFonts w:ascii="Franklin Gothic Book" w:hAnsi="Franklin Gothic Book"/>
          <w:b/>
          <w:sz w:val="22"/>
          <w:szCs w:val="22"/>
        </w:rPr>
      </w:pPr>
      <w:r w:rsidRPr="00C00B93">
        <w:rPr>
          <w:rFonts w:ascii="Franklin Gothic Book" w:hAnsi="Franklin Gothic Book"/>
          <w:b/>
          <w:sz w:val="22"/>
          <w:szCs w:val="22"/>
        </w:rPr>
        <w:t>2. CARACTERÍSTIQUES DEL SERVEI</w:t>
      </w:r>
    </w:p>
    <w:p w:rsidR="0092225F" w:rsidRPr="00C00B93" w:rsidRDefault="0092225F" w:rsidP="0092225F">
      <w:pPr>
        <w:jc w:val="both"/>
        <w:rPr>
          <w:rFonts w:ascii="Franklin Gothic Book" w:hAnsi="Franklin Gothic Book"/>
          <w:sz w:val="22"/>
          <w:szCs w:val="22"/>
        </w:rPr>
      </w:pPr>
    </w:p>
    <w:p w:rsidR="0092225F" w:rsidRPr="00C00B93" w:rsidRDefault="0092225F" w:rsidP="0092225F">
      <w:pPr>
        <w:jc w:val="both"/>
        <w:rPr>
          <w:rFonts w:ascii="Franklin Gothic Book" w:hAnsi="Franklin Gothic Book"/>
          <w:b/>
          <w:sz w:val="22"/>
          <w:szCs w:val="22"/>
        </w:rPr>
      </w:pPr>
      <w:r w:rsidRPr="00C00B93">
        <w:rPr>
          <w:rFonts w:ascii="Franklin Gothic Book" w:hAnsi="Franklin Gothic Book"/>
          <w:b/>
          <w:sz w:val="22"/>
          <w:szCs w:val="22"/>
        </w:rPr>
        <w:t>2.1.- Abast i freqüència.</w:t>
      </w:r>
    </w:p>
    <w:p w:rsidR="0092225F" w:rsidRPr="00C00B93" w:rsidRDefault="0092225F" w:rsidP="0092225F">
      <w:pPr>
        <w:jc w:val="both"/>
        <w:rPr>
          <w:rFonts w:ascii="Franklin Gothic Book" w:hAnsi="Franklin Gothic Book"/>
          <w:sz w:val="22"/>
          <w:szCs w:val="22"/>
        </w:rPr>
      </w:pP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 xml:space="preserve">El servei de neteja </w:t>
      </w:r>
      <w:r w:rsidR="00722B15">
        <w:rPr>
          <w:rFonts w:ascii="Franklin Gothic Book" w:hAnsi="Franklin Gothic Book"/>
          <w:sz w:val="22"/>
          <w:szCs w:val="22"/>
        </w:rPr>
        <w:t xml:space="preserve">i desinfecció </w:t>
      </w:r>
      <w:r w:rsidRPr="00C00B93">
        <w:rPr>
          <w:rFonts w:ascii="Franklin Gothic Book" w:hAnsi="Franklin Gothic Book"/>
          <w:sz w:val="22"/>
          <w:szCs w:val="22"/>
        </w:rPr>
        <w:t>d’edificis públics municipals abastarà els edificis relacionats, amb la freqüència mínima que s’</w:t>
      </w:r>
      <w:r w:rsidR="00722B15">
        <w:rPr>
          <w:rFonts w:ascii="Franklin Gothic Book" w:hAnsi="Franklin Gothic Book"/>
          <w:sz w:val="22"/>
          <w:szCs w:val="22"/>
        </w:rPr>
        <w:t>especifica</w:t>
      </w:r>
      <w:r w:rsidRPr="00C00B93">
        <w:rPr>
          <w:rFonts w:ascii="Franklin Gothic Book" w:hAnsi="Franklin Gothic Book"/>
          <w:sz w:val="22"/>
          <w:szCs w:val="22"/>
        </w:rPr>
        <w:t xml:space="preserve"> a continuació:</w:t>
      </w:r>
    </w:p>
    <w:p w:rsidR="0092225F" w:rsidRPr="00C00B93" w:rsidRDefault="0092225F" w:rsidP="0092225F">
      <w:pPr>
        <w:jc w:val="both"/>
        <w:rPr>
          <w:rFonts w:ascii="Franklin Gothic Book" w:hAnsi="Franklin Gothic Book"/>
          <w:b/>
          <w:sz w:val="22"/>
          <w:szCs w:val="22"/>
        </w:rPr>
      </w:pPr>
    </w:p>
    <w:p w:rsidR="00722B15" w:rsidRDefault="00722B15" w:rsidP="0092225F">
      <w:pPr>
        <w:jc w:val="both"/>
        <w:rPr>
          <w:rFonts w:ascii="Franklin Gothic Book" w:hAnsi="Franklin Gothic Book"/>
          <w:b/>
          <w:sz w:val="22"/>
          <w:szCs w:val="22"/>
        </w:rPr>
      </w:pPr>
    </w:p>
    <w:p w:rsidR="0092225F" w:rsidRPr="00C00B93" w:rsidRDefault="0092225F" w:rsidP="0092225F">
      <w:pPr>
        <w:jc w:val="both"/>
        <w:rPr>
          <w:rFonts w:ascii="Franklin Gothic Book" w:hAnsi="Franklin Gothic Book"/>
          <w:b/>
          <w:sz w:val="22"/>
          <w:szCs w:val="22"/>
        </w:rPr>
      </w:pPr>
      <w:r w:rsidRPr="00C00B93">
        <w:rPr>
          <w:rFonts w:ascii="Franklin Gothic Book" w:hAnsi="Franklin Gothic Book"/>
          <w:b/>
          <w:sz w:val="22"/>
          <w:szCs w:val="22"/>
        </w:rPr>
        <w:t>Taula 1</w:t>
      </w:r>
    </w:p>
    <w:p w:rsidR="0092225F" w:rsidRDefault="0092225F" w:rsidP="0092225F">
      <w:pPr>
        <w:jc w:val="both"/>
        <w:rPr>
          <w:rFonts w:ascii="Franklin Gothic Book" w:hAnsi="Franklin Gothic Book"/>
          <w:b/>
          <w:sz w:val="22"/>
          <w:szCs w:val="22"/>
        </w:rPr>
      </w:pPr>
    </w:p>
    <w:p w:rsidR="00722B15" w:rsidRDefault="00722B15" w:rsidP="0092225F">
      <w:pPr>
        <w:jc w:val="both"/>
        <w:rPr>
          <w:rFonts w:ascii="Franklin Gothic Book" w:hAnsi="Franklin Gothic Book"/>
          <w:b/>
          <w:sz w:val="22"/>
          <w:szCs w:val="22"/>
        </w:rPr>
      </w:pPr>
    </w:p>
    <w:p w:rsidR="00A34F14" w:rsidRPr="00C00B93" w:rsidRDefault="00A34F14" w:rsidP="0092225F">
      <w:pPr>
        <w:jc w:val="both"/>
        <w:rPr>
          <w:rFonts w:ascii="Franklin Gothic Book" w:hAnsi="Franklin Gothic Book"/>
          <w:b/>
          <w:sz w:val="22"/>
          <w:szCs w:val="22"/>
        </w:rPr>
      </w:pPr>
    </w:p>
    <w:tbl>
      <w:tblPr>
        <w:tblW w:w="9060" w:type="dxa"/>
        <w:tblInd w:w="-5" w:type="dxa"/>
        <w:tblCellMar>
          <w:left w:w="70" w:type="dxa"/>
          <w:right w:w="70" w:type="dxa"/>
        </w:tblCellMar>
        <w:tblLook w:val="04A0" w:firstRow="1" w:lastRow="0" w:firstColumn="1" w:lastColumn="0" w:noHBand="0" w:noVBand="1"/>
      </w:tblPr>
      <w:tblGrid>
        <w:gridCol w:w="4100"/>
        <w:gridCol w:w="1240"/>
        <w:gridCol w:w="1240"/>
        <w:gridCol w:w="1325"/>
        <w:gridCol w:w="1155"/>
      </w:tblGrid>
      <w:tr w:rsidR="0092225F" w:rsidRPr="00C00B93" w:rsidTr="0092225F">
        <w:trPr>
          <w:trHeight w:val="828"/>
        </w:trPr>
        <w:tc>
          <w:tcPr>
            <w:tcW w:w="4100" w:type="dxa"/>
            <w:tcBorders>
              <w:top w:val="single" w:sz="8" w:space="0" w:color="auto"/>
              <w:left w:val="single" w:sz="4" w:space="0" w:color="auto"/>
              <w:bottom w:val="single" w:sz="4" w:space="0" w:color="auto"/>
              <w:right w:val="single" w:sz="4" w:space="0" w:color="auto"/>
            </w:tcBorders>
            <w:shd w:val="clear" w:color="auto" w:fill="8EA9DB"/>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DEPENDÈNCIES</w:t>
            </w:r>
          </w:p>
        </w:tc>
        <w:tc>
          <w:tcPr>
            <w:tcW w:w="1240" w:type="dxa"/>
            <w:tcBorders>
              <w:top w:val="single" w:sz="8" w:space="0" w:color="auto"/>
              <w:left w:val="nil"/>
              <w:bottom w:val="single" w:sz="4" w:space="0" w:color="auto"/>
              <w:right w:val="single" w:sz="4" w:space="0" w:color="auto"/>
            </w:tcBorders>
            <w:shd w:val="clear" w:color="auto" w:fill="8EA9DB"/>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FREQÜÈNCIA SETMANAL</w:t>
            </w:r>
          </w:p>
        </w:tc>
        <w:tc>
          <w:tcPr>
            <w:tcW w:w="1240" w:type="dxa"/>
            <w:tcBorders>
              <w:top w:val="single" w:sz="8" w:space="0" w:color="auto"/>
              <w:left w:val="nil"/>
              <w:bottom w:val="single" w:sz="4" w:space="0" w:color="auto"/>
              <w:right w:val="single" w:sz="4" w:space="0" w:color="auto"/>
            </w:tcBorders>
            <w:shd w:val="clear" w:color="auto" w:fill="8EA9DB"/>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NETEJA ORDINÀRIA</w:t>
            </w:r>
          </w:p>
        </w:tc>
        <w:tc>
          <w:tcPr>
            <w:tcW w:w="1270" w:type="dxa"/>
            <w:tcBorders>
              <w:top w:val="single" w:sz="8" w:space="0" w:color="auto"/>
              <w:left w:val="nil"/>
              <w:bottom w:val="single" w:sz="4" w:space="0" w:color="auto"/>
              <w:right w:val="single" w:sz="4" w:space="0" w:color="auto"/>
            </w:tcBorders>
            <w:shd w:val="clear" w:color="auto" w:fill="8EA9DB"/>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NETEJA ESPECIALISTA</w:t>
            </w:r>
          </w:p>
        </w:tc>
        <w:tc>
          <w:tcPr>
            <w:tcW w:w="1210" w:type="dxa"/>
            <w:tcBorders>
              <w:top w:val="single" w:sz="8" w:space="0" w:color="auto"/>
              <w:left w:val="nil"/>
              <w:bottom w:val="single" w:sz="4" w:space="0" w:color="auto"/>
              <w:right w:val="nil"/>
            </w:tcBorders>
            <w:shd w:val="clear" w:color="auto" w:fill="8EA9DB"/>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 xml:space="preserve">TOTAL HORES SERVEI </w:t>
            </w:r>
          </w:p>
        </w:tc>
      </w:tr>
      <w:tr w:rsidR="0092225F" w:rsidRPr="00C00B93" w:rsidTr="0092225F">
        <w:trPr>
          <w:trHeight w:val="552"/>
        </w:trPr>
        <w:tc>
          <w:tcPr>
            <w:tcW w:w="4100" w:type="dxa"/>
            <w:tcBorders>
              <w:top w:val="nil"/>
              <w:left w:val="single" w:sz="4" w:space="0" w:color="auto"/>
              <w:bottom w:val="single" w:sz="4" w:space="0" w:color="auto"/>
              <w:right w:val="single" w:sz="4" w:space="0" w:color="auto"/>
            </w:tcBorders>
            <w:vAlign w:val="center"/>
            <w:hideMark/>
          </w:tcPr>
          <w:p w:rsidR="0092225F" w:rsidRPr="00A34F14" w:rsidRDefault="0092225F">
            <w:pPr>
              <w:rPr>
                <w:rFonts w:ascii="Franklin Gothic Book" w:hAnsi="Franklin Gothic Book" w:cs="Calibri"/>
                <w:b/>
                <w:bCs/>
              </w:rPr>
            </w:pPr>
            <w:r w:rsidRPr="00A34F14">
              <w:rPr>
                <w:rFonts w:ascii="Franklin Gothic Book" w:hAnsi="Franklin Gothic Book" w:cs="Calibri"/>
                <w:b/>
                <w:bCs/>
              </w:rPr>
              <w:t xml:space="preserve">ANTIC AJUNTAMENT PREMIÀ DE MAR (SALA EXPOSICIONS I LAVABOS PLANTA BAIXA) </w:t>
            </w:r>
          </w:p>
        </w:tc>
        <w:tc>
          <w:tcPr>
            <w:tcW w:w="1240" w:type="dxa"/>
            <w:tcBorders>
              <w:top w:val="nil"/>
              <w:left w:val="nil"/>
              <w:bottom w:val="single" w:sz="4" w:space="0" w:color="auto"/>
              <w:right w:val="single" w:sz="4" w:space="0" w:color="auto"/>
            </w:tcBorders>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1 DIA</w:t>
            </w:r>
          </w:p>
        </w:tc>
        <w:tc>
          <w:tcPr>
            <w:tcW w:w="1240" w:type="dxa"/>
            <w:tcBorders>
              <w:top w:val="nil"/>
              <w:left w:val="nil"/>
              <w:bottom w:val="single" w:sz="4" w:space="0" w:color="auto"/>
              <w:right w:val="single" w:sz="4" w:space="0" w:color="auto"/>
            </w:tcBorders>
            <w:vAlign w:val="center"/>
            <w:hideMark/>
          </w:tcPr>
          <w:p w:rsidR="0092225F" w:rsidRPr="00A34F14" w:rsidRDefault="0092225F">
            <w:pPr>
              <w:jc w:val="center"/>
              <w:rPr>
                <w:rFonts w:ascii="Franklin Gothic Book" w:hAnsi="Franklin Gothic Book" w:cs="Calibri"/>
              </w:rPr>
            </w:pPr>
            <w:r w:rsidRPr="00A34F14">
              <w:rPr>
                <w:rFonts w:ascii="Franklin Gothic Book" w:hAnsi="Franklin Gothic Book" w:cs="Calibri"/>
              </w:rPr>
              <w:t xml:space="preserve">1,00  </w:t>
            </w:r>
          </w:p>
        </w:tc>
        <w:tc>
          <w:tcPr>
            <w:tcW w:w="1270" w:type="dxa"/>
            <w:tcBorders>
              <w:top w:val="nil"/>
              <w:left w:val="nil"/>
              <w:bottom w:val="single" w:sz="4" w:space="0" w:color="auto"/>
              <w:right w:val="single" w:sz="4" w:space="0" w:color="auto"/>
            </w:tcBorders>
            <w:vAlign w:val="center"/>
            <w:hideMark/>
          </w:tcPr>
          <w:p w:rsidR="0092225F" w:rsidRPr="00A34F14" w:rsidRDefault="0092225F">
            <w:pPr>
              <w:jc w:val="center"/>
              <w:rPr>
                <w:rFonts w:ascii="Franklin Gothic Book" w:hAnsi="Franklin Gothic Book" w:cs="Calibri"/>
              </w:rPr>
            </w:pPr>
            <w:r w:rsidRPr="00A34F14">
              <w:rPr>
                <w:rFonts w:ascii="Franklin Gothic Book" w:hAnsi="Franklin Gothic Book" w:cs="Calibri"/>
              </w:rPr>
              <w:t>0,5</w:t>
            </w:r>
          </w:p>
        </w:tc>
        <w:tc>
          <w:tcPr>
            <w:tcW w:w="1210" w:type="dxa"/>
            <w:tcBorders>
              <w:top w:val="single" w:sz="4" w:space="0" w:color="auto"/>
              <w:left w:val="nil"/>
              <w:bottom w:val="single" w:sz="4" w:space="0" w:color="auto"/>
              <w:right w:val="single" w:sz="4" w:space="0" w:color="auto"/>
            </w:tcBorders>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1,5</w:t>
            </w:r>
          </w:p>
        </w:tc>
      </w:tr>
      <w:tr w:rsidR="0092225F" w:rsidRPr="00C00B93" w:rsidTr="0092225F">
        <w:trPr>
          <w:trHeight w:val="288"/>
        </w:trPr>
        <w:tc>
          <w:tcPr>
            <w:tcW w:w="4100" w:type="dxa"/>
            <w:tcBorders>
              <w:top w:val="nil"/>
              <w:left w:val="single" w:sz="4" w:space="0" w:color="auto"/>
              <w:bottom w:val="single" w:sz="4" w:space="0" w:color="auto"/>
              <w:right w:val="single" w:sz="4" w:space="0" w:color="auto"/>
            </w:tcBorders>
            <w:shd w:val="clear" w:color="auto" w:fill="FFFFFF"/>
            <w:vAlign w:val="center"/>
            <w:hideMark/>
          </w:tcPr>
          <w:p w:rsidR="0092225F" w:rsidRPr="00A34F14" w:rsidRDefault="0092225F">
            <w:pPr>
              <w:jc w:val="both"/>
              <w:rPr>
                <w:rFonts w:ascii="Franklin Gothic Book" w:hAnsi="Franklin Gothic Book" w:cs="Calibri"/>
                <w:b/>
                <w:bCs/>
              </w:rPr>
            </w:pPr>
            <w:r w:rsidRPr="00A34F14">
              <w:rPr>
                <w:rFonts w:ascii="Franklin Gothic Book" w:hAnsi="Franklin Gothic Book" w:cs="Calibri"/>
                <w:b/>
                <w:bCs/>
              </w:rPr>
              <w:t>ARXIU MUNICIPAL (PLANTA 3ª , 4ª I ESCALES)</w:t>
            </w:r>
          </w:p>
        </w:tc>
        <w:tc>
          <w:tcPr>
            <w:tcW w:w="1240" w:type="dxa"/>
            <w:tcBorders>
              <w:top w:val="nil"/>
              <w:left w:val="nil"/>
              <w:bottom w:val="single" w:sz="4" w:space="0" w:color="auto"/>
              <w:right w:val="single" w:sz="4" w:space="0" w:color="auto"/>
            </w:tcBorders>
            <w:shd w:val="clear" w:color="auto" w:fill="FFFFFF"/>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1 DIA</w:t>
            </w:r>
          </w:p>
        </w:tc>
        <w:tc>
          <w:tcPr>
            <w:tcW w:w="124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 xml:space="preserve">1,50  </w:t>
            </w:r>
          </w:p>
        </w:tc>
        <w:tc>
          <w:tcPr>
            <w:tcW w:w="127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0,2</w:t>
            </w:r>
          </w:p>
        </w:tc>
        <w:tc>
          <w:tcPr>
            <w:tcW w:w="1210" w:type="dxa"/>
            <w:tcBorders>
              <w:top w:val="nil"/>
              <w:left w:val="nil"/>
              <w:bottom w:val="single" w:sz="4" w:space="0" w:color="auto"/>
              <w:right w:val="single" w:sz="4" w:space="0" w:color="auto"/>
            </w:tcBorders>
            <w:shd w:val="clear" w:color="auto" w:fill="FFFFFF"/>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1,70</w:t>
            </w:r>
          </w:p>
        </w:tc>
      </w:tr>
      <w:tr w:rsidR="0092225F" w:rsidRPr="00C00B93" w:rsidTr="0092225F">
        <w:trPr>
          <w:trHeight w:val="288"/>
        </w:trPr>
        <w:tc>
          <w:tcPr>
            <w:tcW w:w="4100" w:type="dxa"/>
            <w:tcBorders>
              <w:top w:val="nil"/>
              <w:left w:val="single" w:sz="4" w:space="0" w:color="auto"/>
              <w:bottom w:val="single" w:sz="4" w:space="0" w:color="auto"/>
              <w:right w:val="single" w:sz="4" w:space="0" w:color="auto"/>
            </w:tcBorders>
            <w:shd w:val="clear" w:color="auto" w:fill="FFFFFF"/>
            <w:vAlign w:val="center"/>
            <w:hideMark/>
          </w:tcPr>
          <w:p w:rsidR="0092225F" w:rsidRPr="00A34F14" w:rsidRDefault="0092225F">
            <w:pPr>
              <w:rPr>
                <w:rFonts w:ascii="Franklin Gothic Book" w:hAnsi="Franklin Gothic Book" w:cs="Calibri"/>
                <w:b/>
                <w:bCs/>
              </w:rPr>
            </w:pPr>
            <w:r w:rsidRPr="00A34F14">
              <w:rPr>
                <w:rFonts w:ascii="Franklin Gothic Book" w:hAnsi="Franklin Gothic Book" w:cs="Calibri"/>
                <w:b/>
                <w:bCs/>
              </w:rPr>
              <w:t>CAN ROURE</w:t>
            </w:r>
          </w:p>
        </w:tc>
        <w:tc>
          <w:tcPr>
            <w:tcW w:w="1240" w:type="dxa"/>
            <w:tcBorders>
              <w:top w:val="nil"/>
              <w:left w:val="nil"/>
              <w:bottom w:val="single" w:sz="4" w:space="0" w:color="auto"/>
              <w:right w:val="single" w:sz="4" w:space="0" w:color="auto"/>
            </w:tcBorders>
            <w:shd w:val="clear" w:color="auto" w:fill="FFFFFF"/>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5 DIES</w:t>
            </w:r>
          </w:p>
        </w:tc>
        <w:tc>
          <w:tcPr>
            <w:tcW w:w="124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 xml:space="preserve">10,18  </w:t>
            </w:r>
          </w:p>
        </w:tc>
        <w:tc>
          <w:tcPr>
            <w:tcW w:w="127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2,65</w:t>
            </w:r>
          </w:p>
        </w:tc>
        <w:tc>
          <w:tcPr>
            <w:tcW w:w="1210" w:type="dxa"/>
            <w:tcBorders>
              <w:top w:val="nil"/>
              <w:left w:val="nil"/>
              <w:bottom w:val="single" w:sz="4" w:space="0" w:color="auto"/>
              <w:right w:val="single" w:sz="4" w:space="0" w:color="auto"/>
            </w:tcBorders>
            <w:shd w:val="clear" w:color="auto" w:fill="FFFFFF"/>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12,83</w:t>
            </w:r>
          </w:p>
        </w:tc>
      </w:tr>
      <w:tr w:rsidR="0092225F" w:rsidRPr="00C00B93" w:rsidTr="0092225F">
        <w:trPr>
          <w:trHeight w:val="288"/>
        </w:trPr>
        <w:tc>
          <w:tcPr>
            <w:tcW w:w="4100" w:type="dxa"/>
            <w:tcBorders>
              <w:top w:val="nil"/>
              <w:left w:val="single" w:sz="4" w:space="0" w:color="auto"/>
              <w:bottom w:val="single" w:sz="4" w:space="0" w:color="auto"/>
              <w:right w:val="single" w:sz="4" w:space="0" w:color="auto"/>
            </w:tcBorders>
            <w:shd w:val="clear" w:color="auto" w:fill="FFFFFF"/>
            <w:vAlign w:val="center"/>
            <w:hideMark/>
          </w:tcPr>
          <w:p w:rsidR="0092225F" w:rsidRPr="00A34F14" w:rsidRDefault="0092225F">
            <w:pPr>
              <w:jc w:val="both"/>
              <w:rPr>
                <w:rFonts w:ascii="Franklin Gothic Book" w:hAnsi="Franklin Gothic Book" w:cs="Calibri"/>
                <w:b/>
                <w:bCs/>
              </w:rPr>
            </w:pPr>
            <w:r w:rsidRPr="00A34F14">
              <w:rPr>
                <w:rFonts w:ascii="Franklin Gothic Book" w:hAnsi="Franklin Gothic Book" w:cs="Calibri"/>
                <w:b/>
                <w:bCs/>
              </w:rPr>
              <w:t>ESPAI AMISTAT</w:t>
            </w:r>
          </w:p>
        </w:tc>
        <w:tc>
          <w:tcPr>
            <w:tcW w:w="1240" w:type="dxa"/>
            <w:tcBorders>
              <w:top w:val="nil"/>
              <w:left w:val="nil"/>
              <w:bottom w:val="single" w:sz="4" w:space="0" w:color="auto"/>
              <w:right w:val="single" w:sz="4" w:space="0" w:color="auto"/>
            </w:tcBorders>
            <w:shd w:val="clear" w:color="auto" w:fill="FFFFFF"/>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7 DIES</w:t>
            </w:r>
          </w:p>
        </w:tc>
        <w:tc>
          <w:tcPr>
            <w:tcW w:w="124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rPr>
            </w:pPr>
            <w:r w:rsidRPr="00A34F14">
              <w:rPr>
                <w:rFonts w:ascii="Franklin Gothic Book" w:hAnsi="Franklin Gothic Book" w:cs="Calibri"/>
              </w:rPr>
              <w:t xml:space="preserve">11,00  </w:t>
            </w:r>
          </w:p>
        </w:tc>
        <w:tc>
          <w:tcPr>
            <w:tcW w:w="127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rPr>
            </w:pPr>
            <w:r w:rsidRPr="00A34F14">
              <w:rPr>
                <w:rFonts w:ascii="Franklin Gothic Book" w:hAnsi="Franklin Gothic Book" w:cs="Calibri"/>
              </w:rPr>
              <w:t>0,39</w:t>
            </w:r>
          </w:p>
        </w:tc>
        <w:tc>
          <w:tcPr>
            <w:tcW w:w="1210" w:type="dxa"/>
            <w:tcBorders>
              <w:top w:val="nil"/>
              <w:left w:val="nil"/>
              <w:bottom w:val="single" w:sz="4" w:space="0" w:color="auto"/>
              <w:right w:val="single" w:sz="4" w:space="0" w:color="auto"/>
            </w:tcBorders>
            <w:shd w:val="clear" w:color="auto" w:fill="FFFFFF"/>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11,39</w:t>
            </w:r>
          </w:p>
        </w:tc>
      </w:tr>
      <w:tr w:rsidR="0092225F" w:rsidRPr="00C00B93" w:rsidTr="0092225F">
        <w:trPr>
          <w:trHeight w:val="288"/>
        </w:trPr>
        <w:tc>
          <w:tcPr>
            <w:tcW w:w="410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92225F" w:rsidRPr="00A34F14" w:rsidRDefault="0092225F">
            <w:pPr>
              <w:rPr>
                <w:rFonts w:ascii="Franklin Gothic Book" w:hAnsi="Franklin Gothic Book" w:cs="Calibri"/>
                <w:b/>
                <w:bCs/>
              </w:rPr>
            </w:pPr>
            <w:r w:rsidRPr="00A34F14">
              <w:rPr>
                <w:rFonts w:ascii="Franklin Gothic Book" w:hAnsi="Franklin Gothic Book" w:cs="Calibri"/>
                <w:b/>
                <w:bCs/>
              </w:rPr>
              <w:t>CENTRE CIVIC</w:t>
            </w:r>
          </w:p>
        </w:tc>
        <w:tc>
          <w:tcPr>
            <w:tcW w:w="1240" w:type="dxa"/>
            <w:tcBorders>
              <w:top w:val="nil"/>
              <w:left w:val="nil"/>
              <w:bottom w:val="single" w:sz="4" w:space="0" w:color="auto"/>
              <w:right w:val="single" w:sz="4" w:space="0" w:color="auto"/>
            </w:tcBorders>
            <w:shd w:val="clear" w:color="auto" w:fill="FFFFFF"/>
            <w:noWrap/>
            <w:vAlign w:val="bottom"/>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5 DIES</w:t>
            </w:r>
          </w:p>
        </w:tc>
        <w:tc>
          <w:tcPr>
            <w:tcW w:w="124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 xml:space="preserve">10,00  </w:t>
            </w:r>
          </w:p>
        </w:tc>
        <w:tc>
          <w:tcPr>
            <w:tcW w:w="127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0,49</w:t>
            </w:r>
          </w:p>
        </w:tc>
        <w:tc>
          <w:tcPr>
            <w:tcW w:w="1210" w:type="dxa"/>
            <w:tcBorders>
              <w:top w:val="nil"/>
              <w:left w:val="nil"/>
              <w:bottom w:val="single" w:sz="4" w:space="0" w:color="auto"/>
              <w:right w:val="single" w:sz="4" w:space="0" w:color="auto"/>
            </w:tcBorders>
            <w:shd w:val="clear" w:color="auto" w:fill="FFFFFF"/>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10,49</w:t>
            </w:r>
          </w:p>
        </w:tc>
      </w:tr>
      <w:tr w:rsidR="0092225F" w:rsidRPr="00C00B93" w:rsidTr="0092225F">
        <w:trPr>
          <w:trHeight w:val="288"/>
        </w:trPr>
        <w:tc>
          <w:tcPr>
            <w:tcW w:w="4100" w:type="dxa"/>
            <w:tcBorders>
              <w:top w:val="nil"/>
              <w:left w:val="single" w:sz="4" w:space="0" w:color="auto"/>
              <w:bottom w:val="single" w:sz="4" w:space="0" w:color="auto"/>
              <w:right w:val="single" w:sz="4" w:space="0" w:color="auto"/>
            </w:tcBorders>
            <w:vAlign w:val="center"/>
            <w:hideMark/>
          </w:tcPr>
          <w:p w:rsidR="0092225F" w:rsidRPr="00A34F14" w:rsidRDefault="0092225F">
            <w:pPr>
              <w:rPr>
                <w:rFonts w:ascii="Franklin Gothic Book" w:hAnsi="Franklin Gothic Book" w:cs="Calibri"/>
                <w:b/>
                <w:bCs/>
              </w:rPr>
            </w:pPr>
            <w:r w:rsidRPr="00A34F14">
              <w:rPr>
                <w:rFonts w:ascii="Franklin Gothic Book" w:hAnsi="Franklin Gothic Book" w:cs="Calibri"/>
                <w:b/>
                <w:bCs/>
              </w:rPr>
              <w:t>BIBLIOTECA MARTI ROSELLO</w:t>
            </w:r>
          </w:p>
        </w:tc>
        <w:tc>
          <w:tcPr>
            <w:tcW w:w="1240" w:type="dxa"/>
            <w:tcBorders>
              <w:top w:val="nil"/>
              <w:left w:val="nil"/>
              <w:bottom w:val="single" w:sz="4" w:space="0" w:color="auto"/>
              <w:right w:val="single" w:sz="4" w:space="0" w:color="auto"/>
            </w:tcBorders>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5 DIES</w:t>
            </w:r>
          </w:p>
        </w:tc>
        <w:tc>
          <w:tcPr>
            <w:tcW w:w="124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 xml:space="preserve">18,00  </w:t>
            </w:r>
          </w:p>
        </w:tc>
        <w:tc>
          <w:tcPr>
            <w:tcW w:w="127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0,6</w:t>
            </w:r>
          </w:p>
        </w:tc>
        <w:tc>
          <w:tcPr>
            <w:tcW w:w="1210" w:type="dxa"/>
            <w:tcBorders>
              <w:top w:val="nil"/>
              <w:left w:val="nil"/>
              <w:bottom w:val="single" w:sz="4" w:space="0" w:color="auto"/>
              <w:right w:val="single" w:sz="4" w:space="0" w:color="auto"/>
            </w:tcBorders>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18,60</w:t>
            </w:r>
          </w:p>
        </w:tc>
      </w:tr>
      <w:tr w:rsidR="0092225F" w:rsidRPr="00C00B93" w:rsidTr="0092225F">
        <w:trPr>
          <w:trHeight w:val="288"/>
        </w:trPr>
        <w:tc>
          <w:tcPr>
            <w:tcW w:w="4100" w:type="dxa"/>
            <w:tcBorders>
              <w:top w:val="nil"/>
              <w:left w:val="single" w:sz="4" w:space="0" w:color="auto"/>
              <w:bottom w:val="single" w:sz="4" w:space="0" w:color="auto"/>
              <w:right w:val="single" w:sz="4" w:space="0" w:color="auto"/>
            </w:tcBorders>
            <w:shd w:val="clear" w:color="auto" w:fill="FFFFFF"/>
            <w:vAlign w:val="center"/>
            <w:hideMark/>
          </w:tcPr>
          <w:p w:rsidR="0092225F" w:rsidRPr="00A34F14" w:rsidRDefault="0092225F">
            <w:pPr>
              <w:rPr>
                <w:rFonts w:ascii="Franklin Gothic Book" w:hAnsi="Franklin Gothic Book" w:cs="Calibri"/>
                <w:b/>
                <w:bCs/>
              </w:rPr>
            </w:pPr>
            <w:r w:rsidRPr="00A34F14">
              <w:rPr>
                <w:rFonts w:ascii="Franklin Gothic Book" w:hAnsi="Franklin Gothic Book" w:cs="Calibri"/>
                <w:b/>
                <w:bCs/>
              </w:rPr>
              <w:t>ESCOLA MUNICIPAL DE MUSICA</w:t>
            </w:r>
          </w:p>
        </w:tc>
        <w:tc>
          <w:tcPr>
            <w:tcW w:w="1240" w:type="dxa"/>
            <w:tcBorders>
              <w:top w:val="nil"/>
              <w:left w:val="nil"/>
              <w:bottom w:val="single" w:sz="4" w:space="0" w:color="auto"/>
              <w:right w:val="single" w:sz="4" w:space="0" w:color="auto"/>
            </w:tcBorders>
            <w:shd w:val="clear" w:color="auto" w:fill="FFFFFF"/>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5 DIES</w:t>
            </w:r>
          </w:p>
        </w:tc>
        <w:tc>
          <w:tcPr>
            <w:tcW w:w="124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 xml:space="preserve">14,50  </w:t>
            </w:r>
          </w:p>
        </w:tc>
        <w:tc>
          <w:tcPr>
            <w:tcW w:w="127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0,52</w:t>
            </w:r>
          </w:p>
        </w:tc>
        <w:tc>
          <w:tcPr>
            <w:tcW w:w="1210" w:type="dxa"/>
            <w:tcBorders>
              <w:top w:val="nil"/>
              <w:left w:val="nil"/>
              <w:bottom w:val="single" w:sz="4" w:space="0" w:color="auto"/>
              <w:right w:val="single" w:sz="4" w:space="0" w:color="auto"/>
            </w:tcBorders>
            <w:shd w:val="clear" w:color="auto" w:fill="FFFFFF"/>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15,02</w:t>
            </w:r>
          </w:p>
        </w:tc>
      </w:tr>
      <w:tr w:rsidR="0092225F" w:rsidRPr="00C00B93" w:rsidTr="0092225F">
        <w:trPr>
          <w:trHeight w:val="288"/>
        </w:trPr>
        <w:tc>
          <w:tcPr>
            <w:tcW w:w="4100" w:type="dxa"/>
            <w:tcBorders>
              <w:top w:val="nil"/>
              <w:left w:val="single" w:sz="4" w:space="0" w:color="auto"/>
              <w:bottom w:val="single" w:sz="4" w:space="0" w:color="auto"/>
              <w:right w:val="single" w:sz="4" w:space="0" w:color="auto"/>
            </w:tcBorders>
            <w:shd w:val="clear" w:color="auto" w:fill="FFFFFF"/>
            <w:vAlign w:val="center"/>
            <w:hideMark/>
          </w:tcPr>
          <w:p w:rsidR="0092225F" w:rsidRPr="00A34F14" w:rsidRDefault="0092225F">
            <w:pPr>
              <w:rPr>
                <w:rFonts w:ascii="Franklin Gothic Book" w:hAnsi="Franklin Gothic Book" w:cs="Calibri"/>
                <w:b/>
                <w:bCs/>
              </w:rPr>
            </w:pPr>
            <w:r w:rsidRPr="00A34F14">
              <w:rPr>
                <w:rFonts w:ascii="Franklin Gothic Book" w:hAnsi="Franklin Gothic Book" w:cs="Calibri"/>
                <w:b/>
                <w:bCs/>
              </w:rPr>
              <w:t>POLICIA LOCAL</w:t>
            </w:r>
          </w:p>
        </w:tc>
        <w:tc>
          <w:tcPr>
            <w:tcW w:w="1240" w:type="dxa"/>
            <w:tcBorders>
              <w:top w:val="nil"/>
              <w:left w:val="nil"/>
              <w:bottom w:val="single" w:sz="4" w:space="0" w:color="auto"/>
              <w:right w:val="single" w:sz="4" w:space="0" w:color="auto"/>
            </w:tcBorders>
            <w:shd w:val="clear" w:color="auto" w:fill="FFFFFF"/>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7 DIES</w:t>
            </w:r>
          </w:p>
        </w:tc>
        <w:tc>
          <w:tcPr>
            <w:tcW w:w="124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 xml:space="preserve">23,17  </w:t>
            </w:r>
          </w:p>
        </w:tc>
        <w:tc>
          <w:tcPr>
            <w:tcW w:w="127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0,52</w:t>
            </w:r>
          </w:p>
        </w:tc>
        <w:tc>
          <w:tcPr>
            <w:tcW w:w="1210" w:type="dxa"/>
            <w:tcBorders>
              <w:top w:val="nil"/>
              <w:left w:val="nil"/>
              <w:bottom w:val="single" w:sz="4" w:space="0" w:color="auto"/>
              <w:right w:val="single" w:sz="4" w:space="0" w:color="auto"/>
            </w:tcBorders>
            <w:shd w:val="clear" w:color="auto" w:fill="FFFFFF"/>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23,69</w:t>
            </w:r>
          </w:p>
        </w:tc>
      </w:tr>
      <w:tr w:rsidR="0092225F" w:rsidRPr="00C00B93" w:rsidTr="0092225F">
        <w:trPr>
          <w:trHeight w:val="288"/>
        </w:trPr>
        <w:tc>
          <w:tcPr>
            <w:tcW w:w="4100" w:type="dxa"/>
            <w:tcBorders>
              <w:top w:val="nil"/>
              <w:left w:val="single" w:sz="4" w:space="0" w:color="auto"/>
              <w:bottom w:val="single" w:sz="4" w:space="0" w:color="auto"/>
              <w:right w:val="single" w:sz="4" w:space="0" w:color="auto"/>
            </w:tcBorders>
            <w:shd w:val="clear" w:color="auto" w:fill="FFFFFF"/>
            <w:vAlign w:val="center"/>
            <w:hideMark/>
          </w:tcPr>
          <w:p w:rsidR="0092225F" w:rsidRPr="00A34F14" w:rsidRDefault="0092225F">
            <w:pPr>
              <w:rPr>
                <w:rFonts w:ascii="Franklin Gothic Book" w:hAnsi="Franklin Gothic Book" w:cs="Calibri"/>
                <w:b/>
                <w:bCs/>
              </w:rPr>
            </w:pPr>
            <w:r w:rsidRPr="00A34F14">
              <w:rPr>
                <w:rFonts w:ascii="Franklin Gothic Book" w:hAnsi="Franklin Gothic Book" w:cs="Calibri"/>
                <w:b/>
                <w:bCs/>
              </w:rPr>
              <w:t>BRIGADA D’OBRES</w:t>
            </w:r>
          </w:p>
        </w:tc>
        <w:tc>
          <w:tcPr>
            <w:tcW w:w="1240" w:type="dxa"/>
            <w:tcBorders>
              <w:top w:val="nil"/>
              <w:left w:val="nil"/>
              <w:bottom w:val="single" w:sz="4" w:space="0" w:color="auto"/>
              <w:right w:val="single" w:sz="4" w:space="0" w:color="auto"/>
            </w:tcBorders>
            <w:shd w:val="clear" w:color="auto" w:fill="FFFFFF"/>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5 DIES</w:t>
            </w:r>
          </w:p>
        </w:tc>
        <w:tc>
          <w:tcPr>
            <w:tcW w:w="124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rPr>
            </w:pPr>
            <w:r w:rsidRPr="00A34F14">
              <w:rPr>
                <w:rFonts w:ascii="Franklin Gothic Book" w:hAnsi="Franklin Gothic Book" w:cs="Calibri"/>
              </w:rPr>
              <w:t xml:space="preserve">7,00  </w:t>
            </w:r>
          </w:p>
        </w:tc>
        <w:tc>
          <w:tcPr>
            <w:tcW w:w="127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rPr>
            </w:pPr>
            <w:r w:rsidRPr="00A34F14">
              <w:rPr>
                <w:rFonts w:ascii="Franklin Gothic Book" w:hAnsi="Franklin Gothic Book" w:cs="Calibri"/>
              </w:rPr>
              <w:t>0,49</w:t>
            </w:r>
          </w:p>
        </w:tc>
        <w:tc>
          <w:tcPr>
            <w:tcW w:w="1210" w:type="dxa"/>
            <w:tcBorders>
              <w:top w:val="nil"/>
              <w:left w:val="nil"/>
              <w:bottom w:val="single" w:sz="4" w:space="0" w:color="auto"/>
              <w:right w:val="single" w:sz="4" w:space="0" w:color="auto"/>
            </w:tcBorders>
            <w:shd w:val="clear" w:color="auto" w:fill="FFFFFF"/>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7,49</w:t>
            </w:r>
          </w:p>
        </w:tc>
      </w:tr>
      <w:tr w:rsidR="0092225F" w:rsidRPr="00C00B93" w:rsidTr="0092225F">
        <w:trPr>
          <w:trHeight w:val="288"/>
        </w:trPr>
        <w:tc>
          <w:tcPr>
            <w:tcW w:w="410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92225F" w:rsidRPr="00A34F14" w:rsidRDefault="0092225F">
            <w:pPr>
              <w:rPr>
                <w:rFonts w:ascii="Franklin Gothic Book" w:hAnsi="Franklin Gothic Book" w:cs="Calibri"/>
                <w:b/>
                <w:bCs/>
              </w:rPr>
            </w:pPr>
            <w:r w:rsidRPr="00A34F14">
              <w:rPr>
                <w:rFonts w:ascii="Franklin Gothic Book" w:hAnsi="Franklin Gothic Book" w:cs="Calibri"/>
                <w:b/>
                <w:bCs/>
              </w:rPr>
              <w:t>MUSEU DE L'ESTAMPACIÓ</w:t>
            </w:r>
          </w:p>
        </w:tc>
        <w:tc>
          <w:tcPr>
            <w:tcW w:w="1240" w:type="dxa"/>
            <w:tcBorders>
              <w:top w:val="nil"/>
              <w:left w:val="nil"/>
              <w:bottom w:val="single" w:sz="4" w:space="0" w:color="auto"/>
              <w:right w:val="single" w:sz="4" w:space="0" w:color="auto"/>
            </w:tcBorders>
            <w:shd w:val="clear" w:color="auto" w:fill="FFFFFF"/>
            <w:noWrap/>
            <w:vAlign w:val="bottom"/>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6 DIES</w:t>
            </w:r>
          </w:p>
        </w:tc>
        <w:tc>
          <w:tcPr>
            <w:tcW w:w="124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 xml:space="preserve">19,50  </w:t>
            </w:r>
          </w:p>
        </w:tc>
        <w:tc>
          <w:tcPr>
            <w:tcW w:w="127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0,49</w:t>
            </w:r>
          </w:p>
        </w:tc>
        <w:tc>
          <w:tcPr>
            <w:tcW w:w="1210" w:type="dxa"/>
            <w:tcBorders>
              <w:top w:val="nil"/>
              <w:left w:val="nil"/>
              <w:bottom w:val="single" w:sz="4" w:space="0" w:color="auto"/>
              <w:right w:val="single" w:sz="4" w:space="0" w:color="auto"/>
            </w:tcBorders>
            <w:shd w:val="clear" w:color="auto" w:fill="FFFFFF"/>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19,99</w:t>
            </w:r>
          </w:p>
        </w:tc>
      </w:tr>
      <w:tr w:rsidR="0092225F" w:rsidRPr="00C00B93" w:rsidTr="0092225F">
        <w:trPr>
          <w:trHeight w:val="288"/>
        </w:trPr>
        <w:tc>
          <w:tcPr>
            <w:tcW w:w="410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92225F" w:rsidRPr="00722B15" w:rsidRDefault="0092225F">
            <w:pPr>
              <w:rPr>
                <w:rFonts w:ascii="Franklin Gothic Book" w:hAnsi="Franklin Gothic Book" w:cs="Calibri"/>
                <w:b/>
                <w:bCs/>
              </w:rPr>
            </w:pPr>
            <w:r w:rsidRPr="00722B15">
              <w:rPr>
                <w:rFonts w:ascii="Franklin Gothic Book" w:hAnsi="Franklin Gothic Book" w:cs="Calibri"/>
                <w:b/>
                <w:bCs/>
              </w:rPr>
              <w:t>MUSEU ROMÀ I ESPAI FERREONS</w:t>
            </w:r>
          </w:p>
        </w:tc>
        <w:tc>
          <w:tcPr>
            <w:tcW w:w="1240" w:type="dxa"/>
            <w:tcBorders>
              <w:top w:val="nil"/>
              <w:left w:val="nil"/>
              <w:bottom w:val="single" w:sz="4" w:space="0" w:color="auto"/>
              <w:right w:val="single" w:sz="4" w:space="0" w:color="auto"/>
            </w:tcBorders>
            <w:shd w:val="clear" w:color="auto" w:fill="FFFFFF"/>
            <w:noWrap/>
            <w:vAlign w:val="bottom"/>
            <w:hideMark/>
          </w:tcPr>
          <w:p w:rsidR="0092225F" w:rsidRPr="00C00B93" w:rsidRDefault="0092225F">
            <w:pPr>
              <w:jc w:val="center"/>
              <w:rPr>
                <w:rFonts w:ascii="Franklin Gothic Book" w:hAnsi="Franklin Gothic Book" w:cs="Calibri"/>
                <w:b/>
                <w:bCs/>
                <w:sz w:val="22"/>
                <w:szCs w:val="22"/>
              </w:rPr>
            </w:pPr>
            <w:r w:rsidRPr="00C00B93">
              <w:rPr>
                <w:rFonts w:ascii="Franklin Gothic Book" w:hAnsi="Franklin Gothic Book" w:cs="Calibri"/>
                <w:b/>
                <w:bCs/>
                <w:sz w:val="22"/>
                <w:szCs w:val="22"/>
              </w:rPr>
              <w:t>6 DIES</w:t>
            </w:r>
          </w:p>
        </w:tc>
        <w:tc>
          <w:tcPr>
            <w:tcW w:w="1240" w:type="dxa"/>
            <w:tcBorders>
              <w:top w:val="nil"/>
              <w:left w:val="nil"/>
              <w:bottom w:val="single" w:sz="4" w:space="0" w:color="auto"/>
              <w:right w:val="single" w:sz="4" w:space="0" w:color="auto"/>
            </w:tcBorders>
            <w:noWrap/>
            <w:vAlign w:val="center"/>
            <w:hideMark/>
          </w:tcPr>
          <w:p w:rsidR="0092225F" w:rsidRPr="00C00B93" w:rsidRDefault="0092225F">
            <w:pPr>
              <w:jc w:val="center"/>
              <w:rPr>
                <w:rFonts w:ascii="Franklin Gothic Book" w:hAnsi="Franklin Gothic Book" w:cs="Calibri"/>
                <w:color w:val="000000"/>
                <w:sz w:val="22"/>
                <w:szCs w:val="22"/>
              </w:rPr>
            </w:pPr>
            <w:r w:rsidRPr="00C00B93">
              <w:rPr>
                <w:rFonts w:ascii="Franklin Gothic Book" w:hAnsi="Franklin Gothic Book" w:cs="Calibri"/>
                <w:color w:val="000000"/>
                <w:sz w:val="22"/>
                <w:szCs w:val="22"/>
              </w:rPr>
              <w:t xml:space="preserve">10,00  </w:t>
            </w:r>
          </w:p>
        </w:tc>
        <w:tc>
          <w:tcPr>
            <w:tcW w:w="1270" w:type="dxa"/>
            <w:tcBorders>
              <w:top w:val="nil"/>
              <w:left w:val="nil"/>
              <w:bottom w:val="single" w:sz="4" w:space="0" w:color="auto"/>
              <w:right w:val="single" w:sz="4" w:space="0" w:color="auto"/>
            </w:tcBorders>
            <w:noWrap/>
            <w:vAlign w:val="center"/>
            <w:hideMark/>
          </w:tcPr>
          <w:p w:rsidR="0092225F" w:rsidRPr="00C00B93" w:rsidRDefault="0092225F">
            <w:pPr>
              <w:jc w:val="center"/>
              <w:rPr>
                <w:rFonts w:ascii="Franklin Gothic Book" w:hAnsi="Franklin Gothic Book" w:cs="Calibri"/>
                <w:color w:val="000000"/>
                <w:sz w:val="22"/>
                <w:szCs w:val="22"/>
              </w:rPr>
            </w:pPr>
            <w:r w:rsidRPr="00C00B93">
              <w:rPr>
                <w:rFonts w:ascii="Franklin Gothic Book" w:hAnsi="Franklin Gothic Book" w:cs="Calibri"/>
                <w:color w:val="000000"/>
                <w:sz w:val="22"/>
                <w:szCs w:val="22"/>
              </w:rPr>
              <w:t>1,1</w:t>
            </w:r>
          </w:p>
        </w:tc>
        <w:tc>
          <w:tcPr>
            <w:tcW w:w="1210" w:type="dxa"/>
            <w:tcBorders>
              <w:top w:val="nil"/>
              <w:left w:val="nil"/>
              <w:bottom w:val="single" w:sz="4" w:space="0" w:color="auto"/>
              <w:right w:val="single" w:sz="4" w:space="0" w:color="auto"/>
            </w:tcBorders>
            <w:shd w:val="clear" w:color="auto" w:fill="FFFFFF"/>
            <w:vAlign w:val="center"/>
            <w:hideMark/>
          </w:tcPr>
          <w:p w:rsidR="0092225F" w:rsidRPr="00C00B93" w:rsidRDefault="0092225F">
            <w:pPr>
              <w:jc w:val="center"/>
              <w:rPr>
                <w:rFonts w:ascii="Franklin Gothic Book" w:hAnsi="Franklin Gothic Book" w:cs="Calibri"/>
                <w:b/>
                <w:bCs/>
                <w:sz w:val="22"/>
                <w:szCs w:val="22"/>
              </w:rPr>
            </w:pPr>
            <w:r w:rsidRPr="00C00B93">
              <w:rPr>
                <w:rFonts w:ascii="Franklin Gothic Book" w:hAnsi="Franklin Gothic Book" w:cs="Calibri"/>
                <w:b/>
                <w:bCs/>
                <w:sz w:val="22"/>
                <w:szCs w:val="22"/>
              </w:rPr>
              <w:t>11,10</w:t>
            </w:r>
          </w:p>
        </w:tc>
      </w:tr>
      <w:tr w:rsidR="0092225F" w:rsidRPr="00C00B93" w:rsidTr="0092225F">
        <w:trPr>
          <w:trHeight w:val="288"/>
        </w:trPr>
        <w:tc>
          <w:tcPr>
            <w:tcW w:w="4100" w:type="dxa"/>
            <w:tcBorders>
              <w:top w:val="single" w:sz="8" w:space="0" w:color="auto"/>
              <w:left w:val="single" w:sz="4" w:space="0" w:color="auto"/>
              <w:bottom w:val="single" w:sz="4" w:space="0" w:color="auto"/>
              <w:right w:val="single" w:sz="4" w:space="0" w:color="auto"/>
            </w:tcBorders>
            <w:shd w:val="clear" w:color="auto" w:fill="8EA9DB"/>
            <w:noWrap/>
            <w:vAlign w:val="center"/>
            <w:hideMark/>
          </w:tcPr>
          <w:p w:rsidR="0092225F" w:rsidRPr="00A34F14" w:rsidRDefault="0092225F">
            <w:pPr>
              <w:rPr>
                <w:rFonts w:ascii="Franklin Gothic Book" w:hAnsi="Franklin Gothic Book" w:cs="Calibri"/>
                <w:b/>
                <w:bCs/>
              </w:rPr>
            </w:pPr>
            <w:r w:rsidRPr="00A34F14">
              <w:rPr>
                <w:rFonts w:ascii="Franklin Gothic Book" w:hAnsi="Franklin Gothic Book" w:cs="Calibri"/>
                <w:b/>
                <w:bCs/>
              </w:rPr>
              <w:lastRenderedPageBreak/>
              <w:t>DEPENDÈNCIES</w:t>
            </w:r>
          </w:p>
        </w:tc>
        <w:tc>
          <w:tcPr>
            <w:tcW w:w="1240" w:type="dxa"/>
            <w:tcBorders>
              <w:top w:val="single" w:sz="8" w:space="0" w:color="auto"/>
              <w:left w:val="nil"/>
              <w:bottom w:val="single" w:sz="4" w:space="0" w:color="auto"/>
              <w:right w:val="single" w:sz="4" w:space="0" w:color="auto"/>
            </w:tcBorders>
            <w:shd w:val="clear" w:color="auto" w:fill="8EA9DB"/>
            <w:noWrap/>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FREQÜÈNCIA SETMANAL</w:t>
            </w:r>
          </w:p>
        </w:tc>
        <w:tc>
          <w:tcPr>
            <w:tcW w:w="1240" w:type="dxa"/>
            <w:tcBorders>
              <w:top w:val="single" w:sz="8" w:space="0" w:color="auto"/>
              <w:left w:val="nil"/>
              <w:bottom w:val="single" w:sz="4" w:space="0" w:color="auto"/>
              <w:right w:val="single" w:sz="4" w:space="0" w:color="auto"/>
            </w:tcBorders>
            <w:shd w:val="clear" w:color="auto" w:fill="8EA9DB"/>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b/>
                <w:bCs/>
              </w:rPr>
              <w:t>NETEJA ORDINÀRIA</w:t>
            </w:r>
          </w:p>
        </w:tc>
        <w:tc>
          <w:tcPr>
            <w:tcW w:w="1270" w:type="dxa"/>
            <w:tcBorders>
              <w:top w:val="single" w:sz="8" w:space="0" w:color="auto"/>
              <w:left w:val="nil"/>
              <w:bottom w:val="single" w:sz="4" w:space="0" w:color="auto"/>
              <w:right w:val="single" w:sz="4" w:space="0" w:color="auto"/>
            </w:tcBorders>
            <w:shd w:val="clear" w:color="auto" w:fill="8EA9DB"/>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b/>
                <w:bCs/>
              </w:rPr>
              <w:t>NETEJA ESPECIALISTA</w:t>
            </w:r>
          </w:p>
        </w:tc>
        <w:tc>
          <w:tcPr>
            <w:tcW w:w="1210" w:type="dxa"/>
            <w:tcBorders>
              <w:top w:val="single" w:sz="4" w:space="0" w:color="auto"/>
              <w:left w:val="nil"/>
              <w:bottom w:val="single" w:sz="4" w:space="0" w:color="auto"/>
              <w:right w:val="single" w:sz="4" w:space="0" w:color="auto"/>
            </w:tcBorders>
            <w:shd w:val="clear" w:color="auto" w:fill="8EA9DB"/>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 xml:space="preserve">TOTAL HORES SERVEI </w:t>
            </w:r>
          </w:p>
        </w:tc>
      </w:tr>
      <w:tr w:rsidR="0092225F" w:rsidRPr="00C00B93" w:rsidTr="0092225F">
        <w:trPr>
          <w:trHeight w:val="288"/>
        </w:trPr>
        <w:tc>
          <w:tcPr>
            <w:tcW w:w="4100" w:type="dxa"/>
            <w:tcBorders>
              <w:top w:val="nil"/>
              <w:left w:val="single" w:sz="4" w:space="0" w:color="auto"/>
              <w:bottom w:val="single" w:sz="4" w:space="0" w:color="auto"/>
              <w:right w:val="single" w:sz="4" w:space="0" w:color="auto"/>
            </w:tcBorders>
            <w:vAlign w:val="center"/>
            <w:hideMark/>
          </w:tcPr>
          <w:p w:rsidR="0092225F" w:rsidRPr="00A34F14" w:rsidRDefault="0092225F">
            <w:pPr>
              <w:rPr>
                <w:rFonts w:ascii="Franklin Gothic Book" w:hAnsi="Franklin Gothic Book" w:cs="Calibri"/>
                <w:b/>
                <w:bCs/>
              </w:rPr>
            </w:pPr>
            <w:r w:rsidRPr="00A34F14">
              <w:rPr>
                <w:rFonts w:ascii="Franklin Gothic Book" w:hAnsi="Franklin Gothic Book" w:cs="Calibri"/>
                <w:b/>
                <w:bCs/>
              </w:rPr>
              <w:t>NAU I CASA DE LA DONA</w:t>
            </w:r>
          </w:p>
        </w:tc>
        <w:tc>
          <w:tcPr>
            <w:tcW w:w="1240" w:type="dxa"/>
            <w:tcBorders>
              <w:top w:val="nil"/>
              <w:left w:val="nil"/>
              <w:bottom w:val="single" w:sz="4" w:space="0" w:color="auto"/>
              <w:right w:val="single" w:sz="4" w:space="0" w:color="auto"/>
            </w:tcBorders>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5 DIES</w:t>
            </w:r>
          </w:p>
        </w:tc>
        <w:tc>
          <w:tcPr>
            <w:tcW w:w="124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 xml:space="preserve">9,00  </w:t>
            </w:r>
          </w:p>
        </w:tc>
        <w:tc>
          <w:tcPr>
            <w:tcW w:w="127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0,8</w:t>
            </w:r>
          </w:p>
        </w:tc>
        <w:tc>
          <w:tcPr>
            <w:tcW w:w="1210" w:type="dxa"/>
            <w:tcBorders>
              <w:top w:val="nil"/>
              <w:left w:val="nil"/>
              <w:bottom w:val="single" w:sz="4" w:space="0" w:color="auto"/>
              <w:right w:val="single" w:sz="4" w:space="0" w:color="auto"/>
            </w:tcBorders>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9,80</w:t>
            </w:r>
          </w:p>
        </w:tc>
      </w:tr>
      <w:tr w:rsidR="0092225F" w:rsidRPr="00C00B93" w:rsidTr="0092225F">
        <w:trPr>
          <w:trHeight w:val="288"/>
        </w:trPr>
        <w:tc>
          <w:tcPr>
            <w:tcW w:w="4100" w:type="dxa"/>
            <w:tcBorders>
              <w:top w:val="nil"/>
              <w:left w:val="single" w:sz="4" w:space="0" w:color="auto"/>
              <w:bottom w:val="single" w:sz="4" w:space="0" w:color="auto"/>
              <w:right w:val="single" w:sz="4" w:space="0" w:color="auto"/>
            </w:tcBorders>
            <w:vAlign w:val="center"/>
            <w:hideMark/>
          </w:tcPr>
          <w:p w:rsidR="0092225F" w:rsidRPr="00A34F14" w:rsidRDefault="0092225F">
            <w:pPr>
              <w:rPr>
                <w:rFonts w:ascii="Franklin Gothic Book" w:hAnsi="Franklin Gothic Book" w:cs="Calibri"/>
                <w:b/>
                <w:bCs/>
              </w:rPr>
            </w:pPr>
            <w:r w:rsidRPr="00A34F14">
              <w:rPr>
                <w:rFonts w:ascii="Franklin Gothic Book" w:hAnsi="Franklin Gothic Book" w:cs="Calibri"/>
                <w:b/>
                <w:bCs/>
              </w:rPr>
              <w:t>NAU II PROMOCIÓ ECONÒMICA</w:t>
            </w:r>
          </w:p>
        </w:tc>
        <w:tc>
          <w:tcPr>
            <w:tcW w:w="1240" w:type="dxa"/>
            <w:tcBorders>
              <w:top w:val="nil"/>
              <w:left w:val="nil"/>
              <w:bottom w:val="single" w:sz="4" w:space="0" w:color="auto"/>
              <w:right w:val="single" w:sz="4" w:space="0" w:color="auto"/>
            </w:tcBorders>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5 DIES</w:t>
            </w:r>
          </w:p>
        </w:tc>
        <w:tc>
          <w:tcPr>
            <w:tcW w:w="124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 xml:space="preserve">9,00  </w:t>
            </w:r>
          </w:p>
        </w:tc>
        <w:tc>
          <w:tcPr>
            <w:tcW w:w="127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0,8</w:t>
            </w:r>
          </w:p>
        </w:tc>
        <w:tc>
          <w:tcPr>
            <w:tcW w:w="1210" w:type="dxa"/>
            <w:tcBorders>
              <w:top w:val="nil"/>
              <w:left w:val="nil"/>
              <w:bottom w:val="single" w:sz="4" w:space="0" w:color="auto"/>
              <w:right w:val="single" w:sz="4" w:space="0" w:color="auto"/>
            </w:tcBorders>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9,80</w:t>
            </w:r>
          </w:p>
        </w:tc>
      </w:tr>
      <w:tr w:rsidR="0092225F" w:rsidRPr="00C00B93" w:rsidTr="0092225F">
        <w:trPr>
          <w:trHeight w:val="552"/>
        </w:trPr>
        <w:tc>
          <w:tcPr>
            <w:tcW w:w="4100" w:type="dxa"/>
            <w:tcBorders>
              <w:top w:val="nil"/>
              <w:left w:val="single" w:sz="4" w:space="0" w:color="auto"/>
              <w:bottom w:val="single" w:sz="4" w:space="0" w:color="auto"/>
              <w:right w:val="single" w:sz="4" w:space="0" w:color="auto"/>
            </w:tcBorders>
            <w:shd w:val="clear" w:color="auto" w:fill="FFFFFF"/>
            <w:vAlign w:val="center"/>
            <w:hideMark/>
          </w:tcPr>
          <w:p w:rsidR="0092225F" w:rsidRPr="00A34F14" w:rsidRDefault="0092225F">
            <w:pPr>
              <w:rPr>
                <w:rFonts w:ascii="Franklin Gothic Book" w:hAnsi="Franklin Gothic Book" w:cs="Calibri"/>
                <w:b/>
                <w:bCs/>
              </w:rPr>
            </w:pPr>
            <w:r w:rsidRPr="00A34F14">
              <w:rPr>
                <w:rFonts w:ascii="Franklin Gothic Book" w:hAnsi="Franklin Gothic Book" w:cs="Calibri"/>
                <w:b/>
                <w:bCs/>
              </w:rPr>
              <w:t>CASAL D’AVIS CAN MANENT (LAVABOS I TERRA)</w:t>
            </w:r>
          </w:p>
        </w:tc>
        <w:tc>
          <w:tcPr>
            <w:tcW w:w="1240" w:type="dxa"/>
            <w:tcBorders>
              <w:top w:val="nil"/>
              <w:left w:val="nil"/>
              <w:bottom w:val="single" w:sz="4" w:space="0" w:color="auto"/>
              <w:right w:val="single" w:sz="4" w:space="0" w:color="auto"/>
            </w:tcBorders>
            <w:shd w:val="clear" w:color="auto" w:fill="FFFFFF"/>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6 DIES</w:t>
            </w:r>
          </w:p>
        </w:tc>
        <w:tc>
          <w:tcPr>
            <w:tcW w:w="1240" w:type="dxa"/>
            <w:tcBorders>
              <w:top w:val="nil"/>
              <w:left w:val="nil"/>
              <w:bottom w:val="single" w:sz="4" w:space="0" w:color="auto"/>
              <w:right w:val="single" w:sz="4" w:space="0" w:color="auto"/>
            </w:tcBorders>
            <w:shd w:val="clear" w:color="auto" w:fill="FFFFFF"/>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 xml:space="preserve">7,50  </w:t>
            </w:r>
          </w:p>
        </w:tc>
        <w:tc>
          <w:tcPr>
            <w:tcW w:w="1270" w:type="dxa"/>
            <w:tcBorders>
              <w:top w:val="nil"/>
              <w:left w:val="nil"/>
              <w:bottom w:val="single" w:sz="4" w:space="0" w:color="auto"/>
              <w:right w:val="single" w:sz="4" w:space="0" w:color="auto"/>
            </w:tcBorders>
            <w:shd w:val="clear" w:color="auto" w:fill="FFFFFF"/>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0,5</w:t>
            </w:r>
          </w:p>
        </w:tc>
        <w:tc>
          <w:tcPr>
            <w:tcW w:w="1210" w:type="dxa"/>
            <w:tcBorders>
              <w:top w:val="nil"/>
              <w:left w:val="nil"/>
              <w:bottom w:val="single" w:sz="4" w:space="0" w:color="auto"/>
              <w:right w:val="single" w:sz="4" w:space="0" w:color="auto"/>
            </w:tcBorders>
            <w:shd w:val="clear" w:color="auto" w:fill="FFFFFF"/>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8,00</w:t>
            </w:r>
          </w:p>
        </w:tc>
      </w:tr>
      <w:tr w:rsidR="0092225F" w:rsidRPr="00C00B93" w:rsidTr="0092225F">
        <w:trPr>
          <w:trHeight w:val="288"/>
        </w:trPr>
        <w:tc>
          <w:tcPr>
            <w:tcW w:w="4100" w:type="dxa"/>
            <w:tcBorders>
              <w:top w:val="nil"/>
              <w:left w:val="single" w:sz="4" w:space="0" w:color="auto"/>
              <w:bottom w:val="single" w:sz="4" w:space="0" w:color="auto"/>
              <w:right w:val="single" w:sz="4" w:space="0" w:color="auto"/>
            </w:tcBorders>
            <w:shd w:val="clear" w:color="auto" w:fill="FFFFFF"/>
            <w:vAlign w:val="center"/>
            <w:hideMark/>
          </w:tcPr>
          <w:p w:rsidR="0092225F" w:rsidRPr="00A34F14" w:rsidRDefault="0092225F">
            <w:pPr>
              <w:rPr>
                <w:rFonts w:ascii="Franklin Gothic Book" w:hAnsi="Franklin Gothic Book" w:cs="Calibri"/>
                <w:b/>
                <w:bCs/>
              </w:rPr>
            </w:pPr>
            <w:r w:rsidRPr="00A34F14">
              <w:rPr>
                <w:rFonts w:ascii="Franklin Gothic Book" w:hAnsi="Franklin Gothic Book" w:cs="Calibri"/>
                <w:b/>
                <w:bCs/>
              </w:rPr>
              <w:t>PAVELLÒ POLIESPORTIU</w:t>
            </w:r>
          </w:p>
        </w:tc>
        <w:tc>
          <w:tcPr>
            <w:tcW w:w="1240" w:type="dxa"/>
            <w:tcBorders>
              <w:top w:val="nil"/>
              <w:left w:val="nil"/>
              <w:bottom w:val="single" w:sz="4" w:space="0" w:color="auto"/>
              <w:right w:val="single" w:sz="4" w:space="0" w:color="auto"/>
            </w:tcBorders>
            <w:shd w:val="clear" w:color="auto" w:fill="FFFFFF"/>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7 DIES</w:t>
            </w:r>
          </w:p>
        </w:tc>
        <w:tc>
          <w:tcPr>
            <w:tcW w:w="124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 xml:space="preserve">47,50  </w:t>
            </w:r>
          </w:p>
        </w:tc>
        <w:tc>
          <w:tcPr>
            <w:tcW w:w="127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0,61</w:t>
            </w:r>
          </w:p>
        </w:tc>
        <w:tc>
          <w:tcPr>
            <w:tcW w:w="1210" w:type="dxa"/>
            <w:tcBorders>
              <w:top w:val="nil"/>
              <w:left w:val="nil"/>
              <w:bottom w:val="single" w:sz="4" w:space="0" w:color="auto"/>
              <w:right w:val="single" w:sz="4" w:space="0" w:color="auto"/>
            </w:tcBorders>
            <w:shd w:val="clear" w:color="auto" w:fill="FFFFFF"/>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48,11</w:t>
            </w:r>
          </w:p>
        </w:tc>
      </w:tr>
      <w:tr w:rsidR="0092225F" w:rsidRPr="00C00B93" w:rsidTr="0092225F">
        <w:trPr>
          <w:trHeight w:val="288"/>
        </w:trPr>
        <w:tc>
          <w:tcPr>
            <w:tcW w:w="4100" w:type="dxa"/>
            <w:tcBorders>
              <w:top w:val="nil"/>
              <w:left w:val="single" w:sz="4" w:space="0" w:color="auto"/>
              <w:bottom w:val="single" w:sz="4" w:space="0" w:color="auto"/>
              <w:right w:val="single" w:sz="4" w:space="0" w:color="auto"/>
            </w:tcBorders>
            <w:shd w:val="clear" w:color="auto" w:fill="FFFFFF"/>
            <w:vAlign w:val="center"/>
            <w:hideMark/>
          </w:tcPr>
          <w:p w:rsidR="0092225F" w:rsidRPr="00A34F14" w:rsidRDefault="0092225F">
            <w:pPr>
              <w:rPr>
                <w:rFonts w:ascii="Franklin Gothic Book" w:hAnsi="Franklin Gothic Book" w:cs="Calibri"/>
                <w:b/>
                <w:bCs/>
              </w:rPr>
            </w:pPr>
            <w:r w:rsidRPr="00A34F14">
              <w:rPr>
                <w:rFonts w:ascii="Franklin Gothic Book" w:hAnsi="Franklin Gothic Book" w:cs="Calibri"/>
                <w:b/>
                <w:bCs/>
              </w:rPr>
              <w:t>CAMP DE FUTBOL ( VESTIDORS I LAVABOS)</w:t>
            </w:r>
          </w:p>
        </w:tc>
        <w:tc>
          <w:tcPr>
            <w:tcW w:w="1240" w:type="dxa"/>
            <w:tcBorders>
              <w:top w:val="nil"/>
              <w:left w:val="nil"/>
              <w:bottom w:val="single" w:sz="4" w:space="0" w:color="auto"/>
              <w:right w:val="single" w:sz="4" w:space="0" w:color="auto"/>
            </w:tcBorders>
            <w:shd w:val="clear" w:color="auto" w:fill="FFFFFF"/>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6 DIES</w:t>
            </w:r>
          </w:p>
        </w:tc>
        <w:tc>
          <w:tcPr>
            <w:tcW w:w="124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 xml:space="preserve">15,00  </w:t>
            </w:r>
          </w:p>
        </w:tc>
        <w:tc>
          <w:tcPr>
            <w:tcW w:w="127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0,65</w:t>
            </w:r>
          </w:p>
        </w:tc>
        <w:tc>
          <w:tcPr>
            <w:tcW w:w="1210" w:type="dxa"/>
            <w:tcBorders>
              <w:top w:val="nil"/>
              <w:left w:val="nil"/>
              <w:bottom w:val="single" w:sz="4" w:space="0" w:color="auto"/>
              <w:right w:val="single" w:sz="4" w:space="0" w:color="auto"/>
            </w:tcBorders>
            <w:shd w:val="clear" w:color="auto" w:fill="FFFFFF"/>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15,65</w:t>
            </w:r>
          </w:p>
        </w:tc>
      </w:tr>
      <w:tr w:rsidR="0092225F" w:rsidRPr="00C00B93" w:rsidTr="0092225F">
        <w:trPr>
          <w:trHeight w:val="288"/>
        </w:trPr>
        <w:tc>
          <w:tcPr>
            <w:tcW w:w="4100" w:type="dxa"/>
            <w:tcBorders>
              <w:top w:val="nil"/>
              <w:left w:val="single" w:sz="4" w:space="0" w:color="auto"/>
              <w:bottom w:val="single" w:sz="4" w:space="0" w:color="auto"/>
              <w:right w:val="single" w:sz="4" w:space="0" w:color="auto"/>
            </w:tcBorders>
            <w:vAlign w:val="center"/>
            <w:hideMark/>
          </w:tcPr>
          <w:p w:rsidR="0092225F" w:rsidRPr="00A34F14" w:rsidRDefault="0092225F">
            <w:pPr>
              <w:rPr>
                <w:rFonts w:ascii="Franklin Gothic Book" w:hAnsi="Franklin Gothic Book" w:cs="Calibri"/>
                <w:b/>
                <w:bCs/>
              </w:rPr>
            </w:pPr>
            <w:r w:rsidRPr="00A34F14">
              <w:rPr>
                <w:rFonts w:ascii="Franklin Gothic Book" w:hAnsi="Franklin Gothic Book" w:cs="Calibri"/>
                <w:b/>
                <w:bCs/>
              </w:rPr>
              <w:t>PAVELLÓ VORAMAR</w:t>
            </w:r>
          </w:p>
        </w:tc>
        <w:tc>
          <w:tcPr>
            <w:tcW w:w="1240" w:type="dxa"/>
            <w:tcBorders>
              <w:top w:val="nil"/>
              <w:left w:val="nil"/>
              <w:bottom w:val="single" w:sz="4" w:space="0" w:color="auto"/>
              <w:right w:val="single" w:sz="4" w:space="0" w:color="auto"/>
            </w:tcBorders>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6 DIES</w:t>
            </w:r>
          </w:p>
        </w:tc>
        <w:tc>
          <w:tcPr>
            <w:tcW w:w="124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 xml:space="preserve">10,00  </w:t>
            </w:r>
          </w:p>
        </w:tc>
        <w:tc>
          <w:tcPr>
            <w:tcW w:w="127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0,3</w:t>
            </w:r>
          </w:p>
        </w:tc>
        <w:tc>
          <w:tcPr>
            <w:tcW w:w="1210" w:type="dxa"/>
            <w:tcBorders>
              <w:top w:val="nil"/>
              <w:left w:val="nil"/>
              <w:bottom w:val="single" w:sz="4" w:space="0" w:color="auto"/>
              <w:right w:val="single" w:sz="4" w:space="0" w:color="auto"/>
            </w:tcBorders>
            <w:shd w:val="clear" w:color="auto" w:fill="FFFFFF"/>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10,30</w:t>
            </w:r>
          </w:p>
        </w:tc>
      </w:tr>
      <w:tr w:rsidR="0092225F" w:rsidRPr="00C00B93" w:rsidTr="0092225F">
        <w:trPr>
          <w:trHeight w:val="288"/>
        </w:trPr>
        <w:tc>
          <w:tcPr>
            <w:tcW w:w="4100" w:type="dxa"/>
            <w:tcBorders>
              <w:top w:val="nil"/>
              <w:left w:val="single" w:sz="4" w:space="0" w:color="auto"/>
              <w:bottom w:val="single" w:sz="4" w:space="0" w:color="auto"/>
              <w:right w:val="single" w:sz="4" w:space="0" w:color="auto"/>
            </w:tcBorders>
            <w:vAlign w:val="center"/>
            <w:hideMark/>
          </w:tcPr>
          <w:p w:rsidR="0092225F" w:rsidRPr="00A34F14" w:rsidRDefault="0092225F">
            <w:pPr>
              <w:jc w:val="both"/>
              <w:rPr>
                <w:rFonts w:ascii="Franklin Gothic Book" w:hAnsi="Franklin Gothic Book" w:cs="Calibri"/>
                <w:b/>
                <w:bCs/>
              </w:rPr>
            </w:pPr>
            <w:r w:rsidRPr="00A34F14">
              <w:rPr>
                <w:rFonts w:ascii="Franklin Gothic Book" w:hAnsi="Franklin Gothic Book" w:cs="Calibri"/>
                <w:b/>
                <w:bCs/>
              </w:rPr>
              <w:t>CAMBRA AGRARIA</w:t>
            </w:r>
          </w:p>
        </w:tc>
        <w:tc>
          <w:tcPr>
            <w:tcW w:w="1240" w:type="dxa"/>
            <w:tcBorders>
              <w:top w:val="nil"/>
              <w:left w:val="nil"/>
              <w:bottom w:val="single" w:sz="4" w:space="0" w:color="auto"/>
              <w:right w:val="single" w:sz="4" w:space="0" w:color="auto"/>
            </w:tcBorders>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5 DIES</w:t>
            </w:r>
          </w:p>
        </w:tc>
        <w:tc>
          <w:tcPr>
            <w:tcW w:w="124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 xml:space="preserve">8,00  </w:t>
            </w:r>
          </w:p>
        </w:tc>
        <w:tc>
          <w:tcPr>
            <w:tcW w:w="127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0,25</w:t>
            </w:r>
          </w:p>
        </w:tc>
        <w:tc>
          <w:tcPr>
            <w:tcW w:w="1210" w:type="dxa"/>
            <w:tcBorders>
              <w:top w:val="nil"/>
              <w:left w:val="nil"/>
              <w:bottom w:val="single" w:sz="4" w:space="0" w:color="auto"/>
              <w:right w:val="single" w:sz="4" w:space="0" w:color="auto"/>
            </w:tcBorders>
            <w:shd w:val="clear" w:color="auto" w:fill="FFFFFF"/>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8,25</w:t>
            </w:r>
          </w:p>
        </w:tc>
      </w:tr>
      <w:tr w:rsidR="0092225F" w:rsidRPr="00C00B93" w:rsidTr="0092225F">
        <w:trPr>
          <w:trHeight w:val="288"/>
        </w:trPr>
        <w:tc>
          <w:tcPr>
            <w:tcW w:w="4100" w:type="dxa"/>
            <w:tcBorders>
              <w:top w:val="nil"/>
              <w:left w:val="single" w:sz="4" w:space="0" w:color="auto"/>
              <w:bottom w:val="single" w:sz="4" w:space="0" w:color="auto"/>
              <w:right w:val="single" w:sz="4" w:space="0" w:color="auto"/>
            </w:tcBorders>
            <w:shd w:val="clear" w:color="auto" w:fill="FFFFFF"/>
            <w:vAlign w:val="center"/>
            <w:hideMark/>
          </w:tcPr>
          <w:p w:rsidR="0092225F" w:rsidRPr="00A34F14" w:rsidRDefault="0092225F">
            <w:pPr>
              <w:jc w:val="both"/>
              <w:rPr>
                <w:rFonts w:ascii="Franklin Gothic Book" w:hAnsi="Franklin Gothic Book" w:cs="Calibri"/>
                <w:b/>
                <w:bCs/>
              </w:rPr>
            </w:pPr>
            <w:r w:rsidRPr="00A34F14">
              <w:rPr>
                <w:rFonts w:ascii="Franklin Gothic Book" w:hAnsi="Franklin Gothic Book" w:cs="Calibri"/>
                <w:b/>
                <w:bCs/>
              </w:rPr>
              <w:t>FONT DEL CARGOL</w:t>
            </w:r>
          </w:p>
        </w:tc>
        <w:tc>
          <w:tcPr>
            <w:tcW w:w="1240" w:type="dxa"/>
            <w:tcBorders>
              <w:top w:val="nil"/>
              <w:left w:val="nil"/>
              <w:bottom w:val="single" w:sz="4" w:space="0" w:color="auto"/>
              <w:right w:val="single" w:sz="4" w:space="0" w:color="auto"/>
            </w:tcBorders>
            <w:shd w:val="clear" w:color="auto" w:fill="FFFFFF"/>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5 DIES</w:t>
            </w:r>
          </w:p>
        </w:tc>
        <w:tc>
          <w:tcPr>
            <w:tcW w:w="124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 xml:space="preserve">10,00  </w:t>
            </w:r>
          </w:p>
        </w:tc>
        <w:tc>
          <w:tcPr>
            <w:tcW w:w="127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0,5</w:t>
            </w:r>
          </w:p>
        </w:tc>
        <w:tc>
          <w:tcPr>
            <w:tcW w:w="1210" w:type="dxa"/>
            <w:tcBorders>
              <w:top w:val="nil"/>
              <w:left w:val="nil"/>
              <w:bottom w:val="single" w:sz="4" w:space="0" w:color="auto"/>
              <w:right w:val="single" w:sz="4" w:space="0" w:color="auto"/>
            </w:tcBorders>
            <w:shd w:val="clear" w:color="auto" w:fill="FFFFFF"/>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10,50</w:t>
            </w:r>
          </w:p>
        </w:tc>
      </w:tr>
      <w:tr w:rsidR="0092225F" w:rsidRPr="00C00B93" w:rsidTr="0092225F">
        <w:trPr>
          <w:trHeight w:val="288"/>
        </w:trPr>
        <w:tc>
          <w:tcPr>
            <w:tcW w:w="4100" w:type="dxa"/>
            <w:tcBorders>
              <w:top w:val="nil"/>
              <w:left w:val="single" w:sz="4" w:space="0" w:color="auto"/>
              <w:bottom w:val="single" w:sz="4" w:space="0" w:color="auto"/>
              <w:right w:val="single" w:sz="4" w:space="0" w:color="auto"/>
            </w:tcBorders>
            <w:shd w:val="clear" w:color="auto" w:fill="FFFFFF"/>
            <w:vAlign w:val="center"/>
            <w:hideMark/>
          </w:tcPr>
          <w:p w:rsidR="0092225F" w:rsidRPr="00A34F14" w:rsidRDefault="0092225F">
            <w:pPr>
              <w:jc w:val="both"/>
              <w:rPr>
                <w:rFonts w:ascii="Franklin Gothic Book" w:hAnsi="Franklin Gothic Book" w:cs="Calibri"/>
                <w:b/>
                <w:bCs/>
              </w:rPr>
            </w:pPr>
            <w:r w:rsidRPr="00A34F14">
              <w:rPr>
                <w:rFonts w:ascii="Franklin Gothic Book" w:hAnsi="Franklin Gothic Book" w:cs="Calibri"/>
                <w:b/>
                <w:bCs/>
              </w:rPr>
              <w:t>DIPOSIT VEHICLES</w:t>
            </w:r>
          </w:p>
        </w:tc>
        <w:tc>
          <w:tcPr>
            <w:tcW w:w="1240" w:type="dxa"/>
            <w:tcBorders>
              <w:top w:val="nil"/>
              <w:left w:val="nil"/>
              <w:bottom w:val="single" w:sz="4" w:space="0" w:color="auto"/>
              <w:right w:val="single" w:sz="4" w:space="0" w:color="auto"/>
            </w:tcBorders>
            <w:shd w:val="clear" w:color="auto" w:fill="FFFFFF"/>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1 DIA</w:t>
            </w:r>
          </w:p>
        </w:tc>
        <w:tc>
          <w:tcPr>
            <w:tcW w:w="124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 xml:space="preserve">1,50  </w:t>
            </w:r>
          </w:p>
        </w:tc>
        <w:tc>
          <w:tcPr>
            <w:tcW w:w="127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1,14</w:t>
            </w:r>
          </w:p>
        </w:tc>
        <w:tc>
          <w:tcPr>
            <w:tcW w:w="1210" w:type="dxa"/>
            <w:tcBorders>
              <w:top w:val="nil"/>
              <w:left w:val="nil"/>
              <w:bottom w:val="single" w:sz="4" w:space="0" w:color="auto"/>
              <w:right w:val="single" w:sz="4" w:space="0" w:color="auto"/>
            </w:tcBorders>
            <w:shd w:val="clear" w:color="auto" w:fill="FFFFFF"/>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2,64</w:t>
            </w:r>
          </w:p>
        </w:tc>
      </w:tr>
      <w:tr w:rsidR="0092225F" w:rsidRPr="00C00B93" w:rsidTr="0092225F">
        <w:trPr>
          <w:trHeight w:val="288"/>
        </w:trPr>
        <w:tc>
          <w:tcPr>
            <w:tcW w:w="4100" w:type="dxa"/>
            <w:tcBorders>
              <w:top w:val="nil"/>
              <w:left w:val="single" w:sz="4" w:space="0" w:color="auto"/>
              <w:bottom w:val="single" w:sz="4" w:space="0" w:color="auto"/>
              <w:right w:val="single" w:sz="4" w:space="0" w:color="auto"/>
            </w:tcBorders>
            <w:shd w:val="clear" w:color="auto" w:fill="FFFFFF"/>
            <w:vAlign w:val="center"/>
            <w:hideMark/>
          </w:tcPr>
          <w:p w:rsidR="0092225F" w:rsidRPr="00A34F14" w:rsidRDefault="0092225F" w:rsidP="00A34F14">
            <w:pPr>
              <w:jc w:val="both"/>
              <w:rPr>
                <w:rFonts w:ascii="Franklin Gothic Book" w:hAnsi="Franklin Gothic Book" w:cs="Calibri"/>
                <w:b/>
                <w:bCs/>
              </w:rPr>
            </w:pPr>
            <w:r w:rsidRPr="00A34F14">
              <w:rPr>
                <w:rFonts w:ascii="Franklin Gothic Book" w:hAnsi="Franklin Gothic Book" w:cs="Calibri"/>
                <w:b/>
                <w:bCs/>
              </w:rPr>
              <w:t>CAN SAL</w:t>
            </w:r>
            <w:r w:rsidR="00A34F14">
              <w:rPr>
                <w:rFonts w:ascii="Franklin Gothic Book" w:hAnsi="Franklin Gothic Book" w:cs="Calibri"/>
                <w:b/>
                <w:bCs/>
              </w:rPr>
              <w:t>A</w:t>
            </w:r>
            <w:r w:rsidRPr="00A34F14">
              <w:rPr>
                <w:rFonts w:ascii="Franklin Gothic Book" w:hAnsi="Franklin Gothic Book" w:cs="Calibri"/>
                <w:b/>
                <w:bCs/>
              </w:rPr>
              <w:t>M</w:t>
            </w:r>
            <w:r w:rsidR="00A34F14">
              <w:rPr>
                <w:rFonts w:ascii="Franklin Gothic Book" w:hAnsi="Franklin Gothic Book" w:cs="Calibri"/>
                <w:b/>
                <w:bCs/>
              </w:rPr>
              <w:t>Ó</w:t>
            </w:r>
          </w:p>
        </w:tc>
        <w:tc>
          <w:tcPr>
            <w:tcW w:w="1240" w:type="dxa"/>
            <w:tcBorders>
              <w:top w:val="nil"/>
              <w:left w:val="nil"/>
              <w:bottom w:val="single" w:sz="4" w:space="0" w:color="auto"/>
              <w:right w:val="single" w:sz="4" w:space="0" w:color="auto"/>
            </w:tcBorders>
            <w:shd w:val="clear" w:color="auto" w:fill="FFFFFF"/>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5 DIES</w:t>
            </w:r>
          </w:p>
        </w:tc>
        <w:tc>
          <w:tcPr>
            <w:tcW w:w="124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 xml:space="preserve">7,50  </w:t>
            </w:r>
          </w:p>
        </w:tc>
        <w:tc>
          <w:tcPr>
            <w:tcW w:w="127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0,5</w:t>
            </w:r>
          </w:p>
        </w:tc>
        <w:tc>
          <w:tcPr>
            <w:tcW w:w="1210" w:type="dxa"/>
            <w:tcBorders>
              <w:top w:val="nil"/>
              <w:left w:val="nil"/>
              <w:bottom w:val="single" w:sz="4" w:space="0" w:color="auto"/>
              <w:right w:val="single" w:sz="4" w:space="0" w:color="auto"/>
            </w:tcBorders>
            <w:shd w:val="clear" w:color="auto" w:fill="FFFFFF"/>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8,00</w:t>
            </w:r>
          </w:p>
        </w:tc>
      </w:tr>
      <w:tr w:rsidR="0092225F" w:rsidRPr="00C00B93" w:rsidTr="0092225F">
        <w:trPr>
          <w:trHeight w:val="288"/>
        </w:trPr>
        <w:tc>
          <w:tcPr>
            <w:tcW w:w="4100" w:type="dxa"/>
            <w:tcBorders>
              <w:top w:val="nil"/>
              <w:left w:val="single" w:sz="4" w:space="0" w:color="auto"/>
              <w:bottom w:val="single" w:sz="4" w:space="0" w:color="auto"/>
              <w:right w:val="single" w:sz="4" w:space="0" w:color="auto"/>
            </w:tcBorders>
            <w:shd w:val="clear" w:color="auto" w:fill="FFFFFF"/>
            <w:vAlign w:val="center"/>
            <w:hideMark/>
          </w:tcPr>
          <w:p w:rsidR="0092225F" w:rsidRPr="00A34F14" w:rsidRDefault="0092225F">
            <w:pPr>
              <w:rPr>
                <w:rFonts w:ascii="Franklin Gothic Book" w:hAnsi="Franklin Gothic Book" w:cs="Calibri"/>
                <w:b/>
                <w:bCs/>
              </w:rPr>
            </w:pPr>
            <w:r w:rsidRPr="00A34F14">
              <w:rPr>
                <w:rFonts w:ascii="Franklin Gothic Book" w:hAnsi="Franklin Gothic Book" w:cs="Calibri"/>
                <w:b/>
                <w:bCs/>
              </w:rPr>
              <w:t>ESCOLA MONTSERRAT</w:t>
            </w:r>
          </w:p>
        </w:tc>
        <w:tc>
          <w:tcPr>
            <w:tcW w:w="1240" w:type="dxa"/>
            <w:tcBorders>
              <w:top w:val="nil"/>
              <w:left w:val="nil"/>
              <w:bottom w:val="single" w:sz="4" w:space="0" w:color="auto"/>
              <w:right w:val="single" w:sz="4" w:space="0" w:color="auto"/>
            </w:tcBorders>
            <w:shd w:val="clear" w:color="auto" w:fill="FFFFFF"/>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5 DIES</w:t>
            </w:r>
          </w:p>
        </w:tc>
        <w:tc>
          <w:tcPr>
            <w:tcW w:w="124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 xml:space="preserve">126,00  </w:t>
            </w:r>
          </w:p>
        </w:tc>
        <w:tc>
          <w:tcPr>
            <w:tcW w:w="127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6,77</w:t>
            </w:r>
          </w:p>
        </w:tc>
        <w:tc>
          <w:tcPr>
            <w:tcW w:w="1210" w:type="dxa"/>
            <w:tcBorders>
              <w:top w:val="nil"/>
              <w:left w:val="nil"/>
              <w:bottom w:val="single" w:sz="4" w:space="0" w:color="auto"/>
              <w:right w:val="single" w:sz="4" w:space="0" w:color="auto"/>
            </w:tcBorders>
            <w:shd w:val="clear" w:color="auto" w:fill="FFFFFF"/>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132,77</w:t>
            </w:r>
          </w:p>
        </w:tc>
      </w:tr>
      <w:tr w:rsidR="0092225F" w:rsidRPr="00C00B93" w:rsidTr="0092225F">
        <w:trPr>
          <w:trHeight w:val="288"/>
        </w:trPr>
        <w:tc>
          <w:tcPr>
            <w:tcW w:w="4100" w:type="dxa"/>
            <w:tcBorders>
              <w:top w:val="nil"/>
              <w:left w:val="single" w:sz="4" w:space="0" w:color="auto"/>
              <w:bottom w:val="single" w:sz="4" w:space="0" w:color="auto"/>
              <w:right w:val="single" w:sz="4" w:space="0" w:color="auto"/>
            </w:tcBorders>
            <w:shd w:val="clear" w:color="auto" w:fill="FFFFFF"/>
            <w:vAlign w:val="center"/>
            <w:hideMark/>
          </w:tcPr>
          <w:p w:rsidR="0092225F" w:rsidRPr="00A34F14" w:rsidRDefault="0092225F">
            <w:pPr>
              <w:rPr>
                <w:rFonts w:ascii="Franklin Gothic Book" w:hAnsi="Franklin Gothic Book" w:cs="Calibri"/>
                <w:b/>
                <w:bCs/>
              </w:rPr>
            </w:pPr>
            <w:r w:rsidRPr="00A34F14">
              <w:rPr>
                <w:rFonts w:ascii="Franklin Gothic Book" w:hAnsi="Franklin Gothic Book" w:cs="Calibri"/>
                <w:b/>
                <w:bCs/>
              </w:rPr>
              <w:t>ESCOLA SANT CRISTÒFOL</w:t>
            </w:r>
          </w:p>
        </w:tc>
        <w:tc>
          <w:tcPr>
            <w:tcW w:w="1240" w:type="dxa"/>
            <w:tcBorders>
              <w:top w:val="nil"/>
              <w:left w:val="nil"/>
              <w:bottom w:val="single" w:sz="4" w:space="0" w:color="auto"/>
              <w:right w:val="single" w:sz="4" w:space="0" w:color="auto"/>
            </w:tcBorders>
            <w:shd w:val="clear" w:color="auto" w:fill="FFFFFF"/>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5 DIES</w:t>
            </w:r>
          </w:p>
        </w:tc>
        <w:tc>
          <w:tcPr>
            <w:tcW w:w="124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 xml:space="preserve">94,00  </w:t>
            </w:r>
          </w:p>
        </w:tc>
        <w:tc>
          <w:tcPr>
            <w:tcW w:w="127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5,11</w:t>
            </w:r>
          </w:p>
        </w:tc>
        <w:tc>
          <w:tcPr>
            <w:tcW w:w="1210" w:type="dxa"/>
            <w:tcBorders>
              <w:top w:val="nil"/>
              <w:left w:val="nil"/>
              <w:bottom w:val="single" w:sz="4" w:space="0" w:color="auto"/>
              <w:right w:val="single" w:sz="4" w:space="0" w:color="auto"/>
            </w:tcBorders>
            <w:shd w:val="clear" w:color="auto" w:fill="FFFFFF"/>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99,11</w:t>
            </w:r>
          </w:p>
        </w:tc>
      </w:tr>
      <w:tr w:rsidR="0092225F" w:rsidRPr="00C00B93" w:rsidTr="0092225F">
        <w:trPr>
          <w:trHeight w:val="288"/>
        </w:trPr>
        <w:tc>
          <w:tcPr>
            <w:tcW w:w="4100" w:type="dxa"/>
            <w:tcBorders>
              <w:top w:val="nil"/>
              <w:left w:val="single" w:sz="4" w:space="0" w:color="auto"/>
              <w:bottom w:val="single" w:sz="4" w:space="0" w:color="auto"/>
              <w:right w:val="single" w:sz="4" w:space="0" w:color="auto"/>
            </w:tcBorders>
            <w:shd w:val="clear" w:color="auto" w:fill="FFFFFF"/>
            <w:vAlign w:val="center"/>
            <w:hideMark/>
          </w:tcPr>
          <w:p w:rsidR="0092225F" w:rsidRPr="00A34F14" w:rsidRDefault="0092225F">
            <w:pPr>
              <w:rPr>
                <w:rFonts w:ascii="Franklin Gothic Book" w:hAnsi="Franklin Gothic Book" w:cs="Calibri"/>
                <w:b/>
                <w:bCs/>
              </w:rPr>
            </w:pPr>
            <w:r w:rsidRPr="00A34F14">
              <w:rPr>
                <w:rFonts w:ascii="Franklin Gothic Book" w:hAnsi="Franklin Gothic Book" w:cs="Calibri"/>
                <w:b/>
                <w:bCs/>
              </w:rPr>
              <w:t>ESCOLA SANT CRISTÒFOL GRAN VIA</w:t>
            </w:r>
          </w:p>
        </w:tc>
        <w:tc>
          <w:tcPr>
            <w:tcW w:w="1240" w:type="dxa"/>
            <w:tcBorders>
              <w:top w:val="nil"/>
              <w:left w:val="nil"/>
              <w:bottom w:val="single" w:sz="4" w:space="0" w:color="auto"/>
              <w:right w:val="single" w:sz="4" w:space="0" w:color="auto"/>
            </w:tcBorders>
            <w:shd w:val="clear" w:color="auto" w:fill="FFFFFF"/>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5 DIES</w:t>
            </w:r>
          </w:p>
        </w:tc>
        <w:tc>
          <w:tcPr>
            <w:tcW w:w="124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 xml:space="preserve">41,00  </w:t>
            </w:r>
          </w:p>
        </w:tc>
        <w:tc>
          <w:tcPr>
            <w:tcW w:w="127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2,05</w:t>
            </w:r>
          </w:p>
        </w:tc>
        <w:tc>
          <w:tcPr>
            <w:tcW w:w="1210" w:type="dxa"/>
            <w:tcBorders>
              <w:top w:val="nil"/>
              <w:left w:val="nil"/>
              <w:bottom w:val="single" w:sz="4" w:space="0" w:color="auto"/>
              <w:right w:val="single" w:sz="4" w:space="0" w:color="auto"/>
            </w:tcBorders>
            <w:shd w:val="clear" w:color="auto" w:fill="FFFFFF"/>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43,05</w:t>
            </w:r>
          </w:p>
        </w:tc>
      </w:tr>
      <w:tr w:rsidR="0092225F" w:rsidRPr="00C00B93" w:rsidTr="0092225F">
        <w:trPr>
          <w:trHeight w:val="288"/>
        </w:trPr>
        <w:tc>
          <w:tcPr>
            <w:tcW w:w="4100" w:type="dxa"/>
            <w:tcBorders>
              <w:top w:val="nil"/>
              <w:left w:val="single" w:sz="4" w:space="0" w:color="auto"/>
              <w:bottom w:val="single" w:sz="4" w:space="0" w:color="auto"/>
              <w:right w:val="single" w:sz="4" w:space="0" w:color="auto"/>
            </w:tcBorders>
            <w:shd w:val="clear" w:color="auto" w:fill="FFFFFF"/>
            <w:vAlign w:val="center"/>
            <w:hideMark/>
          </w:tcPr>
          <w:p w:rsidR="0092225F" w:rsidRPr="00A34F14" w:rsidRDefault="0092225F">
            <w:pPr>
              <w:rPr>
                <w:rFonts w:ascii="Franklin Gothic Book" w:hAnsi="Franklin Gothic Book" w:cs="Calibri"/>
                <w:b/>
                <w:bCs/>
              </w:rPr>
            </w:pPr>
            <w:r w:rsidRPr="00A34F14">
              <w:rPr>
                <w:rFonts w:ascii="Franklin Gothic Book" w:hAnsi="Franklin Gothic Book" w:cs="Calibri"/>
                <w:b/>
                <w:bCs/>
              </w:rPr>
              <w:t>ESCOLA EL DOFÍ</w:t>
            </w:r>
          </w:p>
        </w:tc>
        <w:tc>
          <w:tcPr>
            <w:tcW w:w="1240" w:type="dxa"/>
            <w:tcBorders>
              <w:top w:val="nil"/>
              <w:left w:val="nil"/>
              <w:bottom w:val="single" w:sz="4" w:space="0" w:color="auto"/>
              <w:right w:val="single" w:sz="4" w:space="0" w:color="auto"/>
            </w:tcBorders>
            <w:shd w:val="clear" w:color="auto" w:fill="FFFFFF"/>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5 DIES</w:t>
            </w:r>
          </w:p>
        </w:tc>
        <w:tc>
          <w:tcPr>
            <w:tcW w:w="124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 xml:space="preserve">64,00  </w:t>
            </w:r>
          </w:p>
        </w:tc>
        <w:tc>
          <w:tcPr>
            <w:tcW w:w="127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3,44</w:t>
            </w:r>
          </w:p>
        </w:tc>
        <w:tc>
          <w:tcPr>
            <w:tcW w:w="1210" w:type="dxa"/>
            <w:tcBorders>
              <w:top w:val="nil"/>
              <w:left w:val="nil"/>
              <w:bottom w:val="single" w:sz="4" w:space="0" w:color="auto"/>
              <w:right w:val="single" w:sz="4" w:space="0" w:color="auto"/>
            </w:tcBorders>
            <w:shd w:val="clear" w:color="auto" w:fill="FFFFFF"/>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67,44</w:t>
            </w:r>
          </w:p>
        </w:tc>
      </w:tr>
      <w:tr w:rsidR="0092225F" w:rsidRPr="00C00B93" w:rsidTr="0092225F">
        <w:trPr>
          <w:trHeight w:val="288"/>
        </w:trPr>
        <w:tc>
          <w:tcPr>
            <w:tcW w:w="4100" w:type="dxa"/>
            <w:tcBorders>
              <w:top w:val="nil"/>
              <w:left w:val="single" w:sz="4" w:space="0" w:color="auto"/>
              <w:bottom w:val="single" w:sz="4" w:space="0" w:color="auto"/>
              <w:right w:val="single" w:sz="4" w:space="0" w:color="auto"/>
            </w:tcBorders>
            <w:shd w:val="clear" w:color="auto" w:fill="FFFFFF"/>
            <w:vAlign w:val="center"/>
            <w:hideMark/>
          </w:tcPr>
          <w:p w:rsidR="0092225F" w:rsidRPr="00A34F14" w:rsidRDefault="0092225F">
            <w:pPr>
              <w:rPr>
                <w:rFonts w:ascii="Franklin Gothic Book" w:hAnsi="Franklin Gothic Book" w:cs="Calibri"/>
                <w:b/>
                <w:bCs/>
              </w:rPr>
            </w:pPr>
            <w:r w:rsidRPr="00A34F14">
              <w:rPr>
                <w:rFonts w:ascii="Franklin Gothic Book" w:hAnsi="Franklin Gothic Book" w:cs="Calibri"/>
                <w:b/>
                <w:bCs/>
              </w:rPr>
              <w:t>ESCOLA LA LIÓ</w:t>
            </w:r>
          </w:p>
        </w:tc>
        <w:tc>
          <w:tcPr>
            <w:tcW w:w="1240" w:type="dxa"/>
            <w:tcBorders>
              <w:top w:val="nil"/>
              <w:left w:val="nil"/>
              <w:bottom w:val="single" w:sz="4" w:space="0" w:color="auto"/>
              <w:right w:val="single" w:sz="4" w:space="0" w:color="auto"/>
            </w:tcBorders>
            <w:shd w:val="clear" w:color="auto" w:fill="FFFFFF"/>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5 DIES</w:t>
            </w:r>
          </w:p>
        </w:tc>
        <w:tc>
          <w:tcPr>
            <w:tcW w:w="124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 xml:space="preserve">95,00  </w:t>
            </w:r>
          </w:p>
        </w:tc>
        <w:tc>
          <w:tcPr>
            <w:tcW w:w="127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4,55</w:t>
            </w:r>
          </w:p>
        </w:tc>
        <w:tc>
          <w:tcPr>
            <w:tcW w:w="1210" w:type="dxa"/>
            <w:tcBorders>
              <w:top w:val="nil"/>
              <w:left w:val="nil"/>
              <w:bottom w:val="single" w:sz="4" w:space="0" w:color="auto"/>
              <w:right w:val="single" w:sz="4" w:space="0" w:color="auto"/>
            </w:tcBorders>
            <w:shd w:val="clear" w:color="auto" w:fill="FFFFFF"/>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99,55</w:t>
            </w:r>
          </w:p>
        </w:tc>
      </w:tr>
      <w:tr w:rsidR="0092225F" w:rsidRPr="00C00B93" w:rsidTr="0092225F">
        <w:trPr>
          <w:trHeight w:val="288"/>
        </w:trPr>
        <w:tc>
          <w:tcPr>
            <w:tcW w:w="4100" w:type="dxa"/>
            <w:tcBorders>
              <w:top w:val="nil"/>
              <w:left w:val="single" w:sz="4" w:space="0" w:color="auto"/>
              <w:bottom w:val="single" w:sz="4" w:space="0" w:color="auto"/>
              <w:right w:val="single" w:sz="4" w:space="0" w:color="auto"/>
            </w:tcBorders>
            <w:shd w:val="clear" w:color="auto" w:fill="FFFFFF"/>
            <w:vAlign w:val="center"/>
            <w:hideMark/>
          </w:tcPr>
          <w:p w:rsidR="0092225F" w:rsidRPr="00A34F14" w:rsidRDefault="0092225F">
            <w:pPr>
              <w:jc w:val="both"/>
              <w:rPr>
                <w:rFonts w:ascii="Franklin Gothic Book" w:hAnsi="Franklin Gothic Book" w:cs="Calibri"/>
                <w:b/>
                <w:bCs/>
              </w:rPr>
            </w:pPr>
            <w:r w:rsidRPr="00A34F14">
              <w:rPr>
                <w:rFonts w:ascii="Franklin Gothic Book" w:hAnsi="Franklin Gothic Book" w:cs="Calibri"/>
                <w:b/>
                <w:bCs/>
              </w:rPr>
              <w:t>ESCOLA SANTA TECLA</w:t>
            </w:r>
          </w:p>
        </w:tc>
        <w:tc>
          <w:tcPr>
            <w:tcW w:w="1240" w:type="dxa"/>
            <w:tcBorders>
              <w:top w:val="nil"/>
              <w:left w:val="nil"/>
              <w:bottom w:val="single" w:sz="4" w:space="0" w:color="auto"/>
              <w:right w:val="single" w:sz="4" w:space="0" w:color="auto"/>
            </w:tcBorders>
            <w:shd w:val="clear" w:color="auto" w:fill="FFFFFF"/>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5 DIES</w:t>
            </w:r>
          </w:p>
        </w:tc>
        <w:tc>
          <w:tcPr>
            <w:tcW w:w="124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 xml:space="preserve">13,00  </w:t>
            </w:r>
          </w:p>
        </w:tc>
        <w:tc>
          <w:tcPr>
            <w:tcW w:w="127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0,61</w:t>
            </w:r>
          </w:p>
        </w:tc>
        <w:tc>
          <w:tcPr>
            <w:tcW w:w="1210" w:type="dxa"/>
            <w:tcBorders>
              <w:top w:val="nil"/>
              <w:left w:val="nil"/>
              <w:bottom w:val="single" w:sz="4" w:space="0" w:color="auto"/>
              <w:right w:val="single" w:sz="4" w:space="0" w:color="auto"/>
            </w:tcBorders>
            <w:shd w:val="clear" w:color="auto" w:fill="FFFFFF"/>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13,61</w:t>
            </w:r>
          </w:p>
        </w:tc>
      </w:tr>
      <w:tr w:rsidR="0092225F" w:rsidRPr="00C00B93" w:rsidTr="0092225F">
        <w:trPr>
          <w:trHeight w:val="288"/>
        </w:trPr>
        <w:tc>
          <w:tcPr>
            <w:tcW w:w="4100" w:type="dxa"/>
            <w:tcBorders>
              <w:top w:val="nil"/>
              <w:left w:val="single" w:sz="4" w:space="0" w:color="auto"/>
              <w:bottom w:val="single" w:sz="4" w:space="0" w:color="auto"/>
              <w:right w:val="single" w:sz="4" w:space="0" w:color="auto"/>
            </w:tcBorders>
            <w:shd w:val="clear" w:color="auto" w:fill="FFFFFF"/>
            <w:vAlign w:val="center"/>
            <w:hideMark/>
          </w:tcPr>
          <w:p w:rsidR="0092225F" w:rsidRPr="00A34F14" w:rsidRDefault="0092225F">
            <w:pPr>
              <w:rPr>
                <w:rFonts w:ascii="Franklin Gothic Book" w:hAnsi="Franklin Gothic Book" w:cs="Calibri"/>
                <w:b/>
                <w:bCs/>
              </w:rPr>
            </w:pPr>
            <w:r w:rsidRPr="00A34F14">
              <w:rPr>
                <w:rFonts w:ascii="Franklin Gothic Book" w:hAnsi="Franklin Gothic Book" w:cs="Calibri"/>
                <w:b/>
                <w:bCs/>
              </w:rPr>
              <w:t>ESCOLA BRESSOL MUNICIPAL</w:t>
            </w:r>
          </w:p>
        </w:tc>
        <w:tc>
          <w:tcPr>
            <w:tcW w:w="1240" w:type="dxa"/>
            <w:tcBorders>
              <w:top w:val="nil"/>
              <w:left w:val="nil"/>
              <w:bottom w:val="single" w:sz="4" w:space="0" w:color="auto"/>
              <w:right w:val="single" w:sz="4" w:space="0" w:color="auto"/>
            </w:tcBorders>
            <w:shd w:val="clear" w:color="auto" w:fill="FFFFFF"/>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5 DIES</w:t>
            </w:r>
          </w:p>
        </w:tc>
        <w:tc>
          <w:tcPr>
            <w:tcW w:w="124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 xml:space="preserve">37,00  </w:t>
            </w:r>
          </w:p>
        </w:tc>
        <w:tc>
          <w:tcPr>
            <w:tcW w:w="127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1,75</w:t>
            </w:r>
          </w:p>
        </w:tc>
        <w:tc>
          <w:tcPr>
            <w:tcW w:w="1210" w:type="dxa"/>
            <w:tcBorders>
              <w:top w:val="nil"/>
              <w:left w:val="nil"/>
              <w:bottom w:val="single" w:sz="4" w:space="0" w:color="auto"/>
              <w:right w:val="single" w:sz="4" w:space="0" w:color="auto"/>
            </w:tcBorders>
            <w:shd w:val="clear" w:color="auto" w:fill="FFFFFF"/>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38,75</w:t>
            </w:r>
          </w:p>
        </w:tc>
      </w:tr>
      <w:tr w:rsidR="0092225F" w:rsidRPr="00C00B93" w:rsidTr="0092225F">
        <w:trPr>
          <w:trHeight w:val="288"/>
        </w:trPr>
        <w:tc>
          <w:tcPr>
            <w:tcW w:w="4100" w:type="dxa"/>
            <w:tcBorders>
              <w:top w:val="nil"/>
              <w:left w:val="single" w:sz="4" w:space="0" w:color="auto"/>
              <w:bottom w:val="nil"/>
              <w:right w:val="single" w:sz="4" w:space="0" w:color="auto"/>
            </w:tcBorders>
            <w:shd w:val="clear" w:color="auto" w:fill="FFFFFF"/>
            <w:vAlign w:val="center"/>
            <w:hideMark/>
          </w:tcPr>
          <w:p w:rsidR="0092225F" w:rsidRPr="00A34F14" w:rsidRDefault="0092225F">
            <w:pPr>
              <w:rPr>
                <w:rFonts w:ascii="Franklin Gothic Book" w:hAnsi="Franklin Gothic Book" w:cs="Calibri"/>
                <w:b/>
                <w:bCs/>
              </w:rPr>
            </w:pPr>
            <w:r w:rsidRPr="00A34F14">
              <w:rPr>
                <w:rFonts w:ascii="Franklin Gothic Book" w:hAnsi="Franklin Gothic Book" w:cs="Calibri"/>
                <w:b/>
                <w:bCs/>
              </w:rPr>
              <w:t>ESCOLA  MAR NOVA</w:t>
            </w:r>
          </w:p>
        </w:tc>
        <w:tc>
          <w:tcPr>
            <w:tcW w:w="1240" w:type="dxa"/>
            <w:tcBorders>
              <w:top w:val="nil"/>
              <w:left w:val="nil"/>
              <w:bottom w:val="single" w:sz="4" w:space="0" w:color="auto"/>
              <w:right w:val="single" w:sz="4" w:space="0" w:color="auto"/>
            </w:tcBorders>
            <w:shd w:val="clear" w:color="auto" w:fill="FFFFFF"/>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5 DIES</w:t>
            </w:r>
          </w:p>
        </w:tc>
        <w:tc>
          <w:tcPr>
            <w:tcW w:w="124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 xml:space="preserve">42,00  </w:t>
            </w:r>
          </w:p>
        </w:tc>
        <w:tc>
          <w:tcPr>
            <w:tcW w:w="127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2,11</w:t>
            </w:r>
          </w:p>
        </w:tc>
        <w:tc>
          <w:tcPr>
            <w:tcW w:w="1210" w:type="dxa"/>
            <w:tcBorders>
              <w:top w:val="nil"/>
              <w:left w:val="nil"/>
              <w:bottom w:val="single" w:sz="4" w:space="0" w:color="auto"/>
              <w:right w:val="single" w:sz="4" w:space="0" w:color="auto"/>
            </w:tcBorders>
            <w:shd w:val="clear" w:color="auto" w:fill="FFFFFF"/>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44,11</w:t>
            </w:r>
          </w:p>
        </w:tc>
      </w:tr>
      <w:tr w:rsidR="0092225F" w:rsidRPr="00C00B93" w:rsidTr="0092225F">
        <w:trPr>
          <w:trHeight w:val="552"/>
        </w:trPr>
        <w:tc>
          <w:tcPr>
            <w:tcW w:w="41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2225F" w:rsidRPr="00A34F14" w:rsidRDefault="0092225F">
            <w:pPr>
              <w:rPr>
                <w:rFonts w:ascii="Franklin Gothic Book" w:hAnsi="Franklin Gothic Book" w:cs="Calibri"/>
                <w:b/>
                <w:bCs/>
              </w:rPr>
            </w:pPr>
            <w:r w:rsidRPr="00A34F14">
              <w:rPr>
                <w:rFonts w:ascii="Franklin Gothic Book" w:hAnsi="Franklin Gothic Book" w:cs="Calibri"/>
                <w:b/>
                <w:bCs/>
              </w:rPr>
              <w:t>CAN MANENT ANTIGA BIBLIOTECA  (LAVABOS)</w:t>
            </w:r>
          </w:p>
        </w:tc>
        <w:tc>
          <w:tcPr>
            <w:tcW w:w="1240" w:type="dxa"/>
            <w:tcBorders>
              <w:top w:val="nil"/>
              <w:left w:val="nil"/>
              <w:bottom w:val="single" w:sz="4" w:space="0" w:color="auto"/>
              <w:right w:val="single" w:sz="4" w:space="0" w:color="auto"/>
            </w:tcBorders>
            <w:shd w:val="clear" w:color="auto" w:fill="FFFFFF"/>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1 DIA</w:t>
            </w:r>
          </w:p>
        </w:tc>
        <w:tc>
          <w:tcPr>
            <w:tcW w:w="124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 xml:space="preserve">1,00  </w:t>
            </w:r>
          </w:p>
        </w:tc>
        <w:tc>
          <w:tcPr>
            <w:tcW w:w="127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0,2</w:t>
            </w:r>
          </w:p>
        </w:tc>
        <w:tc>
          <w:tcPr>
            <w:tcW w:w="1210" w:type="dxa"/>
            <w:tcBorders>
              <w:top w:val="nil"/>
              <w:left w:val="nil"/>
              <w:bottom w:val="single" w:sz="4" w:space="0" w:color="auto"/>
              <w:right w:val="single" w:sz="4" w:space="0" w:color="auto"/>
            </w:tcBorders>
            <w:shd w:val="clear" w:color="auto" w:fill="FFFFFF"/>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1,20</w:t>
            </w:r>
          </w:p>
        </w:tc>
      </w:tr>
      <w:tr w:rsidR="0092225F" w:rsidRPr="00C00B93" w:rsidTr="0092225F">
        <w:trPr>
          <w:trHeight w:val="288"/>
        </w:trPr>
        <w:tc>
          <w:tcPr>
            <w:tcW w:w="4100" w:type="dxa"/>
            <w:tcBorders>
              <w:top w:val="nil"/>
              <w:left w:val="single" w:sz="4" w:space="0" w:color="auto"/>
              <w:bottom w:val="nil"/>
              <w:right w:val="single" w:sz="4" w:space="0" w:color="auto"/>
            </w:tcBorders>
            <w:shd w:val="clear" w:color="auto" w:fill="FFFFFF"/>
            <w:vAlign w:val="center"/>
            <w:hideMark/>
          </w:tcPr>
          <w:p w:rsidR="0092225F" w:rsidRPr="00A34F14" w:rsidRDefault="0092225F">
            <w:pPr>
              <w:rPr>
                <w:rFonts w:ascii="Franklin Gothic Book" w:hAnsi="Franklin Gothic Book" w:cs="Calibri"/>
                <w:b/>
                <w:bCs/>
              </w:rPr>
            </w:pPr>
            <w:r w:rsidRPr="00A34F14">
              <w:rPr>
                <w:rFonts w:ascii="Franklin Gothic Book" w:hAnsi="Franklin Gothic Book" w:cs="Calibri"/>
                <w:b/>
                <w:bCs/>
              </w:rPr>
              <w:t>CENTRE CIVIC CAN FARRERONS</w:t>
            </w:r>
          </w:p>
        </w:tc>
        <w:tc>
          <w:tcPr>
            <w:tcW w:w="1240" w:type="dxa"/>
            <w:tcBorders>
              <w:top w:val="nil"/>
              <w:left w:val="nil"/>
              <w:bottom w:val="nil"/>
              <w:right w:val="single" w:sz="4" w:space="0" w:color="auto"/>
            </w:tcBorders>
            <w:shd w:val="clear" w:color="auto" w:fill="FFFFFF"/>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5 DIES</w:t>
            </w:r>
          </w:p>
        </w:tc>
        <w:tc>
          <w:tcPr>
            <w:tcW w:w="124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 xml:space="preserve">6,00  </w:t>
            </w:r>
          </w:p>
        </w:tc>
        <w:tc>
          <w:tcPr>
            <w:tcW w:w="127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0,54</w:t>
            </w:r>
          </w:p>
        </w:tc>
        <w:tc>
          <w:tcPr>
            <w:tcW w:w="1210" w:type="dxa"/>
            <w:tcBorders>
              <w:top w:val="nil"/>
              <w:left w:val="nil"/>
              <w:bottom w:val="single" w:sz="4" w:space="0" w:color="auto"/>
              <w:right w:val="single" w:sz="4" w:space="0" w:color="auto"/>
            </w:tcBorders>
            <w:shd w:val="clear" w:color="auto" w:fill="FFFFFF"/>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6,54</w:t>
            </w:r>
          </w:p>
        </w:tc>
      </w:tr>
      <w:tr w:rsidR="0092225F" w:rsidRPr="00C00B93" w:rsidTr="0092225F">
        <w:trPr>
          <w:trHeight w:val="288"/>
        </w:trPr>
        <w:tc>
          <w:tcPr>
            <w:tcW w:w="41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2225F" w:rsidRPr="00A34F14" w:rsidRDefault="0092225F">
            <w:pPr>
              <w:rPr>
                <w:rFonts w:ascii="Franklin Gothic Book" w:hAnsi="Franklin Gothic Book" w:cs="Calibri"/>
                <w:b/>
                <w:bCs/>
              </w:rPr>
            </w:pPr>
            <w:r w:rsidRPr="00A34F14">
              <w:rPr>
                <w:rFonts w:ascii="Franklin Gothic Book" w:hAnsi="Franklin Gothic Book" w:cs="Calibri"/>
                <w:b/>
                <w:bCs/>
              </w:rPr>
              <w:t>CA L´ESCODA</w:t>
            </w:r>
          </w:p>
        </w:tc>
        <w:tc>
          <w:tcPr>
            <w:tcW w:w="1240" w:type="dxa"/>
            <w:tcBorders>
              <w:top w:val="single" w:sz="4" w:space="0" w:color="auto"/>
              <w:left w:val="nil"/>
              <w:bottom w:val="single" w:sz="4" w:space="0" w:color="auto"/>
              <w:right w:val="single" w:sz="4" w:space="0" w:color="auto"/>
            </w:tcBorders>
            <w:shd w:val="clear" w:color="auto" w:fill="FFFFFF"/>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5 DIES</w:t>
            </w:r>
          </w:p>
        </w:tc>
        <w:tc>
          <w:tcPr>
            <w:tcW w:w="124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 xml:space="preserve">87,70  </w:t>
            </w:r>
          </w:p>
        </w:tc>
        <w:tc>
          <w:tcPr>
            <w:tcW w:w="1270" w:type="dxa"/>
            <w:tcBorders>
              <w:top w:val="nil"/>
              <w:left w:val="nil"/>
              <w:bottom w:val="single" w:sz="4" w:space="0" w:color="auto"/>
              <w:right w:val="single" w:sz="4" w:space="0" w:color="auto"/>
            </w:tcBorders>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19,4</w:t>
            </w:r>
          </w:p>
        </w:tc>
        <w:tc>
          <w:tcPr>
            <w:tcW w:w="1210" w:type="dxa"/>
            <w:tcBorders>
              <w:top w:val="nil"/>
              <w:left w:val="nil"/>
              <w:bottom w:val="single" w:sz="4" w:space="0" w:color="auto"/>
              <w:right w:val="single" w:sz="4" w:space="0" w:color="auto"/>
            </w:tcBorders>
            <w:shd w:val="clear" w:color="auto" w:fill="FFFFFF"/>
            <w:vAlign w:val="center"/>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107,10</w:t>
            </w:r>
          </w:p>
        </w:tc>
      </w:tr>
      <w:tr w:rsidR="0092225F" w:rsidRPr="00C00B93" w:rsidTr="0092225F">
        <w:trPr>
          <w:trHeight w:val="288"/>
        </w:trPr>
        <w:tc>
          <w:tcPr>
            <w:tcW w:w="4100" w:type="dxa"/>
            <w:tcBorders>
              <w:top w:val="nil"/>
              <w:left w:val="single" w:sz="4" w:space="0" w:color="auto"/>
              <w:bottom w:val="single" w:sz="4" w:space="0" w:color="auto"/>
              <w:right w:val="single" w:sz="4" w:space="0" w:color="auto"/>
            </w:tcBorders>
            <w:shd w:val="clear" w:color="auto" w:fill="8EA9DB"/>
            <w:noWrap/>
            <w:vAlign w:val="bottom"/>
            <w:hideMark/>
          </w:tcPr>
          <w:p w:rsidR="0092225F" w:rsidRPr="00A34F14" w:rsidRDefault="0092225F">
            <w:pPr>
              <w:rPr>
                <w:rFonts w:ascii="Franklin Gothic Book" w:hAnsi="Franklin Gothic Book" w:cs="Calibri"/>
                <w:b/>
                <w:bCs/>
              </w:rPr>
            </w:pPr>
            <w:r w:rsidRPr="00A34F14">
              <w:rPr>
                <w:rFonts w:ascii="Franklin Gothic Book" w:hAnsi="Franklin Gothic Book" w:cs="Calibri"/>
                <w:b/>
                <w:bCs/>
              </w:rPr>
              <w:t>TOTAL HORES</w:t>
            </w:r>
          </w:p>
        </w:tc>
        <w:tc>
          <w:tcPr>
            <w:tcW w:w="1240" w:type="dxa"/>
            <w:tcBorders>
              <w:top w:val="nil"/>
              <w:left w:val="nil"/>
              <w:bottom w:val="single" w:sz="4" w:space="0" w:color="auto"/>
              <w:right w:val="single" w:sz="4" w:space="0" w:color="auto"/>
            </w:tcBorders>
            <w:shd w:val="clear" w:color="auto" w:fill="8EA9DB"/>
            <w:noWrap/>
            <w:vAlign w:val="bottom"/>
            <w:hideMark/>
          </w:tcPr>
          <w:p w:rsidR="0092225F" w:rsidRPr="00A34F14" w:rsidRDefault="0092225F">
            <w:pPr>
              <w:jc w:val="center"/>
              <w:rPr>
                <w:rFonts w:ascii="Franklin Gothic Book" w:hAnsi="Franklin Gothic Book" w:cs="Calibri"/>
                <w:b/>
                <w:bCs/>
              </w:rPr>
            </w:pPr>
            <w:r w:rsidRPr="00A34F14">
              <w:rPr>
                <w:rFonts w:ascii="Franklin Gothic Book" w:hAnsi="Franklin Gothic Book" w:cs="Calibri"/>
                <w:b/>
                <w:bCs/>
              </w:rPr>
              <w:t> </w:t>
            </w:r>
          </w:p>
        </w:tc>
        <w:tc>
          <w:tcPr>
            <w:tcW w:w="1240" w:type="dxa"/>
            <w:tcBorders>
              <w:top w:val="nil"/>
              <w:left w:val="nil"/>
              <w:bottom w:val="single" w:sz="4" w:space="0" w:color="auto"/>
              <w:right w:val="single" w:sz="4" w:space="0" w:color="auto"/>
            </w:tcBorders>
            <w:shd w:val="clear" w:color="auto" w:fill="8EA9DB"/>
            <w:noWrap/>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 xml:space="preserve">857,55  </w:t>
            </w:r>
          </w:p>
        </w:tc>
        <w:tc>
          <w:tcPr>
            <w:tcW w:w="1270" w:type="dxa"/>
            <w:tcBorders>
              <w:top w:val="nil"/>
              <w:left w:val="nil"/>
              <w:bottom w:val="single" w:sz="4" w:space="0" w:color="auto"/>
              <w:right w:val="single" w:sz="4" w:space="0" w:color="auto"/>
            </w:tcBorders>
            <w:shd w:val="clear" w:color="auto" w:fill="8EA9DB"/>
            <w:vAlign w:val="center"/>
            <w:hideMark/>
          </w:tcPr>
          <w:p w:rsidR="0092225F" w:rsidRPr="00A34F14" w:rsidRDefault="0092225F">
            <w:pPr>
              <w:jc w:val="center"/>
              <w:rPr>
                <w:rFonts w:ascii="Franklin Gothic Book" w:hAnsi="Franklin Gothic Book" w:cs="Calibri"/>
                <w:color w:val="000000"/>
              </w:rPr>
            </w:pPr>
            <w:r w:rsidRPr="00A34F14">
              <w:rPr>
                <w:rFonts w:ascii="Franklin Gothic Book" w:hAnsi="Franklin Gothic Book" w:cs="Calibri"/>
                <w:color w:val="000000"/>
              </w:rPr>
              <w:t>60,53</w:t>
            </w:r>
          </w:p>
        </w:tc>
        <w:tc>
          <w:tcPr>
            <w:tcW w:w="1210" w:type="dxa"/>
            <w:tcBorders>
              <w:top w:val="nil"/>
              <w:left w:val="nil"/>
              <w:bottom w:val="single" w:sz="4" w:space="0" w:color="auto"/>
              <w:right w:val="single" w:sz="4" w:space="0" w:color="auto"/>
            </w:tcBorders>
            <w:shd w:val="clear" w:color="auto" w:fill="8EA9DB"/>
            <w:vAlign w:val="center"/>
            <w:hideMark/>
          </w:tcPr>
          <w:p w:rsidR="0092225F" w:rsidRPr="00A34F14" w:rsidRDefault="0092225F">
            <w:pPr>
              <w:jc w:val="center"/>
              <w:rPr>
                <w:rFonts w:ascii="Franklin Gothic Book" w:hAnsi="Franklin Gothic Book" w:cs="Calibri"/>
              </w:rPr>
            </w:pPr>
            <w:r w:rsidRPr="00A34F14">
              <w:rPr>
                <w:rFonts w:ascii="Franklin Gothic Book" w:hAnsi="Franklin Gothic Book" w:cs="Calibri"/>
              </w:rPr>
              <w:t>918,08</w:t>
            </w:r>
          </w:p>
        </w:tc>
      </w:tr>
    </w:tbl>
    <w:p w:rsidR="0092225F" w:rsidRPr="00C00B93" w:rsidRDefault="0092225F" w:rsidP="0092225F">
      <w:pPr>
        <w:jc w:val="both"/>
        <w:rPr>
          <w:rFonts w:ascii="Franklin Gothic Book" w:hAnsi="Franklin Gothic Book"/>
          <w:sz w:val="22"/>
          <w:szCs w:val="22"/>
        </w:rPr>
      </w:pP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*Ajuntament antic: per necessitats del servei, aquesta instal·lació es netejarà cada quinze dies.</w:t>
      </w: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 xml:space="preserve"> </w:t>
      </w: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Adreces dels equipaments on es realitzarà el servei de neteja objecte de contracte:</w:t>
      </w:r>
    </w:p>
    <w:p w:rsidR="0092225F" w:rsidRPr="00C00B93" w:rsidRDefault="0092225F" w:rsidP="0092225F">
      <w:pPr>
        <w:jc w:val="both"/>
        <w:rPr>
          <w:rFonts w:ascii="Franklin Gothic Book" w:hAnsi="Franklin Gothic Book"/>
          <w:sz w:val="22"/>
          <w:szCs w:val="22"/>
        </w:rPr>
      </w:pPr>
    </w:p>
    <w:tbl>
      <w:tblPr>
        <w:tblW w:w="8789" w:type="dxa"/>
        <w:tblInd w:w="212" w:type="dxa"/>
        <w:tblCellMar>
          <w:left w:w="70" w:type="dxa"/>
          <w:right w:w="70" w:type="dxa"/>
        </w:tblCellMar>
        <w:tblLook w:val="04A0" w:firstRow="1" w:lastRow="0" w:firstColumn="1" w:lastColumn="0" w:noHBand="0" w:noVBand="1"/>
      </w:tblPr>
      <w:tblGrid>
        <w:gridCol w:w="4857"/>
        <w:gridCol w:w="3932"/>
      </w:tblGrid>
      <w:tr w:rsidR="0092225F" w:rsidRPr="00C00B93" w:rsidTr="0092225F">
        <w:trPr>
          <w:trHeight w:val="419"/>
        </w:trPr>
        <w:tc>
          <w:tcPr>
            <w:tcW w:w="4857" w:type="dxa"/>
            <w:tcBorders>
              <w:top w:val="single" w:sz="8" w:space="0" w:color="auto"/>
              <w:left w:val="single" w:sz="8" w:space="0" w:color="auto"/>
              <w:bottom w:val="single" w:sz="4" w:space="0" w:color="auto"/>
              <w:right w:val="single" w:sz="8" w:space="0" w:color="auto"/>
            </w:tcBorders>
            <w:noWrap/>
            <w:vAlign w:val="center"/>
            <w:hideMark/>
          </w:tcPr>
          <w:p w:rsidR="0092225F" w:rsidRPr="00A34F14" w:rsidRDefault="0092225F">
            <w:pPr>
              <w:jc w:val="center"/>
              <w:rPr>
                <w:rFonts w:ascii="Franklin Gothic Book" w:hAnsi="Franklin Gothic Book" w:cs="Calibri"/>
                <w:b/>
                <w:bCs/>
                <w:color w:val="000000"/>
                <w:sz w:val="18"/>
                <w:szCs w:val="18"/>
                <w:lang w:val="es-ES" w:eastAsia="es-ES"/>
              </w:rPr>
            </w:pPr>
            <w:r w:rsidRPr="00A34F14">
              <w:rPr>
                <w:rFonts w:ascii="Franklin Gothic Book" w:hAnsi="Franklin Gothic Book" w:cs="Calibri"/>
                <w:b/>
                <w:bCs/>
                <w:color w:val="000000"/>
                <w:sz w:val="18"/>
                <w:szCs w:val="18"/>
                <w:lang w:val="es-ES" w:eastAsia="es-ES"/>
              </w:rPr>
              <w:t>DEPENDÈNCIA</w:t>
            </w:r>
          </w:p>
        </w:tc>
        <w:tc>
          <w:tcPr>
            <w:tcW w:w="3932" w:type="dxa"/>
            <w:tcBorders>
              <w:top w:val="single" w:sz="8" w:space="0" w:color="auto"/>
              <w:left w:val="nil"/>
              <w:bottom w:val="single" w:sz="8" w:space="0" w:color="auto"/>
              <w:right w:val="single" w:sz="8" w:space="0" w:color="auto"/>
            </w:tcBorders>
            <w:vAlign w:val="center"/>
            <w:hideMark/>
          </w:tcPr>
          <w:p w:rsidR="0092225F" w:rsidRPr="00A34F14" w:rsidRDefault="0092225F">
            <w:pPr>
              <w:jc w:val="center"/>
              <w:rPr>
                <w:rFonts w:ascii="Franklin Gothic Book" w:hAnsi="Franklin Gothic Book" w:cs="Calibri"/>
                <w:b/>
                <w:bCs/>
                <w:color w:val="000000"/>
                <w:sz w:val="18"/>
                <w:szCs w:val="18"/>
                <w:lang w:val="es-ES" w:eastAsia="es-ES"/>
              </w:rPr>
            </w:pPr>
            <w:r w:rsidRPr="00A34F14">
              <w:rPr>
                <w:rFonts w:ascii="Franklin Gothic Book" w:hAnsi="Franklin Gothic Book" w:cs="Calibri"/>
                <w:b/>
                <w:bCs/>
                <w:color w:val="000000"/>
                <w:sz w:val="18"/>
                <w:szCs w:val="18"/>
                <w:lang w:eastAsia="es-ES"/>
              </w:rPr>
              <w:t>ADREÇA</w:t>
            </w:r>
          </w:p>
        </w:tc>
      </w:tr>
      <w:tr w:rsidR="0092225F" w:rsidRPr="00C00B93" w:rsidTr="0092225F">
        <w:trPr>
          <w:trHeight w:val="315"/>
        </w:trPr>
        <w:tc>
          <w:tcPr>
            <w:tcW w:w="4857" w:type="dxa"/>
            <w:tcBorders>
              <w:top w:val="single" w:sz="4" w:space="0" w:color="auto"/>
              <w:left w:val="single" w:sz="4" w:space="0" w:color="auto"/>
              <w:bottom w:val="single" w:sz="4" w:space="0" w:color="auto"/>
              <w:right w:val="single" w:sz="4" w:space="0" w:color="auto"/>
            </w:tcBorders>
            <w:vAlign w:val="center"/>
            <w:hideMark/>
          </w:tcPr>
          <w:p w:rsidR="0092225F" w:rsidRPr="00A34F14" w:rsidRDefault="0092225F">
            <w:pPr>
              <w:jc w:val="both"/>
              <w:rPr>
                <w:rFonts w:ascii="Franklin Gothic Book" w:hAnsi="Franklin Gothic Book" w:cs="Calibri"/>
                <w:sz w:val="18"/>
                <w:szCs w:val="18"/>
                <w:lang w:eastAsia="es-ES"/>
              </w:rPr>
            </w:pPr>
            <w:r w:rsidRPr="00A34F14">
              <w:rPr>
                <w:rFonts w:ascii="Franklin Gothic Book" w:hAnsi="Franklin Gothic Book" w:cs="Calibri"/>
                <w:sz w:val="18"/>
                <w:szCs w:val="18"/>
                <w:lang w:eastAsia="es-ES"/>
              </w:rPr>
              <w:t>Casa de la Vila</w:t>
            </w:r>
          </w:p>
        </w:tc>
        <w:tc>
          <w:tcPr>
            <w:tcW w:w="3932" w:type="dxa"/>
            <w:tcBorders>
              <w:top w:val="nil"/>
              <w:left w:val="single" w:sz="4" w:space="0" w:color="auto"/>
              <w:bottom w:val="single" w:sz="4" w:space="0" w:color="auto"/>
              <w:right w:val="single" w:sz="8" w:space="0" w:color="auto"/>
            </w:tcBorders>
            <w:vAlign w:val="center"/>
            <w:hideMark/>
          </w:tcPr>
          <w:p w:rsidR="0092225F" w:rsidRPr="00A34F14" w:rsidRDefault="0092225F">
            <w:pPr>
              <w:rPr>
                <w:rFonts w:ascii="Franklin Gothic Book" w:hAnsi="Franklin Gothic Book" w:cs="Calibri"/>
                <w:bCs/>
                <w:sz w:val="18"/>
                <w:szCs w:val="18"/>
                <w:lang w:eastAsia="es-ES"/>
              </w:rPr>
            </w:pPr>
            <w:r w:rsidRPr="00A34F14">
              <w:rPr>
                <w:rFonts w:ascii="Franklin Gothic Book" w:hAnsi="Franklin Gothic Book" w:cs="Calibri"/>
                <w:bCs/>
                <w:sz w:val="18"/>
                <w:szCs w:val="18"/>
                <w:lang w:eastAsia="es-ES"/>
              </w:rPr>
              <w:t>Plaça de l’Ajuntament, 1</w:t>
            </w:r>
          </w:p>
        </w:tc>
      </w:tr>
      <w:tr w:rsidR="0092225F" w:rsidRPr="00C00B93" w:rsidTr="0092225F">
        <w:trPr>
          <w:trHeight w:val="315"/>
        </w:trPr>
        <w:tc>
          <w:tcPr>
            <w:tcW w:w="4857" w:type="dxa"/>
            <w:tcBorders>
              <w:top w:val="single" w:sz="4" w:space="0" w:color="auto"/>
              <w:left w:val="single" w:sz="4" w:space="0" w:color="auto"/>
              <w:bottom w:val="single" w:sz="4" w:space="0" w:color="auto"/>
              <w:right w:val="single" w:sz="4" w:space="0" w:color="auto"/>
            </w:tcBorders>
            <w:vAlign w:val="center"/>
            <w:hideMark/>
          </w:tcPr>
          <w:p w:rsidR="0092225F" w:rsidRPr="00A34F14" w:rsidRDefault="0092225F">
            <w:pPr>
              <w:jc w:val="both"/>
              <w:rPr>
                <w:rFonts w:ascii="Franklin Gothic Book" w:hAnsi="Franklin Gothic Book" w:cs="Calibri"/>
                <w:sz w:val="18"/>
                <w:szCs w:val="18"/>
                <w:lang w:eastAsia="es-ES"/>
              </w:rPr>
            </w:pPr>
            <w:r w:rsidRPr="00A34F14">
              <w:rPr>
                <w:rFonts w:ascii="Franklin Gothic Book" w:hAnsi="Franklin Gothic Book" w:cs="Calibri"/>
                <w:sz w:val="18"/>
                <w:szCs w:val="18"/>
                <w:lang w:eastAsia="es-ES"/>
              </w:rPr>
              <w:t>Arxiu Municipal</w:t>
            </w:r>
          </w:p>
        </w:tc>
        <w:tc>
          <w:tcPr>
            <w:tcW w:w="3932" w:type="dxa"/>
            <w:tcBorders>
              <w:top w:val="nil"/>
              <w:left w:val="single" w:sz="4" w:space="0" w:color="auto"/>
              <w:bottom w:val="single" w:sz="4" w:space="0" w:color="auto"/>
              <w:right w:val="single" w:sz="8" w:space="0" w:color="auto"/>
            </w:tcBorders>
            <w:vAlign w:val="center"/>
            <w:hideMark/>
          </w:tcPr>
          <w:p w:rsidR="0092225F" w:rsidRPr="00A34F14" w:rsidRDefault="0092225F">
            <w:pPr>
              <w:rPr>
                <w:rFonts w:ascii="Franklin Gothic Book" w:hAnsi="Franklin Gothic Book" w:cs="Calibri"/>
                <w:sz w:val="18"/>
                <w:szCs w:val="18"/>
                <w:lang w:val="es-ES" w:eastAsia="es-ES"/>
              </w:rPr>
            </w:pPr>
            <w:r w:rsidRPr="00A34F14">
              <w:rPr>
                <w:rFonts w:ascii="Franklin Gothic Book" w:hAnsi="Franklin Gothic Book" w:cs="Calibri"/>
                <w:bCs/>
                <w:sz w:val="18"/>
                <w:szCs w:val="18"/>
                <w:lang w:eastAsia="es-ES"/>
              </w:rPr>
              <w:t>c/ Miquel Moragas, 12</w:t>
            </w:r>
          </w:p>
        </w:tc>
      </w:tr>
      <w:tr w:rsidR="0092225F" w:rsidRPr="00C00B93" w:rsidTr="0092225F">
        <w:trPr>
          <w:trHeight w:val="315"/>
        </w:trPr>
        <w:tc>
          <w:tcPr>
            <w:tcW w:w="4857" w:type="dxa"/>
            <w:tcBorders>
              <w:top w:val="single" w:sz="4" w:space="0" w:color="auto"/>
              <w:left w:val="single" w:sz="4" w:space="0" w:color="auto"/>
              <w:bottom w:val="single" w:sz="4" w:space="0" w:color="auto"/>
              <w:right w:val="single" w:sz="4" w:space="0" w:color="auto"/>
            </w:tcBorders>
            <w:vAlign w:val="center"/>
            <w:hideMark/>
          </w:tcPr>
          <w:p w:rsidR="0092225F" w:rsidRPr="00A34F14" w:rsidRDefault="0092225F">
            <w:pPr>
              <w:jc w:val="both"/>
              <w:rPr>
                <w:rFonts w:ascii="Franklin Gothic Book" w:hAnsi="Franklin Gothic Book" w:cs="Calibri"/>
                <w:sz w:val="18"/>
                <w:szCs w:val="18"/>
                <w:lang w:eastAsia="es-ES"/>
              </w:rPr>
            </w:pPr>
            <w:r w:rsidRPr="00A34F14">
              <w:rPr>
                <w:rFonts w:ascii="Franklin Gothic Book" w:hAnsi="Franklin Gothic Book" w:cs="Calibri"/>
                <w:sz w:val="18"/>
                <w:szCs w:val="18"/>
                <w:lang w:eastAsia="es-ES"/>
              </w:rPr>
              <w:t>Ca l’Escoda</w:t>
            </w:r>
          </w:p>
        </w:tc>
        <w:tc>
          <w:tcPr>
            <w:tcW w:w="3932" w:type="dxa"/>
            <w:tcBorders>
              <w:top w:val="single" w:sz="4" w:space="0" w:color="auto"/>
              <w:left w:val="single" w:sz="4" w:space="0" w:color="auto"/>
              <w:bottom w:val="single" w:sz="4" w:space="0" w:color="auto"/>
              <w:right w:val="single" w:sz="4" w:space="0" w:color="auto"/>
            </w:tcBorders>
            <w:vAlign w:val="center"/>
            <w:hideMark/>
          </w:tcPr>
          <w:p w:rsidR="0092225F" w:rsidRPr="00A34F14" w:rsidRDefault="0092225F">
            <w:pPr>
              <w:rPr>
                <w:rFonts w:ascii="Franklin Gothic Book" w:hAnsi="Franklin Gothic Book" w:cs="Calibri"/>
                <w:bCs/>
                <w:sz w:val="18"/>
                <w:szCs w:val="18"/>
                <w:lang w:eastAsia="es-ES"/>
              </w:rPr>
            </w:pPr>
            <w:r w:rsidRPr="00A34F14">
              <w:rPr>
                <w:rFonts w:ascii="Franklin Gothic Book" w:hAnsi="Franklin Gothic Book" w:cs="Calibri"/>
                <w:bCs/>
                <w:sz w:val="18"/>
                <w:szCs w:val="18"/>
                <w:lang w:eastAsia="es-ES"/>
              </w:rPr>
              <w:t>c/Nord, 60</w:t>
            </w:r>
          </w:p>
        </w:tc>
      </w:tr>
      <w:tr w:rsidR="0092225F" w:rsidRPr="00C00B93" w:rsidTr="0092225F">
        <w:trPr>
          <w:trHeight w:val="315"/>
        </w:trPr>
        <w:tc>
          <w:tcPr>
            <w:tcW w:w="4857" w:type="dxa"/>
            <w:tcBorders>
              <w:top w:val="single" w:sz="4" w:space="0" w:color="auto"/>
              <w:left w:val="single" w:sz="4" w:space="0" w:color="auto"/>
              <w:bottom w:val="single" w:sz="4" w:space="0" w:color="auto"/>
              <w:right w:val="single" w:sz="4" w:space="0" w:color="auto"/>
            </w:tcBorders>
            <w:vAlign w:val="center"/>
            <w:hideMark/>
          </w:tcPr>
          <w:p w:rsidR="0092225F" w:rsidRPr="00A34F14" w:rsidRDefault="0092225F">
            <w:pPr>
              <w:jc w:val="both"/>
              <w:rPr>
                <w:rFonts w:ascii="Franklin Gothic Book" w:hAnsi="Franklin Gothic Book" w:cs="Calibri"/>
                <w:sz w:val="18"/>
                <w:szCs w:val="18"/>
                <w:lang w:eastAsia="es-ES"/>
              </w:rPr>
            </w:pPr>
            <w:r w:rsidRPr="00A34F14">
              <w:rPr>
                <w:rFonts w:ascii="Franklin Gothic Book" w:hAnsi="Franklin Gothic Book" w:cs="Calibri"/>
                <w:sz w:val="18"/>
                <w:szCs w:val="18"/>
                <w:lang w:eastAsia="es-ES"/>
              </w:rPr>
              <w:t>Centre Cívic Biblioteca</w:t>
            </w:r>
          </w:p>
        </w:tc>
        <w:tc>
          <w:tcPr>
            <w:tcW w:w="3932" w:type="dxa"/>
            <w:tcBorders>
              <w:top w:val="single" w:sz="4" w:space="0" w:color="auto"/>
              <w:left w:val="single" w:sz="4" w:space="0" w:color="auto"/>
              <w:bottom w:val="single" w:sz="4" w:space="0" w:color="auto"/>
              <w:right w:val="single" w:sz="8" w:space="0" w:color="auto"/>
            </w:tcBorders>
            <w:vAlign w:val="center"/>
            <w:hideMark/>
          </w:tcPr>
          <w:p w:rsidR="0092225F" w:rsidRPr="00A34F14" w:rsidRDefault="0092225F">
            <w:pPr>
              <w:rPr>
                <w:rFonts w:ascii="Franklin Gothic Book" w:hAnsi="Franklin Gothic Book" w:cs="Calibri"/>
                <w:bCs/>
                <w:sz w:val="18"/>
                <w:szCs w:val="18"/>
                <w:lang w:eastAsia="es-ES"/>
              </w:rPr>
            </w:pPr>
            <w:r w:rsidRPr="00A34F14">
              <w:rPr>
                <w:rFonts w:ascii="Franklin Gothic Book" w:hAnsi="Franklin Gothic Book" w:cs="Calibri"/>
                <w:bCs/>
                <w:sz w:val="18"/>
                <w:szCs w:val="18"/>
                <w:lang w:eastAsia="es-ES"/>
              </w:rPr>
              <w:t>Ctra. Vilassar de Dalt, s/n</w:t>
            </w:r>
          </w:p>
        </w:tc>
      </w:tr>
      <w:tr w:rsidR="0092225F" w:rsidRPr="00C00B93" w:rsidTr="0092225F">
        <w:trPr>
          <w:trHeight w:val="315"/>
        </w:trPr>
        <w:tc>
          <w:tcPr>
            <w:tcW w:w="4857" w:type="dxa"/>
            <w:tcBorders>
              <w:top w:val="single" w:sz="4" w:space="0" w:color="auto"/>
              <w:left w:val="single" w:sz="4" w:space="0" w:color="auto"/>
              <w:bottom w:val="single" w:sz="4" w:space="0" w:color="auto"/>
              <w:right w:val="single" w:sz="4" w:space="0" w:color="auto"/>
            </w:tcBorders>
            <w:vAlign w:val="center"/>
            <w:hideMark/>
          </w:tcPr>
          <w:p w:rsidR="0092225F" w:rsidRPr="00A34F14" w:rsidRDefault="0092225F">
            <w:pPr>
              <w:jc w:val="both"/>
              <w:rPr>
                <w:rFonts w:ascii="Franklin Gothic Book" w:hAnsi="Franklin Gothic Book" w:cs="Calibri"/>
                <w:color w:val="000000"/>
                <w:sz w:val="18"/>
                <w:szCs w:val="18"/>
                <w:lang w:eastAsia="es-ES"/>
              </w:rPr>
            </w:pPr>
            <w:r w:rsidRPr="00A34F14">
              <w:rPr>
                <w:rFonts w:ascii="Franklin Gothic Book" w:hAnsi="Franklin Gothic Book" w:cs="Calibri"/>
                <w:color w:val="000000"/>
                <w:sz w:val="18"/>
                <w:szCs w:val="18"/>
                <w:lang w:eastAsia="es-ES"/>
              </w:rPr>
              <w:t>Centre Cívic</w:t>
            </w:r>
          </w:p>
        </w:tc>
        <w:tc>
          <w:tcPr>
            <w:tcW w:w="3932" w:type="dxa"/>
            <w:tcBorders>
              <w:top w:val="single" w:sz="4" w:space="0" w:color="auto"/>
              <w:left w:val="single" w:sz="4" w:space="0" w:color="auto"/>
              <w:bottom w:val="single" w:sz="4" w:space="0" w:color="auto"/>
              <w:right w:val="single" w:sz="4" w:space="0" w:color="auto"/>
            </w:tcBorders>
            <w:vAlign w:val="center"/>
            <w:hideMark/>
          </w:tcPr>
          <w:p w:rsidR="0092225F" w:rsidRPr="00A34F14" w:rsidRDefault="0092225F">
            <w:pPr>
              <w:rPr>
                <w:rFonts w:ascii="Franklin Gothic Book" w:hAnsi="Franklin Gothic Book" w:cs="Calibri"/>
                <w:color w:val="000000"/>
                <w:sz w:val="18"/>
                <w:szCs w:val="18"/>
                <w:lang w:val="es-ES" w:eastAsia="es-ES"/>
              </w:rPr>
            </w:pPr>
            <w:r w:rsidRPr="00A34F14">
              <w:rPr>
                <w:rFonts w:ascii="Franklin Gothic Book" w:hAnsi="Franklin Gothic Book" w:cs="Calibri"/>
                <w:bCs/>
                <w:color w:val="000000"/>
                <w:sz w:val="18"/>
                <w:szCs w:val="18"/>
                <w:lang w:eastAsia="es-ES"/>
              </w:rPr>
              <w:t>c/ de l’Esperança, 19 - 21</w:t>
            </w:r>
          </w:p>
        </w:tc>
      </w:tr>
      <w:tr w:rsidR="0092225F" w:rsidRPr="00C00B93" w:rsidTr="0092225F">
        <w:trPr>
          <w:trHeight w:val="315"/>
        </w:trPr>
        <w:tc>
          <w:tcPr>
            <w:tcW w:w="4857" w:type="dxa"/>
            <w:tcBorders>
              <w:top w:val="single" w:sz="4" w:space="0" w:color="auto"/>
              <w:left w:val="single" w:sz="4" w:space="0" w:color="auto"/>
              <w:bottom w:val="single" w:sz="4" w:space="0" w:color="auto"/>
              <w:right w:val="single" w:sz="4" w:space="0" w:color="auto"/>
            </w:tcBorders>
            <w:vAlign w:val="center"/>
            <w:hideMark/>
          </w:tcPr>
          <w:p w:rsidR="0092225F" w:rsidRPr="00A34F14" w:rsidRDefault="0092225F">
            <w:pPr>
              <w:jc w:val="both"/>
              <w:rPr>
                <w:rFonts w:ascii="Franklin Gothic Book" w:hAnsi="Franklin Gothic Book" w:cs="Calibri"/>
                <w:sz w:val="18"/>
                <w:szCs w:val="18"/>
                <w:lang w:eastAsia="es-ES"/>
              </w:rPr>
            </w:pPr>
            <w:r w:rsidRPr="00A34F14">
              <w:rPr>
                <w:rFonts w:ascii="Franklin Gothic Book" w:hAnsi="Franklin Gothic Book" w:cs="Calibri"/>
                <w:sz w:val="18"/>
                <w:szCs w:val="18"/>
                <w:lang w:eastAsia="es-ES"/>
              </w:rPr>
              <w:t>Can Roure</w:t>
            </w:r>
          </w:p>
        </w:tc>
        <w:tc>
          <w:tcPr>
            <w:tcW w:w="3932" w:type="dxa"/>
            <w:tcBorders>
              <w:top w:val="single" w:sz="4" w:space="0" w:color="auto"/>
              <w:left w:val="single" w:sz="4" w:space="0" w:color="auto"/>
              <w:bottom w:val="single" w:sz="4" w:space="0" w:color="auto"/>
              <w:right w:val="single" w:sz="8" w:space="0" w:color="auto"/>
            </w:tcBorders>
            <w:vAlign w:val="center"/>
            <w:hideMark/>
          </w:tcPr>
          <w:p w:rsidR="0092225F" w:rsidRPr="00A34F14" w:rsidRDefault="0092225F">
            <w:pPr>
              <w:rPr>
                <w:rFonts w:ascii="Franklin Gothic Book" w:hAnsi="Franklin Gothic Book" w:cs="Calibri"/>
                <w:sz w:val="18"/>
                <w:szCs w:val="18"/>
                <w:lang w:val="es-ES" w:eastAsia="es-ES"/>
              </w:rPr>
            </w:pPr>
            <w:r w:rsidRPr="00A34F14">
              <w:rPr>
                <w:rFonts w:ascii="Franklin Gothic Book" w:hAnsi="Franklin Gothic Book" w:cs="Calibri"/>
                <w:bCs/>
                <w:sz w:val="18"/>
                <w:szCs w:val="18"/>
                <w:lang w:eastAsia="es-ES"/>
              </w:rPr>
              <w:t>c/ Sant Antoni, 21</w:t>
            </w:r>
          </w:p>
        </w:tc>
      </w:tr>
      <w:tr w:rsidR="0092225F" w:rsidRPr="00C00B93" w:rsidTr="0092225F">
        <w:trPr>
          <w:trHeight w:val="315"/>
        </w:trPr>
        <w:tc>
          <w:tcPr>
            <w:tcW w:w="4857" w:type="dxa"/>
            <w:tcBorders>
              <w:top w:val="single" w:sz="4" w:space="0" w:color="auto"/>
              <w:left w:val="single" w:sz="4" w:space="0" w:color="auto"/>
              <w:bottom w:val="single" w:sz="4" w:space="0" w:color="auto"/>
              <w:right w:val="single" w:sz="4" w:space="0" w:color="auto"/>
            </w:tcBorders>
            <w:vAlign w:val="center"/>
            <w:hideMark/>
          </w:tcPr>
          <w:p w:rsidR="0092225F" w:rsidRPr="00A34F14" w:rsidRDefault="0092225F" w:rsidP="0092225F">
            <w:pPr>
              <w:ind w:left="355" w:hanging="355"/>
              <w:jc w:val="both"/>
              <w:rPr>
                <w:rFonts w:ascii="Franklin Gothic Book" w:hAnsi="Franklin Gothic Book" w:cs="Calibri"/>
                <w:sz w:val="18"/>
                <w:szCs w:val="18"/>
                <w:lang w:eastAsia="es-ES"/>
              </w:rPr>
            </w:pPr>
            <w:r w:rsidRPr="00A34F14">
              <w:rPr>
                <w:rFonts w:ascii="Franklin Gothic Book" w:hAnsi="Franklin Gothic Book" w:cs="Calibri"/>
                <w:sz w:val="18"/>
                <w:szCs w:val="18"/>
                <w:lang w:eastAsia="es-ES"/>
              </w:rPr>
              <w:t>Espai Amistat *</w:t>
            </w:r>
            <w:r w:rsidRPr="00A34F14">
              <w:rPr>
                <w:rFonts w:ascii="Cambria Math" w:hAnsi="Cambria Math" w:cs="Cambria Math"/>
                <w:sz w:val="18"/>
                <w:szCs w:val="18"/>
                <w:lang w:eastAsia="es-ES"/>
              </w:rPr>
              <w:t>₂</w:t>
            </w:r>
          </w:p>
        </w:tc>
        <w:tc>
          <w:tcPr>
            <w:tcW w:w="3932" w:type="dxa"/>
            <w:tcBorders>
              <w:top w:val="single" w:sz="4" w:space="0" w:color="auto"/>
              <w:left w:val="single" w:sz="4" w:space="0" w:color="auto"/>
              <w:bottom w:val="single" w:sz="4" w:space="0" w:color="auto"/>
              <w:right w:val="single" w:sz="4" w:space="0" w:color="auto"/>
            </w:tcBorders>
            <w:vAlign w:val="center"/>
            <w:hideMark/>
          </w:tcPr>
          <w:p w:rsidR="0092225F" w:rsidRPr="00A34F14" w:rsidRDefault="0092225F">
            <w:pPr>
              <w:rPr>
                <w:rFonts w:ascii="Franklin Gothic Book" w:hAnsi="Franklin Gothic Book" w:cs="Calibri"/>
                <w:sz w:val="18"/>
                <w:szCs w:val="18"/>
                <w:lang w:val="es-ES" w:eastAsia="es-ES"/>
              </w:rPr>
            </w:pPr>
            <w:r w:rsidRPr="00A34F14">
              <w:rPr>
                <w:rFonts w:ascii="Franklin Gothic Book" w:hAnsi="Franklin Gothic Book" w:cs="Calibri"/>
                <w:bCs/>
                <w:sz w:val="18"/>
                <w:szCs w:val="18"/>
                <w:lang w:eastAsia="es-ES"/>
              </w:rPr>
              <w:t>c/ Sant Antoni, 60</w:t>
            </w:r>
          </w:p>
        </w:tc>
      </w:tr>
      <w:tr w:rsidR="0092225F" w:rsidRPr="00A34F14" w:rsidTr="0092225F">
        <w:trPr>
          <w:trHeight w:val="315"/>
        </w:trPr>
        <w:tc>
          <w:tcPr>
            <w:tcW w:w="4857" w:type="dxa"/>
            <w:tcBorders>
              <w:top w:val="single" w:sz="4" w:space="0" w:color="auto"/>
              <w:left w:val="single" w:sz="4" w:space="0" w:color="auto"/>
              <w:bottom w:val="single" w:sz="4" w:space="0" w:color="auto"/>
              <w:right w:val="single" w:sz="4" w:space="0" w:color="auto"/>
            </w:tcBorders>
            <w:vAlign w:val="center"/>
            <w:hideMark/>
          </w:tcPr>
          <w:p w:rsidR="0092225F" w:rsidRPr="00A34F14" w:rsidRDefault="0092225F">
            <w:pPr>
              <w:jc w:val="both"/>
              <w:rPr>
                <w:rFonts w:ascii="Franklin Gothic Book" w:hAnsi="Franklin Gothic Book" w:cs="Calibri"/>
                <w:sz w:val="18"/>
                <w:szCs w:val="18"/>
                <w:lang w:eastAsia="es-ES"/>
              </w:rPr>
            </w:pPr>
            <w:r w:rsidRPr="00A34F14">
              <w:rPr>
                <w:rFonts w:ascii="Franklin Gothic Book" w:hAnsi="Franklin Gothic Book" w:cs="Calibri"/>
                <w:sz w:val="18"/>
                <w:szCs w:val="18"/>
                <w:lang w:eastAsia="es-ES"/>
              </w:rPr>
              <w:t>Policia Local</w:t>
            </w:r>
          </w:p>
        </w:tc>
        <w:tc>
          <w:tcPr>
            <w:tcW w:w="3932" w:type="dxa"/>
            <w:tcBorders>
              <w:top w:val="single" w:sz="4" w:space="0" w:color="auto"/>
              <w:left w:val="single" w:sz="4" w:space="0" w:color="auto"/>
              <w:bottom w:val="single" w:sz="4" w:space="0" w:color="auto"/>
              <w:right w:val="single" w:sz="4" w:space="0" w:color="auto"/>
            </w:tcBorders>
            <w:vAlign w:val="center"/>
            <w:hideMark/>
          </w:tcPr>
          <w:p w:rsidR="0092225F" w:rsidRPr="00A34F14" w:rsidRDefault="0092225F">
            <w:pPr>
              <w:rPr>
                <w:rFonts w:ascii="Franklin Gothic Book" w:hAnsi="Franklin Gothic Book" w:cs="Calibri"/>
                <w:sz w:val="18"/>
                <w:szCs w:val="18"/>
                <w:lang w:val="es-ES" w:eastAsia="es-ES"/>
              </w:rPr>
            </w:pPr>
            <w:r w:rsidRPr="00A34F14">
              <w:rPr>
                <w:rFonts w:ascii="Franklin Gothic Book" w:hAnsi="Franklin Gothic Book" w:cs="Calibri"/>
                <w:bCs/>
                <w:sz w:val="18"/>
                <w:szCs w:val="18"/>
                <w:lang w:eastAsia="es-ES"/>
              </w:rPr>
              <w:t xml:space="preserve">c/ Ramon Llull, 41 </w:t>
            </w:r>
          </w:p>
        </w:tc>
      </w:tr>
      <w:tr w:rsidR="0092225F" w:rsidRPr="00A34F14" w:rsidTr="0092225F">
        <w:trPr>
          <w:trHeight w:val="315"/>
        </w:trPr>
        <w:tc>
          <w:tcPr>
            <w:tcW w:w="4857" w:type="dxa"/>
            <w:tcBorders>
              <w:top w:val="single" w:sz="4" w:space="0" w:color="auto"/>
              <w:left w:val="single" w:sz="4" w:space="0" w:color="auto"/>
              <w:bottom w:val="single" w:sz="4" w:space="0" w:color="auto"/>
              <w:right w:val="single" w:sz="4" w:space="0" w:color="auto"/>
            </w:tcBorders>
            <w:vAlign w:val="center"/>
            <w:hideMark/>
          </w:tcPr>
          <w:p w:rsidR="0092225F" w:rsidRPr="00A34F14" w:rsidRDefault="0092225F">
            <w:pPr>
              <w:jc w:val="both"/>
              <w:rPr>
                <w:rFonts w:ascii="Franklin Gothic Book" w:hAnsi="Franklin Gothic Book" w:cs="Calibri"/>
                <w:sz w:val="18"/>
                <w:szCs w:val="18"/>
                <w:lang w:eastAsia="es-ES"/>
              </w:rPr>
            </w:pPr>
            <w:r w:rsidRPr="00A34F14">
              <w:rPr>
                <w:rFonts w:ascii="Franklin Gothic Book" w:hAnsi="Franklin Gothic Book" w:cs="Calibri"/>
                <w:sz w:val="18"/>
                <w:szCs w:val="18"/>
                <w:lang w:eastAsia="es-ES"/>
              </w:rPr>
              <w:lastRenderedPageBreak/>
              <w:t>Brigada d’obres</w:t>
            </w:r>
          </w:p>
        </w:tc>
        <w:tc>
          <w:tcPr>
            <w:tcW w:w="3932" w:type="dxa"/>
            <w:tcBorders>
              <w:top w:val="single" w:sz="4" w:space="0" w:color="auto"/>
              <w:left w:val="single" w:sz="4" w:space="0" w:color="auto"/>
              <w:bottom w:val="single" w:sz="4" w:space="0" w:color="auto"/>
              <w:right w:val="single" w:sz="4" w:space="0" w:color="auto"/>
            </w:tcBorders>
            <w:vAlign w:val="center"/>
            <w:hideMark/>
          </w:tcPr>
          <w:p w:rsidR="0092225F" w:rsidRPr="00A34F14" w:rsidRDefault="0092225F">
            <w:pPr>
              <w:rPr>
                <w:rFonts w:ascii="Franklin Gothic Book" w:hAnsi="Franklin Gothic Book" w:cs="Calibri"/>
                <w:sz w:val="18"/>
                <w:szCs w:val="18"/>
                <w:lang w:val="es-ES" w:eastAsia="es-ES"/>
              </w:rPr>
            </w:pPr>
            <w:r w:rsidRPr="00A34F14">
              <w:rPr>
                <w:rFonts w:ascii="Franklin Gothic Book" w:hAnsi="Franklin Gothic Book" w:cs="Calibri"/>
                <w:bCs/>
                <w:sz w:val="18"/>
                <w:szCs w:val="18"/>
                <w:lang w:eastAsia="es-ES"/>
              </w:rPr>
              <w:t>Plaça Salvador Moragas</w:t>
            </w:r>
          </w:p>
        </w:tc>
      </w:tr>
      <w:tr w:rsidR="0092225F" w:rsidRPr="00A34F14" w:rsidTr="0092225F">
        <w:trPr>
          <w:trHeight w:val="315"/>
        </w:trPr>
        <w:tc>
          <w:tcPr>
            <w:tcW w:w="4857" w:type="dxa"/>
            <w:tcBorders>
              <w:top w:val="single" w:sz="4" w:space="0" w:color="auto"/>
              <w:left w:val="single" w:sz="4" w:space="0" w:color="auto"/>
              <w:bottom w:val="single" w:sz="4" w:space="0" w:color="auto"/>
              <w:right w:val="single" w:sz="4" w:space="0" w:color="auto"/>
            </w:tcBorders>
            <w:vAlign w:val="center"/>
            <w:hideMark/>
          </w:tcPr>
          <w:p w:rsidR="0092225F" w:rsidRPr="00A34F14" w:rsidRDefault="0092225F">
            <w:pPr>
              <w:jc w:val="both"/>
              <w:rPr>
                <w:rFonts w:ascii="Franklin Gothic Book" w:hAnsi="Franklin Gothic Book" w:cs="Calibri"/>
                <w:sz w:val="18"/>
                <w:szCs w:val="18"/>
                <w:lang w:eastAsia="es-ES"/>
              </w:rPr>
            </w:pPr>
            <w:r w:rsidRPr="00A34F14">
              <w:rPr>
                <w:rFonts w:ascii="Franklin Gothic Book" w:hAnsi="Franklin Gothic Book" w:cs="Calibri"/>
                <w:sz w:val="18"/>
                <w:szCs w:val="18"/>
                <w:lang w:eastAsia="es-ES"/>
              </w:rPr>
              <w:t>Fàbrica del Gas Nau I</w:t>
            </w:r>
          </w:p>
        </w:tc>
        <w:tc>
          <w:tcPr>
            <w:tcW w:w="3932" w:type="dxa"/>
            <w:tcBorders>
              <w:top w:val="single" w:sz="4" w:space="0" w:color="auto"/>
              <w:left w:val="single" w:sz="4" w:space="0" w:color="auto"/>
              <w:bottom w:val="single" w:sz="4" w:space="0" w:color="auto"/>
              <w:right w:val="single" w:sz="4" w:space="0" w:color="auto"/>
            </w:tcBorders>
            <w:vAlign w:val="center"/>
            <w:hideMark/>
          </w:tcPr>
          <w:p w:rsidR="0092225F" w:rsidRPr="00A34F14" w:rsidRDefault="0092225F">
            <w:pPr>
              <w:jc w:val="both"/>
              <w:rPr>
                <w:rFonts w:ascii="Franklin Gothic Book" w:hAnsi="Franklin Gothic Book" w:cs="Calibri"/>
                <w:bCs/>
                <w:sz w:val="18"/>
                <w:szCs w:val="18"/>
                <w:lang w:eastAsia="es-ES"/>
              </w:rPr>
            </w:pPr>
            <w:r w:rsidRPr="00A34F14">
              <w:rPr>
                <w:rFonts w:ascii="Franklin Gothic Book" w:hAnsi="Franklin Gothic Book" w:cs="Calibri"/>
                <w:bCs/>
                <w:sz w:val="18"/>
                <w:szCs w:val="18"/>
                <w:lang w:eastAsia="es-ES"/>
              </w:rPr>
              <w:t>c/Joan XXIII, 2-8</w:t>
            </w:r>
          </w:p>
        </w:tc>
      </w:tr>
      <w:tr w:rsidR="0092225F" w:rsidRPr="00A34F14" w:rsidTr="0092225F">
        <w:trPr>
          <w:trHeight w:val="315"/>
        </w:trPr>
        <w:tc>
          <w:tcPr>
            <w:tcW w:w="4857" w:type="dxa"/>
            <w:tcBorders>
              <w:top w:val="single" w:sz="4" w:space="0" w:color="auto"/>
              <w:left w:val="single" w:sz="4" w:space="0" w:color="auto"/>
              <w:bottom w:val="single" w:sz="4" w:space="0" w:color="auto"/>
              <w:right w:val="single" w:sz="4" w:space="0" w:color="auto"/>
            </w:tcBorders>
            <w:vAlign w:val="center"/>
            <w:hideMark/>
          </w:tcPr>
          <w:p w:rsidR="0092225F" w:rsidRPr="00A34F14" w:rsidRDefault="0092225F">
            <w:pPr>
              <w:jc w:val="both"/>
              <w:rPr>
                <w:rFonts w:ascii="Franklin Gothic Book" w:hAnsi="Franklin Gothic Book" w:cs="Calibri"/>
                <w:sz w:val="18"/>
                <w:szCs w:val="18"/>
                <w:lang w:eastAsia="es-ES"/>
              </w:rPr>
            </w:pPr>
            <w:r w:rsidRPr="00A34F14">
              <w:rPr>
                <w:rFonts w:ascii="Franklin Gothic Book" w:hAnsi="Franklin Gothic Book" w:cs="Calibri"/>
                <w:sz w:val="18"/>
                <w:szCs w:val="18"/>
                <w:lang w:eastAsia="es-ES"/>
              </w:rPr>
              <w:t>Fabrica del Gas Nau II</w:t>
            </w:r>
          </w:p>
        </w:tc>
        <w:tc>
          <w:tcPr>
            <w:tcW w:w="3932" w:type="dxa"/>
            <w:tcBorders>
              <w:top w:val="single" w:sz="4" w:space="0" w:color="auto"/>
              <w:left w:val="single" w:sz="4" w:space="0" w:color="auto"/>
              <w:bottom w:val="single" w:sz="4" w:space="0" w:color="auto"/>
              <w:right w:val="single" w:sz="4" w:space="0" w:color="auto"/>
            </w:tcBorders>
            <w:vAlign w:val="center"/>
            <w:hideMark/>
          </w:tcPr>
          <w:p w:rsidR="0092225F" w:rsidRPr="00A34F14" w:rsidRDefault="0092225F">
            <w:pPr>
              <w:jc w:val="both"/>
              <w:rPr>
                <w:rFonts w:ascii="Franklin Gothic Book" w:hAnsi="Franklin Gothic Book" w:cs="Calibri"/>
                <w:sz w:val="18"/>
                <w:szCs w:val="18"/>
                <w:lang w:val="es-ES" w:eastAsia="es-ES"/>
              </w:rPr>
            </w:pPr>
            <w:r w:rsidRPr="00A34F14">
              <w:rPr>
                <w:rFonts w:ascii="Franklin Gothic Book" w:hAnsi="Franklin Gothic Book" w:cs="Calibri"/>
                <w:bCs/>
                <w:sz w:val="18"/>
                <w:szCs w:val="18"/>
                <w:lang w:eastAsia="es-ES"/>
              </w:rPr>
              <w:t>c/ Joan XXIII, 2-8</w:t>
            </w:r>
          </w:p>
        </w:tc>
      </w:tr>
      <w:tr w:rsidR="0092225F" w:rsidRPr="00A34F14" w:rsidTr="0092225F">
        <w:trPr>
          <w:trHeight w:val="315"/>
        </w:trPr>
        <w:tc>
          <w:tcPr>
            <w:tcW w:w="4857" w:type="dxa"/>
            <w:tcBorders>
              <w:top w:val="single" w:sz="4" w:space="0" w:color="auto"/>
              <w:left w:val="single" w:sz="4" w:space="0" w:color="auto"/>
              <w:bottom w:val="single" w:sz="4" w:space="0" w:color="auto"/>
              <w:right w:val="single" w:sz="4" w:space="0" w:color="auto"/>
            </w:tcBorders>
            <w:vAlign w:val="center"/>
            <w:hideMark/>
          </w:tcPr>
          <w:p w:rsidR="0092225F" w:rsidRPr="00A34F14" w:rsidRDefault="0092225F">
            <w:pPr>
              <w:jc w:val="both"/>
              <w:rPr>
                <w:rFonts w:ascii="Franklin Gothic Book" w:hAnsi="Franklin Gothic Book" w:cs="Calibri"/>
                <w:sz w:val="18"/>
                <w:szCs w:val="18"/>
                <w:lang w:eastAsia="es-ES"/>
              </w:rPr>
            </w:pPr>
            <w:r w:rsidRPr="00A34F14">
              <w:rPr>
                <w:rFonts w:ascii="Franklin Gothic Book" w:hAnsi="Franklin Gothic Book" w:cs="Calibri"/>
                <w:sz w:val="18"/>
                <w:szCs w:val="18"/>
                <w:lang w:eastAsia="es-ES"/>
              </w:rPr>
              <w:t>Espai Ferrerons</w:t>
            </w:r>
          </w:p>
        </w:tc>
        <w:tc>
          <w:tcPr>
            <w:tcW w:w="3932" w:type="dxa"/>
            <w:tcBorders>
              <w:top w:val="single" w:sz="4" w:space="0" w:color="auto"/>
              <w:left w:val="single" w:sz="4" w:space="0" w:color="auto"/>
              <w:bottom w:val="single" w:sz="4" w:space="0" w:color="auto"/>
              <w:right w:val="single" w:sz="4" w:space="0" w:color="auto"/>
            </w:tcBorders>
            <w:vAlign w:val="center"/>
            <w:hideMark/>
          </w:tcPr>
          <w:p w:rsidR="0092225F" w:rsidRPr="00A34F14" w:rsidRDefault="0092225F">
            <w:pPr>
              <w:jc w:val="both"/>
              <w:rPr>
                <w:rFonts w:ascii="Franklin Gothic Book" w:hAnsi="Franklin Gothic Book" w:cs="Calibri"/>
                <w:bCs/>
                <w:color w:val="000000"/>
                <w:sz w:val="18"/>
                <w:szCs w:val="18"/>
                <w:lang w:eastAsia="es-ES"/>
              </w:rPr>
            </w:pPr>
            <w:r w:rsidRPr="00A34F14">
              <w:rPr>
                <w:rFonts w:ascii="Franklin Gothic Book" w:hAnsi="Franklin Gothic Book" w:cs="Calibri"/>
                <w:bCs/>
                <w:color w:val="000000"/>
                <w:sz w:val="18"/>
                <w:szCs w:val="18"/>
                <w:lang w:eastAsia="es-ES"/>
              </w:rPr>
              <w:t>c/Enric Granados, 113</w:t>
            </w:r>
          </w:p>
        </w:tc>
      </w:tr>
      <w:tr w:rsidR="0092225F" w:rsidRPr="00A34F14" w:rsidTr="0092225F">
        <w:trPr>
          <w:trHeight w:val="315"/>
        </w:trPr>
        <w:tc>
          <w:tcPr>
            <w:tcW w:w="4857" w:type="dxa"/>
            <w:tcBorders>
              <w:top w:val="single" w:sz="4" w:space="0" w:color="auto"/>
              <w:left w:val="single" w:sz="4" w:space="0" w:color="auto"/>
              <w:bottom w:val="single" w:sz="4" w:space="0" w:color="auto"/>
              <w:right w:val="single" w:sz="4" w:space="0" w:color="auto"/>
            </w:tcBorders>
            <w:vAlign w:val="center"/>
            <w:hideMark/>
          </w:tcPr>
          <w:p w:rsidR="0092225F" w:rsidRPr="00A34F14" w:rsidRDefault="0092225F">
            <w:pPr>
              <w:jc w:val="both"/>
              <w:rPr>
                <w:rFonts w:ascii="Franklin Gothic Book" w:hAnsi="Franklin Gothic Book" w:cs="Calibri"/>
                <w:sz w:val="18"/>
                <w:szCs w:val="18"/>
                <w:lang w:eastAsia="es-ES"/>
              </w:rPr>
            </w:pPr>
            <w:r w:rsidRPr="00A34F14">
              <w:rPr>
                <w:rFonts w:ascii="Franklin Gothic Book" w:hAnsi="Franklin Gothic Book" w:cs="Calibri"/>
                <w:sz w:val="18"/>
                <w:szCs w:val="18"/>
                <w:lang w:eastAsia="es-ES"/>
              </w:rPr>
              <w:t>Museu Romà Premià de Mar</w:t>
            </w:r>
          </w:p>
        </w:tc>
        <w:tc>
          <w:tcPr>
            <w:tcW w:w="3932" w:type="dxa"/>
            <w:tcBorders>
              <w:top w:val="single" w:sz="4" w:space="0" w:color="auto"/>
              <w:left w:val="single" w:sz="4" w:space="0" w:color="auto"/>
              <w:bottom w:val="single" w:sz="4" w:space="0" w:color="auto"/>
              <w:right w:val="single" w:sz="4" w:space="0" w:color="auto"/>
            </w:tcBorders>
            <w:vAlign w:val="center"/>
            <w:hideMark/>
          </w:tcPr>
          <w:p w:rsidR="0092225F" w:rsidRPr="00A34F14" w:rsidRDefault="0092225F">
            <w:pPr>
              <w:jc w:val="both"/>
              <w:rPr>
                <w:rFonts w:ascii="Franklin Gothic Book" w:hAnsi="Franklin Gothic Book" w:cs="Calibri"/>
                <w:bCs/>
                <w:sz w:val="18"/>
                <w:szCs w:val="18"/>
                <w:lang w:eastAsia="es-ES"/>
              </w:rPr>
            </w:pPr>
            <w:r w:rsidRPr="00A34F14">
              <w:rPr>
                <w:rFonts w:ascii="Franklin Gothic Book" w:hAnsi="Franklin Gothic Book" w:cs="Calibri"/>
                <w:bCs/>
                <w:color w:val="000000"/>
                <w:sz w:val="18"/>
                <w:szCs w:val="18"/>
                <w:lang w:eastAsia="es-ES"/>
              </w:rPr>
              <w:t>C/Enric Granados amb C/Santiago Rossinyol</w:t>
            </w:r>
          </w:p>
        </w:tc>
      </w:tr>
      <w:tr w:rsidR="0092225F" w:rsidRPr="00A34F14" w:rsidTr="0092225F">
        <w:trPr>
          <w:trHeight w:val="315"/>
        </w:trPr>
        <w:tc>
          <w:tcPr>
            <w:tcW w:w="4857" w:type="dxa"/>
            <w:tcBorders>
              <w:top w:val="single" w:sz="4" w:space="0" w:color="auto"/>
              <w:left w:val="single" w:sz="4" w:space="0" w:color="auto"/>
              <w:bottom w:val="single" w:sz="4" w:space="0" w:color="auto"/>
              <w:right w:val="single" w:sz="4" w:space="0" w:color="auto"/>
            </w:tcBorders>
            <w:vAlign w:val="center"/>
            <w:hideMark/>
          </w:tcPr>
          <w:p w:rsidR="0092225F" w:rsidRPr="00A34F14" w:rsidRDefault="0092225F">
            <w:pPr>
              <w:jc w:val="both"/>
              <w:rPr>
                <w:rFonts w:ascii="Franklin Gothic Book" w:hAnsi="Franklin Gothic Book" w:cs="Calibri"/>
                <w:sz w:val="18"/>
                <w:szCs w:val="18"/>
                <w:lang w:eastAsia="es-ES"/>
              </w:rPr>
            </w:pPr>
            <w:r w:rsidRPr="00A34F14">
              <w:rPr>
                <w:rFonts w:ascii="Franklin Gothic Book" w:hAnsi="Franklin Gothic Book" w:cs="Calibri"/>
                <w:sz w:val="18"/>
                <w:szCs w:val="18"/>
                <w:lang w:eastAsia="es-ES"/>
              </w:rPr>
              <w:t>Museu d’Estampació</w:t>
            </w:r>
          </w:p>
        </w:tc>
        <w:tc>
          <w:tcPr>
            <w:tcW w:w="3932" w:type="dxa"/>
            <w:tcBorders>
              <w:top w:val="single" w:sz="4" w:space="0" w:color="auto"/>
              <w:left w:val="single" w:sz="4" w:space="0" w:color="auto"/>
              <w:bottom w:val="single" w:sz="4" w:space="0" w:color="auto"/>
              <w:right w:val="single" w:sz="4" w:space="0" w:color="auto"/>
            </w:tcBorders>
            <w:vAlign w:val="center"/>
            <w:hideMark/>
          </w:tcPr>
          <w:p w:rsidR="0092225F" w:rsidRPr="00A34F14" w:rsidRDefault="0092225F">
            <w:pPr>
              <w:jc w:val="both"/>
              <w:rPr>
                <w:rFonts w:ascii="Franklin Gothic Book" w:hAnsi="Franklin Gothic Book" w:cs="Calibri"/>
                <w:bCs/>
                <w:sz w:val="18"/>
                <w:szCs w:val="18"/>
                <w:lang w:eastAsia="es-ES"/>
              </w:rPr>
            </w:pPr>
            <w:r w:rsidRPr="00A34F14">
              <w:rPr>
                <w:rFonts w:ascii="Franklin Gothic Book" w:hAnsi="Franklin Gothic Book" w:cs="Calibri"/>
                <w:bCs/>
                <w:sz w:val="18"/>
                <w:szCs w:val="18"/>
                <w:lang w:eastAsia="es-ES"/>
              </w:rPr>
              <w:t>c/Joan prim, 2-8</w:t>
            </w:r>
          </w:p>
        </w:tc>
      </w:tr>
      <w:tr w:rsidR="0092225F" w:rsidRPr="00A34F14" w:rsidTr="0092225F">
        <w:trPr>
          <w:trHeight w:val="315"/>
        </w:trPr>
        <w:tc>
          <w:tcPr>
            <w:tcW w:w="4857" w:type="dxa"/>
            <w:tcBorders>
              <w:top w:val="single" w:sz="4" w:space="0" w:color="auto"/>
              <w:left w:val="single" w:sz="4" w:space="0" w:color="auto"/>
              <w:bottom w:val="single" w:sz="4" w:space="0" w:color="auto"/>
              <w:right w:val="single" w:sz="4" w:space="0" w:color="auto"/>
            </w:tcBorders>
            <w:vAlign w:val="center"/>
            <w:hideMark/>
          </w:tcPr>
          <w:p w:rsidR="0092225F" w:rsidRPr="00A34F14" w:rsidRDefault="0092225F">
            <w:pPr>
              <w:jc w:val="both"/>
              <w:rPr>
                <w:rFonts w:ascii="Franklin Gothic Book" w:hAnsi="Franklin Gothic Book" w:cs="Calibri"/>
                <w:sz w:val="18"/>
                <w:szCs w:val="18"/>
                <w:lang w:eastAsia="es-ES"/>
              </w:rPr>
            </w:pPr>
            <w:r w:rsidRPr="00A34F14">
              <w:rPr>
                <w:rFonts w:ascii="Franklin Gothic Book" w:hAnsi="Franklin Gothic Book" w:cs="Calibri"/>
                <w:sz w:val="18"/>
                <w:szCs w:val="18"/>
                <w:lang w:eastAsia="es-ES"/>
              </w:rPr>
              <w:t>Casal d’Avis Can Manent (lavabos i terra de la zona de menjador)</w:t>
            </w:r>
          </w:p>
        </w:tc>
        <w:tc>
          <w:tcPr>
            <w:tcW w:w="3932" w:type="dxa"/>
            <w:tcBorders>
              <w:top w:val="single" w:sz="4" w:space="0" w:color="auto"/>
              <w:left w:val="single" w:sz="4" w:space="0" w:color="auto"/>
              <w:bottom w:val="single" w:sz="4" w:space="0" w:color="auto"/>
              <w:right w:val="single" w:sz="4" w:space="0" w:color="auto"/>
            </w:tcBorders>
            <w:vAlign w:val="center"/>
            <w:hideMark/>
          </w:tcPr>
          <w:p w:rsidR="0092225F" w:rsidRPr="00A34F14" w:rsidRDefault="0092225F">
            <w:pPr>
              <w:jc w:val="both"/>
              <w:rPr>
                <w:rFonts w:ascii="Franklin Gothic Book" w:hAnsi="Franklin Gothic Book" w:cs="Calibri"/>
                <w:color w:val="000000"/>
                <w:sz w:val="18"/>
                <w:szCs w:val="18"/>
                <w:lang w:val="es-ES" w:eastAsia="es-ES"/>
              </w:rPr>
            </w:pPr>
            <w:r w:rsidRPr="00A34F14">
              <w:rPr>
                <w:rFonts w:ascii="Franklin Gothic Book" w:hAnsi="Franklin Gothic Book" w:cs="Calibri"/>
                <w:bCs/>
                <w:color w:val="000000"/>
                <w:sz w:val="18"/>
                <w:szCs w:val="18"/>
                <w:lang w:eastAsia="es-ES"/>
              </w:rPr>
              <w:t>Camí Ral, 53 – 61</w:t>
            </w:r>
          </w:p>
        </w:tc>
      </w:tr>
      <w:tr w:rsidR="0092225F" w:rsidRPr="00A34F14" w:rsidTr="0092225F">
        <w:trPr>
          <w:trHeight w:val="315"/>
        </w:trPr>
        <w:tc>
          <w:tcPr>
            <w:tcW w:w="4857" w:type="dxa"/>
            <w:tcBorders>
              <w:top w:val="single" w:sz="4" w:space="0" w:color="auto"/>
              <w:left w:val="single" w:sz="4" w:space="0" w:color="auto"/>
              <w:bottom w:val="single" w:sz="4" w:space="0" w:color="auto"/>
              <w:right w:val="single" w:sz="4" w:space="0" w:color="auto"/>
            </w:tcBorders>
            <w:vAlign w:val="center"/>
            <w:hideMark/>
          </w:tcPr>
          <w:p w:rsidR="0092225F" w:rsidRPr="00A34F14" w:rsidRDefault="0092225F">
            <w:pPr>
              <w:jc w:val="both"/>
              <w:rPr>
                <w:rFonts w:ascii="Franklin Gothic Book" w:hAnsi="Franklin Gothic Book" w:cs="Calibri"/>
                <w:sz w:val="18"/>
                <w:szCs w:val="18"/>
                <w:lang w:eastAsia="es-ES"/>
              </w:rPr>
            </w:pPr>
            <w:r w:rsidRPr="00A34F14">
              <w:rPr>
                <w:rFonts w:ascii="Franklin Gothic Book" w:hAnsi="Franklin Gothic Book" w:cs="Calibri"/>
                <w:sz w:val="18"/>
                <w:szCs w:val="18"/>
                <w:lang w:eastAsia="es-ES"/>
              </w:rPr>
              <w:t>Pavelló Poliesportiu</w:t>
            </w:r>
          </w:p>
        </w:tc>
        <w:tc>
          <w:tcPr>
            <w:tcW w:w="3932" w:type="dxa"/>
            <w:tcBorders>
              <w:top w:val="nil"/>
              <w:left w:val="single" w:sz="4" w:space="0" w:color="auto"/>
              <w:bottom w:val="single" w:sz="4" w:space="0" w:color="auto"/>
              <w:right w:val="single" w:sz="8" w:space="0" w:color="auto"/>
            </w:tcBorders>
            <w:vAlign w:val="center"/>
            <w:hideMark/>
          </w:tcPr>
          <w:p w:rsidR="0092225F" w:rsidRPr="00A34F14" w:rsidRDefault="0092225F">
            <w:pPr>
              <w:jc w:val="both"/>
              <w:rPr>
                <w:rFonts w:ascii="Franklin Gothic Book" w:hAnsi="Franklin Gothic Book" w:cs="Calibri"/>
                <w:sz w:val="18"/>
                <w:szCs w:val="18"/>
                <w:lang w:val="es-ES" w:eastAsia="es-ES"/>
              </w:rPr>
            </w:pPr>
            <w:r w:rsidRPr="00A34F14">
              <w:rPr>
                <w:rFonts w:ascii="Franklin Gothic Book" w:hAnsi="Franklin Gothic Book" w:cs="Calibri"/>
                <w:bCs/>
                <w:sz w:val="18"/>
                <w:szCs w:val="18"/>
                <w:lang w:eastAsia="es-ES"/>
              </w:rPr>
              <w:t>Camí del Mig, 62</w:t>
            </w:r>
          </w:p>
        </w:tc>
      </w:tr>
      <w:tr w:rsidR="0092225F" w:rsidRPr="00A34F14" w:rsidTr="0092225F">
        <w:trPr>
          <w:trHeight w:val="525"/>
        </w:trPr>
        <w:tc>
          <w:tcPr>
            <w:tcW w:w="4857" w:type="dxa"/>
            <w:tcBorders>
              <w:top w:val="single" w:sz="4" w:space="0" w:color="auto"/>
              <w:left w:val="single" w:sz="4" w:space="0" w:color="auto"/>
              <w:bottom w:val="single" w:sz="4" w:space="0" w:color="auto"/>
              <w:right w:val="single" w:sz="4" w:space="0" w:color="auto"/>
            </w:tcBorders>
            <w:vAlign w:val="center"/>
            <w:hideMark/>
          </w:tcPr>
          <w:p w:rsidR="0092225F" w:rsidRPr="00A34F14" w:rsidRDefault="0092225F">
            <w:pPr>
              <w:jc w:val="both"/>
              <w:rPr>
                <w:rFonts w:ascii="Franklin Gothic Book" w:hAnsi="Franklin Gothic Book" w:cs="Calibri"/>
                <w:sz w:val="18"/>
                <w:szCs w:val="18"/>
                <w:lang w:eastAsia="es-ES"/>
              </w:rPr>
            </w:pPr>
            <w:r w:rsidRPr="00A34F14">
              <w:rPr>
                <w:rFonts w:ascii="Franklin Gothic Book" w:hAnsi="Franklin Gothic Book" w:cs="Calibri"/>
                <w:sz w:val="18"/>
                <w:szCs w:val="18"/>
                <w:lang w:eastAsia="es-ES"/>
              </w:rPr>
              <w:t>Camp de futbol (vestidors, lavabos, passadissos i oficines)</w:t>
            </w:r>
          </w:p>
        </w:tc>
        <w:tc>
          <w:tcPr>
            <w:tcW w:w="3932" w:type="dxa"/>
            <w:tcBorders>
              <w:top w:val="single" w:sz="4" w:space="0" w:color="auto"/>
              <w:left w:val="single" w:sz="4" w:space="0" w:color="auto"/>
              <w:bottom w:val="single" w:sz="4" w:space="0" w:color="auto"/>
              <w:right w:val="single" w:sz="4" w:space="0" w:color="auto"/>
            </w:tcBorders>
            <w:vAlign w:val="center"/>
            <w:hideMark/>
          </w:tcPr>
          <w:p w:rsidR="0092225F" w:rsidRPr="00A34F14" w:rsidRDefault="0092225F">
            <w:pPr>
              <w:jc w:val="both"/>
              <w:rPr>
                <w:rFonts w:ascii="Franklin Gothic Book" w:hAnsi="Franklin Gothic Book" w:cs="Calibri"/>
                <w:sz w:val="18"/>
                <w:szCs w:val="18"/>
                <w:lang w:val="es-ES" w:eastAsia="es-ES"/>
              </w:rPr>
            </w:pPr>
            <w:r w:rsidRPr="00A34F14">
              <w:rPr>
                <w:rFonts w:ascii="Franklin Gothic Book" w:hAnsi="Franklin Gothic Book" w:cs="Calibri"/>
                <w:bCs/>
                <w:sz w:val="18"/>
                <w:szCs w:val="18"/>
                <w:lang w:eastAsia="es-ES"/>
              </w:rPr>
              <w:t>c/ De la Plaça, 102</w:t>
            </w:r>
          </w:p>
        </w:tc>
      </w:tr>
      <w:tr w:rsidR="0092225F" w:rsidRPr="00A34F14" w:rsidTr="0092225F">
        <w:trPr>
          <w:trHeight w:val="315"/>
        </w:trPr>
        <w:tc>
          <w:tcPr>
            <w:tcW w:w="4857" w:type="dxa"/>
            <w:tcBorders>
              <w:top w:val="single" w:sz="4" w:space="0" w:color="auto"/>
              <w:left w:val="single" w:sz="4" w:space="0" w:color="auto"/>
              <w:bottom w:val="single" w:sz="4" w:space="0" w:color="auto"/>
              <w:right w:val="single" w:sz="4" w:space="0" w:color="auto"/>
            </w:tcBorders>
            <w:vAlign w:val="center"/>
            <w:hideMark/>
          </w:tcPr>
          <w:p w:rsidR="0092225F" w:rsidRPr="00A34F14" w:rsidRDefault="0092225F">
            <w:pPr>
              <w:jc w:val="both"/>
              <w:rPr>
                <w:rFonts w:ascii="Franklin Gothic Book" w:hAnsi="Franklin Gothic Book" w:cs="Calibri"/>
                <w:sz w:val="18"/>
                <w:szCs w:val="18"/>
                <w:lang w:eastAsia="es-ES"/>
              </w:rPr>
            </w:pPr>
            <w:r w:rsidRPr="00A34F14">
              <w:rPr>
                <w:rFonts w:ascii="Franklin Gothic Book" w:hAnsi="Franklin Gothic Book" w:cs="Calibri"/>
                <w:sz w:val="18"/>
                <w:szCs w:val="18"/>
                <w:lang w:eastAsia="es-ES"/>
              </w:rPr>
              <w:t>Pavelló Voramar</w:t>
            </w:r>
          </w:p>
        </w:tc>
        <w:tc>
          <w:tcPr>
            <w:tcW w:w="3932" w:type="dxa"/>
            <w:tcBorders>
              <w:top w:val="single" w:sz="4" w:space="0" w:color="auto"/>
              <w:left w:val="single" w:sz="4" w:space="0" w:color="auto"/>
              <w:bottom w:val="single" w:sz="8" w:space="0" w:color="auto"/>
              <w:right w:val="single" w:sz="8" w:space="0" w:color="auto"/>
            </w:tcBorders>
            <w:vAlign w:val="center"/>
            <w:hideMark/>
          </w:tcPr>
          <w:p w:rsidR="0092225F" w:rsidRPr="00A34F14" w:rsidRDefault="0092225F">
            <w:pPr>
              <w:jc w:val="both"/>
              <w:rPr>
                <w:rFonts w:ascii="Franklin Gothic Book" w:hAnsi="Franklin Gothic Book" w:cs="Calibri"/>
                <w:sz w:val="18"/>
                <w:szCs w:val="18"/>
                <w:lang w:val="es-ES" w:eastAsia="es-ES"/>
              </w:rPr>
            </w:pPr>
            <w:r w:rsidRPr="00A34F14">
              <w:rPr>
                <w:rFonts w:ascii="Franklin Gothic Book" w:hAnsi="Franklin Gothic Book" w:cs="Calibri"/>
                <w:bCs/>
                <w:sz w:val="18"/>
                <w:szCs w:val="18"/>
                <w:lang w:eastAsia="es-ES"/>
              </w:rPr>
              <w:t>c/ La Riera 68</w:t>
            </w:r>
          </w:p>
        </w:tc>
      </w:tr>
      <w:tr w:rsidR="0092225F" w:rsidRPr="00A34F14" w:rsidTr="0092225F">
        <w:trPr>
          <w:trHeight w:val="315"/>
        </w:trPr>
        <w:tc>
          <w:tcPr>
            <w:tcW w:w="4857" w:type="dxa"/>
            <w:tcBorders>
              <w:top w:val="single" w:sz="4" w:space="0" w:color="auto"/>
              <w:left w:val="single" w:sz="4" w:space="0" w:color="auto"/>
              <w:bottom w:val="single" w:sz="4" w:space="0" w:color="auto"/>
              <w:right w:val="single" w:sz="4" w:space="0" w:color="auto"/>
            </w:tcBorders>
            <w:vAlign w:val="center"/>
            <w:hideMark/>
          </w:tcPr>
          <w:p w:rsidR="0092225F" w:rsidRPr="00A34F14" w:rsidRDefault="0092225F">
            <w:pPr>
              <w:jc w:val="both"/>
              <w:rPr>
                <w:rFonts w:ascii="Franklin Gothic Book" w:hAnsi="Franklin Gothic Book" w:cs="Calibri"/>
                <w:sz w:val="18"/>
                <w:szCs w:val="18"/>
                <w:lang w:eastAsia="es-ES"/>
              </w:rPr>
            </w:pPr>
            <w:r w:rsidRPr="00A34F14">
              <w:rPr>
                <w:rFonts w:ascii="Franklin Gothic Book" w:hAnsi="Franklin Gothic Book" w:cs="Calibri"/>
                <w:sz w:val="18"/>
                <w:szCs w:val="18"/>
                <w:lang w:eastAsia="es-ES"/>
              </w:rPr>
              <w:t>Escola Municipal de Música</w:t>
            </w:r>
          </w:p>
        </w:tc>
        <w:tc>
          <w:tcPr>
            <w:tcW w:w="3932" w:type="dxa"/>
            <w:tcBorders>
              <w:top w:val="nil"/>
              <w:left w:val="single" w:sz="4" w:space="0" w:color="auto"/>
              <w:bottom w:val="single" w:sz="4" w:space="0" w:color="auto"/>
              <w:right w:val="single" w:sz="8" w:space="0" w:color="auto"/>
            </w:tcBorders>
            <w:vAlign w:val="center"/>
            <w:hideMark/>
          </w:tcPr>
          <w:p w:rsidR="0092225F" w:rsidRPr="00A34F14" w:rsidRDefault="0092225F">
            <w:pPr>
              <w:jc w:val="both"/>
              <w:rPr>
                <w:rFonts w:ascii="Franklin Gothic Book" w:hAnsi="Franklin Gothic Book" w:cs="Calibri"/>
                <w:sz w:val="18"/>
                <w:szCs w:val="18"/>
                <w:lang w:val="es-ES" w:eastAsia="es-ES"/>
              </w:rPr>
            </w:pPr>
            <w:r w:rsidRPr="00A34F14">
              <w:rPr>
                <w:rFonts w:ascii="Franklin Gothic Book" w:hAnsi="Franklin Gothic Book" w:cs="Calibri"/>
                <w:bCs/>
                <w:sz w:val="18"/>
                <w:szCs w:val="18"/>
                <w:lang w:eastAsia="es-ES"/>
              </w:rPr>
              <w:t>Ctra. De Vilassar de Dalt, 53</w:t>
            </w:r>
          </w:p>
        </w:tc>
      </w:tr>
      <w:tr w:rsidR="0092225F" w:rsidRPr="00A34F14" w:rsidTr="0092225F">
        <w:trPr>
          <w:trHeight w:val="315"/>
        </w:trPr>
        <w:tc>
          <w:tcPr>
            <w:tcW w:w="4857" w:type="dxa"/>
            <w:tcBorders>
              <w:top w:val="single" w:sz="4" w:space="0" w:color="auto"/>
              <w:left w:val="single" w:sz="4" w:space="0" w:color="auto"/>
              <w:bottom w:val="single" w:sz="4" w:space="0" w:color="auto"/>
              <w:right w:val="single" w:sz="4" w:space="0" w:color="auto"/>
            </w:tcBorders>
            <w:vAlign w:val="center"/>
            <w:hideMark/>
          </w:tcPr>
          <w:p w:rsidR="0092225F" w:rsidRPr="00A34F14" w:rsidRDefault="0092225F">
            <w:pPr>
              <w:jc w:val="both"/>
              <w:rPr>
                <w:rFonts w:ascii="Franklin Gothic Book" w:hAnsi="Franklin Gothic Book" w:cs="Calibri"/>
                <w:sz w:val="18"/>
                <w:szCs w:val="18"/>
                <w:lang w:eastAsia="es-ES"/>
              </w:rPr>
            </w:pPr>
            <w:r w:rsidRPr="00A34F14">
              <w:rPr>
                <w:rFonts w:ascii="Franklin Gothic Book" w:hAnsi="Franklin Gothic Book" w:cs="Calibri"/>
                <w:sz w:val="18"/>
                <w:szCs w:val="18"/>
                <w:lang w:eastAsia="es-ES"/>
              </w:rPr>
              <w:t>Cambra Agrària</w:t>
            </w:r>
          </w:p>
        </w:tc>
        <w:tc>
          <w:tcPr>
            <w:tcW w:w="3932" w:type="dxa"/>
            <w:tcBorders>
              <w:top w:val="single" w:sz="4" w:space="0" w:color="auto"/>
              <w:left w:val="single" w:sz="4" w:space="0" w:color="auto"/>
              <w:bottom w:val="single" w:sz="8" w:space="0" w:color="auto"/>
              <w:right w:val="single" w:sz="8" w:space="0" w:color="auto"/>
            </w:tcBorders>
            <w:vAlign w:val="center"/>
            <w:hideMark/>
          </w:tcPr>
          <w:p w:rsidR="0092225F" w:rsidRPr="00A34F14" w:rsidRDefault="0092225F">
            <w:pPr>
              <w:jc w:val="both"/>
              <w:rPr>
                <w:rFonts w:ascii="Franklin Gothic Book" w:hAnsi="Franklin Gothic Book" w:cs="Calibri"/>
                <w:sz w:val="18"/>
                <w:szCs w:val="18"/>
                <w:lang w:val="es-ES" w:eastAsia="es-ES"/>
              </w:rPr>
            </w:pPr>
            <w:r w:rsidRPr="00A34F14">
              <w:rPr>
                <w:rFonts w:ascii="Franklin Gothic Book" w:hAnsi="Franklin Gothic Book" w:cs="Calibri"/>
                <w:bCs/>
                <w:sz w:val="18"/>
                <w:szCs w:val="18"/>
                <w:lang w:eastAsia="es-ES"/>
              </w:rPr>
              <w:t xml:space="preserve">c/ A. Guimerà - Camí Ral, 29 </w:t>
            </w:r>
          </w:p>
        </w:tc>
      </w:tr>
      <w:tr w:rsidR="0092225F" w:rsidRPr="00A34F14" w:rsidTr="0092225F">
        <w:trPr>
          <w:trHeight w:val="315"/>
        </w:trPr>
        <w:tc>
          <w:tcPr>
            <w:tcW w:w="4857" w:type="dxa"/>
            <w:tcBorders>
              <w:top w:val="single" w:sz="4" w:space="0" w:color="auto"/>
              <w:left w:val="single" w:sz="4" w:space="0" w:color="auto"/>
              <w:bottom w:val="single" w:sz="4" w:space="0" w:color="auto"/>
              <w:right w:val="single" w:sz="4" w:space="0" w:color="auto"/>
            </w:tcBorders>
            <w:vAlign w:val="center"/>
            <w:hideMark/>
          </w:tcPr>
          <w:p w:rsidR="0092225F" w:rsidRPr="00A34F14" w:rsidRDefault="0092225F">
            <w:pPr>
              <w:jc w:val="both"/>
              <w:rPr>
                <w:rFonts w:ascii="Franklin Gothic Book" w:hAnsi="Franklin Gothic Book" w:cs="Calibri"/>
                <w:sz w:val="18"/>
                <w:szCs w:val="18"/>
                <w:lang w:eastAsia="es-ES"/>
              </w:rPr>
            </w:pPr>
            <w:r w:rsidRPr="00A34F14">
              <w:rPr>
                <w:rFonts w:ascii="Franklin Gothic Book" w:hAnsi="Franklin Gothic Book" w:cs="Calibri"/>
                <w:sz w:val="18"/>
                <w:szCs w:val="18"/>
                <w:lang w:eastAsia="es-ES"/>
              </w:rPr>
              <w:t>Punt Informació juvenil (Can Salomó)</w:t>
            </w:r>
          </w:p>
        </w:tc>
        <w:tc>
          <w:tcPr>
            <w:tcW w:w="3932" w:type="dxa"/>
            <w:tcBorders>
              <w:top w:val="nil"/>
              <w:left w:val="single" w:sz="4" w:space="0" w:color="auto"/>
              <w:bottom w:val="single" w:sz="8" w:space="0" w:color="auto"/>
              <w:right w:val="single" w:sz="8" w:space="0" w:color="auto"/>
            </w:tcBorders>
            <w:vAlign w:val="center"/>
            <w:hideMark/>
          </w:tcPr>
          <w:p w:rsidR="0092225F" w:rsidRPr="00A34F14" w:rsidRDefault="0092225F">
            <w:pPr>
              <w:jc w:val="both"/>
              <w:rPr>
                <w:rFonts w:ascii="Franklin Gothic Book" w:hAnsi="Franklin Gothic Book" w:cs="Calibri"/>
                <w:sz w:val="18"/>
                <w:szCs w:val="18"/>
                <w:lang w:val="es-ES" w:eastAsia="es-ES"/>
              </w:rPr>
            </w:pPr>
            <w:r w:rsidRPr="00A34F14">
              <w:rPr>
                <w:rFonts w:ascii="Franklin Gothic Book" w:hAnsi="Franklin Gothic Book" w:cs="Calibri"/>
                <w:bCs/>
                <w:sz w:val="18"/>
                <w:szCs w:val="18"/>
                <w:lang w:eastAsia="es-ES"/>
              </w:rPr>
              <w:t>c./ de la Plaça, 65</w:t>
            </w:r>
          </w:p>
        </w:tc>
      </w:tr>
      <w:tr w:rsidR="0092225F" w:rsidRPr="00A34F14" w:rsidTr="0092225F">
        <w:trPr>
          <w:trHeight w:val="315"/>
        </w:trPr>
        <w:tc>
          <w:tcPr>
            <w:tcW w:w="4857" w:type="dxa"/>
            <w:tcBorders>
              <w:top w:val="single" w:sz="4" w:space="0" w:color="auto"/>
              <w:left w:val="single" w:sz="4" w:space="0" w:color="auto"/>
              <w:bottom w:val="single" w:sz="4" w:space="0" w:color="auto"/>
              <w:right w:val="single" w:sz="4" w:space="0" w:color="auto"/>
            </w:tcBorders>
            <w:vAlign w:val="center"/>
            <w:hideMark/>
          </w:tcPr>
          <w:p w:rsidR="0092225F" w:rsidRPr="00A34F14" w:rsidRDefault="0092225F">
            <w:pPr>
              <w:jc w:val="both"/>
              <w:rPr>
                <w:rFonts w:ascii="Franklin Gothic Book" w:hAnsi="Franklin Gothic Book" w:cs="Calibri"/>
                <w:sz w:val="18"/>
                <w:szCs w:val="18"/>
                <w:lang w:eastAsia="es-ES"/>
              </w:rPr>
            </w:pPr>
            <w:r w:rsidRPr="00A34F14">
              <w:rPr>
                <w:rFonts w:ascii="Franklin Gothic Book" w:hAnsi="Franklin Gothic Book" w:cs="Calibri"/>
                <w:sz w:val="18"/>
                <w:szCs w:val="18"/>
                <w:lang w:eastAsia="es-ES"/>
              </w:rPr>
              <w:t>La Font del Cargol</w:t>
            </w:r>
          </w:p>
        </w:tc>
        <w:tc>
          <w:tcPr>
            <w:tcW w:w="3932" w:type="dxa"/>
            <w:tcBorders>
              <w:top w:val="nil"/>
              <w:left w:val="single" w:sz="4" w:space="0" w:color="auto"/>
              <w:bottom w:val="single" w:sz="8" w:space="0" w:color="auto"/>
              <w:right w:val="single" w:sz="8" w:space="0" w:color="auto"/>
            </w:tcBorders>
            <w:vAlign w:val="center"/>
            <w:hideMark/>
          </w:tcPr>
          <w:p w:rsidR="0092225F" w:rsidRPr="00A34F14" w:rsidRDefault="0092225F">
            <w:pPr>
              <w:jc w:val="both"/>
              <w:rPr>
                <w:rFonts w:ascii="Franklin Gothic Book" w:hAnsi="Franklin Gothic Book" w:cs="Calibri"/>
                <w:sz w:val="18"/>
                <w:szCs w:val="18"/>
                <w:lang w:val="es-ES" w:eastAsia="es-ES"/>
              </w:rPr>
            </w:pPr>
            <w:r w:rsidRPr="00A34F14">
              <w:rPr>
                <w:rFonts w:ascii="Franklin Gothic Book" w:hAnsi="Franklin Gothic Book" w:cs="Calibri"/>
                <w:bCs/>
                <w:sz w:val="18"/>
                <w:szCs w:val="18"/>
                <w:lang w:eastAsia="es-ES"/>
              </w:rPr>
              <w:t>c/ de la Mercè,  2</w:t>
            </w:r>
          </w:p>
        </w:tc>
      </w:tr>
      <w:tr w:rsidR="0092225F" w:rsidRPr="00A34F14" w:rsidTr="0092225F">
        <w:trPr>
          <w:trHeight w:val="315"/>
        </w:trPr>
        <w:tc>
          <w:tcPr>
            <w:tcW w:w="4857" w:type="dxa"/>
            <w:tcBorders>
              <w:top w:val="single" w:sz="4" w:space="0" w:color="auto"/>
              <w:left w:val="single" w:sz="4" w:space="0" w:color="auto"/>
              <w:bottom w:val="single" w:sz="4" w:space="0" w:color="auto"/>
              <w:right w:val="single" w:sz="4" w:space="0" w:color="auto"/>
            </w:tcBorders>
            <w:vAlign w:val="center"/>
            <w:hideMark/>
          </w:tcPr>
          <w:p w:rsidR="0092225F" w:rsidRPr="00A34F14" w:rsidRDefault="0092225F">
            <w:pPr>
              <w:jc w:val="both"/>
              <w:rPr>
                <w:rFonts w:ascii="Franklin Gothic Book" w:hAnsi="Franklin Gothic Book" w:cs="Calibri"/>
                <w:color w:val="000000"/>
                <w:sz w:val="18"/>
                <w:szCs w:val="18"/>
                <w:lang w:eastAsia="es-ES"/>
              </w:rPr>
            </w:pPr>
            <w:r w:rsidRPr="00A34F14">
              <w:rPr>
                <w:rFonts w:ascii="Franklin Gothic Book" w:hAnsi="Franklin Gothic Book" w:cs="Calibri"/>
                <w:color w:val="000000"/>
                <w:sz w:val="18"/>
                <w:szCs w:val="18"/>
                <w:lang w:eastAsia="es-ES"/>
              </w:rPr>
              <w:t>Biblioteca Martí Rosselló</w:t>
            </w:r>
          </w:p>
        </w:tc>
        <w:tc>
          <w:tcPr>
            <w:tcW w:w="3932" w:type="dxa"/>
            <w:tcBorders>
              <w:top w:val="nil"/>
              <w:left w:val="single" w:sz="4" w:space="0" w:color="auto"/>
              <w:bottom w:val="single" w:sz="8" w:space="0" w:color="auto"/>
              <w:right w:val="single" w:sz="8" w:space="0" w:color="auto"/>
            </w:tcBorders>
            <w:vAlign w:val="center"/>
            <w:hideMark/>
          </w:tcPr>
          <w:p w:rsidR="0092225F" w:rsidRPr="00A34F14" w:rsidRDefault="0092225F">
            <w:pPr>
              <w:jc w:val="both"/>
              <w:rPr>
                <w:rFonts w:ascii="Franklin Gothic Book" w:hAnsi="Franklin Gothic Book" w:cs="Calibri"/>
                <w:color w:val="000000"/>
                <w:sz w:val="18"/>
                <w:szCs w:val="18"/>
                <w:lang w:val="es-ES" w:eastAsia="es-ES"/>
              </w:rPr>
            </w:pPr>
            <w:r w:rsidRPr="00A34F14">
              <w:rPr>
                <w:rFonts w:ascii="Franklin Gothic Book" w:hAnsi="Franklin Gothic Book" w:cs="Calibri"/>
                <w:bCs/>
                <w:color w:val="000000"/>
                <w:sz w:val="18"/>
                <w:szCs w:val="18"/>
                <w:lang w:eastAsia="es-ES"/>
              </w:rPr>
              <w:t xml:space="preserve">c/ Ctra. Vilassar de Dalt, 100 </w:t>
            </w:r>
          </w:p>
        </w:tc>
      </w:tr>
      <w:tr w:rsidR="0092225F" w:rsidRPr="00A34F14" w:rsidTr="0092225F">
        <w:trPr>
          <w:trHeight w:val="360"/>
        </w:trPr>
        <w:tc>
          <w:tcPr>
            <w:tcW w:w="4857" w:type="dxa"/>
            <w:tcBorders>
              <w:top w:val="single" w:sz="4" w:space="0" w:color="auto"/>
              <w:left w:val="single" w:sz="4" w:space="0" w:color="auto"/>
              <w:bottom w:val="single" w:sz="4" w:space="0" w:color="auto"/>
              <w:right w:val="single" w:sz="4" w:space="0" w:color="auto"/>
            </w:tcBorders>
            <w:vAlign w:val="center"/>
            <w:hideMark/>
          </w:tcPr>
          <w:p w:rsidR="0092225F" w:rsidRPr="00A34F14" w:rsidRDefault="0092225F">
            <w:pPr>
              <w:jc w:val="both"/>
              <w:rPr>
                <w:rFonts w:ascii="Franklin Gothic Book" w:hAnsi="Franklin Gothic Book" w:cs="Calibri"/>
                <w:color w:val="000000"/>
                <w:sz w:val="18"/>
                <w:szCs w:val="18"/>
                <w:lang w:eastAsia="es-ES"/>
              </w:rPr>
            </w:pPr>
            <w:r w:rsidRPr="00A34F14">
              <w:rPr>
                <w:rFonts w:ascii="Franklin Gothic Book" w:hAnsi="Franklin Gothic Book" w:cs="Calibri"/>
                <w:color w:val="000000"/>
                <w:sz w:val="18"/>
                <w:szCs w:val="18"/>
                <w:lang w:eastAsia="es-ES"/>
              </w:rPr>
              <w:t>Dipòsit de vehicles de la Policia Local</w:t>
            </w:r>
          </w:p>
        </w:tc>
        <w:tc>
          <w:tcPr>
            <w:tcW w:w="3932" w:type="dxa"/>
            <w:tcBorders>
              <w:top w:val="nil"/>
              <w:left w:val="single" w:sz="4" w:space="0" w:color="auto"/>
              <w:bottom w:val="single" w:sz="8" w:space="0" w:color="auto"/>
              <w:right w:val="single" w:sz="8" w:space="0" w:color="auto"/>
            </w:tcBorders>
            <w:vAlign w:val="center"/>
            <w:hideMark/>
          </w:tcPr>
          <w:p w:rsidR="0092225F" w:rsidRPr="00A34F14" w:rsidRDefault="0092225F">
            <w:pPr>
              <w:jc w:val="both"/>
              <w:rPr>
                <w:rFonts w:ascii="Franklin Gothic Book" w:hAnsi="Franklin Gothic Book" w:cs="Calibri"/>
                <w:color w:val="000000"/>
                <w:sz w:val="18"/>
                <w:szCs w:val="18"/>
                <w:lang w:val="es-ES" w:eastAsia="es-ES"/>
              </w:rPr>
            </w:pPr>
            <w:r w:rsidRPr="00A34F14">
              <w:rPr>
                <w:rFonts w:ascii="Franklin Gothic Book" w:hAnsi="Franklin Gothic Book" w:cs="Calibri"/>
                <w:bCs/>
                <w:color w:val="000000"/>
                <w:sz w:val="18"/>
                <w:szCs w:val="18"/>
                <w:lang w:eastAsia="es-ES"/>
              </w:rPr>
              <w:t>C/ de la Mercè, 2</w:t>
            </w:r>
          </w:p>
        </w:tc>
      </w:tr>
      <w:tr w:rsidR="0092225F" w:rsidRPr="00A34F14" w:rsidTr="0092225F">
        <w:trPr>
          <w:trHeight w:val="315"/>
        </w:trPr>
        <w:tc>
          <w:tcPr>
            <w:tcW w:w="4857" w:type="dxa"/>
            <w:tcBorders>
              <w:top w:val="single" w:sz="4" w:space="0" w:color="auto"/>
              <w:left w:val="single" w:sz="4" w:space="0" w:color="auto"/>
              <w:bottom w:val="single" w:sz="4" w:space="0" w:color="auto"/>
              <w:right w:val="single" w:sz="4" w:space="0" w:color="auto"/>
            </w:tcBorders>
            <w:vAlign w:val="center"/>
            <w:hideMark/>
          </w:tcPr>
          <w:p w:rsidR="0092225F" w:rsidRPr="00A34F14" w:rsidRDefault="0092225F">
            <w:pPr>
              <w:jc w:val="both"/>
              <w:rPr>
                <w:rFonts w:ascii="Franklin Gothic Book" w:hAnsi="Franklin Gothic Book" w:cs="Calibri"/>
                <w:color w:val="000000"/>
                <w:sz w:val="18"/>
                <w:szCs w:val="18"/>
                <w:lang w:eastAsia="es-ES"/>
              </w:rPr>
            </w:pPr>
            <w:r w:rsidRPr="00A34F14">
              <w:rPr>
                <w:rFonts w:ascii="Franklin Gothic Book" w:hAnsi="Franklin Gothic Book" w:cs="Calibri"/>
                <w:color w:val="000000"/>
                <w:sz w:val="18"/>
                <w:szCs w:val="18"/>
                <w:lang w:eastAsia="es-ES"/>
              </w:rPr>
              <w:t>Escola Montserrat</w:t>
            </w:r>
          </w:p>
        </w:tc>
        <w:tc>
          <w:tcPr>
            <w:tcW w:w="3932" w:type="dxa"/>
            <w:tcBorders>
              <w:top w:val="nil"/>
              <w:left w:val="single" w:sz="4" w:space="0" w:color="auto"/>
              <w:bottom w:val="single" w:sz="8" w:space="0" w:color="auto"/>
              <w:right w:val="single" w:sz="8" w:space="0" w:color="auto"/>
            </w:tcBorders>
            <w:vAlign w:val="center"/>
            <w:hideMark/>
          </w:tcPr>
          <w:p w:rsidR="0092225F" w:rsidRPr="00A34F14" w:rsidRDefault="0092225F">
            <w:pPr>
              <w:jc w:val="both"/>
              <w:rPr>
                <w:rFonts w:ascii="Franklin Gothic Book" w:hAnsi="Franklin Gothic Book" w:cs="Calibri"/>
                <w:color w:val="000000"/>
                <w:sz w:val="18"/>
                <w:szCs w:val="18"/>
                <w:lang w:val="es-ES" w:eastAsia="es-ES"/>
              </w:rPr>
            </w:pPr>
            <w:r w:rsidRPr="00A34F14">
              <w:rPr>
                <w:rFonts w:ascii="Franklin Gothic Book" w:hAnsi="Franklin Gothic Book" w:cs="Calibri"/>
                <w:bCs/>
                <w:color w:val="000000"/>
                <w:sz w:val="18"/>
                <w:szCs w:val="18"/>
                <w:lang w:eastAsia="es-ES"/>
              </w:rPr>
              <w:t>Avinguda Gaudí, s/n</w:t>
            </w:r>
          </w:p>
        </w:tc>
      </w:tr>
      <w:tr w:rsidR="0092225F" w:rsidRPr="00A34F14" w:rsidTr="0092225F">
        <w:trPr>
          <w:trHeight w:val="315"/>
        </w:trPr>
        <w:tc>
          <w:tcPr>
            <w:tcW w:w="4857" w:type="dxa"/>
            <w:tcBorders>
              <w:top w:val="single" w:sz="4" w:space="0" w:color="auto"/>
              <w:left w:val="single" w:sz="4" w:space="0" w:color="auto"/>
              <w:bottom w:val="single" w:sz="4" w:space="0" w:color="auto"/>
              <w:right w:val="single" w:sz="4" w:space="0" w:color="auto"/>
            </w:tcBorders>
            <w:vAlign w:val="center"/>
            <w:hideMark/>
          </w:tcPr>
          <w:p w:rsidR="0092225F" w:rsidRPr="00A34F14" w:rsidRDefault="0092225F">
            <w:pPr>
              <w:jc w:val="both"/>
              <w:rPr>
                <w:rFonts w:ascii="Franklin Gothic Book" w:hAnsi="Franklin Gothic Book" w:cs="Calibri"/>
                <w:color w:val="000000"/>
                <w:sz w:val="18"/>
                <w:szCs w:val="18"/>
                <w:lang w:eastAsia="es-ES"/>
              </w:rPr>
            </w:pPr>
            <w:r w:rsidRPr="00A34F14">
              <w:rPr>
                <w:rFonts w:ascii="Franklin Gothic Book" w:hAnsi="Franklin Gothic Book" w:cs="Calibri"/>
                <w:color w:val="000000"/>
                <w:sz w:val="18"/>
                <w:szCs w:val="18"/>
                <w:lang w:eastAsia="es-ES"/>
              </w:rPr>
              <w:t>Escola Sant Cristòfol (c/Núria)</w:t>
            </w:r>
          </w:p>
        </w:tc>
        <w:tc>
          <w:tcPr>
            <w:tcW w:w="3932" w:type="dxa"/>
            <w:tcBorders>
              <w:top w:val="nil"/>
              <w:left w:val="single" w:sz="4" w:space="0" w:color="auto"/>
              <w:bottom w:val="single" w:sz="8" w:space="0" w:color="auto"/>
              <w:right w:val="single" w:sz="8" w:space="0" w:color="auto"/>
            </w:tcBorders>
            <w:vAlign w:val="center"/>
            <w:hideMark/>
          </w:tcPr>
          <w:p w:rsidR="0092225F" w:rsidRPr="00A34F14" w:rsidRDefault="0092225F">
            <w:pPr>
              <w:jc w:val="both"/>
              <w:rPr>
                <w:rFonts w:ascii="Franklin Gothic Book" w:hAnsi="Franklin Gothic Book" w:cs="Calibri"/>
                <w:color w:val="000000"/>
                <w:sz w:val="18"/>
                <w:szCs w:val="18"/>
                <w:lang w:val="es-ES" w:eastAsia="es-ES"/>
              </w:rPr>
            </w:pPr>
            <w:r w:rsidRPr="00A34F14">
              <w:rPr>
                <w:rFonts w:ascii="Franklin Gothic Book" w:hAnsi="Franklin Gothic Book" w:cs="Calibri"/>
                <w:bCs/>
                <w:color w:val="000000"/>
                <w:sz w:val="18"/>
                <w:szCs w:val="18"/>
                <w:lang w:eastAsia="es-ES"/>
              </w:rPr>
              <w:t>c/ de la Mercè, 71</w:t>
            </w:r>
          </w:p>
        </w:tc>
      </w:tr>
      <w:tr w:rsidR="0092225F" w:rsidRPr="00A34F14" w:rsidTr="0092225F">
        <w:trPr>
          <w:trHeight w:val="525"/>
        </w:trPr>
        <w:tc>
          <w:tcPr>
            <w:tcW w:w="4857" w:type="dxa"/>
            <w:tcBorders>
              <w:top w:val="single" w:sz="4" w:space="0" w:color="auto"/>
              <w:left w:val="single" w:sz="4" w:space="0" w:color="auto"/>
              <w:bottom w:val="single" w:sz="4" w:space="0" w:color="auto"/>
              <w:right w:val="single" w:sz="4" w:space="0" w:color="auto"/>
            </w:tcBorders>
            <w:vAlign w:val="center"/>
            <w:hideMark/>
          </w:tcPr>
          <w:p w:rsidR="0092225F" w:rsidRPr="00A34F14" w:rsidRDefault="0092225F">
            <w:pPr>
              <w:jc w:val="both"/>
              <w:rPr>
                <w:rFonts w:ascii="Franklin Gothic Book" w:hAnsi="Franklin Gothic Book" w:cs="Calibri"/>
                <w:color w:val="000000"/>
                <w:sz w:val="18"/>
                <w:szCs w:val="18"/>
                <w:lang w:eastAsia="es-ES"/>
              </w:rPr>
            </w:pPr>
            <w:r w:rsidRPr="00A34F14">
              <w:rPr>
                <w:rFonts w:ascii="Franklin Gothic Book" w:hAnsi="Franklin Gothic Book" w:cs="Calibri"/>
                <w:color w:val="000000"/>
                <w:sz w:val="18"/>
                <w:szCs w:val="18"/>
                <w:lang w:eastAsia="es-ES"/>
              </w:rPr>
              <w:t>Escola Sant Cristòfol (Gran Via de Lluís Companys)</w:t>
            </w:r>
          </w:p>
        </w:tc>
        <w:tc>
          <w:tcPr>
            <w:tcW w:w="3932" w:type="dxa"/>
            <w:tcBorders>
              <w:top w:val="nil"/>
              <w:left w:val="single" w:sz="4" w:space="0" w:color="auto"/>
              <w:bottom w:val="single" w:sz="4" w:space="0" w:color="auto"/>
              <w:right w:val="single" w:sz="8" w:space="0" w:color="auto"/>
            </w:tcBorders>
            <w:vAlign w:val="center"/>
            <w:hideMark/>
          </w:tcPr>
          <w:p w:rsidR="0092225F" w:rsidRPr="00A34F14" w:rsidRDefault="0092225F">
            <w:pPr>
              <w:jc w:val="both"/>
              <w:rPr>
                <w:rFonts w:ascii="Franklin Gothic Book" w:hAnsi="Franklin Gothic Book" w:cs="Calibri"/>
                <w:color w:val="000000"/>
                <w:sz w:val="18"/>
                <w:szCs w:val="18"/>
                <w:lang w:val="es-ES" w:eastAsia="es-ES"/>
              </w:rPr>
            </w:pPr>
            <w:r w:rsidRPr="00A34F14">
              <w:rPr>
                <w:rFonts w:ascii="Franklin Gothic Book" w:hAnsi="Franklin Gothic Book" w:cs="Calibri"/>
                <w:bCs/>
                <w:color w:val="000000"/>
                <w:sz w:val="18"/>
                <w:szCs w:val="18"/>
                <w:lang w:eastAsia="es-ES"/>
              </w:rPr>
              <w:t>Gran Via, 173</w:t>
            </w:r>
          </w:p>
        </w:tc>
      </w:tr>
      <w:tr w:rsidR="0092225F" w:rsidRPr="00A34F14" w:rsidTr="0092225F">
        <w:trPr>
          <w:trHeight w:val="315"/>
        </w:trPr>
        <w:tc>
          <w:tcPr>
            <w:tcW w:w="4857" w:type="dxa"/>
            <w:tcBorders>
              <w:top w:val="single" w:sz="4" w:space="0" w:color="auto"/>
              <w:left w:val="single" w:sz="4" w:space="0" w:color="auto"/>
              <w:bottom w:val="single" w:sz="4" w:space="0" w:color="auto"/>
              <w:right w:val="single" w:sz="4" w:space="0" w:color="auto"/>
            </w:tcBorders>
            <w:vAlign w:val="center"/>
            <w:hideMark/>
          </w:tcPr>
          <w:p w:rsidR="0092225F" w:rsidRPr="00A34F14" w:rsidRDefault="0092225F">
            <w:pPr>
              <w:jc w:val="both"/>
              <w:rPr>
                <w:rFonts w:ascii="Franklin Gothic Book" w:hAnsi="Franklin Gothic Book" w:cs="Calibri"/>
                <w:color w:val="000000"/>
                <w:sz w:val="18"/>
                <w:szCs w:val="18"/>
                <w:lang w:eastAsia="es-ES"/>
              </w:rPr>
            </w:pPr>
            <w:r w:rsidRPr="00A34F14">
              <w:rPr>
                <w:rFonts w:ascii="Franklin Gothic Book" w:hAnsi="Franklin Gothic Book" w:cs="Calibri"/>
                <w:color w:val="000000"/>
                <w:sz w:val="18"/>
                <w:szCs w:val="18"/>
                <w:lang w:eastAsia="es-ES"/>
              </w:rPr>
              <w:t>Escola El Dofí</w:t>
            </w:r>
          </w:p>
        </w:tc>
        <w:tc>
          <w:tcPr>
            <w:tcW w:w="3932" w:type="dxa"/>
            <w:tcBorders>
              <w:top w:val="single" w:sz="4" w:space="0" w:color="auto"/>
              <w:left w:val="single" w:sz="4" w:space="0" w:color="auto"/>
              <w:bottom w:val="single" w:sz="8" w:space="0" w:color="auto"/>
              <w:right w:val="single" w:sz="8" w:space="0" w:color="auto"/>
            </w:tcBorders>
            <w:vAlign w:val="center"/>
            <w:hideMark/>
          </w:tcPr>
          <w:p w:rsidR="0092225F" w:rsidRPr="00A34F14" w:rsidRDefault="0092225F">
            <w:pPr>
              <w:jc w:val="both"/>
              <w:rPr>
                <w:rFonts w:ascii="Franklin Gothic Book" w:hAnsi="Franklin Gothic Book" w:cs="Calibri"/>
                <w:color w:val="000000"/>
                <w:sz w:val="18"/>
                <w:szCs w:val="18"/>
                <w:lang w:val="es-ES" w:eastAsia="es-ES"/>
              </w:rPr>
            </w:pPr>
            <w:r w:rsidRPr="00A34F14">
              <w:rPr>
                <w:rFonts w:ascii="Franklin Gothic Book" w:hAnsi="Franklin Gothic Book" w:cs="Calibri"/>
                <w:bCs/>
                <w:color w:val="000000"/>
                <w:sz w:val="18"/>
                <w:szCs w:val="18"/>
                <w:lang w:eastAsia="es-ES"/>
              </w:rPr>
              <w:t>c/ Jacint Verdaguer, 99</w:t>
            </w:r>
          </w:p>
        </w:tc>
      </w:tr>
      <w:tr w:rsidR="0092225F" w:rsidRPr="00A34F14" w:rsidTr="0092225F">
        <w:trPr>
          <w:trHeight w:val="315"/>
        </w:trPr>
        <w:tc>
          <w:tcPr>
            <w:tcW w:w="4857" w:type="dxa"/>
            <w:tcBorders>
              <w:top w:val="single" w:sz="4" w:space="0" w:color="auto"/>
              <w:left w:val="single" w:sz="4" w:space="0" w:color="auto"/>
              <w:bottom w:val="single" w:sz="4" w:space="0" w:color="auto"/>
              <w:right w:val="single" w:sz="4" w:space="0" w:color="auto"/>
            </w:tcBorders>
            <w:vAlign w:val="center"/>
            <w:hideMark/>
          </w:tcPr>
          <w:p w:rsidR="0092225F" w:rsidRPr="00A34F14" w:rsidRDefault="0092225F">
            <w:pPr>
              <w:jc w:val="both"/>
              <w:rPr>
                <w:rFonts w:ascii="Franklin Gothic Book" w:hAnsi="Franklin Gothic Book" w:cs="Calibri"/>
                <w:color w:val="000000"/>
                <w:sz w:val="18"/>
                <w:szCs w:val="18"/>
                <w:lang w:eastAsia="es-ES"/>
              </w:rPr>
            </w:pPr>
            <w:r w:rsidRPr="00A34F14">
              <w:rPr>
                <w:rFonts w:ascii="Franklin Gothic Book" w:hAnsi="Franklin Gothic Book" w:cs="Calibri"/>
                <w:color w:val="000000"/>
                <w:sz w:val="18"/>
                <w:szCs w:val="18"/>
                <w:lang w:eastAsia="es-ES"/>
              </w:rPr>
              <w:t>Escola La Lió</w:t>
            </w:r>
          </w:p>
        </w:tc>
        <w:tc>
          <w:tcPr>
            <w:tcW w:w="3932" w:type="dxa"/>
            <w:tcBorders>
              <w:top w:val="single" w:sz="4" w:space="0" w:color="auto"/>
              <w:left w:val="single" w:sz="4" w:space="0" w:color="auto"/>
              <w:bottom w:val="single" w:sz="8" w:space="0" w:color="auto"/>
              <w:right w:val="single" w:sz="8" w:space="0" w:color="auto"/>
            </w:tcBorders>
            <w:vAlign w:val="center"/>
            <w:hideMark/>
          </w:tcPr>
          <w:p w:rsidR="0092225F" w:rsidRPr="00A34F14" w:rsidRDefault="0092225F">
            <w:pPr>
              <w:jc w:val="both"/>
              <w:rPr>
                <w:rFonts w:ascii="Franklin Gothic Book" w:hAnsi="Franklin Gothic Book" w:cs="Calibri"/>
                <w:color w:val="000000"/>
                <w:sz w:val="18"/>
                <w:szCs w:val="18"/>
                <w:lang w:val="es-ES" w:eastAsia="es-ES"/>
              </w:rPr>
            </w:pPr>
            <w:r w:rsidRPr="00A34F14">
              <w:rPr>
                <w:rFonts w:ascii="Franklin Gothic Book" w:hAnsi="Franklin Gothic Book" w:cs="Calibri"/>
                <w:bCs/>
                <w:color w:val="000000"/>
                <w:sz w:val="18"/>
                <w:szCs w:val="18"/>
                <w:lang w:eastAsia="es-ES"/>
              </w:rPr>
              <w:t>c/ Joan Prim, 30</w:t>
            </w:r>
          </w:p>
        </w:tc>
      </w:tr>
      <w:tr w:rsidR="0092225F" w:rsidRPr="00A34F14" w:rsidTr="0092225F">
        <w:trPr>
          <w:trHeight w:val="315"/>
        </w:trPr>
        <w:tc>
          <w:tcPr>
            <w:tcW w:w="4857" w:type="dxa"/>
            <w:tcBorders>
              <w:top w:val="single" w:sz="4" w:space="0" w:color="auto"/>
              <w:left w:val="single" w:sz="4" w:space="0" w:color="auto"/>
              <w:bottom w:val="single" w:sz="4" w:space="0" w:color="auto"/>
              <w:right w:val="single" w:sz="4" w:space="0" w:color="auto"/>
            </w:tcBorders>
            <w:vAlign w:val="center"/>
            <w:hideMark/>
          </w:tcPr>
          <w:p w:rsidR="0092225F" w:rsidRPr="00A34F14" w:rsidRDefault="0092225F">
            <w:pPr>
              <w:jc w:val="both"/>
              <w:rPr>
                <w:rFonts w:ascii="Franklin Gothic Book" w:hAnsi="Franklin Gothic Book" w:cs="Calibri"/>
                <w:color w:val="000000"/>
                <w:sz w:val="18"/>
                <w:szCs w:val="18"/>
                <w:lang w:eastAsia="es-ES"/>
              </w:rPr>
            </w:pPr>
            <w:r w:rsidRPr="00A34F14">
              <w:rPr>
                <w:rFonts w:ascii="Franklin Gothic Book" w:hAnsi="Franklin Gothic Book" w:cs="Calibri"/>
                <w:color w:val="000000"/>
                <w:sz w:val="18"/>
                <w:szCs w:val="18"/>
                <w:lang w:eastAsia="es-ES"/>
              </w:rPr>
              <w:t>Escola d’Adults</w:t>
            </w:r>
          </w:p>
        </w:tc>
        <w:tc>
          <w:tcPr>
            <w:tcW w:w="3932" w:type="dxa"/>
            <w:tcBorders>
              <w:top w:val="nil"/>
              <w:left w:val="single" w:sz="4" w:space="0" w:color="auto"/>
              <w:bottom w:val="single" w:sz="4" w:space="0" w:color="auto"/>
              <w:right w:val="single" w:sz="8" w:space="0" w:color="auto"/>
            </w:tcBorders>
            <w:vAlign w:val="center"/>
            <w:hideMark/>
          </w:tcPr>
          <w:p w:rsidR="0092225F" w:rsidRPr="00A34F14" w:rsidRDefault="0092225F">
            <w:pPr>
              <w:jc w:val="both"/>
              <w:rPr>
                <w:rFonts w:ascii="Franklin Gothic Book" w:hAnsi="Franklin Gothic Book" w:cs="Calibri"/>
                <w:color w:val="000000"/>
                <w:sz w:val="18"/>
                <w:szCs w:val="18"/>
                <w:lang w:val="es-ES" w:eastAsia="es-ES"/>
              </w:rPr>
            </w:pPr>
            <w:r w:rsidRPr="00A34F14">
              <w:rPr>
                <w:rFonts w:ascii="Franklin Gothic Book" w:hAnsi="Franklin Gothic Book" w:cs="Calibri"/>
                <w:bCs/>
                <w:color w:val="000000"/>
                <w:sz w:val="18"/>
                <w:szCs w:val="18"/>
                <w:lang w:eastAsia="es-ES"/>
              </w:rPr>
              <w:t>c/ Torras i Bages, 16</w:t>
            </w:r>
          </w:p>
        </w:tc>
      </w:tr>
      <w:tr w:rsidR="0092225F" w:rsidRPr="00A34F14" w:rsidTr="0092225F">
        <w:trPr>
          <w:trHeight w:val="315"/>
        </w:trPr>
        <w:tc>
          <w:tcPr>
            <w:tcW w:w="4857" w:type="dxa"/>
            <w:tcBorders>
              <w:top w:val="single" w:sz="4" w:space="0" w:color="auto"/>
              <w:left w:val="single" w:sz="4" w:space="0" w:color="auto"/>
              <w:bottom w:val="single" w:sz="4" w:space="0" w:color="auto"/>
              <w:right w:val="single" w:sz="4" w:space="0" w:color="auto"/>
            </w:tcBorders>
            <w:vAlign w:val="center"/>
            <w:hideMark/>
          </w:tcPr>
          <w:p w:rsidR="0092225F" w:rsidRPr="00A34F14" w:rsidRDefault="0092225F">
            <w:pPr>
              <w:jc w:val="both"/>
              <w:rPr>
                <w:rFonts w:ascii="Franklin Gothic Book" w:hAnsi="Franklin Gothic Book" w:cs="Calibri"/>
                <w:color w:val="000000"/>
                <w:sz w:val="18"/>
                <w:szCs w:val="18"/>
                <w:lang w:eastAsia="es-ES"/>
              </w:rPr>
            </w:pPr>
            <w:r w:rsidRPr="00A34F14">
              <w:rPr>
                <w:rFonts w:ascii="Franklin Gothic Book" w:hAnsi="Franklin Gothic Book" w:cs="Calibri"/>
                <w:color w:val="000000"/>
                <w:sz w:val="18"/>
                <w:szCs w:val="18"/>
                <w:lang w:eastAsia="es-ES"/>
              </w:rPr>
              <w:t>Escola Bressol Municipal *</w:t>
            </w:r>
            <w:r w:rsidRPr="00A34F14">
              <w:rPr>
                <w:rFonts w:ascii="Cambria Math" w:hAnsi="Cambria Math" w:cs="Cambria Math"/>
                <w:color w:val="000000"/>
                <w:sz w:val="18"/>
                <w:szCs w:val="18"/>
                <w:lang w:eastAsia="es-ES"/>
              </w:rPr>
              <w:t>₁</w:t>
            </w:r>
          </w:p>
        </w:tc>
        <w:tc>
          <w:tcPr>
            <w:tcW w:w="3932" w:type="dxa"/>
            <w:tcBorders>
              <w:top w:val="single" w:sz="4" w:space="0" w:color="auto"/>
              <w:left w:val="single" w:sz="4" w:space="0" w:color="auto"/>
              <w:bottom w:val="single" w:sz="8" w:space="0" w:color="auto"/>
              <w:right w:val="single" w:sz="8" w:space="0" w:color="auto"/>
            </w:tcBorders>
            <w:vAlign w:val="center"/>
            <w:hideMark/>
          </w:tcPr>
          <w:p w:rsidR="0092225F" w:rsidRPr="00A34F14" w:rsidRDefault="0092225F">
            <w:pPr>
              <w:jc w:val="both"/>
              <w:rPr>
                <w:rFonts w:ascii="Franklin Gothic Book" w:hAnsi="Franklin Gothic Book" w:cs="Calibri"/>
                <w:color w:val="000000"/>
                <w:sz w:val="18"/>
                <w:szCs w:val="18"/>
                <w:lang w:val="es-ES" w:eastAsia="es-ES"/>
              </w:rPr>
            </w:pPr>
            <w:r w:rsidRPr="00A34F14">
              <w:rPr>
                <w:rFonts w:ascii="Franklin Gothic Book" w:hAnsi="Franklin Gothic Book" w:cs="Calibri"/>
                <w:bCs/>
                <w:color w:val="000000"/>
                <w:sz w:val="18"/>
                <w:szCs w:val="18"/>
                <w:lang w:eastAsia="es-ES"/>
              </w:rPr>
              <w:t>c/ de la Plaça, 87</w:t>
            </w:r>
          </w:p>
        </w:tc>
      </w:tr>
      <w:tr w:rsidR="0092225F" w:rsidRPr="00A34F14" w:rsidTr="0092225F">
        <w:trPr>
          <w:trHeight w:val="315"/>
        </w:trPr>
        <w:tc>
          <w:tcPr>
            <w:tcW w:w="4857" w:type="dxa"/>
            <w:tcBorders>
              <w:top w:val="single" w:sz="4" w:space="0" w:color="auto"/>
              <w:left w:val="single" w:sz="4" w:space="0" w:color="auto"/>
              <w:bottom w:val="single" w:sz="4" w:space="0" w:color="auto"/>
              <w:right w:val="single" w:sz="4" w:space="0" w:color="auto"/>
            </w:tcBorders>
            <w:vAlign w:val="center"/>
            <w:hideMark/>
          </w:tcPr>
          <w:p w:rsidR="0092225F" w:rsidRPr="00A34F14" w:rsidRDefault="0092225F">
            <w:pPr>
              <w:jc w:val="both"/>
              <w:rPr>
                <w:rFonts w:ascii="Franklin Gothic Book" w:hAnsi="Franklin Gothic Book" w:cs="Calibri"/>
                <w:color w:val="000000"/>
                <w:sz w:val="18"/>
                <w:szCs w:val="18"/>
                <w:lang w:eastAsia="es-ES"/>
              </w:rPr>
            </w:pPr>
            <w:r w:rsidRPr="00A34F14">
              <w:rPr>
                <w:rFonts w:ascii="Franklin Gothic Book" w:hAnsi="Franklin Gothic Book" w:cs="Calibri"/>
                <w:color w:val="000000"/>
                <w:sz w:val="18"/>
                <w:szCs w:val="18"/>
                <w:lang w:eastAsia="es-ES"/>
              </w:rPr>
              <w:t>Escola Mar Nova</w:t>
            </w:r>
          </w:p>
        </w:tc>
        <w:tc>
          <w:tcPr>
            <w:tcW w:w="3932" w:type="dxa"/>
            <w:tcBorders>
              <w:top w:val="nil"/>
              <w:left w:val="single" w:sz="4" w:space="0" w:color="auto"/>
              <w:bottom w:val="single" w:sz="8" w:space="0" w:color="auto"/>
              <w:right w:val="single" w:sz="8" w:space="0" w:color="auto"/>
            </w:tcBorders>
            <w:vAlign w:val="center"/>
            <w:hideMark/>
          </w:tcPr>
          <w:p w:rsidR="0092225F" w:rsidRPr="00A34F14" w:rsidRDefault="0092225F">
            <w:pPr>
              <w:jc w:val="both"/>
              <w:rPr>
                <w:rFonts w:ascii="Franklin Gothic Book" w:hAnsi="Franklin Gothic Book" w:cs="Calibri"/>
                <w:color w:val="000000"/>
                <w:sz w:val="18"/>
                <w:szCs w:val="18"/>
                <w:lang w:val="es-ES" w:eastAsia="es-ES"/>
              </w:rPr>
            </w:pPr>
            <w:r w:rsidRPr="00A34F14">
              <w:rPr>
                <w:rFonts w:ascii="Franklin Gothic Book" w:hAnsi="Franklin Gothic Book" w:cs="Calibri"/>
                <w:bCs/>
                <w:color w:val="000000"/>
                <w:sz w:val="18"/>
                <w:szCs w:val="18"/>
                <w:lang w:eastAsia="es-ES"/>
              </w:rPr>
              <w:t>c/ Can Pou, 32</w:t>
            </w:r>
          </w:p>
        </w:tc>
      </w:tr>
    </w:tbl>
    <w:p w:rsidR="0092225F" w:rsidRPr="00A34F14" w:rsidRDefault="0092225F" w:rsidP="0092225F">
      <w:pPr>
        <w:jc w:val="both"/>
        <w:rPr>
          <w:rFonts w:ascii="Franklin Gothic Book" w:hAnsi="Franklin Gothic Book"/>
          <w:sz w:val="18"/>
          <w:szCs w:val="18"/>
        </w:rPr>
      </w:pPr>
    </w:p>
    <w:p w:rsidR="0092225F" w:rsidRPr="00C00B93" w:rsidRDefault="0092225F" w:rsidP="0092225F">
      <w:pPr>
        <w:ind w:right="1304"/>
        <w:jc w:val="both"/>
        <w:rPr>
          <w:rFonts w:ascii="Franklin Gothic Book" w:hAnsi="Franklin Gothic Book"/>
          <w:sz w:val="22"/>
          <w:szCs w:val="22"/>
        </w:rPr>
      </w:pPr>
      <w:r w:rsidRPr="00C00B93">
        <w:rPr>
          <w:rFonts w:ascii="Franklin Gothic Book" w:hAnsi="Franklin Gothic Book"/>
          <w:sz w:val="22"/>
          <w:szCs w:val="22"/>
        </w:rPr>
        <w:t>*</w:t>
      </w:r>
      <w:r w:rsidRPr="00C00B93">
        <w:rPr>
          <w:rFonts w:ascii="Franklin Gothic Book" w:hAnsi="Franklin Gothic Book" w:cs="Arial"/>
          <w:sz w:val="22"/>
          <w:szCs w:val="22"/>
        </w:rPr>
        <w:t>¹</w:t>
      </w:r>
      <w:r w:rsidRPr="00C00B93">
        <w:rPr>
          <w:rFonts w:ascii="Franklin Gothic Book" w:hAnsi="Franklin Gothic Book"/>
          <w:sz w:val="22"/>
          <w:szCs w:val="22"/>
        </w:rPr>
        <w:t xml:space="preserve"> A l’escola bressol s’haurà de cobrir el servei de neteja durant l’estona de menjador en el període escolar.</w:t>
      </w:r>
    </w:p>
    <w:p w:rsidR="0092225F" w:rsidRPr="00C00B93" w:rsidRDefault="0092225F" w:rsidP="0092225F">
      <w:pPr>
        <w:ind w:right="1304"/>
        <w:jc w:val="both"/>
        <w:rPr>
          <w:rFonts w:ascii="Franklin Gothic Book" w:hAnsi="Franklin Gothic Book"/>
          <w:sz w:val="22"/>
          <w:szCs w:val="22"/>
        </w:rPr>
      </w:pPr>
      <w:r w:rsidRPr="00C00B93">
        <w:rPr>
          <w:rFonts w:ascii="Franklin Gothic Book" w:hAnsi="Franklin Gothic Book"/>
          <w:sz w:val="22"/>
          <w:szCs w:val="22"/>
        </w:rPr>
        <w:t>*</w:t>
      </w:r>
      <w:r w:rsidRPr="00C00B93">
        <w:rPr>
          <w:rFonts w:ascii="Franklin Gothic Book" w:hAnsi="Franklin Gothic Book" w:cs="Arial"/>
          <w:sz w:val="22"/>
          <w:szCs w:val="22"/>
        </w:rPr>
        <w:t>²</w:t>
      </w:r>
      <w:r w:rsidRPr="00C00B93">
        <w:rPr>
          <w:rFonts w:ascii="Franklin Gothic Book" w:hAnsi="Franklin Gothic Book"/>
          <w:sz w:val="22"/>
          <w:szCs w:val="22"/>
        </w:rPr>
        <w:t xml:space="preserve"> A l’espai Amistat s’ha de preveure , inclòs en el servei, un mínim d’una neteja de la tapisseria de les cadires de la sala gran a l’any.</w:t>
      </w:r>
    </w:p>
    <w:p w:rsidR="0092225F" w:rsidRPr="00C00B93" w:rsidRDefault="0092225F" w:rsidP="0092225F">
      <w:pPr>
        <w:jc w:val="both"/>
        <w:rPr>
          <w:rFonts w:ascii="Franklin Gothic Book" w:hAnsi="Franklin Gothic Book"/>
          <w:sz w:val="22"/>
          <w:szCs w:val="22"/>
        </w:rPr>
      </w:pP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 xml:space="preserve">Edificis que no requereixen d’una neteja periòdica però si que poden requerir una neteja puntual: </w:t>
      </w:r>
    </w:p>
    <w:p w:rsidR="0092225F" w:rsidRPr="00C00B93" w:rsidRDefault="0092225F" w:rsidP="0092225F">
      <w:pPr>
        <w:jc w:val="both"/>
        <w:rPr>
          <w:rFonts w:ascii="Franklin Gothic Book" w:hAnsi="Franklin Gothic Book"/>
          <w:sz w:val="22"/>
          <w:szCs w:val="22"/>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92"/>
        <w:gridCol w:w="3621"/>
        <w:gridCol w:w="3325"/>
      </w:tblGrid>
      <w:tr w:rsidR="0092225F" w:rsidRPr="00C00B93" w:rsidTr="0092225F">
        <w:trPr>
          <w:trHeight w:val="537"/>
        </w:trPr>
        <w:tc>
          <w:tcPr>
            <w:tcW w:w="4013" w:type="dxa"/>
            <w:gridSpan w:val="2"/>
            <w:tcBorders>
              <w:top w:val="single" w:sz="4" w:space="0" w:color="auto"/>
              <w:left w:val="single" w:sz="4" w:space="0" w:color="auto"/>
              <w:bottom w:val="single" w:sz="4" w:space="0" w:color="auto"/>
              <w:right w:val="single" w:sz="4" w:space="0" w:color="auto"/>
            </w:tcBorders>
          </w:tcPr>
          <w:p w:rsidR="0092225F" w:rsidRPr="00A34F14" w:rsidRDefault="0092225F">
            <w:pPr>
              <w:jc w:val="both"/>
              <w:rPr>
                <w:rFonts w:ascii="Franklin Gothic Book" w:hAnsi="Franklin Gothic Book"/>
                <w:b/>
                <w:sz w:val="18"/>
                <w:szCs w:val="18"/>
              </w:rPr>
            </w:pPr>
          </w:p>
          <w:p w:rsidR="0092225F" w:rsidRPr="00A34F14" w:rsidRDefault="0092225F">
            <w:pPr>
              <w:jc w:val="both"/>
              <w:rPr>
                <w:rFonts w:ascii="Franklin Gothic Book" w:hAnsi="Franklin Gothic Book"/>
                <w:b/>
                <w:sz w:val="18"/>
                <w:szCs w:val="18"/>
              </w:rPr>
            </w:pPr>
            <w:r w:rsidRPr="00A34F14">
              <w:rPr>
                <w:rFonts w:ascii="Franklin Gothic Book" w:hAnsi="Franklin Gothic Book"/>
                <w:b/>
                <w:sz w:val="18"/>
                <w:szCs w:val="18"/>
              </w:rPr>
              <w:t>Edifici o dependència municipal:</w:t>
            </w:r>
          </w:p>
        </w:tc>
        <w:tc>
          <w:tcPr>
            <w:tcW w:w="3325" w:type="dxa"/>
            <w:tcBorders>
              <w:top w:val="single" w:sz="4" w:space="0" w:color="auto"/>
              <w:left w:val="single" w:sz="4" w:space="0" w:color="auto"/>
              <w:bottom w:val="single" w:sz="4" w:space="0" w:color="auto"/>
              <w:right w:val="single" w:sz="4" w:space="0" w:color="auto"/>
            </w:tcBorders>
            <w:hideMark/>
          </w:tcPr>
          <w:p w:rsidR="0092225F" w:rsidRPr="00A34F14" w:rsidRDefault="0092225F">
            <w:pPr>
              <w:spacing w:before="240" w:after="60"/>
              <w:jc w:val="both"/>
              <w:outlineLvl w:val="5"/>
              <w:rPr>
                <w:rFonts w:ascii="Franklin Gothic Book" w:hAnsi="Franklin Gothic Book"/>
                <w:bCs/>
                <w:sz w:val="18"/>
                <w:szCs w:val="18"/>
              </w:rPr>
            </w:pPr>
            <w:r w:rsidRPr="00A34F14">
              <w:rPr>
                <w:rFonts w:ascii="Franklin Gothic Book" w:hAnsi="Franklin Gothic Book"/>
                <w:b/>
                <w:bCs/>
                <w:sz w:val="18"/>
                <w:szCs w:val="18"/>
              </w:rPr>
              <w:t>Adreça:</w:t>
            </w:r>
          </w:p>
        </w:tc>
      </w:tr>
      <w:tr w:rsidR="0092225F" w:rsidRPr="00C00B93" w:rsidTr="0092225F">
        <w:tc>
          <w:tcPr>
            <w:tcW w:w="392" w:type="dxa"/>
            <w:tcBorders>
              <w:top w:val="single" w:sz="4" w:space="0" w:color="auto"/>
              <w:left w:val="single" w:sz="4" w:space="0" w:color="auto"/>
              <w:bottom w:val="single" w:sz="4" w:space="0" w:color="auto"/>
              <w:right w:val="single" w:sz="4" w:space="0" w:color="auto"/>
            </w:tcBorders>
            <w:hideMark/>
          </w:tcPr>
          <w:p w:rsidR="0092225F" w:rsidRPr="00C00B93" w:rsidRDefault="0092225F">
            <w:pPr>
              <w:spacing w:before="240" w:after="60"/>
              <w:jc w:val="both"/>
              <w:outlineLvl w:val="5"/>
              <w:rPr>
                <w:rFonts w:ascii="Franklin Gothic Book" w:hAnsi="Franklin Gothic Book"/>
                <w:bCs/>
                <w:sz w:val="22"/>
                <w:szCs w:val="22"/>
              </w:rPr>
            </w:pPr>
            <w:r w:rsidRPr="00C00B93">
              <w:rPr>
                <w:rFonts w:ascii="Franklin Gothic Book" w:hAnsi="Franklin Gothic Book"/>
                <w:bCs/>
                <w:sz w:val="22"/>
                <w:szCs w:val="22"/>
              </w:rPr>
              <w:t>1</w:t>
            </w:r>
          </w:p>
        </w:tc>
        <w:tc>
          <w:tcPr>
            <w:tcW w:w="3621" w:type="dxa"/>
            <w:tcBorders>
              <w:top w:val="single" w:sz="4" w:space="0" w:color="auto"/>
              <w:left w:val="single" w:sz="4" w:space="0" w:color="auto"/>
              <w:bottom w:val="single" w:sz="4" w:space="0" w:color="auto"/>
              <w:right w:val="single" w:sz="4" w:space="0" w:color="auto"/>
            </w:tcBorders>
            <w:hideMark/>
          </w:tcPr>
          <w:p w:rsidR="0092225F" w:rsidRPr="00A34F14" w:rsidRDefault="0092225F">
            <w:pPr>
              <w:spacing w:before="240" w:after="60"/>
              <w:jc w:val="both"/>
              <w:outlineLvl w:val="5"/>
              <w:rPr>
                <w:rFonts w:ascii="Franklin Gothic Book" w:hAnsi="Franklin Gothic Book"/>
                <w:bCs/>
                <w:sz w:val="18"/>
                <w:szCs w:val="18"/>
              </w:rPr>
            </w:pPr>
            <w:r w:rsidRPr="00A34F14">
              <w:rPr>
                <w:rFonts w:ascii="Franklin Gothic Book" w:hAnsi="Franklin Gothic Book"/>
                <w:bCs/>
                <w:sz w:val="18"/>
                <w:szCs w:val="18"/>
              </w:rPr>
              <w:t>Edifici de diverses entitats</w:t>
            </w:r>
          </w:p>
        </w:tc>
        <w:tc>
          <w:tcPr>
            <w:tcW w:w="3325" w:type="dxa"/>
            <w:tcBorders>
              <w:top w:val="single" w:sz="4" w:space="0" w:color="auto"/>
              <w:left w:val="single" w:sz="4" w:space="0" w:color="auto"/>
              <w:bottom w:val="single" w:sz="4" w:space="0" w:color="auto"/>
              <w:right w:val="single" w:sz="4" w:space="0" w:color="auto"/>
            </w:tcBorders>
            <w:hideMark/>
          </w:tcPr>
          <w:p w:rsidR="0092225F" w:rsidRPr="00A34F14" w:rsidRDefault="0092225F">
            <w:pPr>
              <w:spacing w:before="240" w:after="60"/>
              <w:jc w:val="both"/>
              <w:outlineLvl w:val="5"/>
              <w:rPr>
                <w:rFonts w:ascii="Franklin Gothic Book" w:hAnsi="Franklin Gothic Book"/>
                <w:bCs/>
                <w:sz w:val="18"/>
                <w:szCs w:val="18"/>
              </w:rPr>
            </w:pPr>
            <w:r w:rsidRPr="00A34F14">
              <w:rPr>
                <w:rFonts w:ascii="Franklin Gothic Book" w:hAnsi="Franklin Gothic Book"/>
                <w:bCs/>
                <w:sz w:val="18"/>
                <w:szCs w:val="18"/>
              </w:rPr>
              <w:t>C/ Aurora, 40</w:t>
            </w:r>
          </w:p>
        </w:tc>
      </w:tr>
      <w:tr w:rsidR="0092225F" w:rsidRPr="00C00B93" w:rsidTr="0092225F">
        <w:tc>
          <w:tcPr>
            <w:tcW w:w="392" w:type="dxa"/>
            <w:tcBorders>
              <w:top w:val="single" w:sz="4" w:space="0" w:color="auto"/>
              <w:left w:val="single" w:sz="4" w:space="0" w:color="auto"/>
              <w:bottom w:val="single" w:sz="4" w:space="0" w:color="auto"/>
              <w:right w:val="single" w:sz="4" w:space="0" w:color="auto"/>
            </w:tcBorders>
            <w:hideMark/>
          </w:tcPr>
          <w:p w:rsidR="0092225F" w:rsidRPr="00C00B93" w:rsidRDefault="0092225F">
            <w:pPr>
              <w:spacing w:before="240" w:after="60"/>
              <w:jc w:val="both"/>
              <w:outlineLvl w:val="5"/>
              <w:rPr>
                <w:rFonts w:ascii="Franklin Gothic Book" w:hAnsi="Franklin Gothic Book"/>
                <w:bCs/>
                <w:sz w:val="22"/>
                <w:szCs w:val="22"/>
              </w:rPr>
            </w:pPr>
            <w:r w:rsidRPr="00C00B93">
              <w:rPr>
                <w:rFonts w:ascii="Franklin Gothic Book" w:hAnsi="Franklin Gothic Book"/>
                <w:bCs/>
                <w:sz w:val="22"/>
                <w:szCs w:val="22"/>
              </w:rPr>
              <w:t>2</w:t>
            </w:r>
          </w:p>
        </w:tc>
        <w:tc>
          <w:tcPr>
            <w:tcW w:w="3621" w:type="dxa"/>
            <w:tcBorders>
              <w:top w:val="single" w:sz="4" w:space="0" w:color="auto"/>
              <w:left w:val="single" w:sz="4" w:space="0" w:color="auto"/>
              <w:bottom w:val="single" w:sz="4" w:space="0" w:color="auto"/>
              <w:right w:val="single" w:sz="4" w:space="0" w:color="auto"/>
            </w:tcBorders>
            <w:vAlign w:val="center"/>
            <w:hideMark/>
          </w:tcPr>
          <w:p w:rsidR="0092225F" w:rsidRPr="00A34F14" w:rsidRDefault="0092225F">
            <w:pPr>
              <w:jc w:val="both"/>
              <w:rPr>
                <w:rFonts w:ascii="Franklin Gothic Book" w:hAnsi="Franklin Gothic Book" w:cs="Calibri"/>
                <w:sz w:val="18"/>
                <w:szCs w:val="18"/>
                <w:lang w:eastAsia="es-ES"/>
              </w:rPr>
            </w:pPr>
            <w:r w:rsidRPr="00A34F14">
              <w:rPr>
                <w:rFonts w:ascii="Franklin Gothic Book" w:hAnsi="Franklin Gothic Book" w:cs="Calibri"/>
                <w:sz w:val="18"/>
                <w:szCs w:val="18"/>
                <w:lang w:eastAsia="es-ES"/>
              </w:rPr>
              <w:t>Pisos de propietat municipal</w:t>
            </w:r>
          </w:p>
        </w:tc>
        <w:tc>
          <w:tcPr>
            <w:tcW w:w="3325" w:type="dxa"/>
            <w:tcBorders>
              <w:top w:val="single" w:sz="4" w:space="0" w:color="auto"/>
              <w:left w:val="single" w:sz="4" w:space="0" w:color="auto"/>
              <w:bottom w:val="single" w:sz="4" w:space="0" w:color="auto"/>
              <w:right w:val="single" w:sz="4" w:space="0" w:color="auto"/>
            </w:tcBorders>
          </w:tcPr>
          <w:p w:rsidR="0092225F" w:rsidRPr="00A34F14" w:rsidRDefault="0092225F">
            <w:pPr>
              <w:spacing w:before="240" w:after="60"/>
              <w:jc w:val="both"/>
              <w:outlineLvl w:val="5"/>
              <w:rPr>
                <w:rFonts w:ascii="Franklin Gothic Book" w:hAnsi="Franklin Gothic Book" w:cs="Calibri"/>
                <w:bCs/>
                <w:color w:val="000000"/>
                <w:sz w:val="18"/>
                <w:szCs w:val="18"/>
                <w:lang w:eastAsia="es-ES"/>
              </w:rPr>
            </w:pPr>
          </w:p>
        </w:tc>
      </w:tr>
      <w:tr w:rsidR="0092225F" w:rsidRPr="00C00B93" w:rsidTr="0092225F">
        <w:tc>
          <w:tcPr>
            <w:tcW w:w="392" w:type="dxa"/>
            <w:tcBorders>
              <w:top w:val="single" w:sz="4" w:space="0" w:color="auto"/>
              <w:left w:val="single" w:sz="4" w:space="0" w:color="auto"/>
              <w:bottom w:val="single" w:sz="4" w:space="0" w:color="auto"/>
              <w:right w:val="single" w:sz="4" w:space="0" w:color="auto"/>
            </w:tcBorders>
            <w:hideMark/>
          </w:tcPr>
          <w:p w:rsidR="0092225F" w:rsidRPr="00C00B93" w:rsidRDefault="0092225F">
            <w:pPr>
              <w:spacing w:before="240" w:after="60"/>
              <w:jc w:val="both"/>
              <w:outlineLvl w:val="5"/>
              <w:rPr>
                <w:rFonts w:ascii="Franklin Gothic Book" w:hAnsi="Franklin Gothic Book"/>
                <w:bCs/>
                <w:sz w:val="22"/>
                <w:szCs w:val="22"/>
              </w:rPr>
            </w:pPr>
            <w:r w:rsidRPr="00C00B93">
              <w:rPr>
                <w:rFonts w:ascii="Franklin Gothic Book" w:hAnsi="Franklin Gothic Book"/>
                <w:bCs/>
                <w:sz w:val="22"/>
                <w:szCs w:val="22"/>
              </w:rPr>
              <w:lastRenderedPageBreak/>
              <w:t>3</w:t>
            </w:r>
          </w:p>
        </w:tc>
        <w:tc>
          <w:tcPr>
            <w:tcW w:w="3621" w:type="dxa"/>
            <w:tcBorders>
              <w:top w:val="single" w:sz="4" w:space="0" w:color="auto"/>
              <w:left w:val="single" w:sz="4" w:space="0" w:color="auto"/>
              <w:bottom w:val="single" w:sz="4" w:space="0" w:color="auto"/>
              <w:right w:val="single" w:sz="4" w:space="0" w:color="auto"/>
            </w:tcBorders>
            <w:vAlign w:val="center"/>
            <w:hideMark/>
          </w:tcPr>
          <w:p w:rsidR="0092225F" w:rsidRPr="00A34F14" w:rsidRDefault="0092225F">
            <w:pPr>
              <w:jc w:val="both"/>
              <w:rPr>
                <w:rFonts w:ascii="Franklin Gothic Book" w:hAnsi="Franklin Gothic Book" w:cs="Calibri"/>
                <w:sz w:val="18"/>
                <w:szCs w:val="18"/>
                <w:lang w:eastAsia="es-ES"/>
              </w:rPr>
            </w:pPr>
            <w:r w:rsidRPr="00A34F14">
              <w:rPr>
                <w:rFonts w:ascii="Franklin Gothic Book" w:hAnsi="Franklin Gothic Book" w:cs="Calibri"/>
                <w:sz w:val="18"/>
                <w:szCs w:val="18"/>
                <w:lang w:eastAsia="es-ES"/>
              </w:rPr>
              <w:t>Ràdio Premià</w:t>
            </w:r>
          </w:p>
        </w:tc>
        <w:tc>
          <w:tcPr>
            <w:tcW w:w="3325" w:type="dxa"/>
            <w:tcBorders>
              <w:top w:val="single" w:sz="4" w:space="0" w:color="auto"/>
              <w:left w:val="single" w:sz="4" w:space="0" w:color="auto"/>
              <w:bottom w:val="single" w:sz="4" w:space="0" w:color="auto"/>
              <w:right w:val="single" w:sz="4" w:space="0" w:color="auto"/>
            </w:tcBorders>
            <w:hideMark/>
          </w:tcPr>
          <w:p w:rsidR="0092225F" w:rsidRPr="00A34F14" w:rsidRDefault="0092225F">
            <w:pPr>
              <w:spacing w:before="240" w:after="60"/>
              <w:jc w:val="both"/>
              <w:outlineLvl w:val="5"/>
              <w:rPr>
                <w:rFonts w:ascii="Franklin Gothic Book" w:hAnsi="Franklin Gothic Book" w:cs="Calibri"/>
                <w:bCs/>
                <w:color w:val="000000"/>
                <w:sz w:val="18"/>
                <w:szCs w:val="18"/>
                <w:lang w:eastAsia="es-ES"/>
              </w:rPr>
            </w:pPr>
            <w:r w:rsidRPr="00A34F14">
              <w:rPr>
                <w:rFonts w:ascii="Franklin Gothic Book" w:hAnsi="Franklin Gothic Book" w:cs="Calibri"/>
                <w:bCs/>
                <w:sz w:val="18"/>
                <w:szCs w:val="18"/>
                <w:lang w:eastAsia="es-ES"/>
              </w:rPr>
              <w:t>c/ Eixample, 82</w:t>
            </w:r>
          </w:p>
        </w:tc>
      </w:tr>
      <w:tr w:rsidR="0092225F" w:rsidRPr="00C00B93" w:rsidTr="0092225F">
        <w:tc>
          <w:tcPr>
            <w:tcW w:w="392" w:type="dxa"/>
            <w:tcBorders>
              <w:top w:val="single" w:sz="4" w:space="0" w:color="auto"/>
              <w:left w:val="single" w:sz="4" w:space="0" w:color="auto"/>
              <w:bottom w:val="single" w:sz="4" w:space="0" w:color="auto"/>
              <w:right w:val="single" w:sz="4" w:space="0" w:color="auto"/>
            </w:tcBorders>
            <w:hideMark/>
          </w:tcPr>
          <w:p w:rsidR="0092225F" w:rsidRPr="00C00B93" w:rsidRDefault="0092225F">
            <w:pPr>
              <w:spacing w:before="240" w:after="60"/>
              <w:jc w:val="both"/>
              <w:outlineLvl w:val="5"/>
              <w:rPr>
                <w:rFonts w:ascii="Franklin Gothic Book" w:hAnsi="Franklin Gothic Book"/>
                <w:bCs/>
                <w:sz w:val="22"/>
                <w:szCs w:val="22"/>
              </w:rPr>
            </w:pPr>
            <w:r w:rsidRPr="00C00B93">
              <w:rPr>
                <w:rFonts w:ascii="Franklin Gothic Book" w:hAnsi="Franklin Gothic Book"/>
                <w:bCs/>
                <w:sz w:val="22"/>
                <w:szCs w:val="22"/>
              </w:rPr>
              <w:t>4</w:t>
            </w:r>
          </w:p>
        </w:tc>
        <w:tc>
          <w:tcPr>
            <w:tcW w:w="3621" w:type="dxa"/>
            <w:tcBorders>
              <w:top w:val="single" w:sz="4" w:space="0" w:color="auto"/>
              <w:left w:val="single" w:sz="4" w:space="0" w:color="auto"/>
              <w:bottom w:val="single" w:sz="4" w:space="0" w:color="auto"/>
              <w:right w:val="single" w:sz="4" w:space="0" w:color="auto"/>
            </w:tcBorders>
            <w:vAlign w:val="center"/>
            <w:hideMark/>
          </w:tcPr>
          <w:p w:rsidR="0092225F" w:rsidRPr="00A34F14" w:rsidRDefault="0092225F">
            <w:pPr>
              <w:jc w:val="both"/>
              <w:rPr>
                <w:rFonts w:ascii="Franklin Gothic Book" w:hAnsi="Franklin Gothic Book" w:cs="Calibri"/>
                <w:sz w:val="18"/>
                <w:szCs w:val="18"/>
                <w:lang w:eastAsia="es-ES"/>
              </w:rPr>
            </w:pPr>
            <w:r w:rsidRPr="00A34F14">
              <w:rPr>
                <w:rFonts w:ascii="Franklin Gothic Book" w:hAnsi="Franklin Gothic Book" w:cs="Calibri"/>
                <w:sz w:val="18"/>
                <w:szCs w:val="18"/>
                <w:lang w:eastAsia="es-ES"/>
              </w:rPr>
              <w:t>Centre de Mediació</w:t>
            </w:r>
          </w:p>
        </w:tc>
        <w:tc>
          <w:tcPr>
            <w:tcW w:w="3325" w:type="dxa"/>
            <w:tcBorders>
              <w:top w:val="single" w:sz="4" w:space="0" w:color="auto"/>
              <w:left w:val="single" w:sz="4" w:space="0" w:color="auto"/>
              <w:bottom w:val="single" w:sz="4" w:space="0" w:color="auto"/>
              <w:right w:val="single" w:sz="4" w:space="0" w:color="auto"/>
            </w:tcBorders>
            <w:hideMark/>
          </w:tcPr>
          <w:p w:rsidR="0092225F" w:rsidRPr="00A34F14" w:rsidRDefault="0092225F">
            <w:pPr>
              <w:spacing w:before="240" w:after="60"/>
              <w:jc w:val="both"/>
              <w:outlineLvl w:val="5"/>
              <w:rPr>
                <w:rFonts w:ascii="Franklin Gothic Book" w:hAnsi="Franklin Gothic Book" w:cs="Calibri"/>
                <w:bCs/>
                <w:color w:val="000000"/>
                <w:sz w:val="18"/>
                <w:szCs w:val="18"/>
                <w:lang w:eastAsia="es-ES"/>
              </w:rPr>
            </w:pPr>
            <w:r w:rsidRPr="00A34F14">
              <w:rPr>
                <w:rFonts w:ascii="Franklin Gothic Book" w:hAnsi="Franklin Gothic Book" w:cs="Calibri"/>
                <w:bCs/>
                <w:sz w:val="18"/>
                <w:szCs w:val="18"/>
                <w:lang w:eastAsia="es-ES"/>
              </w:rPr>
              <w:t>c/ de la Mercè, 75-77</w:t>
            </w:r>
          </w:p>
        </w:tc>
      </w:tr>
    </w:tbl>
    <w:p w:rsidR="0092225F" w:rsidRPr="00C00B93" w:rsidRDefault="0092225F" w:rsidP="0092225F">
      <w:pPr>
        <w:jc w:val="both"/>
        <w:rPr>
          <w:rFonts w:ascii="Franklin Gothic Book" w:hAnsi="Franklin Gothic Book"/>
          <w:sz w:val="22"/>
          <w:szCs w:val="22"/>
        </w:rPr>
      </w:pPr>
    </w:p>
    <w:p w:rsidR="0092225F" w:rsidRPr="00C00B93" w:rsidRDefault="0092225F" w:rsidP="0092225F">
      <w:pPr>
        <w:jc w:val="both"/>
        <w:rPr>
          <w:rFonts w:ascii="Franklin Gothic Book" w:hAnsi="Franklin Gothic Book"/>
          <w:b/>
          <w:sz w:val="22"/>
          <w:szCs w:val="22"/>
        </w:rPr>
      </w:pPr>
      <w:r w:rsidRPr="00C00B93">
        <w:rPr>
          <w:rFonts w:ascii="Franklin Gothic Book" w:hAnsi="Franklin Gothic Book"/>
          <w:b/>
          <w:sz w:val="22"/>
          <w:szCs w:val="22"/>
        </w:rPr>
        <w:t xml:space="preserve">* En cas </w:t>
      </w:r>
      <w:r w:rsidR="001C62F0">
        <w:rPr>
          <w:rFonts w:ascii="Franklin Gothic Book" w:hAnsi="Franklin Gothic Book"/>
          <w:b/>
          <w:sz w:val="22"/>
          <w:szCs w:val="22"/>
        </w:rPr>
        <w:t xml:space="preserve">d’eliminar un edifici del </w:t>
      </w:r>
      <w:r w:rsidRPr="00C00B93">
        <w:rPr>
          <w:rFonts w:ascii="Franklin Gothic Book" w:hAnsi="Franklin Gothic Book"/>
          <w:b/>
          <w:sz w:val="22"/>
          <w:szCs w:val="22"/>
        </w:rPr>
        <w:t>contracte</w:t>
      </w:r>
      <w:r w:rsidR="001C62F0">
        <w:rPr>
          <w:rFonts w:ascii="Franklin Gothic Book" w:hAnsi="Franklin Gothic Book"/>
          <w:b/>
          <w:sz w:val="22"/>
          <w:szCs w:val="22"/>
        </w:rPr>
        <w:t>,</w:t>
      </w:r>
      <w:r w:rsidRPr="00C00B93">
        <w:rPr>
          <w:rFonts w:ascii="Franklin Gothic Book" w:hAnsi="Franklin Gothic Book"/>
          <w:b/>
          <w:sz w:val="22"/>
          <w:szCs w:val="22"/>
        </w:rPr>
        <w:t xml:space="preserve"> es redistribuirà el servei o es reduirà el contracte proporcionalment. En cas d’incloure </w:t>
      </w:r>
      <w:r w:rsidR="001C62F0">
        <w:rPr>
          <w:rFonts w:ascii="Franklin Gothic Book" w:hAnsi="Franklin Gothic Book"/>
          <w:b/>
          <w:sz w:val="22"/>
          <w:szCs w:val="22"/>
        </w:rPr>
        <w:t xml:space="preserve">noves </w:t>
      </w:r>
      <w:r w:rsidRPr="00C00B93">
        <w:rPr>
          <w:rFonts w:ascii="Franklin Gothic Book" w:hAnsi="Franklin Gothic Book"/>
          <w:b/>
          <w:sz w:val="22"/>
          <w:szCs w:val="22"/>
        </w:rPr>
        <w:t>instal·lacions es podran redistribuir les hores de les altres dependències. Es</w:t>
      </w:r>
      <w:r w:rsidR="001C62F0">
        <w:rPr>
          <w:rFonts w:ascii="Franklin Gothic Book" w:hAnsi="Franklin Gothic Book"/>
          <w:b/>
          <w:sz w:val="22"/>
          <w:szCs w:val="22"/>
        </w:rPr>
        <w:t xml:space="preserve"> </w:t>
      </w:r>
      <w:r w:rsidRPr="00C00B93">
        <w:rPr>
          <w:rFonts w:ascii="Franklin Gothic Book" w:hAnsi="Franklin Gothic Book"/>
          <w:b/>
          <w:sz w:val="22"/>
          <w:szCs w:val="22"/>
        </w:rPr>
        <w:t xml:space="preserve">podrà substituir la neteja de dependències per altres amb característiques similars, sense que hi hagi un cost afegit.  </w:t>
      </w:r>
    </w:p>
    <w:p w:rsidR="002347F2" w:rsidRPr="00C00B93" w:rsidRDefault="002347F2" w:rsidP="002347F2">
      <w:pPr>
        <w:jc w:val="both"/>
        <w:rPr>
          <w:rFonts w:ascii="Franklin Gothic Book" w:hAnsi="Franklin Gothic Book"/>
          <w:b/>
          <w:sz w:val="22"/>
          <w:szCs w:val="22"/>
        </w:rPr>
      </w:pPr>
    </w:p>
    <w:p w:rsidR="0092225F" w:rsidRPr="00C00B93" w:rsidRDefault="0092225F" w:rsidP="0092225F">
      <w:pPr>
        <w:jc w:val="both"/>
        <w:rPr>
          <w:rFonts w:ascii="Franklin Gothic Book" w:hAnsi="Franklin Gothic Book"/>
          <w:b/>
          <w:sz w:val="22"/>
          <w:szCs w:val="22"/>
        </w:rPr>
      </w:pPr>
      <w:r w:rsidRPr="00C00B93">
        <w:rPr>
          <w:rFonts w:ascii="Franklin Gothic Book" w:hAnsi="Franklin Gothic Book"/>
          <w:b/>
          <w:sz w:val="22"/>
          <w:szCs w:val="22"/>
        </w:rPr>
        <w:t>2.2.- Control horari</w:t>
      </w:r>
    </w:p>
    <w:p w:rsidR="0092225F" w:rsidRPr="00C00B93" w:rsidRDefault="0092225F" w:rsidP="0092225F">
      <w:pPr>
        <w:jc w:val="both"/>
        <w:rPr>
          <w:rFonts w:ascii="Franklin Gothic Book" w:hAnsi="Franklin Gothic Book"/>
          <w:b/>
          <w:sz w:val="22"/>
          <w:szCs w:val="22"/>
        </w:rPr>
      </w:pP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L’empresa haurà de disposar d’un sistema de control horari , a fi i efecte, de poder controlar les hores que realitza cada treballador/a en cadascun dels centres objecte de contracte, detallant l’hora d’entrada i la de sortida.</w:t>
      </w: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 xml:space="preserve">L’adjudicatari haurà de permetre l’accés al sistema utilitzat als responsables del contracte a nivell municipal, per tal de poder verificar la realització del total de les hores especificades en el present plec en cadascun dels centres. </w:t>
      </w:r>
    </w:p>
    <w:p w:rsidR="0092225F" w:rsidRPr="00C00B93" w:rsidRDefault="0092225F" w:rsidP="0092225F">
      <w:pPr>
        <w:jc w:val="both"/>
        <w:rPr>
          <w:rFonts w:ascii="Franklin Gothic Book" w:hAnsi="Franklin Gothic Book"/>
          <w:sz w:val="22"/>
          <w:szCs w:val="22"/>
        </w:rPr>
      </w:pP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 xml:space="preserve">Aquest punt haurà d’estar implementat en un termini màxim de 2 mesos des de l’inici de l’execució del contracte.  </w:t>
      </w:r>
    </w:p>
    <w:p w:rsidR="0092225F" w:rsidRPr="00C00B93" w:rsidRDefault="0092225F" w:rsidP="0092225F">
      <w:pPr>
        <w:jc w:val="both"/>
        <w:rPr>
          <w:rFonts w:ascii="Franklin Gothic Book" w:hAnsi="Franklin Gothic Book"/>
          <w:sz w:val="22"/>
          <w:szCs w:val="22"/>
        </w:rPr>
      </w:pPr>
    </w:p>
    <w:p w:rsidR="0092225F" w:rsidRPr="00C00B93" w:rsidRDefault="0092225F" w:rsidP="0092225F">
      <w:pPr>
        <w:jc w:val="both"/>
        <w:rPr>
          <w:rFonts w:ascii="Franklin Gothic Book" w:hAnsi="Franklin Gothic Book"/>
          <w:b/>
          <w:sz w:val="22"/>
          <w:szCs w:val="22"/>
        </w:rPr>
      </w:pPr>
      <w:r w:rsidRPr="00C00B93">
        <w:rPr>
          <w:rFonts w:ascii="Franklin Gothic Book" w:hAnsi="Franklin Gothic Book"/>
          <w:b/>
          <w:sz w:val="22"/>
          <w:szCs w:val="22"/>
        </w:rPr>
        <w:t>2.3.- Prestacions incloses.</w:t>
      </w:r>
    </w:p>
    <w:p w:rsidR="0092225F" w:rsidRPr="00C00B93" w:rsidRDefault="0092225F" w:rsidP="0092225F">
      <w:pPr>
        <w:jc w:val="both"/>
        <w:rPr>
          <w:rFonts w:ascii="Franklin Gothic Book" w:hAnsi="Franklin Gothic Book"/>
          <w:sz w:val="22"/>
          <w:szCs w:val="22"/>
        </w:rPr>
      </w:pP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La neteja abastarà tots els elements inclosos en les dependències municipals:</w:t>
      </w:r>
    </w:p>
    <w:p w:rsidR="0092225F" w:rsidRPr="00C00B93" w:rsidRDefault="0092225F" w:rsidP="0092225F">
      <w:pPr>
        <w:jc w:val="both"/>
        <w:rPr>
          <w:rFonts w:ascii="Franklin Gothic Book" w:hAnsi="Franklin Gothic Book"/>
          <w:sz w:val="22"/>
          <w:szCs w:val="22"/>
        </w:rPr>
      </w:pP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 Aules, despatxos, oficines i dependències anàlogues.</w:t>
      </w: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 Àrees funcionals de les instal·lacions.</w:t>
      </w: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 Arxius i magatzems.</w:t>
      </w: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 Lavabos, banys, dutxes i vestidors.</w:t>
      </w: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 Sales de reunions, sales d’actes, àrees d’atenció al públic, punts d’informació i sales de</w:t>
      </w: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control.</w:t>
      </w: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 Zones comuns i accessos (passadissos i vestíbuls).</w:t>
      </w: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 Accessos portes exteriors i entorn de l’accés (Exterior de les portes d’entrada i portes</w:t>
      </w: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d’emergència als edificis i el seu entorn exterior)</w:t>
      </w: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 xml:space="preserve">• Ascensors </w:t>
      </w: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 Tots els vidres de les dependències, siguin interiors o exteriors.</w:t>
      </w: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 Terrasses, patis interiors, escales exteriors i cobertes/terrats transitables i accessibles.</w:t>
      </w:r>
    </w:p>
    <w:p w:rsidR="0092225F" w:rsidRPr="00C00B93" w:rsidRDefault="0092225F" w:rsidP="0092225F">
      <w:pPr>
        <w:pStyle w:val="Prrafodelista"/>
        <w:numPr>
          <w:ilvl w:val="0"/>
          <w:numId w:val="10"/>
        </w:numPr>
        <w:ind w:left="142" w:hanging="142"/>
        <w:jc w:val="both"/>
        <w:rPr>
          <w:rFonts w:ascii="Franklin Gothic Book" w:hAnsi="Franklin Gothic Book"/>
          <w:sz w:val="22"/>
          <w:szCs w:val="22"/>
        </w:rPr>
      </w:pPr>
      <w:r w:rsidRPr="00C00B93">
        <w:rPr>
          <w:rFonts w:ascii="Franklin Gothic Book" w:hAnsi="Franklin Gothic Book"/>
          <w:sz w:val="22"/>
          <w:szCs w:val="22"/>
        </w:rPr>
        <w:t xml:space="preserve"> Grades pavelló d’esports municipal</w:t>
      </w: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 Paviments i sostres.</w:t>
      </w: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 Mobiliari: material informàtic, telèfons, prestatgeries i altres elements i materials.</w:t>
      </w: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 Sales de màquines i instal·lacions.</w:t>
      </w: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 Gàbia gossos dipòsit de vehicles</w:t>
      </w:r>
    </w:p>
    <w:p w:rsidR="0092225F" w:rsidRPr="00C00B93" w:rsidRDefault="0092225F" w:rsidP="0092225F">
      <w:pPr>
        <w:jc w:val="both"/>
        <w:rPr>
          <w:rFonts w:ascii="Franklin Gothic Book" w:hAnsi="Franklin Gothic Book"/>
          <w:sz w:val="22"/>
          <w:szCs w:val="22"/>
        </w:rPr>
      </w:pP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El servei de neteja d’edificis públics municipals estarà integrat per les següents prestacions i freqüències mínimes que s’indiquen a continuació:</w:t>
      </w:r>
    </w:p>
    <w:p w:rsidR="00C00B93" w:rsidRDefault="00C00B93" w:rsidP="0092225F">
      <w:pPr>
        <w:jc w:val="both"/>
        <w:rPr>
          <w:rFonts w:ascii="Franklin Gothic Book" w:hAnsi="Franklin Gothic Book"/>
          <w:b/>
          <w:sz w:val="22"/>
          <w:szCs w:val="22"/>
        </w:rPr>
      </w:pPr>
    </w:p>
    <w:p w:rsidR="001C62F0" w:rsidRDefault="001C62F0" w:rsidP="0092225F">
      <w:pPr>
        <w:jc w:val="both"/>
        <w:rPr>
          <w:rFonts w:ascii="Franklin Gothic Book" w:hAnsi="Franklin Gothic Book"/>
          <w:b/>
          <w:sz w:val="22"/>
          <w:szCs w:val="22"/>
        </w:rPr>
      </w:pPr>
    </w:p>
    <w:p w:rsidR="0092225F" w:rsidRPr="00C00B93" w:rsidRDefault="0092225F" w:rsidP="0092225F">
      <w:pPr>
        <w:jc w:val="both"/>
        <w:rPr>
          <w:rFonts w:ascii="Franklin Gothic Book" w:hAnsi="Franklin Gothic Book"/>
          <w:b/>
          <w:sz w:val="22"/>
          <w:szCs w:val="22"/>
        </w:rPr>
      </w:pPr>
      <w:r w:rsidRPr="00C00B93">
        <w:rPr>
          <w:rFonts w:ascii="Franklin Gothic Book" w:hAnsi="Franklin Gothic Book"/>
          <w:b/>
          <w:sz w:val="22"/>
          <w:szCs w:val="22"/>
        </w:rPr>
        <w:t>Taula 2</w:t>
      </w:r>
    </w:p>
    <w:tbl>
      <w:tblPr>
        <w:tblW w:w="942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44"/>
        <w:gridCol w:w="419"/>
        <w:gridCol w:w="5701"/>
        <w:gridCol w:w="2025"/>
        <w:gridCol w:w="637"/>
      </w:tblGrid>
      <w:tr w:rsidR="0092225F" w:rsidRPr="00C00B93" w:rsidTr="00C00B93">
        <w:tc>
          <w:tcPr>
            <w:tcW w:w="1063" w:type="dxa"/>
            <w:gridSpan w:val="2"/>
            <w:tcBorders>
              <w:top w:val="nil"/>
              <w:left w:val="nil"/>
              <w:bottom w:val="nil"/>
              <w:right w:val="nil"/>
            </w:tcBorders>
          </w:tcPr>
          <w:p w:rsidR="0092225F" w:rsidRPr="00C00B93" w:rsidRDefault="0092225F">
            <w:pPr>
              <w:jc w:val="both"/>
              <w:rPr>
                <w:rFonts w:ascii="Franklin Gothic Book" w:hAnsi="Franklin Gothic Book"/>
                <w:sz w:val="22"/>
                <w:szCs w:val="22"/>
              </w:rPr>
            </w:pPr>
          </w:p>
        </w:tc>
        <w:tc>
          <w:tcPr>
            <w:tcW w:w="8363" w:type="dxa"/>
            <w:gridSpan w:val="3"/>
            <w:tcBorders>
              <w:top w:val="nil"/>
              <w:left w:val="nil"/>
              <w:bottom w:val="nil"/>
              <w:right w:val="nil"/>
            </w:tcBorders>
          </w:tcPr>
          <w:p w:rsidR="0092225F" w:rsidRPr="00C00B93" w:rsidRDefault="0092225F">
            <w:pPr>
              <w:jc w:val="both"/>
              <w:rPr>
                <w:rFonts w:ascii="Franklin Gothic Book" w:hAnsi="Franklin Gothic Book"/>
                <w:sz w:val="22"/>
                <w:szCs w:val="22"/>
              </w:rPr>
            </w:pPr>
          </w:p>
        </w:tc>
      </w:tr>
      <w:tr w:rsidR="0092225F" w:rsidRPr="00C00B93" w:rsidTr="00C00B93">
        <w:trPr>
          <w:gridAfter w:val="1"/>
          <w:wAfter w:w="637" w:type="dxa"/>
          <w:trHeight w:val="300"/>
        </w:trPr>
        <w:tc>
          <w:tcPr>
            <w:tcW w:w="644" w:type="dxa"/>
            <w:tcBorders>
              <w:top w:val="nil"/>
              <w:left w:val="nil"/>
              <w:bottom w:val="nil"/>
              <w:right w:val="nil"/>
            </w:tcBorders>
            <w:noWrap/>
            <w:vAlign w:val="bottom"/>
            <w:hideMark/>
          </w:tcPr>
          <w:p w:rsidR="0092225F" w:rsidRPr="00C00B93" w:rsidRDefault="0092225F">
            <w:pPr>
              <w:rPr>
                <w:rFonts w:ascii="Franklin Gothic Book" w:hAnsi="Franklin Gothic Book"/>
                <w:sz w:val="22"/>
                <w:szCs w:val="22"/>
              </w:rPr>
            </w:pPr>
          </w:p>
        </w:tc>
        <w:tc>
          <w:tcPr>
            <w:tcW w:w="6120" w:type="dxa"/>
            <w:gridSpan w:val="2"/>
            <w:tcBorders>
              <w:top w:val="single" w:sz="4" w:space="0" w:color="auto"/>
              <w:left w:val="single" w:sz="4" w:space="0" w:color="auto"/>
              <w:bottom w:val="single" w:sz="4" w:space="0" w:color="auto"/>
              <w:right w:val="single" w:sz="4" w:space="0" w:color="auto"/>
            </w:tcBorders>
            <w:noWrap/>
            <w:vAlign w:val="bottom"/>
            <w:hideMark/>
          </w:tcPr>
          <w:p w:rsidR="0092225F" w:rsidRPr="00C00B93" w:rsidRDefault="0092225F">
            <w:pPr>
              <w:jc w:val="center"/>
              <w:rPr>
                <w:rFonts w:ascii="Franklin Gothic Book" w:hAnsi="Franklin Gothic Book" w:cs="Calibri"/>
                <w:b/>
                <w:bCs/>
                <w:color w:val="000000"/>
                <w:sz w:val="22"/>
                <w:szCs w:val="22"/>
              </w:rPr>
            </w:pPr>
            <w:r w:rsidRPr="00C00B93">
              <w:rPr>
                <w:rFonts w:ascii="Franklin Gothic Book" w:hAnsi="Franklin Gothic Book" w:cs="Calibri"/>
                <w:b/>
                <w:bCs/>
                <w:color w:val="000000"/>
                <w:sz w:val="22"/>
                <w:szCs w:val="22"/>
              </w:rPr>
              <w:t>PRESTACIONS MÍNIMES</w:t>
            </w:r>
          </w:p>
        </w:tc>
        <w:tc>
          <w:tcPr>
            <w:tcW w:w="2025" w:type="dxa"/>
            <w:tcBorders>
              <w:top w:val="single" w:sz="4" w:space="0" w:color="auto"/>
              <w:left w:val="nil"/>
              <w:bottom w:val="single" w:sz="4" w:space="0" w:color="auto"/>
              <w:right w:val="single" w:sz="4" w:space="0" w:color="auto"/>
            </w:tcBorders>
            <w:noWrap/>
            <w:vAlign w:val="bottom"/>
            <w:hideMark/>
          </w:tcPr>
          <w:p w:rsidR="0092225F" w:rsidRPr="00C00B93" w:rsidRDefault="0092225F">
            <w:pPr>
              <w:jc w:val="center"/>
              <w:rPr>
                <w:rFonts w:ascii="Franklin Gothic Book" w:hAnsi="Franklin Gothic Book" w:cs="Calibri"/>
                <w:b/>
                <w:bCs/>
                <w:color w:val="000000"/>
                <w:sz w:val="22"/>
                <w:szCs w:val="22"/>
              </w:rPr>
            </w:pPr>
            <w:r w:rsidRPr="00C00B93">
              <w:rPr>
                <w:rFonts w:ascii="Franklin Gothic Book" w:hAnsi="Franklin Gothic Book" w:cs="Calibri"/>
                <w:b/>
                <w:bCs/>
                <w:color w:val="000000"/>
                <w:sz w:val="22"/>
                <w:szCs w:val="22"/>
              </w:rPr>
              <w:t>FREQÜÈNCIA MÍNIMA</w:t>
            </w:r>
          </w:p>
        </w:tc>
      </w:tr>
      <w:tr w:rsidR="0092225F" w:rsidRPr="00C00B93" w:rsidTr="00C00B93">
        <w:trPr>
          <w:gridAfter w:val="1"/>
          <w:wAfter w:w="637" w:type="dxa"/>
          <w:trHeight w:val="1545"/>
        </w:trPr>
        <w:tc>
          <w:tcPr>
            <w:tcW w:w="644" w:type="dxa"/>
            <w:tcBorders>
              <w:top w:val="single" w:sz="4" w:space="0" w:color="auto"/>
              <w:left w:val="single" w:sz="4" w:space="0" w:color="auto"/>
              <w:bottom w:val="single" w:sz="4" w:space="0" w:color="auto"/>
              <w:right w:val="single" w:sz="4" w:space="0" w:color="auto"/>
            </w:tcBorders>
            <w:noWrap/>
            <w:vAlign w:val="bottom"/>
            <w:hideMark/>
          </w:tcPr>
          <w:p w:rsidR="0092225F" w:rsidRPr="00C00B93" w:rsidRDefault="0092225F">
            <w:pPr>
              <w:jc w:val="center"/>
              <w:rPr>
                <w:rFonts w:ascii="Franklin Gothic Book" w:hAnsi="Franklin Gothic Book" w:cs="Calibri"/>
                <w:color w:val="000000"/>
                <w:sz w:val="22"/>
                <w:szCs w:val="22"/>
              </w:rPr>
            </w:pPr>
            <w:r w:rsidRPr="00C00B93">
              <w:rPr>
                <w:rFonts w:ascii="Franklin Gothic Book" w:hAnsi="Franklin Gothic Book" w:cs="Calibri"/>
                <w:color w:val="000000"/>
                <w:sz w:val="22"/>
                <w:szCs w:val="22"/>
              </w:rPr>
              <w:t>1</w:t>
            </w:r>
          </w:p>
        </w:tc>
        <w:tc>
          <w:tcPr>
            <w:tcW w:w="6120" w:type="dxa"/>
            <w:gridSpan w:val="2"/>
            <w:tcBorders>
              <w:top w:val="nil"/>
              <w:left w:val="nil"/>
              <w:bottom w:val="single" w:sz="4" w:space="0" w:color="auto"/>
              <w:right w:val="single" w:sz="4" w:space="0" w:color="auto"/>
            </w:tcBorders>
            <w:vAlign w:val="bottom"/>
            <w:hideMark/>
          </w:tcPr>
          <w:p w:rsidR="0092225F" w:rsidRPr="00C00B93" w:rsidRDefault="0092225F">
            <w:pPr>
              <w:rPr>
                <w:rFonts w:ascii="Franklin Gothic Book" w:hAnsi="Franklin Gothic Book" w:cs="Calibri"/>
                <w:color w:val="000000"/>
                <w:sz w:val="22"/>
                <w:szCs w:val="22"/>
              </w:rPr>
            </w:pPr>
            <w:r w:rsidRPr="00C00B93">
              <w:rPr>
                <w:rFonts w:ascii="Franklin Gothic Book" w:hAnsi="Franklin Gothic Book" w:cs="Calibri"/>
                <w:color w:val="000000"/>
                <w:sz w:val="22"/>
                <w:szCs w:val="22"/>
              </w:rPr>
              <w:t xml:space="preserve">Neteja de paviments de totes les dependències com per exemple: lavabos, oficines, aules, </w:t>
            </w:r>
            <w:r w:rsidRPr="001C62F0">
              <w:rPr>
                <w:rFonts w:ascii="Franklin Gothic Book" w:hAnsi="Franklin Gothic Book" w:cs="Calibri"/>
                <w:sz w:val="22"/>
                <w:szCs w:val="22"/>
              </w:rPr>
              <w:t>menjadors,</w:t>
            </w:r>
            <w:r w:rsidRPr="00C00B93">
              <w:rPr>
                <w:rFonts w:ascii="Franklin Gothic Book" w:hAnsi="Franklin Gothic Book" w:cs="Calibri"/>
                <w:color w:val="000000"/>
                <w:sz w:val="22"/>
                <w:szCs w:val="22"/>
              </w:rPr>
              <w:t xml:space="preserve"> despatxos, escales, passadissos, entrades als edificis i restants departaments que els són propis. Caldrà tenir en compte la tipologia de superfícies i definir els tractaments adequats a cada cas.</w:t>
            </w:r>
          </w:p>
        </w:tc>
        <w:tc>
          <w:tcPr>
            <w:tcW w:w="2025" w:type="dxa"/>
            <w:tcBorders>
              <w:top w:val="nil"/>
              <w:left w:val="nil"/>
              <w:bottom w:val="single" w:sz="4" w:space="0" w:color="auto"/>
              <w:right w:val="single" w:sz="4" w:space="0" w:color="auto"/>
            </w:tcBorders>
            <w:noWrap/>
            <w:vAlign w:val="bottom"/>
            <w:hideMark/>
          </w:tcPr>
          <w:p w:rsidR="0092225F" w:rsidRPr="00C00B93" w:rsidRDefault="0092225F">
            <w:pPr>
              <w:jc w:val="center"/>
              <w:rPr>
                <w:rFonts w:ascii="Franklin Gothic Book" w:hAnsi="Franklin Gothic Book" w:cs="Calibri"/>
                <w:color w:val="000000"/>
                <w:sz w:val="22"/>
                <w:szCs w:val="22"/>
              </w:rPr>
            </w:pPr>
            <w:r w:rsidRPr="00C00B93">
              <w:rPr>
                <w:rFonts w:ascii="Franklin Gothic Book" w:hAnsi="Franklin Gothic Book" w:cs="Calibri"/>
                <w:color w:val="000000"/>
                <w:sz w:val="22"/>
                <w:szCs w:val="22"/>
              </w:rPr>
              <w:t>Diària</w:t>
            </w:r>
          </w:p>
        </w:tc>
      </w:tr>
      <w:tr w:rsidR="0092225F" w:rsidRPr="00C00B93" w:rsidTr="00C00B93">
        <w:trPr>
          <w:gridAfter w:val="1"/>
          <w:wAfter w:w="637" w:type="dxa"/>
          <w:trHeight w:val="525"/>
        </w:trPr>
        <w:tc>
          <w:tcPr>
            <w:tcW w:w="644" w:type="dxa"/>
            <w:tcBorders>
              <w:top w:val="nil"/>
              <w:left w:val="single" w:sz="4" w:space="0" w:color="auto"/>
              <w:bottom w:val="single" w:sz="4" w:space="0" w:color="auto"/>
              <w:right w:val="single" w:sz="4" w:space="0" w:color="auto"/>
            </w:tcBorders>
            <w:noWrap/>
            <w:vAlign w:val="bottom"/>
            <w:hideMark/>
          </w:tcPr>
          <w:p w:rsidR="0092225F" w:rsidRPr="00C00B93" w:rsidRDefault="0092225F">
            <w:pPr>
              <w:jc w:val="center"/>
              <w:rPr>
                <w:rFonts w:ascii="Franklin Gothic Book" w:hAnsi="Franklin Gothic Book" w:cs="Calibri"/>
                <w:color w:val="000000"/>
                <w:sz w:val="22"/>
                <w:szCs w:val="22"/>
              </w:rPr>
            </w:pPr>
            <w:r w:rsidRPr="00C00B93">
              <w:rPr>
                <w:rFonts w:ascii="Franklin Gothic Book" w:hAnsi="Franklin Gothic Book" w:cs="Calibri"/>
                <w:color w:val="000000"/>
                <w:sz w:val="22"/>
                <w:szCs w:val="22"/>
              </w:rPr>
              <w:t>2</w:t>
            </w:r>
          </w:p>
        </w:tc>
        <w:tc>
          <w:tcPr>
            <w:tcW w:w="6120" w:type="dxa"/>
            <w:gridSpan w:val="2"/>
            <w:tcBorders>
              <w:top w:val="nil"/>
              <w:left w:val="nil"/>
              <w:bottom w:val="single" w:sz="4" w:space="0" w:color="auto"/>
              <w:right w:val="single" w:sz="4" w:space="0" w:color="auto"/>
            </w:tcBorders>
            <w:vAlign w:val="bottom"/>
            <w:hideMark/>
          </w:tcPr>
          <w:p w:rsidR="0092225F" w:rsidRPr="00C00B93" w:rsidRDefault="0092225F">
            <w:pPr>
              <w:rPr>
                <w:rFonts w:ascii="Franklin Gothic Book" w:hAnsi="Franklin Gothic Book" w:cs="Calibri"/>
                <w:color w:val="000000"/>
                <w:sz w:val="22"/>
                <w:szCs w:val="22"/>
              </w:rPr>
            </w:pPr>
            <w:r w:rsidRPr="00C00B93">
              <w:rPr>
                <w:rFonts w:ascii="Franklin Gothic Book" w:hAnsi="Franklin Gothic Book" w:cs="Calibri"/>
                <w:color w:val="000000"/>
                <w:sz w:val="22"/>
                <w:szCs w:val="22"/>
              </w:rPr>
              <w:t>Neteja a fons dels lavabos, sanitaris i paraments amb o sense alicatats.</w:t>
            </w:r>
          </w:p>
        </w:tc>
        <w:tc>
          <w:tcPr>
            <w:tcW w:w="2025" w:type="dxa"/>
            <w:tcBorders>
              <w:top w:val="nil"/>
              <w:left w:val="nil"/>
              <w:bottom w:val="single" w:sz="4" w:space="0" w:color="auto"/>
              <w:right w:val="single" w:sz="4" w:space="0" w:color="auto"/>
            </w:tcBorders>
            <w:noWrap/>
            <w:vAlign w:val="bottom"/>
            <w:hideMark/>
          </w:tcPr>
          <w:p w:rsidR="0092225F" w:rsidRPr="00C00B93" w:rsidRDefault="0092225F">
            <w:pPr>
              <w:jc w:val="center"/>
              <w:rPr>
                <w:rFonts w:ascii="Franklin Gothic Book" w:hAnsi="Franklin Gothic Book" w:cs="Calibri"/>
                <w:color w:val="000000"/>
                <w:sz w:val="22"/>
                <w:szCs w:val="22"/>
              </w:rPr>
            </w:pPr>
            <w:r w:rsidRPr="00C00B93">
              <w:rPr>
                <w:rFonts w:ascii="Franklin Gothic Book" w:hAnsi="Franklin Gothic Book" w:cs="Calibri"/>
                <w:color w:val="000000"/>
                <w:sz w:val="22"/>
                <w:szCs w:val="22"/>
              </w:rPr>
              <w:t>Diària</w:t>
            </w:r>
          </w:p>
        </w:tc>
      </w:tr>
      <w:tr w:rsidR="0092225F" w:rsidRPr="00C00B93" w:rsidTr="00C00B93">
        <w:trPr>
          <w:gridAfter w:val="1"/>
          <w:wAfter w:w="637" w:type="dxa"/>
          <w:trHeight w:val="765"/>
        </w:trPr>
        <w:tc>
          <w:tcPr>
            <w:tcW w:w="644" w:type="dxa"/>
            <w:tcBorders>
              <w:top w:val="single" w:sz="4" w:space="0" w:color="auto"/>
              <w:left w:val="single" w:sz="4" w:space="0" w:color="auto"/>
              <w:bottom w:val="single" w:sz="4" w:space="0" w:color="auto"/>
              <w:right w:val="single" w:sz="4" w:space="0" w:color="auto"/>
            </w:tcBorders>
            <w:noWrap/>
            <w:vAlign w:val="bottom"/>
            <w:hideMark/>
          </w:tcPr>
          <w:p w:rsidR="0092225F" w:rsidRPr="00C00B93" w:rsidRDefault="0092225F">
            <w:pPr>
              <w:jc w:val="center"/>
              <w:rPr>
                <w:rFonts w:ascii="Franklin Gothic Book" w:hAnsi="Franklin Gothic Book" w:cs="Calibri"/>
                <w:color w:val="000000"/>
                <w:sz w:val="22"/>
                <w:szCs w:val="22"/>
              </w:rPr>
            </w:pPr>
            <w:r w:rsidRPr="00C00B93">
              <w:rPr>
                <w:rFonts w:ascii="Franklin Gothic Book" w:hAnsi="Franklin Gothic Book" w:cs="Calibri"/>
                <w:color w:val="000000"/>
                <w:sz w:val="22"/>
                <w:szCs w:val="22"/>
              </w:rPr>
              <w:t>3</w:t>
            </w:r>
          </w:p>
        </w:tc>
        <w:tc>
          <w:tcPr>
            <w:tcW w:w="6120" w:type="dxa"/>
            <w:gridSpan w:val="2"/>
            <w:tcBorders>
              <w:top w:val="single" w:sz="4" w:space="0" w:color="auto"/>
              <w:left w:val="nil"/>
              <w:bottom w:val="single" w:sz="4" w:space="0" w:color="auto"/>
              <w:right w:val="single" w:sz="4" w:space="0" w:color="auto"/>
            </w:tcBorders>
            <w:vAlign w:val="center"/>
            <w:hideMark/>
          </w:tcPr>
          <w:p w:rsidR="0092225F" w:rsidRPr="00C00B93" w:rsidRDefault="0092225F" w:rsidP="001C62F0">
            <w:pPr>
              <w:jc w:val="both"/>
              <w:rPr>
                <w:rFonts w:ascii="Franklin Gothic Book" w:hAnsi="Franklin Gothic Book" w:cs="Calibri"/>
                <w:color w:val="000000"/>
                <w:sz w:val="22"/>
                <w:szCs w:val="22"/>
              </w:rPr>
            </w:pPr>
            <w:r w:rsidRPr="00C00B93">
              <w:rPr>
                <w:rFonts w:ascii="Franklin Gothic Book" w:hAnsi="Franklin Gothic Book" w:cs="Calibri"/>
                <w:color w:val="000000"/>
                <w:sz w:val="22"/>
                <w:szCs w:val="22"/>
              </w:rPr>
              <w:t>Neteja de patis i porxos d’escoles pavimentats o de terra, incloent les reixes d’embornals, el buidat de papereres i la recollida de tota mena de residus. Els patis afectats per excrements d’ocells, s’hauran de netejar diàriament pel mati, abans de l’inici de l’activitat escolar, seguint les indicacions dels responsables tècnics</w:t>
            </w:r>
          </w:p>
        </w:tc>
        <w:tc>
          <w:tcPr>
            <w:tcW w:w="2025" w:type="dxa"/>
            <w:tcBorders>
              <w:top w:val="nil"/>
              <w:left w:val="nil"/>
              <w:bottom w:val="single" w:sz="4" w:space="0" w:color="auto"/>
              <w:right w:val="single" w:sz="4" w:space="0" w:color="auto"/>
            </w:tcBorders>
            <w:noWrap/>
            <w:vAlign w:val="bottom"/>
            <w:hideMark/>
          </w:tcPr>
          <w:p w:rsidR="0092225F" w:rsidRPr="00C00B93" w:rsidRDefault="0092225F">
            <w:pPr>
              <w:jc w:val="center"/>
              <w:rPr>
                <w:rFonts w:ascii="Franklin Gothic Book" w:hAnsi="Franklin Gothic Book" w:cs="Calibri"/>
                <w:color w:val="000000"/>
                <w:sz w:val="22"/>
                <w:szCs w:val="22"/>
              </w:rPr>
            </w:pPr>
            <w:r w:rsidRPr="00C00B93">
              <w:rPr>
                <w:rFonts w:ascii="Franklin Gothic Book" w:hAnsi="Franklin Gothic Book" w:cs="Calibri"/>
                <w:color w:val="000000"/>
                <w:sz w:val="22"/>
                <w:szCs w:val="22"/>
              </w:rPr>
              <w:t>Diària</w:t>
            </w:r>
          </w:p>
        </w:tc>
      </w:tr>
      <w:tr w:rsidR="0092225F" w:rsidRPr="00C00B93" w:rsidTr="00C00B93">
        <w:trPr>
          <w:gridAfter w:val="1"/>
          <w:wAfter w:w="637" w:type="dxa"/>
          <w:trHeight w:val="510"/>
        </w:trPr>
        <w:tc>
          <w:tcPr>
            <w:tcW w:w="644" w:type="dxa"/>
            <w:tcBorders>
              <w:top w:val="nil"/>
              <w:left w:val="single" w:sz="4" w:space="0" w:color="auto"/>
              <w:bottom w:val="single" w:sz="4" w:space="0" w:color="auto"/>
              <w:right w:val="single" w:sz="4" w:space="0" w:color="auto"/>
            </w:tcBorders>
            <w:noWrap/>
            <w:vAlign w:val="bottom"/>
            <w:hideMark/>
          </w:tcPr>
          <w:p w:rsidR="0092225F" w:rsidRPr="00C00B93" w:rsidRDefault="0092225F">
            <w:pPr>
              <w:jc w:val="center"/>
              <w:rPr>
                <w:rFonts w:ascii="Franklin Gothic Book" w:hAnsi="Franklin Gothic Book" w:cs="Calibri"/>
                <w:color w:val="000000"/>
                <w:sz w:val="22"/>
                <w:szCs w:val="22"/>
              </w:rPr>
            </w:pPr>
            <w:r w:rsidRPr="00C00B93">
              <w:rPr>
                <w:rFonts w:ascii="Franklin Gothic Book" w:hAnsi="Franklin Gothic Book" w:cs="Calibri"/>
                <w:color w:val="000000"/>
                <w:sz w:val="22"/>
                <w:szCs w:val="22"/>
              </w:rPr>
              <w:t>4</w:t>
            </w:r>
          </w:p>
        </w:tc>
        <w:tc>
          <w:tcPr>
            <w:tcW w:w="6120" w:type="dxa"/>
            <w:gridSpan w:val="2"/>
            <w:tcBorders>
              <w:top w:val="nil"/>
              <w:left w:val="nil"/>
              <w:bottom w:val="single" w:sz="4" w:space="0" w:color="auto"/>
              <w:right w:val="single" w:sz="4" w:space="0" w:color="auto"/>
            </w:tcBorders>
            <w:vAlign w:val="center"/>
            <w:hideMark/>
          </w:tcPr>
          <w:p w:rsidR="0092225F" w:rsidRPr="00C00B93" w:rsidRDefault="0092225F">
            <w:pPr>
              <w:jc w:val="both"/>
              <w:rPr>
                <w:rFonts w:ascii="Franklin Gothic Book" w:hAnsi="Franklin Gothic Book" w:cs="Calibri"/>
                <w:color w:val="000000"/>
                <w:sz w:val="22"/>
                <w:szCs w:val="22"/>
              </w:rPr>
            </w:pPr>
            <w:r w:rsidRPr="00C00B93">
              <w:rPr>
                <w:rFonts w:ascii="Franklin Gothic Book" w:hAnsi="Franklin Gothic Book" w:cs="Calibri"/>
                <w:color w:val="000000"/>
                <w:sz w:val="22"/>
                <w:szCs w:val="22"/>
              </w:rPr>
              <w:t xml:space="preserve">Neteja de patis dels edificis (excloent escoles),  i dipòsit de vehicles de la policia local </w:t>
            </w:r>
          </w:p>
        </w:tc>
        <w:tc>
          <w:tcPr>
            <w:tcW w:w="2025" w:type="dxa"/>
            <w:tcBorders>
              <w:top w:val="nil"/>
              <w:left w:val="nil"/>
              <w:bottom w:val="single" w:sz="4" w:space="0" w:color="auto"/>
              <w:right w:val="single" w:sz="4" w:space="0" w:color="auto"/>
            </w:tcBorders>
            <w:noWrap/>
            <w:vAlign w:val="bottom"/>
            <w:hideMark/>
          </w:tcPr>
          <w:p w:rsidR="0092225F" w:rsidRPr="00C00B93" w:rsidRDefault="0092225F" w:rsidP="001C62F0">
            <w:pPr>
              <w:jc w:val="center"/>
              <w:rPr>
                <w:rFonts w:ascii="Franklin Gothic Book" w:hAnsi="Franklin Gothic Book" w:cs="Calibri"/>
                <w:color w:val="000000"/>
                <w:sz w:val="22"/>
                <w:szCs w:val="22"/>
              </w:rPr>
            </w:pPr>
            <w:r w:rsidRPr="00C00B93">
              <w:rPr>
                <w:rFonts w:ascii="Franklin Gothic Book" w:hAnsi="Franklin Gothic Book" w:cs="Calibri"/>
                <w:color w:val="000000"/>
                <w:sz w:val="22"/>
                <w:szCs w:val="22"/>
              </w:rPr>
              <w:t>Setmanal</w:t>
            </w:r>
          </w:p>
        </w:tc>
      </w:tr>
      <w:tr w:rsidR="0092225F" w:rsidRPr="00C00B93" w:rsidTr="00C00B93">
        <w:trPr>
          <w:gridAfter w:val="1"/>
          <w:wAfter w:w="637" w:type="dxa"/>
          <w:trHeight w:val="510"/>
        </w:trPr>
        <w:tc>
          <w:tcPr>
            <w:tcW w:w="644" w:type="dxa"/>
            <w:tcBorders>
              <w:top w:val="single" w:sz="4" w:space="0" w:color="auto"/>
              <w:left w:val="single" w:sz="4" w:space="0" w:color="auto"/>
              <w:bottom w:val="single" w:sz="4" w:space="0" w:color="auto"/>
              <w:right w:val="single" w:sz="4" w:space="0" w:color="auto"/>
            </w:tcBorders>
            <w:noWrap/>
            <w:vAlign w:val="bottom"/>
          </w:tcPr>
          <w:p w:rsidR="0092225F" w:rsidRPr="00C00B93" w:rsidRDefault="0092225F">
            <w:pPr>
              <w:jc w:val="center"/>
              <w:rPr>
                <w:rFonts w:ascii="Franklin Gothic Book" w:hAnsi="Franklin Gothic Book" w:cs="Calibri"/>
                <w:color w:val="000000"/>
                <w:sz w:val="22"/>
                <w:szCs w:val="22"/>
              </w:rPr>
            </w:pPr>
          </w:p>
        </w:tc>
        <w:tc>
          <w:tcPr>
            <w:tcW w:w="6120" w:type="dxa"/>
            <w:gridSpan w:val="2"/>
            <w:tcBorders>
              <w:top w:val="single" w:sz="4" w:space="0" w:color="auto"/>
              <w:left w:val="nil"/>
              <w:bottom w:val="single" w:sz="4" w:space="0" w:color="auto"/>
              <w:right w:val="single" w:sz="4" w:space="0" w:color="auto"/>
            </w:tcBorders>
            <w:vAlign w:val="center"/>
            <w:hideMark/>
          </w:tcPr>
          <w:p w:rsidR="0092225F" w:rsidRPr="00C00B93" w:rsidRDefault="0092225F">
            <w:pPr>
              <w:jc w:val="both"/>
              <w:rPr>
                <w:rFonts w:ascii="Franklin Gothic Book" w:hAnsi="Franklin Gothic Book" w:cs="Calibri"/>
                <w:color w:val="000000"/>
                <w:sz w:val="22"/>
                <w:szCs w:val="22"/>
              </w:rPr>
            </w:pPr>
            <w:r w:rsidRPr="00C00B93">
              <w:rPr>
                <w:rFonts w:ascii="Franklin Gothic Book" w:hAnsi="Franklin Gothic Book" w:cs="Calibri"/>
                <w:color w:val="000000"/>
                <w:sz w:val="22"/>
                <w:szCs w:val="22"/>
              </w:rPr>
              <w:t xml:space="preserve">Neteja dipòsit de vehicles de la policia local, inclosa la gàbia on es mantenen els gossos a l’espera de la serva recollida, i els dos recipients   </w:t>
            </w:r>
          </w:p>
        </w:tc>
        <w:tc>
          <w:tcPr>
            <w:tcW w:w="2025" w:type="dxa"/>
            <w:tcBorders>
              <w:top w:val="single" w:sz="4" w:space="0" w:color="auto"/>
              <w:left w:val="nil"/>
              <w:bottom w:val="single" w:sz="4" w:space="0" w:color="auto"/>
              <w:right w:val="single" w:sz="4" w:space="0" w:color="auto"/>
            </w:tcBorders>
            <w:noWrap/>
            <w:vAlign w:val="bottom"/>
            <w:hideMark/>
          </w:tcPr>
          <w:p w:rsidR="0092225F" w:rsidRPr="00C00B93" w:rsidRDefault="0092225F" w:rsidP="001C62F0">
            <w:pPr>
              <w:jc w:val="center"/>
              <w:rPr>
                <w:rFonts w:ascii="Franklin Gothic Book" w:hAnsi="Franklin Gothic Book" w:cs="Calibri"/>
                <w:color w:val="000000"/>
                <w:sz w:val="22"/>
                <w:szCs w:val="22"/>
              </w:rPr>
            </w:pPr>
            <w:r w:rsidRPr="00C00B93">
              <w:rPr>
                <w:rFonts w:ascii="Franklin Gothic Book" w:hAnsi="Franklin Gothic Book" w:cs="Calibri"/>
                <w:color w:val="000000"/>
                <w:sz w:val="22"/>
                <w:szCs w:val="22"/>
              </w:rPr>
              <w:t>Setmanal</w:t>
            </w:r>
          </w:p>
        </w:tc>
      </w:tr>
      <w:tr w:rsidR="0092225F" w:rsidRPr="00C00B93" w:rsidTr="00C00B93">
        <w:trPr>
          <w:gridAfter w:val="1"/>
          <w:wAfter w:w="637" w:type="dxa"/>
          <w:trHeight w:val="510"/>
        </w:trPr>
        <w:tc>
          <w:tcPr>
            <w:tcW w:w="644" w:type="dxa"/>
            <w:tcBorders>
              <w:top w:val="single" w:sz="4" w:space="0" w:color="auto"/>
              <w:left w:val="single" w:sz="4" w:space="0" w:color="auto"/>
              <w:bottom w:val="single" w:sz="4" w:space="0" w:color="auto"/>
              <w:right w:val="single" w:sz="4" w:space="0" w:color="auto"/>
            </w:tcBorders>
            <w:noWrap/>
            <w:vAlign w:val="bottom"/>
            <w:hideMark/>
          </w:tcPr>
          <w:p w:rsidR="0092225F" w:rsidRPr="00C00B93" w:rsidRDefault="0092225F">
            <w:pPr>
              <w:jc w:val="center"/>
              <w:rPr>
                <w:rFonts w:ascii="Franklin Gothic Book" w:hAnsi="Franklin Gothic Book" w:cs="Calibri"/>
                <w:color w:val="000000"/>
                <w:sz w:val="22"/>
                <w:szCs w:val="22"/>
              </w:rPr>
            </w:pPr>
            <w:r w:rsidRPr="00C00B93">
              <w:rPr>
                <w:rFonts w:ascii="Franklin Gothic Book" w:hAnsi="Franklin Gothic Book" w:cs="Calibri"/>
                <w:color w:val="000000"/>
                <w:sz w:val="22"/>
                <w:szCs w:val="22"/>
              </w:rPr>
              <w:t>5</w:t>
            </w:r>
          </w:p>
        </w:tc>
        <w:tc>
          <w:tcPr>
            <w:tcW w:w="6120" w:type="dxa"/>
            <w:gridSpan w:val="2"/>
            <w:tcBorders>
              <w:top w:val="single" w:sz="4" w:space="0" w:color="auto"/>
              <w:left w:val="nil"/>
              <w:bottom w:val="single" w:sz="4" w:space="0" w:color="auto"/>
              <w:right w:val="single" w:sz="4" w:space="0" w:color="auto"/>
            </w:tcBorders>
            <w:vAlign w:val="center"/>
            <w:hideMark/>
          </w:tcPr>
          <w:p w:rsidR="0092225F" w:rsidRPr="00C00B93" w:rsidRDefault="0092225F">
            <w:pPr>
              <w:jc w:val="both"/>
              <w:rPr>
                <w:rFonts w:ascii="Franklin Gothic Book" w:hAnsi="Franklin Gothic Book" w:cs="Calibri"/>
                <w:color w:val="000000"/>
                <w:sz w:val="22"/>
                <w:szCs w:val="22"/>
              </w:rPr>
            </w:pPr>
            <w:r w:rsidRPr="00C00B93">
              <w:rPr>
                <w:rFonts w:ascii="Franklin Gothic Book" w:hAnsi="Franklin Gothic Book" w:cs="Calibri"/>
                <w:color w:val="000000"/>
                <w:sz w:val="22"/>
                <w:szCs w:val="22"/>
              </w:rPr>
              <w:t xml:space="preserve">Neteja de la pols de taules, cadires, i de tot el mobiliari (ordinadors, fotocopiadores, telèfons etc.) </w:t>
            </w:r>
          </w:p>
        </w:tc>
        <w:tc>
          <w:tcPr>
            <w:tcW w:w="2025" w:type="dxa"/>
            <w:tcBorders>
              <w:top w:val="single" w:sz="4" w:space="0" w:color="auto"/>
              <w:left w:val="nil"/>
              <w:bottom w:val="single" w:sz="4" w:space="0" w:color="auto"/>
              <w:right w:val="single" w:sz="4" w:space="0" w:color="auto"/>
            </w:tcBorders>
            <w:noWrap/>
            <w:vAlign w:val="bottom"/>
            <w:hideMark/>
          </w:tcPr>
          <w:p w:rsidR="0092225F" w:rsidRPr="00C00B93" w:rsidRDefault="0092225F">
            <w:pPr>
              <w:jc w:val="center"/>
              <w:rPr>
                <w:rFonts w:ascii="Franklin Gothic Book" w:hAnsi="Franklin Gothic Book" w:cs="Calibri"/>
                <w:color w:val="000000"/>
                <w:sz w:val="22"/>
                <w:szCs w:val="22"/>
              </w:rPr>
            </w:pPr>
            <w:r w:rsidRPr="00C00B93">
              <w:rPr>
                <w:rFonts w:ascii="Franklin Gothic Book" w:hAnsi="Franklin Gothic Book" w:cs="Calibri"/>
                <w:color w:val="000000"/>
                <w:sz w:val="22"/>
                <w:szCs w:val="22"/>
              </w:rPr>
              <w:t>Diària</w:t>
            </w:r>
          </w:p>
        </w:tc>
      </w:tr>
      <w:tr w:rsidR="0092225F" w:rsidRPr="00C00B93" w:rsidTr="00C00B93">
        <w:trPr>
          <w:gridAfter w:val="1"/>
          <w:wAfter w:w="637" w:type="dxa"/>
          <w:trHeight w:val="510"/>
        </w:trPr>
        <w:tc>
          <w:tcPr>
            <w:tcW w:w="644" w:type="dxa"/>
            <w:tcBorders>
              <w:top w:val="single" w:sz="4" w:space="0" w:color="auto"/>
              <w:left w:val="single" w:sz="4" w:space="0" w:color="auto"/>
              <w:bottom w:val="single" w:sz="4" w:space="0" w:color="auto"/>
              <w:right w:val="single" w:sz="4" w:space="0" w:color="auto"/>
            </w:tcBorders>
            <w:noWrap/>
            <w:vAlign w:val="bottom"/>
            <w:hideMark/>
          </w:tcPr>
          <w:p w:rsidR="0092225F" w:rsidRPr="00C00B93" w:rsidRDefault="0092225F">
            <w:pPr>
              <w:jc w:val="center"/>
              <w:rPr>
                <w:rFonts w:ascii="Franklin Gothic Book" w:hAnsi="Franklin Gothic Book" w:cs="Calibri"/>
                <w:color w:val="000000"/>
                <w:sz w:val="22"/>
                <w:szCs w:val="22"/>
              </w:rPr>
            </w:pPr>
            <w:r w:rsidRPr="00C00B93">
              <w:rPr>
                <w:rFonts w:ascii="Franklin Gothic Book" w:hAnsi="Franklin Gothic Book" w:cs="Calibri"/>
                <w:color w:val="000000"/>
                <w:sz w:val="22"/>
                <w:szCs w:val="22"/>
              </w:rPr>
              <w:t>6</w:t>
            </w:r>
          </w:p>
        </w:tc>
        <w:tc>
          <w:tcPr>
            <w:tcW w:w="6120" w:type="dxa"/>
            <w:gridSpan w:val="2"/>
            <w:tcBorders>
              <w:top w:val="single" w:sz="4" w:space="0" w:color="auto"/>
              <w:left w:val="single" w:sz="4" w:space="0" w:color="auto"/>
              <w:bottom w:val="single" w:sz="4" w:space="0" w:color="auto"/>
              <w:right w:val="single" w:sz="4" w:space="0" w:color="auto"/>
            </w:tcBorders>
            <w:vAlign w:val="center"/>
          </w:tcPr>
          <w:p w:rsidR="0092225F" w:rsidRPr="00C00B93" w:rsidRDefault="0092225F">
            <w:pPr>
              <w:jc w:val="both"/>
              <w:rPr>
                <w:rFonts w:ascii="Franklin Gothic Book" w:hAnsi="Franklin Gothic Book" w:cs="Calibri"/>
                <w:color w:val="000000"/>
                <w:sz w:val="22"/>
                <w:szCs w:val="22"/>
              </w:rPr>
            </w:pPr>
          </w:p>
          <w:p w:rsidR="0092225F" w:rsidRPr="00C00B93" w:rsidRDefault="0092225F">
            <w:pPr>
              <w:jc w:val="both"/>
              <w:rPr>
                <w:rFonts w:ascii="Franklin Gothic Book" w:hAnsi="Franklin Gothic Book" w:cs="Calibri"/>
                <w:color w:val="000000"/>
                <w:sz w:val="22"/>
                <w:szCs w:val="22"/>
              </w:rPr>
            </w:pPr>
          </w:p>
          <w:p w:rsidR="0092225F" w:rsidRPr="00C00B93" w:rsidRDefault="0092225F">
            <w:pPr>
              <w:jc w:val="both"/>
              <w:rPr>
                <w:rFonts w:ascii="Franklin Gothic Book" w:hAnsi="Franklin Gothic Book" w:cs="Calibri"/>
                <w:color w:val="000000"/>
                <w:sz w:val="22"/>
                <w:szCs w:val="22"/>
              </w:rPr>
            </w:pPr>
            <w:r w:rsidRPr="00C00B93">
              <w:rPr>
                <w:rFonts w:ascii="Franklin Gothic Book" w:hAnsi="Franklin Gothic Book" w:cs="Calibri"/>
                <w:color w:val="000000"/>
                <w:sz w:val="22"/>
                <w:szCs w:val="22"/>
              </w:rPr>
              <w:t>Neteja dels vidres més utilitzats (portes d’accés als centres).</w:t>
            </w:r>
          </w:p>
        </w:tc>
        <w:tc>
          <w:tcPr>
            <w:tcW w:w="2025" w:type="dxa"/>
            <w:tcBorders>
              <w:top w:val="single" w:sz="4" w:space="0" w:color="auto"/>
              <w:left w:val="single" w:sz="4" w:space="0" w:color="auto"/>
              <w:bottom w:val="single" w:sz="4" w:space="0" w:color="auto"/>
              <w:right w:val="single" w:sz="4" w:space="0" w:color="auto"/>
            </w:tcBorders>
            <w:noWrap/>
            <w:vAlign w:val="bottom"/>
            <w:hideMark/>
          </w:tcPr>
          <w:p w:rsidR="0092225F" w:rsidRPr="00C00B93" w:rsidRDefault="0092225F">
            <w:pPr>
              <w:jc w:val="center"/>
              <w:rPr>
                <w:rFonts w:ascii="Franklin Gothic Book" w:hAnsi="Franklin Gothic Book" w:cs="Calibri"/>
                <w:color w:val="000000"/>
                <w:sz w:val="22"/>
                <w:szCs w:val="22"/>
              </w:rPr>
            </w:pPr>
            <w:r w:rsidRPr="00C00B93">
              <w:rPr>
                <w:rFonts w:ascii="Franklin Gothic Book" w:hAnsi="Franklin Gothic Book" w:cs="Calibri"/>
                <w:color w:val="000000"/>
                <w:sz w:val="22"/>
                <w:szCs w:val="22"/>
              </w:rPr>
              <w:t>Diària</w:t>
            </w:r>
          </w:p>
        </w:tc>
      </w:tr>
      <w:tr w:rsidR="0092225F" w:rsidRPr="00C00B93" w:rsidTr="00C00B93">
        <w:trPr>
          <w:gridAfter w:val="1"/>
          <w:wAfter w:w="637" w:type="dxa"/>
          <w:trHeight w:val="1530"/>
        </w:trPr>
        <w:tc>
          <w:tcPr>
            <w:tcW w:w="644" w:type="dxa"/>
            <w:tcBorders>
              <w:top w:val="nil"/>
              <w:left w:val="single" w:sz="4" w:space="0" w:color="auto"/>
              <w:bottom w:val="single" w:sz="4" w:space="0" w:color="auto"/>
              <w:right w:val="single" w:sz="4" w:space="0" w:color="auto"/>
            </w:tcBorders>
            <w:noWrap/>
            <w:vAlign w:val="bottom"/>
            <w:hideMark/>
          </w:tcPr>
          <w:p w:rsidR="0092225F" w:rsidRPr="00C00B93" w:rsidRDefault="0092225F">
            <w:pPr>
              <w:jc w:val="center"/>
              <w:rPr>
                <w:rFonts w:ascii="Franklin Gothic Book" w:hAnsi="Franklin Gothic Book" w:cs="Calibri"/>
                <w:color w:val="000000"/>
                <w:sz w:val="22"/>
                <w:szCs w:val="22"/>
              </w:rPr>
            </w:pPr>
            <w:r w:rsidRPr="00C00B93">
              <w:rPr>
                <w:rFonts w:ascii="Franklin Gothic Book" w:hAnsi="Franklin Gothic Book" w:cs="Calibri"/>
                <w:color w:val="000000"/>
                <w:sz w:val="22"/>
                <w:szCs w:val="22"/>
              </w:rPr>
              <w:t>7</w:t>
            </w:r>
          </w:p>
        </w:tc>
        <w:tc>
          <w:tcPr>
            <w:tcW w:w="6120" w:type="dxa"/>
            <w:gridSpan w:val="2"/>
            <w:tcBorders>
              <w:top w:val="nil"/>
              <w:left w:val="nil"/>
              <w:bottom w:val="single" w:sz="4" w:space="0" w:color="auto"/>
              <w:right w:val="single" w:sz="4" w:space="0" w:color="auto"/>
            </w:tcBorders>
            <w:vAlign w:val="center"/>
            <w:hideMark/>
          </w:tcPr>
          <w:p w:rsidR="0092225F" w:rsidRPr="00C00B93" w:rsidRDefault="0092225F">
            <w:pPr>
              <w:jc w:val="both"/>
              <w:rPr>
                <w:rFonts w:ascii="Franklin Gothic Book" w:hAnsi="Franklin Gothic Book" w:cs="Calibri"/>
                <w:bCs/>
                <w:color w:val="000000"/>
                <w:sz w:val="22"/>
                <w:szCs w:val="22"/>
              </w:rPr>
            </w:pPr>
            <w:r w:rsidRPr="00C00B93">
              <w:rPr>
                <w:rFonts w:ascii="Franklin Gothic Book" w:hAnsi="Franklin Gothic Book" w:cs="Calibri"/>
                <w:bCs/>
                <w:color w:val="000000"/>
                <w:sz w:val="22"/>
                <w:szCs w:val="22"/>
              </w:rPr>
              <w:t>Destrucció de documentació: Sistema de recollida i destrucció en caixa única de paper i cartró dels documents subjectes a la LOPD conjuntament amb els no subjectes . Cada caixa disposarà d'un codi d'identificació i un certificat d'eliminació i destrucció d'acord a la normativa vigent</w:t>
            </w:r>
          </w:p>
        </w:tc>
        <w:tc>
          <w:tcPr>
            <w:tcW w:w="2025" w:type="dxa"/>
            <w:tcBorders>
              <w:top w:val="nil"/>
              <w:left w:val="single" w:sz="4" w:space="0" w:color="auto"/>
              <w:bottom w:val="single" w:sz="4" w:space="0" w:color="auto"/>
              <w:right w:val="single" w:sz="4" w:space="0" w:color="auto"/>
            </w:tcBorders>
            <w:vAlign w:val="center"/>
            <w:hideMark/>
          </w:tcPr>
          <w:p w:rsidR="0092225F" w:rsidRPr="00C00B93" w:rsidRDefault="0092225F">
            <w:pPr>
              <w:rPr>
                <w:rFonts w:ascii="Franklin Gothic Book" w:hAnsi="Franklin Gothic Book" w:cs="Calibri"/>
                <w:color w:val="000000"/>
                <w:sz w:val="22"/>
                <w:szCs w:val="22"/>
              </w:rPr>
            </w:pPr>
            <w:r w:rsidRPr="00C00B93">
              <w:rPr>
                <w:rFonts w:ascii="Franklin Gothic Book" w:hAnsi="Franklin Gothic Book" w:cs="Calibri"/>
                <w:color w:val="000000"/>
                <w:sz w:val="22"/>
                <w:szCs w:val="22"/>
              </w:rPr>
              <w:t>Segons necessitats</w:t>
            </w:r>
          </w:p>
        </w:tc>
      </w:tr>
      <w:tr w:rsidR="0092225F" w:rsidRPr="00C00B93" w:rsidTr="00C00B93">
        <w:trPr>
          <w:gridAfter w:val="1"/>
          <w:wAfter w:w="637" w:type="dxa"/>
          <w:trHeight w:val="300"/>
        </w:trPr>
        <w:tc>
          <w:tcPr>
            <w:tcW w:w="644" w:type="dxa"/>
            <w:tcBorders>
              <w:top w:val="nil"/>
              <w:left w:val="single" w:sz="4" w:space="0" w:color="auto"/>
              <w:bottom w:val="single" w:sz="4" w:space="0" w:color="auto"/>
              <w:right w:val="single" w:sz="4" w:space="0" w:color="auto"/>
            </w:tcBorders>
            <w:noWrap/>
            <w:vAlign w:val="bottom"/>
            <w:hideMark/>
          </w:tcPr>
          <w:p w:rsidR="0092225F" w:rsidRPr="00C00B93" w:rsidRDefault="0092225F">
            <w:pPr>
              <w:jc w:val="center"/>
              <w:rPr>
                <w:rFonts w:ascii="Franklin Gothic Book" w:hAnsi="Franklin Gothic Book" w:cs="Calibri"/>
                <w:color w:val="000000"/>
                <w:sz w:val="22"/>
                <w:szCs w:val="22"/>
              </w:rPr>
            </w:pPr>
            <w:r w:rsidRPr="00C00B93">
              <w:rPr>
                <w:rFonts w:ascii="Franklin Gothic Book" w:hAnsi="Franklin Gothic Book" w:cs="Calibri"/>
                <w:color w:val="000000"/>
                <w:sz w:val="22"/>
                <w:szCs w:val="22"/>
              </w:rPr>
              <w:t>8</w:t>
            </w:r>
          </w:p>
        </w:tc>
        <w:tc>
          <w:tcPr>
            <w:tcW w:w="6120" w:type="dxa"/>
            <w:gridSpan w:val="2"/>
            <w:tcBorders>
              <w:top w:val="nil"/>
              <w:left w:val="nil"/>
              <w:bottom w:val="single" w:sz="4" w:space="0" w:color="auto"/>
              <w:right w:val="single" w:sz="4" w:space="0" w:color="auto"/>
            </w:tcBorders>
            <w:vAlign w:val="center"/>
            <w:hideMark/>
          </w:tcPr>
          <w:p w:rsidR="0092225F" w:rsidRPr="00C00B93" w:rsidRDefault="0092225F">
            <w:pPr>
              <w:jc w:val="both"/>
              <w:rPr>
                <w:rFonts w:ascii="Franklin Gothic Book" w:hAnsi="Franklin Gothic Book" w:cs="Calibri"/>
                <w:b/>
                <w:bCs/>
                <w:color w:val="000000"/>
                <w:sz w:val="22"/>
                <w:szCs w:val="22"/>
              </w:rPr>
            </w:pPr>
            <w:r w:rsidRPr="00C00B93">
              <w:rPr>
                <w:rFonts w:ascii="Franklin Gothic Book" w:hAnsi="Franklin Gothic Book" w:cs="Calibri"/>
                <w:sz w:val="22"/>
                <w:szCs w:val="22"/>
              </w:rPr>
              <w:t>Buidar les papereres i els bujols de recollida selectiva, en els contenidors habilitats en cadascuna de les dependències municipals, per la  recollida selectiva de cada fracció.</w:t>
            </w:r>
          </w:p>
        </w:tc>
        <w:tc>
          <w:tcPr>
            <w:tcW w:w="2025" w:type="dxa"/>
            <w:tcBorders>
              <w:top w:val="nil"/>
              <w:left w:val="nil"/>
              <w:bottom w:val="single" w:sz="4" w:space="0" w:color="auto"/>
              <w:right w:val="single" w:sz="4" w:space="0" w:color="auto"/>
            </w:tcBorders>
            <w:noWrap/>
            <w:vAlign w:val="bottom"/>
            <w:hideMark/>
          </w:tcPr>
          <w:p w:rsidR="0092225F" w:rsidRPr="00C00B93" w:rsidRDefault="0092225F">
            <w:pPr>
              <w:jc w:val="center"/>
              <w:rPr>
                <w:rFonts w:ascii="Franklin Gothic Book" w:hAnsi="Franklin Gothic Book" w:cs="Calibri"/>
                <w:color w:val="000000"/>
                <w:sz w:val="22"/>
                <w:szCs w:val="22"/>
              </w:rPr>
            </w:pPr>
            <w:r w:rsidRPr="00C00B93">
              <w:rPr>
                <w:rFonts w:ascii="Franklin Gothic Book" w:hAnsi="Franklin Gothic Book" w:cs="Calibri"/>
                <w:color w:val="000000"/>
                <w:sz w:val="22"/>
                <w:szCs w:val="22"/>
              </w:rPr>
              <w:t>Diària</w:t>
            </w:r>
          </w:p>
        </w:tc>
      </w:tr>
      <w:tr w:rsidR="0092225F" w:rsidRPr="00C00B93" w:rsidTr="00C00B93">
        <w:trPr>
          <w:gridAfter w:val="1"/>
          <w:wAfter w:w="637" w:type="dxa"/>
          <w:trHeight w:val="300"/>
        </w:trPr>
        <w:tc>
          <w:tcPr>
            <w:tcW w:w="644" w:type="dxa"/>
            <w:tcBorders>
              <w:top w:val="nil"/>
              <w:left w:val="single" w:sz="4" w:space="0" w:color="auto"/>
              <w:bottom w:val="single" w:sz="4" w:space="0" w:color="auto"/>
              <w:right w:val="single" w:sz="4" w:space="0" w:color="auto"/>
            </w:tcBorders>
            <w:noWrap/>
            <w:vAlign w:val="bottom"/>
            <w:hideMark/>
          </w:tcPr>
          <w:p w:rsidR="0092225F" w:rsidRPr="00C00B93" w:rsidRDefault="0092225F">
            <w:pPr>
              <w:jc w:val="center"/>
              <w:rPr>
                <w:rFonts w:ascii="Franklin Gothic Book" w:hAnsi="Franklin Gothic Book" w:cs="Calibri"/>
                <w:color w:val="000000"/>
                <w:sz w:val="22"/>
                <w:szCs w:val="22"/>
              </w:rPr>
            </w:pPr>
            <w:r w:rsidRPr="00C00B93">
              <w:rPr>
                <w:rFonts w:ascii="Franklin Gothic Book" w:hAnsi="Franklin Gothic Book" w:cs="Calibri"/>
                <w:color w:val="000000"/>
                <w:sz w:val="22"/>
                <w:szCs w:val="22"/>
              </w:rPr>
              <w:t>9</w:t>
            </w:r>
          </w:p>
        </w:tc>
        <w:tc>
          <w:tcPr>
            <w:tcW w:w="6120" w:type="dxa"/>
            <w:gridSpan w:val="2"/>
            <w:tcBorders>
              <w:top w:val="nil"/>
              <w:left w:val="nil"/>
              <w:bottom w:val="single" w:sz="4" w:space="0" w:color="auto"/>
              <w:right w:val="single" w:sz="4" w:space="0" w:color="auto"/>
            </w:tcBorders>
            <w:vAlign w:val="center"/>
            <w:hideMark/>
          </w:tcPr>
          <w:p w:rsidR="0092225F" w:rsidRPr="00C00B93" w:rsidRDefault="0092225F">
            <w:pPr>
              <w:jc w:val="both"/>
              <w:rPr>
                <w:rFonts w:ascii="Franklin Gothic Book" w:hAnsi="Franklin Gothic Book" w:cs="Calibri"/>
                <w:color w:val="000000"/>
                <w:sz w:val="22"/>
                <w:szCs w:val="22"/>
              </w:rPr>
            </w:pPr>
            <w:r w:rsidRPr="00C00B93">
              <w:rPr>
                <w:rFonts w:ascii="Franklin Gothic Book" w:hAnsi="Franklin Gothic Book" w:cs="Calibri"/>
                <w:color w:val="000000"/>
                <w:sz w:val="22"/>
                <w:szCs w:val="22"/>
              </w:rPr>
              <w:t xml:space="preserve">Recollida i reposició de contenidors de material higiènic  </w:t>
            </w:r>
          </w:p>
        </w:tc>
        <w:tc>
          <w:tcPr>
            <w:tcW w:w="2025" w:type="dxa"/>
            <w:tcBorders>
              <w:top w:val="nil"/>
              <w:left w:val="nil"/>
              <w:bottom w:val="single" w:sz="4" w:space="0" w:color="auto"/>
              <w:right w:val="single" w:sz="4" w:space="0" w:color="auto"/>
            </w:tcBorders>
            <w:noWrap/>
            <w:vAlign w:val="bottom"/>
            <w:hideMark/>
          </w:tcPr>
          <w:p w:rsidR="0092225F" w:rsidRPr="00C00B93" w:rsidRDefault="0092225F">
            <w:pPr>
              <w:jc w:val="center"/>
              <w:rPr>
                <w:rFonts w:ascii="Franklin Gothic Book" w:hAnsi="Franklin Gothic Book" w:cs="Calibri"/>
                <w:color w:val="000000"/>
                <w:sz w:val="22"/>
                <w:szCs w:val="22"/>
              </w:rPr>
            </w:pPr>
            <w:r w:rsidRPr="00C00B93">
              <w:rPr>
                <w:rFonts w:ascii="Franklin Gothic Book" w:hAnsi="Franklin Gothic Book" w:cs="Calibri"/>
                <w:color w:val="000000"/>
                <w:sz w:val="22"/>
                <w:szCs w:val="22"/>
              </w:rPr>
              <w:t>Mensual</w:t>
            </w:r>
          </w:p>
        </w:tc>
      </w:tr>
      <w:tr w:rsidR="0092225F" w:rsidRPr="00C00B93" w:rsidTr="00C00B93">
        <w:trPr>
          <w:gridAfter w:val="1"/>
          <w:wAfter w:w="637" w:type="dxa"/>
          <w:trHeight w:val="300"/>
        </w:trPr>
        <w:tc>
          <w:tcPr>
            <w:tcW w:w="644" w:type="dxa"/>
            <w:tcBorders>
              <w:top w:val="nil"/>
              <w:left w:val="single" w:sz="4" w:space="0" w:color="auto"/>
              <w:bottom w:val="single" w:sz="4" w:space="0" w:color="auto"/>
              <w:right w:val="single" w:sz="4" w:space="0" w:color="auto"/>
            </w:tcBorders>
            <w:noWrap/>
            <w:vAlign w:val="bottom"/>
            <w:hideMark/>
          </w:tcPr>
          <w:p w:rsidR="0092225F" w:rsidRPr="00C00B93" w:rsidRDefault="0092225F">
            <w:pPr>
              <w:jc w:val="center"/>
              <w:rPr>
                <w:rFonts w:ascii="Franklin Gothic Book" w:hAnsi="Franklin Gothic Book" w:cs="Calibri"/>
                <w:color w:val="000000"/>
                <w:sz w:val="22"/>
                <w:szCs w:val="22"/>
              </w:rPr>
            </w:pPr>
            <w:r w:rsidRPr="00C00B93">
              <w:rPr>
                <w:rFonts w:ascii="Franklin Gothic Book" w:hAnsi="Franklin Gothic Book" w:cs="Calibri"/>
                <w:color w:val="000000"/>
                <w:sz w:val="22"/>
                <w:szCs w:val="22"/>
              </w:rPr>
              <w:t>10</w:t>
            </w:r>
          </w:p>
        </w:tc>
        <w:tc>
          <w:tcPr>
            <w:tcW w:w="6120" w:type="dxa"/>
            <w:gridSpan w:val="2"/>
            <w:tcBorders>
              <w:top w:val="nil"/>
              <w:left w:val="nil"/>
              <w:bottom w:val="single" w:sz="4" w:space="0" w:color="auto"/>
              <w:right w:val="single" w:sz="4" w:space="0" w:color="auto"/>
            </w:tcBorders>
            <w:vAlign w:val="center"/>
            <w:hideMark/>
          </w:tcPr>
          <w:p w:rsidR="0092225F" w:rsidRPr="00C00B93" w:rsidRDefault="0092225F">
            <w:pPr>
              <w:jc w:val="both"/>
              <w:rPr>
                <w:rFonts w:ascii="Franklin Gothic Book" w:hAnsi="Franklin Gothic Book" w:cs="Calibri"/>
                <w:color w:val="000000"/>
                <w:sz w:val="22"/>
                <w:szCs w:val="22"/>
              </w:rPr>
            </w:pPr>
            <w:r w:rsidRPr="00C00B93">
              <w:rPr>
                <w:rFonts w:ascii="Franklin Gothic Book" w:hAnsi="Franklin Gothic Book" w:cs="Calibri"/>
                <w:color w:val="000000"/>
                <w:sz w:val="22"/>
                <w:szCs w:val="22"/>
              </w:rPr>
              <w:t>Ventilació de les dependències.</w:t>
            </w:r>
          </w:p>
        </w:tc>
        <w:tc>
          <w:tcPr>
            <w:tcW w:w="2025" w:type="dxa"/>
            <w:tcBorders>
              <w:top w:val="nil"/>
              <w:left w:val="nil"/>
              <w:bottom w:val="single" w:sz="4" w:space="0" w:color="auto"/>
              <w:right w:val="single" w:sz="4" w:space="0" w:color="auto"/>
            </w:tcBorders>
            <w:noWrap/>
            <w:vAlign w:val="bottom"/>
            <w:hideMark/>
          </w:tcPr>
          <w:p w:rsidR="0092225F" w:rsidRPr="00C00B93" w:rsidRDefault="0092225F">
            <w:pPr>
              <w:jc w:val="center"/>
              <w:rPr>
                <w:rFonts w:ascii="Franklin Gothic Book" w:hAnsi="Franklin Gothic Book" w:cs="Calibri"/>
                <w:color w:val="000000"/>
                <w:sz w:val="22"/>
                <w:szCs w:val="22"/>
              </w:rPr>
            </w:pPr>
            <w:r w:rsidRPr="00C00B93">
              <w:rPr>
                <w:rFonts w:ascii="Franklin Gothic Book" w:hAnsi="Franklin Gothic Book" w:cs="Calibri"/>
                <w:color w:val="000000"/>
                <w:sz w:val="22"/>
                <w:szCs w:val="22"/>
              </w:rPr>
              <w:t>Diària</w:t>
            </w:r>
          </w:p>
        </w:tc>
      </w:tr>
      <w:tr w:rsidR="0092225F" w:rsidRPr="00C00B93" w:rsidTr="00C00B93">
        <w:trPr>
          <w:gridAfter w:val="1"/>
          <w:wAfter w:w="637" w:type="dxa"/>
          <w:trHeight w:val="300"/>
        </w:trPr>
        <w:tc>
          <w:tcPr>
            <w:tcW w:w="644" w:type="dxa"/>
            <w:tcBorders>
              <w:top w:val="nil"/>
              <w:left w:val="single" w:sz="4" w:space="0" w:color="auto"/>
              <w:bottom w:val="single" w:sz="4" w:space="0" w:color="auto"/>
              <w:right w:val="single" w:sz="4" w:space="0" w:color="auto"/>
            </w:tcBorders>
            <w:noWrap/>
            <w:vAlign w:val="bottom"/>
            <w:hideMark/>
          </w:tcPr>
          <w:p w:rsidR="0092225F" w:rsidRPr="00C00B93" w:rsidRDefault="0092225F">
            <w:pPr>
              <w:jc w:val="center"/>
              <w:rPr>
                <w:rFonts w:ascii="Franklin Gothic Book" w:hAnsi="Franklin Gothic Book" w:cs="Calibri"/>
                <w:color w:val="000000"/>
                <w:sz w:val="22"/>
                <w:szCs w:val="22"/>
              </w:rPr>
            </w:pPr>
            <w:r w:rsidRPr="00C00B93">
              <w:rPr>
                <w:rFonts w:ascii="Franklin Gothic Book" w:hAnsi="Franklin Gothic Book" w:cs="Calibri"/>
                <w:color w:val="000000"/>
                <w:sz w:val="22"/>
                <w:szCs w:val="22"/>
              </w:rPr>
              <w:t>11</w:t>
            </w:r>
          </w:p>
        </w:tc>
        <w:tc>
          <w:tcPr>
            <w:tcW w:w="6120" w:type="dxa"/>
            <w:gridSpan w:val="2"/>
            <w:tcBorders>
              <w:top w:val="nil"/>
              <w:left w:val="nil"/>
              <w:bottom w:val="single" w:sz="4" w:space="0" w:color="auto"/>
              <w:right w:val="single" w:sz="4" w:space="0" w:color="auto"/>
            </w:tcBorders>
            <w:vAlign w:val="center"/>
            <w:hideMark/>
          </w:tcPr>
          <w:p w:rsidR="0092225F" w:rsidRPr="00C00B93" w:rsidRDefault="0092225F">
            <w:pPr>
              <w:jc w:val="both"/>
              <w:rPr>
                <w:rFonts w:ascii="Franklin Gothic Book" w:hAnsi="Franklin Gothic Book" w:cs="Calibri"/>
                <w:color w:val="000000"/>
                <w:sz w:val="22"/>
                <w:szCs w:val="22"/>
              </w:rPr>
            </w:pPr>
            <w:r w:rsidRPr="00C00B93">
              <w:rPr>
                <w:rFonts w:ascii="Franklin Gothic Book" w:hAnsi="Franklin Gothic Book" w:cs="Calibri"/>
                <w:color w:val="000000"/>
                <w:sz w:val="22"/>
                <w:szCs w:val="22"/>
              </w:rPr>
              <w:t>Neteja d’ascensors.</w:t>
            </w:r>
          </w:p>
        </w:tc>
        <w:tc>
          <w:tcPr>
            <w:tcW w:w="2025" w:type="dxa"/>
            <w:tcBorders>
              <w:top w:val="nil"/>
              <w:left w:val="nil"/>
              <w:bottom w:val="single" w:sz="4" w:space="0" w:color="auto"/>
              <w:right w:val="single" w:sz="4" w:space="0" w:color="auto"/>
            </w:tcBorders>
            <w:noWrap/>
            <w:vAlign w:val="bottom"/>
            <w:hideMark/>
          </w:tcPr>
          <w:p w:rsidR="0092225F" w:rsidRPr="00C00B93" w:rsidRDefault="0092225F">
            <w:pPr>
              <w:jc w:val="center"/>
              <w:rPr>
                <w:rFonts w:ascii="Franklin Gothic Book" w:hAnsi="Franklin Gothic Book" w:cs="Calibri"/>
                <w:color w:val="000000"/>
                <w:sz w:val="22"/>
                <w:szCs w:val="22"/>
              </w:rPr>
            </w:pPr>
            <w:r w:rsidRPr="00C00B93">
              <w:rPr>
                <w:rFonts w:ascii="Franklin Gothic Book" w:hAnsi="Franklin Gothic Book" w:cs="Calibri"/>
                <w:color w:val="000000"/>
                <w:sz w:val="22"/>
                <w:szCs w:val="22"/>
              </w:rPr>
              <w:t>Diària</w:t>
            </w:r>
          </w:p>
        </w:tc>
      </w:tr>
      <w:tr w:rsidR="0092225F" w:rsidRPr="00C00B93" w:rsidTr="00C00B93">
        <w:trPr>
          <w:gridAfter w:val="1"/>
          <w:wAfter w:w="637" w:type="dxa"/>
          <w:trHeight w:val="300"/>
        </w:trPr>
        <w:tc>
          <w:tcPr>
            <w:tcW w:w="644" w:type="dxa"/>
            <w:tcBorders>
              <w:top w:val="nil"/>
              <w:left w:val="single" w:sz="4" w:space="0" w:color="auto"/>
              <w:bottom w:val="single" w:sz="4" w:space="0" w:color="auto"/>
              <w:right w:val="single" w:sz="4" w:space="0" w:color="auto"/>
            </w:tcBorders>
            <w:noWrap/>
            <w:vAlign w:val="bottom"/>
            <w:hideMark/>
          </w:tcPr>
          <w:p w:rsidR="0092225F" w:rsidRPr="00C00B93" w:rsidRDefault="0092225F">
            <w:pPr>
              <w:jc w:val="center"/>
              <w:rPr>
                <w:rFonts w:ascii="Franklin Gothic Book" w:hAnsi="Franklin Gothic Book" w:cs="Calibri"/>
                <w:color w:val="000000"/>
                <w:sz w:val="22"/>
                <w:szCs w:val="22"/>
              </w:rPr>
            </w:pPr>
            <w:r w:rsidRPr="00C00B93">
              <w:rPr>
                <w:rFonts w:ascii="Franklin Gothic Book" w:hAnsi="Franklin Gothic Book" w:cs="Calibri"/>
                <w:color w:val="000000"/>
                <w:sz w:val="22"/>
                <w:szCs w:val="22"/>
              </w:rPr>
              <w:t>12</w:t>
            </w:r>
          </w:p>
        </w:tc>
        <w:tc>
          <w:tcPr>
            <w:tcW w:w="6120" w:type="dxa"/>
            <w:gridSpan w:val="2"/>
            <w:tcBorders>
              <w:top w:val="nil"/>
              <w:left w:val="nil"/>
              <w:bottom w:val="single" w:sz="4" w:space="0" w:color="auto"/>
              <w:right w:val="single" w:sz="4" w:space="0" w:color="auto"/>
            </w:tcBorders>
            <w:vAlign w:val="center"/>
            <w:hideMark/>
          </w:tcPr>
          <w:p w:rsidR="0092225F" w:rsidRPr="00C00B93" w:rsidRDefault="0092225F">
            <w:pPr>
              <w:jc w:val="both"/>
              <w:rPr>
                <w:rFonts w:ascii="Franklin Gothic Book" w:hAnsi="Franklin Gothic Book" w:cs="Calibri"/>
                <w:color w:val="000000"/>
                <w:sz w:val="22"/>
                <w:szCs w:val="22"/>
              </w:rPr>
            </w:pPr>
            <w:r w:rsidRPr="00C00B93">
              <w:rPr>
                <w:rFonts w:ascii="Franklin Gothic Book" w:hAnsi="Franklin Gothic Book" w:cs="Calibri"/>
                <w:color w:val="000000"/>
                <w:sz w:val="22"/>
                <w:szCs w:val="22"/>
              </w:rPr>
              <w:t>Reposició productes consumibles (paper, sabó,...)</w:t>
            </w:r>
          </w:p>
        </w:tc>
        <w:tc>
          <w:tcPr>
            <w:tcW w:w="2025" w:type="dxa"/>
            <w:tcBorders>
              <w:top w:val="nil"/>
              <w:left w:val="nil"/>
              <w:bottom w:val="single" w:sz="4" w:space="0" w:color="auto"/>
              <w:right w:val="single" w:sz="4" w:space="0" w:color="auto"/>
            </w:tcBorders>
            <w:noWrap/>
            <w:vAlign w:val="bottom"/>
            <w:hideMark/>
          </w:tcPr>
          <w:p w:rsidR="0092225F" w:rsidRPr="00C00B93" w:rsidRDefault="0092225F">
            <w:pPr>
              <w:jc w:val="center"/>
              <w:rPr>
                <w:rFonts w:ascii="Franklin Gothic Book" w:hAnsi="Franklin Gothic Book" w:cs="Calibri"/>
                <w:color w:val="000000"/>
                <w:sz w:val="22"/>
                <w:szCs w:val="22"/>
              </w:rPr>
            </w:pPr>
            <w:r w:rsidRPr="00C00B93">
              <w:rPr>
                <w:rFonts w:ascii="Franklin Gothic Book" w:hAnsi="Franklin Gothic Book" w:cs="Calibri"/>
                <w:color w:val="000000"/>
                <w:sz w:val="22"/>
                <w:szCs w:val="22"/>
              </w:rPr>
              <w:t>Diària</w:t>
            </w:r>
          </w:p>
        </w:tc>
      </w:tr>
      <w:tr w:rsidR="0092225F" w:rsidRPr="00C00B93" w:rsidTr="00C00B93">
        <w:trPr>
          <w:gridAfter w:val="1"/>
          <w:wAfter w:w="637" w:type="dxa"/>
          <w:trHeight w:val="510"/>
        </w:trPr>
        <w:tc>
          <w:tcPr>
            <w:tcW w:w="644" w:type="dxa"/>
            <w:tcBorders>
              <w:top w:val="nil"/>
              <w:left w:val="single" w:sz="4" w:space="0" w:color="auto"/>
              <w:bottom w:val="single" w:sz="4" w:space="0" w:color="auto"/>
              <w:right w:val="single" w:sz="4" w:space="0" w:color="auto"/>
            </w:tcBorders>
            <w:noWrap/>
            <w:vAlign w:val="bottom"/>
            <w:hideMark/>
          </w:tcPr>
          <w:p w:rsidR="0092225F" w:rsidRPr="00C00B93" w:rsidRDefault="0092225F">
            <w:pPr>
              <w:jc w:val="center"/>
              <w:rPr>
                <w:rFonts w:ascii="Franklin Gothic Book" w:hAnsi="Franklin Gothic Book" w:cs="Calibri"/>
                <w:color w:val="000000"/>
                <w:sz w:val="22"/>
                <w:szCs w:val="22"/>
              </w:rPr>
            </w:pPr>
            <w:r w:rsidRPr="00C00B93">
              <w:rPr>
                <w:rFonts w:ascii="Franklin Gothic Book" w:hAnsi="Franklin Gothic Book" w:cs="Calibri"/>
                <w:color w:val="000000"/>
                <w:sz w:val="22"/>
                <w:szCs w:val="22"/>
              </w:rPr>
              <w:t>13</w:t>
            </w:r>
          </w:p>
        </w:tc>
        <w:tc>
          <w:tcPr>
            <w:tcW w:w="6120" w:type="dxa"/>
            <w:gridSpan w:val="2"/>
            <w:tcBorders>
              <w:top w:val="nil"/>
              <w:left w:val="nil"/>
              <w:bottom w:val="single" w:sz="4" w:space="0" w:color="auto"/>
              <w:right w:val="single" w:sz="4" w:space="0" w:color="auto"/>
            </w:tcBorders>
            <w:vAlign w:val="center"/>
            <w:hideMark/>
          </w:tcPr>
          <w:p w:rsidR="0092225F" w:rsidRPr="00C00B93" w:rsidRDefault="0092225F">
            <w:pPr>
              <w:jc w:val="both"/>
              <w:rPr>
                <w:rFonts w:ascii="Franklin Gothic Book" w:hAnsi="Franklin Gothic Book" w:cs="Calibri"/>
                <w:color w:val="000000"/>
                <w:sz w:val="22"/>
                <w:szCs w:val="22"/>
              </w:rPr>
            </w:pPr>
            <w:r w:rsidRPr="00C00B93">
              <w:rPr>
                <w:rFonts w:ascii="Franklin Gothic Book" w:hAnsi="Franklin Gothic Book" w:cs="Calibri"/>
                <w:color w:val="000000"/>
                <w:spacing w:val="-2"/>
                <w:sz w:val="22"/>
                <w:szCs w:val="22"/>
              </w:rPr>
              <w:t>Neteja de tots els vidres de les dependències munici</w:t>
            </w:r>
            <w:r w:rsidRPr="00C00B93">
              <w:rPr>
                <w:rFonts w:ascii="Franklin Gothic Book" w:hAnsi="Franklin Gothic Book" w:cs="Calibri"/>
                <w:color w:val="000000"/>
                <w:spacing w:val="-2"/>
                <w:sz w:val="22"/>
                <w:szCs w:val="22"/>
              </w:rPr>
              <w:softHyphen/>
              <w:t>pals interiors i exteriors de fàcil accés (excepte portes d’accés als edificis)</w:t>
            </w:r>
          </w:p>
        </w:tc>
        <w:tc>
          <w:tcPr>
            <w:tcW w:w="2025" w:type="dxa"/>
            <w:tcBorders>
              <w:top w:val="nil"/>
              <w:left w:val="nil"/>
              <w:bottom w:val="single" w:sz="4" w:space="0" w:color="auto"/>
              <w:right w:val="single" w:sz="4" w:space="0" w:color="auto"/>
            </w:tcBorders>
            <w:noWrap/>
            <w:vAlign w:val="bottom"/>
            <w:hideMark/>
          </w:tcPr>
          <w:p w:rsidR="0092225F" w:rsidRPr="00C00B93" w:rsidRDefault="0092225F">
            <w:pPr>
              <w:jc w:val="center"/>
              <w:rPr>
                <w:rFonts w:ascii="Franklin Gothic Book" w:hAnsi="Franklin Gothic Book" w:cs="Calibri"/>
                <w:sz w:val="22"/>
                <w:szCs w:val="22"/>
              </w:rPr>
            </w:pPr>
            <w:r w:rsidRPr="00C00B93">
              <w:rPr>
                <w:rFonts w:ascii="Franklin Gothic Book" w:hAnsi="Franklin Gothic Book" w:cs="Calibri"/>
                <w:sz w:val="22"/>
                <w:szCs w:val="22"/>
              </w:rPr>
              <w:t>Quinzenal</w:t>
            </w:r>
          </w:p>
        </w:tc>
      </w:tr>
      <w:tr w:rsidR="0092225F" w:rsidRPr="00C00B93" w:rsidTr="00C00B93">
        <w:trPr>
          <w:gridAfter w:val="1"/>
          <w:wAfter w:w="637" w:type="dxa"/>
          <w:trHeight w:val="300"/>
        </w:trPr>
        <w:tc>
          <w:tcPr>
            <w:tcW w:w="644" w:type="dxa"/>
            <w:tcBorders>
              <w:top w:val="nil"/>
              <w:left w:val="single" w:sz="4" w:space="0" w:color="auto"/>
              <w:bottom w:val="single" w:sz="4" w:space="0" w:color="auto"/>
              <w:right w:val="single" w:sz="4" w:space="0" w:color="auto"/>
            </w:tcBorders>
            <w:noWrap/>
            <w:vAlign w:val="bottom"/>
            <w:hideMark/>
          </w:tcPr>
          <w:p w:rsidR="0092225F" w:rsidRPr="00C00B93" w:rsidRDefault="0092225F">
            <w:pPr>
              <w:jc w:val="center"/>
              <w:rPr>
                <w:rFonts w:ascii="Franklin Gothic Book" w:hAnsi="Franklin Gothic Book" w:cs="Calibri"/>
                <w:color w:val="000000"/>
                <w:sz w:val="22"/>
                <w:szCs w:val="22"/>
              </w:rPr>
            </w:pPr>
            <w:r w:rsidRPr="00C00B93">
              <w:rPr>
                <w:rFonts w:ascii="Franklin Gothic Book" w:hAnsi="Franklin Gothic Book" w:cs="Calibri"/>
                <w:color w:val="000000"/>
                <w:sz w:val="22"/>
                <w:szCs w:val="22"/>
              </w:rPr>
              <w:t>14</w:t>
            </w:r>
          </w:p>
        </w:tc>
        <w:tc>
          <w:tcPr>
            <w:tcW w:w="6120" w:type="dxa"/>
            <w:gridSpan w:val="2"/>
            <w:tcBorders>
              <w:top w:val="nil"/>
              <w:left w:val="nil"/>
              <w:bottom w:val="single" w:sz="4" w:space="0" w:color="auto"/>
              <w:right w:val="single" w:sz="4" w:space="0" w:color="auto"/>
            </w:tcBorders>
            <w:vAlign w:val="center"/>
            <w:hideMark/>
          </w:tcPr>
          <w:p w:rsidR="0092225F" w:rsidRPr="00C00B93" w:rsidRDefault="0092225F">
            <w:pPr>
              <w:jc w:val="both"/>
              <w:rPr>
                <w:rFonts w:ascii="Franklin Gothic Book" w:hAnsi="Franklin Gothic Book" w:cs="Calibri"/>
                <w:color w:val="000000"/>
                <w:sz w:val="22"/>
                <w:szCs w:val="22"/>
              </w:rPr>
            </w:pPr>
            <w:r w:rsidRPr="00C00B93">
              <w:rPr>
                <w:rFonts w:ascii="Franklin Gothic Book" w:hAnsi="Franklin Gothic Book" w:cs="Calibri"/>
                <w:color w:val="000000"/>
                <w:sz w:val="22"/>
                <w:szCs w:val="22"/>
              </w:rPr>
              <w:t>Repàs de passamans.</w:t>
            </w:r>
          </w:p>
        </w:tc>
        <w:tc>
          <w:tcPr>
            <w:tcW w:w="2025" w:type="dxa"/>
            <w:tcBorders>
              <w:top w:val="nil"/>
              <w:left w:val="nil"/>
              <w:bottom w:val="single" w:sz="4" w:space="0" w:color="auto"/>
              <w:right w:val="single" w:sz="4" w:space="0" w:color="auto"/>
            </w:tcBorders>
            <w:noWrap/>
            <w:vAlign w:val="bottom"/>
            <w:hideMark/>
          </w:tcPr>
          <w:p w:rsidR="0092225F" w:rsidRPr="00C00B93" w:rsidRDefault="0092225F">
            <w:pPr>
              <w:jc w:val="center"/>
              <w:rPr>
                <w:rFonts w:ascii="Franklin Gothic Book" w:hAnsi="Franklin Gothic Book" w:cs="Calibri"/>
                <w:sz w:val="22"/>
                <w:szCs w:val="22"/>
              </w:rPr>
            </w:pPr>
            <w:r w:rsidRPr="00C00B93">
              <w:rPr>
                <w:rFonts w:ascii="Franklin Gothic Book" w:hAnsi="Franklin Gothic Book" w:cs="Calibri"/>
                <w:sz w:val="22"/>
                <w:szCs w:val="22"/>
              </w:rPr>
              <w:t xml:space="preserve">Diària </w:t>
            </w:r>
          </w:p>
        </w:tc>
      </w:tr>
      <w:tr w:rsidR="0092225F" w:rsidRPr="00C00B93" w:rsidTr="00C00B93">
        <w:trPr>
          <w:gridAfter w:val="1"/>
          <w:wAfter w:w="637" w:type="dxa"/>
          <w:trHeight w:val="300"/>
        </w:trPr>
        <w:tc>
          <w:tcPr>
            <w:tcW w:w="644" w:type="dxa"/>
            <w:tcBorders>
              <w:top w:val="nil"/>
              <w:left w:val="single" w:sz="4" w:space="0" w:color="auto"/>
              <w:bottom w:val="single" w:sz="4" w:space="0" w:color="auto"/>
              <w:right w:val="single" w:sz="4" w:space="0" w:color="auto"/>
            </w:tcBorders>
            <w:noWrap/>
            <w:vAlign w:val="bottom"/>
            <w:hideMark/>
          </w:tcPr>
          <w:p w:rsidR="0092225F" w:rsidRPr="00C00B93" w:rsidRDefault="0092225F">
            <w:pPr>
              <w:jc w:val="center"/>
              <w:rPr>
                <w:rFonts w:ascii="Franklin Gothic Book" w:hAnsi="Franklin Gothic Book" w:cs="Calibri"/>
                <w:color w:val="000000"/>
                <w:sz w:val="22"/>
                <w:szCs w:val="22"/>
              </w:rPr>
            </w:pPr>
            <w:r w:rsidRPr="00C00B93">
              <w:rPr>
                <w:rFonts w:ascii="Franklin Gothic Book" w:hAnsi="Franklin Gothic Book" w:cs="Calibri"/>
                <w:color w:val="000000"/>
                <w:sz w:val="22"/>
                <w:szCs w:val="22"/>
              </w:rPr>
              <w:t>15</w:t>
            </w:r>
          </w:p>
        </w:tc>
        <w:tc>
          <w:tcPr>
            <w:tcW w:w="6120" w:type="dxa"/>
            <w:gridSpan w:val="2"/>
            <w:tcBorders>
              <w:top w:val="nil"/>
              <w:left w:val="nil"/>
              <w:bottom w:val="single" w:sz="4" w:space="0" w:color="auto"/>
              <w:right w:val="single" w:sz="4" w:space="0" w:color="auto"/>
            </w:tcBorders>
            <w:vAlign w:val="center"/>
            <w:hideMark/>
          </w:tcPr>
          <w:p w:rsidR="0092225F" w:rsidRPr="00C00B93" w:rsidRDefault="0092225F">
            <w:pPr>
              <w:jc w:val="both"/>
              <w:rPr>
                <w:rFonts w:ascii="Franklin Gothic Book" w:hAnsi="Franklin Gothic Book" w:cs="Calibri"/>
                <w:color w:val="000000"/>
                <w:sz w:val="22"/>
                <w:szCs w:val="22"/>
              </w:rPr>
            </w:pPr>
            <w:r w:rsidRPr="00C00B93">
              <w:rPr>
                <w:rFonts w:ascii="Franklin Gothic Book" w:hAnsi="Franklin Gothic Book" w:cs="Calibri"/>
                <w:color w:val="000000"/>
                <w:sz w:val="22"/>
                <w:szCs w:val="22"/>
              </w:rPr>
              <w:t>Neteja difusors i lluminàries.</w:t>
            </w:r>
          </w:p>
        </w:tc>
        <w:tc>
          <w:tcPr>
            <w:tcW w:w="2025" w:type="dxa"/>
            <w:tcBorders>
              <w:top w:val="nil"/>
              <w:left w:val="nil"/>
              <w:bottom w:val="single" w:sz="4" w:space="0" w:color="auto"/>
              <w:right w:val="single" w:sz="4" w:space="0" w:color="auto"/>
            </w:tcBorders>
            <w:noWrap/>
            <w:vAlign w:val="bottom"/>
            <w:hideMark/>
          </w:tcPr>
          <w:p w:rsidR="0092225F" w:rsidRPr="00C00B93" w:rsidRDefault="0092225F">
            <w:pPr>
              <w:jc w:val="center"/>
              <w:rPr>
                <w:rFonts w:ascii="Franklin Gothic Book" w:hAnsi="Franklin Gothic Book" w:cs="Calibri"/>
                <w:color w:val="000000"/>
                <w:sz w:val="22"/>
                <w:szCs w:val="22"/>
              </w:rPr>
            </w:pPr>
            <w:r w:rsidRPr="00C00B93">
              <w:rPr>
                <w:rFonts w:ascii="Franklin Gothic Book" w:hAnsi="Franklin Gothic Book" w:cs="Calibri"/>
                <w:color w:val="000000"/>
                <w:sz w:val="22"/>
                <w:szCs w:val="22"/>
              </w:rPr>
              <w:t>Semestral</w:t>
            </w:r>
          </w:p>
        </w:tc>
      </w:tr>
      <w:tr w:rsidR="0092225F" w:rsidRPr="00C00B93" w:rsidTr="00C00B93">
        <w:trPr>
          <w:gridAfter w:val="1"/>
          <w:wAfter w:w="637" w:type="dxa"/>
          <w:trHeight w:val="300"/>
        </w:trPr>
        <w:tc>
          <w:tcPr>
            <w:tcW w:w="644" w:type="dxa"/>
            <w:tcBorders>
              <w:top w:val="nil"/>
              <w:left w:val="single" w:sz="4" w:space="0" w:color="auto"/>
              <w:bottom w:val="single" w:sz="4" w:space="0" w:color="auto"/>
              <w:right w:val="single" w:sz="4" w:space="0" w:color="auto"/>
            </w:tcBorders>
            <w:noWrap/>
            <w:vAlign w:val="bottom"/>
            <w:hideMark/>
          </w:tcPr>
          <w:p w:rsidR="0092225F" w:rsidRPr="00C00B93" w:rsidRDefault="0092225F">
            <w:pPr>
              <w:jc w:val="center"/>
              <w:rPr>
                <w:rFonts w:ascii="Franklin Gothic Book" w:hAnsi="Franklin Gothic Book" w:cs="Calibri"/>
                <w:color w:val="000000"/>
                <w:sz w:val="22"/>
                <w:szCs w:val="22"/>
              </w:rPr>
            </w:pPr>
            <w:r w:rsidRPr="00C00B93">
              <w:rPr>
                <w:rFonts w:ascii="Franklin Gothic Book" w:hAnsi="Franklin Gothic Book" w:cs="Calibri"/>
                <w:color w:val="000000"/>
                <w:sz w:val="22"/>
                <w:szCs w:val="22"/>
              </w:rPr>
              <w:lastRenderedPageBreak/>
              <w:t>16</w:t>
            </w:r>
          </w:p>
        </w:tc>
        <w:tc>
          <w:tcPr>
            <w:tcW w:w="6120" w:type="dxa"/>
            <w:gridSpan w:val="2"/>
            <w:tcBorders>
              <w:top w:val="nil"/>
              <w:left w:val="nil"/>
              <w:bottom w:val="single" w:sz="4" w:space="0" w:color="auto"/>
              <w:right w:val="single" w:sz="4" w:space="0" w:color="auto"/>
            </w:tcBorders>
            <w:vAlign w:val="center"/>
            <w:hideMark/>
          </w:tcPr>
          <w:p w:rsidR="0092225F" w:rsidRPr="00C00B93" w:rsidRDefault="0092225F">
            <w:pPr>
              <w:jc w:val="both"/>
              <w:rPr>
                <w:rFonts w:ascii="Franklin Gothic Book" w:hAnsi="Franklin Gothic Book" w:cs="Calibri"/>
                <w:color w:val="000000"/>
                <w:sz w:val="22"/>
                <w:szCs w:val="22"/>
              </w:rPr>
            </w:pPr>
            <w:r w:rsidRPr="00C00B93">
              <w:rPr>
                <w:rFonts w:ascii="Franklin Gothic Book" w:hAnsi="Franklin Gothic Book" w:cs="Calibri"/>
                <w:color w:val="000000"/>
                <w:sz w:val="22"/>
                <w:szCs w:val="22"/>
              </w:rPr>
              <w:t>Neteja parets i sostres.</w:t>
            </w:r>
          </w:p>
        </w:tc>
        <w:tc>
          <w:tcPr>
            <w:tcW w:w="2025" w:type="dxa"/>
            <w:tcBorders>
              <w:top w:val="nil"/>
              <w:left w:val="nil"/>
              <w:bottom w:val="single" w:sz="4" w:space="0" w:color="auto"/>
              <w:right w:val="single" w:sz="4" w:space="0" w:color="auto"/>
            </w:tcBorders>
            <w:noWrap/>
            <w:vAlign w:val="bottom"/>
            <w:hideMark/>
          </w:tcPr>
          <w:p w:rsidR="0092225F" w:rsidRPr="00C00B93" w:rsidRDefault="0092225F">
            <w:pPr>
              <w:jc w:val="center"/>
              <w:rPr>
                <w:rFonts w:ascii="Franklin Gothic Book" w:hAnsi="Franklin Gothic Book" w:cs="Calibri"/>
                <w:color w:val="000000"/>
                <w:sz w:val="22"/>
                <w:szCs w:val="22"/>
              </w:rPr>
            </w:pPr>
            <w:r w:rsidRPr="00C00B93">
              <w:rPr>
                <w:rFonts w:ascii="Franklin Gothic Book" w:hAnsi="Franklin Gothic Book" w:cs="Calibri"/>
                <w:color w:val="000000"/>
                <w:sz w:val="22"/>
                <w:szCs w:val="22"/>
              </w:rPr>
              <w:t>Semestral</w:t>
            </w:r>
          </w:p>
        </w:tc>
      </w:tr>
      <w:tr w:rsidR="0092225F" w:rsidRPr="00C00B93" w:rsidTr="00C00B93">
        <w:trPr>
          <w:gridAfter w:val="1"/>
          <w:wAfter w:w="637" w:type="dxa"/>
          <w:trHeight w:val="300"/>
        </w:trPr>
        <w:tc>
          <w:tcPr>
            <w:tcW w:w="644" w:type="dxa"/>
            <w:tcBorders>
              <w:top w:val="nil"/>
              <w:left w:val="single" w:sz="4" w:space="0" w:color="auto"/>
              <w:bottom w:val="single" w:sz="4" w:space="0" w:color="auto"/>
              <w:right w:val="single" w:sz="4" w:space="0" w:color="auto"/>
            </w:tcBorders>
            <w:noWrap/>
            <w:vAlign w:val="bottom"/>
            <w:hideMark/>
          </w:tcPr>
          <w:p w:rsidR="0092225F" w:rsidRPr="00C00B93" w:rsidRDefault="0092225F">
            <w:pPr>
              <w:jc w:val="center"/>
              <w:rPr>
                <w:rFonts w:ascii="Franklin Gothic Book" w:hAnsi="Franklin Gothic Book" w:cs="Calibri"/>
                <w:color w:val="000000"/>
                <w:sz w:val="22"/>
                <w:szCs w:val="22"/>
              </w:rPr>
            </w:pPr>
            <w:r w:rsidRPr="00C00B93">
              <w:rPr>
                <w:rFonts w:ascii="Franklin Gothic Book" w:hAnsi="Franklin Gothic Book" w:cs="Calibri"/>
                <w:color w:val="000000"/>
                <w:sz w:val="22"/>
                <w:szCs w:val="22"/>
              </w:rPr>
              <w:t>17</w:t>
            </w:r>
          </w:p>
        </w:tc>
        <w:tc>
          <w:tcPr>
            <w:tcW w:w="6120" w:type="dxa"/>
            <w:gridSpan w:val="2"/>
            <w:tcBorders>
              <w:top w:val="nil"/>
              <w:left w:val="nil"/>
              <w:bottom w:val="single" w:sz="4" w:space="0" w:color="auto"/>
              <w:right w:val="single" w:sz="4" w:space="0" w:color="auto"/>
            </w:tcBorders>
            <w:vAlign w:val="center"/>
            <w:hideMark/>
          </w:tcPr>
          <w:p w:rsidR="0092225F" w:rsidRPr="00C00B93" w:rsidRDefault="0092225F">
            <w:pPr>
              <w:jc w:val="both"/>
              <w:rPr>
                <w:rFonts w:ascii="Franklin Gothic Book" w:hAnsi="Franklin Gothic Book" w:cs="Calibri"/>
                <w:color w:val="000000"/>
                <w:sz w:val="22"/>
                <w:szCs w:val="22"/>
              </w:rPr>
            </w:pPr>
            <w:r w:rsidRPr="00C00B93">
              <w:rPr>
                <w:rFonts w:ascii="Franklin Gothic Book" w:hAnsi="Franklin Gothic Book" w:cs="Calibri"/>
                <w:color w:val="000000"/>
                <w:sz w:val="22"/>
                <w:szCs w:val="22"/>
              </w:rPr>
              <w:t>Neteja radiadors i extintors.</w:t>
            </w:r>
          </w:p>
        </w:tc>
        <w:tc>
          <w:tcPr>
            <w:tcW w:w="2025" w:type="dxa"/>
            <w:tcBorders>
              <w:top w:val="nil"/>
              <w:left w:val="nil"/>
              <w:bottom w:val="single" w:sz="4" w:space="0" w:color="auto"/>
              <w:right w:val="single" w:sz="4" w:space="0" w:color="auto"/>
            </w:tcBorders>
            <w:noWrap/>
            <w:vAlign w:val="bottom"/>
            <w:hideMark/>
          </w:tcPr>
          <w:p w:rsidR="0092225F" w:rsidRPr="00C00B93" w:rsidRDefault="0092225F">
            <w:pPr>
              <w:jc w:val="center"/>
              <w:rPr>
                <w:rFonts w:ascii="Franklin Gothic Book" w:hAnsi="Franklin Gothic Book" w:cs="Calibri"/>
                <w:color w:val="000000"/>
                <w:sz w:val="22"/>
                <w:szCs w:val="22"/>
              </w:rPr>
            </w:pPr>
            <w:r w:rsidRPr="00C00B93">
              <w:rPr>
                <w:rFonts w:ascii="Franklin Gothic Book" w:hAnsi="Franklin Gothic Book" w:cs="Calibri"/>
                <w:color w:val="000000"/>
                <w:sz w:val="22"/>
                <w:szCs w:val="22"/>
              </w:rPr>
              <w:t>Mensual</w:t>
            </w:r>
          </w:p>
        </w:tc>
      </w:tr>
      <w:tr w:rsidR="0092225F" w:rsidRPr="00C00B93" w:rsidTr="00C00B93">
        <w:trPr>
          <w:gridAfter w:val="1"/>
          <w:wAfter w:w="637" w:type="dxa"/>
          <w:trHeight w:val="97"/>
        </w:trPr>
        <w:tc>
          <w:tcPr>
            <w:tcW w:w="644" w:type="dxa"/>
            <w:tcBorders>
              <w:top w:val="nil"/>
              <w:left w:val="single" w:sz="4" w:space="0" w:color="auto"/>
              <w:bottom w:val="single" w:sz="4" w:space="0" w:color="auto"/>
              <w:right w:val="single" w:sz="4" w:space="0" w:color="auto"/>
            </w:tcBorders>
            <w:noWrap/>
            <w:vAlign w:val="bottom"/>
            <w:hideMark/>
          </w:tcPr>
          <w:p w:rsidR="0092225F" w:rsidRPr="00C00B93" w:rsidRDefault="0092225F">
            <w:pPr>
              <w:jc w:val="center"/>
              <w:rPr>
                <w:rFonts w:ascii="Franklin Gothic Book" w:hAnsi="Franklin Gothic Book" w:cs="Calibri"/>
                <w:color w:val="000000"/>
                <w:sz w:val="22"/>
                <w:szCs w:val="22"/>
              </w:rPr>
            </w:pPr>
            <w:r w:rsidRPr="00C00B93">
              <w:rPr>
                <w:rFonts w:ascii="Franklin Gothic Book" w:hAnsi="Franklin Gothic Book" w:cs="Calibri"/>
                <w:color w:val="000000"/>
                <w:sz w:val="22"/>
                <w:szCs w:val="22"/>
              </w:rPr>
              <w:t>18</w:t>
            </w:r>
          </w:p>
        </w:tc>
        <w:tc>
          <w:tcPr>
            <w:tcW w:w="6120" w:type="dxa"/>
            <w:gridSpan w:val="2"/>
            <w:tcBorders>
              <w:top w:val="nil"/>
              <w:left w:val="nil"/>
              <w:bottom w:val="single" w:sz="4" w:space="0" w:color="auto"/>
              <w:right w:val="single" w:sz="4" w:space="0" w:color="auto"/>
            </w:tcBorders>
            <w:vAlign w:val="center"/>
            <w:hideMark/>
          </w:tcPr>
          <w:p w:rsidR="0092225F" w:rsidRPr="00C00B93" w:rsidRDefault="0092225F">
            <w:pPr>
              <w:jc w:val="both"/>
              <w:rPr>
                <w:rFonts w:ascii="Franklin Gothic Book" w:hAnsi="Franklin Gothic Book" w:cs="Calibri"/>
                <w:color w:val="000000"/>
                <w:sz w:val="22"/>
                <w:szCs w:val="22"/>
              </w:rPr>
            </w:pPr>
            <w:r w:rsidRPr="00C00B93">
              <w:rPr>
                <w:rFonts w:ascii="Franklin Gothic Book" w:hAnsi="Franklin Gothic Book" w:cs="Calibri"/>
                <w:color w:val="000000"/>
                <w:sz w:val="22"/>
                <w:szCs w:val="22"/>
              </w:rPr>
              <w:t>Desinfecció telèfons.</w:t>
            </w:r>
          </w:p>
        </w:tc>
        <w:tc>
          <w:tcPr>
            <w:tcW w:w="2025" w:type="dxa"/>
            <w:tcBorders>
              <w:top w:val="nil"/>
              <w:left w:val="nil"/>
              <w:bottom w:val="single" w:sz="4" w:space="0" w:color="auto"/>
              <w:right w:val="single" w:sz="4" w:space="0" w:color="auto"/>
            </w:tcBorders>
            <w:noWrap/>
            <w:vAlign w:val="bottom"/>
            <w:hideMark/>
          </w:tcPr>
          <w:p w:rsidR="0092225F" w:rsidRPr="00C00B93" w:rsidRDefault="0092225F">
            <w:pPr>
              <w:jc w:val="center"/>
              <w:rPr>
                <w:rFonts w:ascii="Franklin Gothic Book" w:hAnsi="Franklin Gothic Book" w:cs="Calibri"/>
                <w:color w:val="000000"/>
                <w:sz w:val="22"/>
                <w:szCs w:val="22"/>
              </w:rPr>
            </w:pPr>
            <w:r w:rsidRPr="00C00B93">
              <w:rPr>
                <w:rFonts w:ascii="Franklin Gothic Book" w:hAnsi="Franklin Gothic Book" w:cs="Calibri"/>
                <w:color w:val="000000"/>
                <w:sz w:val="22"/>
                <w:szCs w:val="22"/>
              </w:rPr>
              <w:t>Setmanalment</w:t>
            </w:r>
          </w:p>
        </w:tc>
      </w:tr>
      <w:tr w:rsidR="0092225F" w:rsidRPr="00C00B93" w:rsidTr="00C00B93">
        <w:trPr>
          <w:gridAfter w:val="1"/>
          <w:wAfter w:w="637" w:type="dxa"/>
          <w:trHeight w:val="510"/>
        </w:trPr>
        <w:tc>
          <w:tcPr>
            <w:tcW w:w="644" w:type="dxa"/>
            <w:tcBorders>
              <w:top w:val="nil"/>
              <w:left w:val="single" w:sz="4" w:space="0" w:color="auto"/>
              <w:bottom w:val="single" w:sz="4" w:space="0" w:color="auto"/>
              <w:right w:val="single" w:sz="4" w:space="0" w:color="auto"/>
            </w:tcBorders>
            <w:noWrap/>
            <w:vAlign w:val="bottom"/>
            <w:hideMark/>
          </w:tcPr>
          <w:p w:rsidR="0092225F" w:rsidRPr="00C00B93" w:rsidRDefault="0092225F">
            <w:pPr>
              <w:jc w:val="center"/>
              <w:rPr>
                <w:rFonts w:ascii="Franklin Gothic Book" w:hAnsi="Franklin Gothic Book" w:cs="Calibri"/>
                <w:sz w:val="22"/>
                <w:szCs w:val="22"/>
              </w:rPr>
            </w:pPr>
            <w:r w:rsidRPr="00C00B93">
              <w:rPr>
                <w:rFonts w:ascii="Franklin Gothic Book" w:hAnsi="Franklin Gothic Book" w:cs="Calibri"/>
                <w:sz w:val="22"/>
                <w:szCs w:val="22"/>
              </w:rPr>
              <w:t>19</w:t>
            </w:r>
          </w:p>
        </w:tc>
        <w:tc>
          <w:tcPr>
            <w:tcW w:w="6120" w:type="dxa"/>
            <w:gridSpan w:val="2"/>
            <w:tcBorders>
              <w:top w:val="nil"/>
              <w:left w:val="nil"/>
              <w:bottom w:val="single" w:sz="4" w:space="0" w:color="auto"/>
              <w:right w:val="single" w:sz="4" w:space="0" w:color="auto"/>
            </w:tcBorders>
            <w:vAlign w:val="center"/>
            <w:hideMark/>
          </w:tcPr>
          <w:p w:rsidR="0092225F" w:rsidRPr="00C00B93" w:rsidRDefault="0092225F">
            <w:pPr>
              <w:jc w:val="both"/>
              <w:rPr>
                <w:rFonts w:ascii="Franklin Gothic Book" w:hAnsi="Franklin Gothic Book" w:cs="Calibri"/>
                <w:sz w:val="22"/>
                <w:szCs w:val="22"/>
              </w:rPr>
            </w:pPr>
            <w:r w:rsidRPr="00C00B93">
              <w:rPr>
                <w:rFonts w:ascii="Franklin Gothic Book" w:hAnsi="Franklin Gothic Book" w:cs="Calibri"/>
                <w:sz w:val="22"/>
                <w:szCs w:val="22"/>
              </w:rPr>
              <w:t>Neteja de persianes, en cas que sigui necessari amb vaporeta.</w:t>
            </w:r>
          </w:p>
        </w:tc>
        <w:tc>
          <w:tcPr>
            <w:tcW w:w="2025" w:type="dxa"/>
            <w:tcBorders>
              <w:top w:val="nil"/>
              <w:left w:val="nil"/>
              <w:bottom w:val="single" w:sz="4" w:space="0" w:color="auto"/>
              <w:right w:val="single" w:sz="4" w:space="0" w:color="auto"/>
            </w:tcBorders>
            <w:noWrap/>
            <w:vAlign w:val="bottom"/>
            <w:hideMark/>
          </w:tcPr>
          <w:p w:rsidR="0092225F" w:rsidRPr="00C00B93" w:rsidRDefault="0092225F">
            <w:pPr>
              <w:jc w:val="center"/>
              <w:rPr>
                <w:rFonts w:ascii="Franklin Gothic Book" w:hAnsi="Franklin Gothic Book" w:cs="Calibri"/>
                <w:sz w:val="22"/>
                <w:szCs w:val="22"/>
              </w:rPr>
            </w:pPr>
            <w:r w:rsidRPr="00C00B93">
              <w:rPr>
                <w:rFonts w:ascii="Franklin Gothic Book" w:hAnsi="Franklin Gothic Book" w:cs="Calibri"/>
                <w:sz w:val="22"/>
                <w:szCs w:val="22"/>
              </w:rPr>
              <w:t>Anual</w:t>
            </w:r>
          </w:p>
        </w:tc>
      </w:tr>
      <w:tr w:rsidR="0092225F" w:rsidRPr="00C00B93" w:rsidTr="00C00B93">
        <w:trPr>
          <w:gridAfter w:val="1"/>
          <w:wAfter w:w="637" w:type="dxa"/>
          <w:trHeight w:val="300"/>
        </w:trPr>
        <w:tc>
          <w:tcPr>
            <w:tcW w:w="644" w:type="dxa"/>
            <w:tcBorders>
              <w:top w:val="nil"/>
              <w:left w:val="single" w:sz="4" w:space="0" w:color="auto"/>
              <w:bottom w:val="single" w:sz="4" w:space="0" w:color="auto"/>
              <w:right w:val="single" w:sz="4" w:space="0" w:color="auto"/>
            </w:tcBorders>
            <w:noWrap/>
            <w:vAlign w:val="bottom"/>
            <w:hideMark/>
          </w:tcPr>
          <w:p w:rsidR="0092225F" w:rsidRPr="00C00B93" w:rsidRDefault="0092225F">
            <w:pPr>
              <w:jc w:val="center"/>
              <w:rPr>
                <w:rFonts w:ascii="Franklin Gothic Book" w:hAnsi="Franklin Gothic Book" w:cs="Calibri"/>
                <w:sz w:val="22"/>
                <w:szCs w:val="22"/>
              </w:rPr>
            </w:pPr>
            <w:r w:rsidRPr="00C00B93">
              <w:rPr>
                <w:rFonts w:ascii="Franklin Gothic Book" w:hAnsi="Franklin Gothic Book" w:cs="Calibri"/>
                <w:sz w:val="22"/>
                <w:szCs w:val="22"/>
              </w:rPr>
              <w:t>20</w:t>
            </w:r>
          </w:p>
        </w:tc>
        <w:tc>
          <w:tcPr>
            <w:tcW w:w="6120" w:type="dxa"/>
            <w:gridSpan w:val="2"/>
            <w:tcBorders>
              <w:top w:val="nil"/>
              <w:left w:val="nil"/>
              <w:bottom w:val="single" w:sz="4" w:space="0" w:color="auto"/>
              <w:right w:val="single" w:sz="4" w:space="0" w:color="auto"/>
            </w:tcBorders>
            <w:vAlign w:val="center"/>
            <w:hideMark/>
          </w:tcPr>
          <w:p w:rsidR="0092225F" w:rsidRPr="00C00B93" w:rsidRDefault="0092225F">
            <w:pPr>
              <w:jc w:val="both"/>
              <w:rPr>
                <w:rFonts w:ascii="Franklin Gothic Book" w:hAnsi="Franklin Gothic Book" w:cs="Calibri"/>
                <w:sz w:val="22"/>
                <w:szCs w:val="22"/>
              </w:rPr>
            </w:pPr>
            <w:r w:rsidRPr="00C00B93">
              <w:rPr>
                <w:rFonts w:ascii="Franklin Gothic Book" w:hAnsi="Franklin Gothic Book" w:cs="Calibri"/>
                <w:sz w:val="22"/>
                <w:szCs w:val="22"/>
              </w:rPr>
              <w:t>Vidres interiors i exteriors de difícil accés.</w:t>
            </w:r>
          </w:p>
        </w:tc>
        <w:tc>
          <w:tcPr>
            <w:tcW w:w="2025" w:type="dxa"/>
            <w:tcBorders>
              <w:top w:val="nil"/>
              <w:left w:val="nil"/>
              <w:bottom w:val="single" w:sz="4" w:space="0" w:color="auto"/>
              <w:right w:val="single" w:sz="4" w:space="0" w:color="auto"/>
            </w:tcBorders>
            <w:noWrap/>
            <w:vAlign w:val="bottom"/>
            <w:hideMark/>
          </w:tcPr>
          <w:p w:rsidR="0092225F" w:rsidRPr="00C00B93" w:rsidRDefault="0092225F">
            <w:pPr>
              <w:jc w:val="center"/>
              <w:rPr>
                <w:rFonts w:ascii="Franklin Gothic Book" w:hAnsi="Franklin Gothic Book" w:cs="Calibri"/>
                <w:sz w:val="22"/>
                <w:szCs w:val="22"/>
              </w:rPr>
            </w:pPr>
            <w:r w:rsidRPr="00C00B93">
              <w:rPr>
                <w:rFonts w:ascii="Franklin Gothic Book" w:hAnsi="Franklin Gothic Book" w:cs="Calibri"/>
                <w:sz w:val="22"/>
                <w:szCs w:val="22"/>
              </w:rPr>
              <w:t>Trimestral</w:t>
            </w:r>
          </w:p>
        </w:tc>
      </w:tr>
      <w:tr w:rsidR="0092225F" w:rsidRPr="00C00B93" w:rsidTr="00C00B93">
        <w:trPr>
          <w:gridAfter w:val="1"/>
          <w:wAfter w:w="637" w:type="dxa"/>
          <w:trHeight w:val="300"/>
        </w:trPr>
        <w:tc>
          <w:tcPr>
            <w:tcW w:w="644" w:type="dxa"/>
            <w:tcBorders>
              <w:top w:val="nil"/>
              <w:left w:val="single" w:sz="4" w:space="0" w:color="auto"/>
              <w:bottom w:val="single" w:sz="4" w:space="0" w:color="auto"/>
              <w:right w:val="single" w:sz="4" w:space="0" w:color="auto"/>
            </w:tcBorders>
            <w:noWrap/>
            <w:vAlign w:val="bottom"/>
            <w:hideMark/>
          </w:tcPr>
          <w:p w:rsidR="0092225F" w:rsidRPr="00C00B93" w:rsidRDefault="0092225F">
            <w:pPr>
              <w:jc w:val="center"/>
              <w:rPr>
                <w:rFonts w:ascii="Franklin Gothic Book" w:hAnsi="Franklin Gothic Book" w:cs="Calibri"/>
                <w:sz w:val="22"/>
                <w:szCs w:val="22"/>
              </w:rPr>
            </w:pPr>
            <w:r w:rsidRPr="00C00B93">
              <w:rPr>
                <w:rFonts w:ascii="Franklin Gothic Book" w:hAnsi="Franklin Gothic Book" w:cs="Calibri"/>
                <w:sz w:val="22"/>
                <w:szCs w:val="22"/>
              </w:rPr>
              <w:t>21</w:t>
            </w:r>
          </w:p>
        </w:tc>
        <w:tc>
          <w:tcPr>
            <w:tcW w:w="6120" w:type="dxa"/>
            <w:gridSpan w:val="2"/>
            <w:tcBorders>
              <w:top w:val="nil"/>
              <w:left w:val="nil"/>
              <w:bottom w:val="single" w:sz="4" w:space="0" w:color="auto"/>
              <w:right w:val="single" w:sz="4" w:space="0" w:color="auto"/>
            </w:tcBorders>
            <w:vAlign w:val="center"/>
            <w:hideMark/>
          </w:tcPr>
          <w:p w:rsidR="0092225F" w:rsidRPr="00C00B93" w:rsidRDefault="0092225F">
            <w:pPr>
              <w:jc w:val="both"/>
              <w:rPr>
                <w:rFonts w:ascii="Franklin Gothic Book" w:hAnsi="Franklin Gothic Book" w:cs="Calibri"/>
                <w:sz w:val="22"/>
                <w:szCs w:val="22"/>
              </w:rPr>
            </w:pPr>
            <w:r w:rsidRPr="00C00B93">
              <w:rPr>
                <w:rFonts w:ascii="Franklin Gothic Book" w:hAnsi="Franklin Gothic Book" w:cs="Calibri"/>
                <w:sz w:val="22"/>
                <w:szCs w:val="22"/>
              </w:rPr>
              <w:t>Neteja a fons del mobiliari.</w:t>
            </w:r>
          </w:p>
        </w:tc>
        <w:tc>
          <w:tcPr>
            <w:tcW w:w="2025" w:type="dxa"/>
            <w:tcBorders>
              <w:top w:val="nil"/>
              <w:left w:val="nil"/>
              <w:bottom w:val="single" w:sz="4" w:space="0" w:color="auto"/>
              <w:right w:val="single" w:sz="4" w:space="0" w:color="auto"/>
            </w:tcBorders>
            <w:noWrap/>
            <w:vAlign w:val="bottom"/>
            <w:hideMark/>
          </w:tcPr>
          <w:p w:rsidR="0092225F" w:rsidRPr="00C00B93" w:rsidRDefault="0092225F">
            <w:pPr>
              <w:jc w:val="center"/>
              <w:rPr>
                <w:rFonts w:ascii="Franklin Gothic Book" w:hAnsi="Franklin Gothic Book" w:cs="Calibri"/>
                <w:sz w:val="22"/>
                <w:szCs w:val="22"/>
              </w:rPr>
            </w:pPr>
            <w:r w:rsidRPr="00C00B93">
              <w:rPr>
                <w:rFonts w:ascii="Franklin Gothic Book" w:hAnsi="Franklin Gothic Book" w:cs="Calibri"/>
                <w:sz w:val="22"/>
                <w:szCs w:val="22"/>
              </w:rPr>
              <w:t>Trimestral</w:t>
            </w:r>
          </w:p>
        </w:tc>
      </w:tr>
      <w:tr w:rsidR="0092225F" w:rsidRPr="00C00B93" w:rsidTr="00C00B93">
        <w:trPr>
          <w:gridAfter w:val="1"/>
          <w:wAfter w:w="637" w:type="dxa"/>
          <w:trHeight w:val="510"/>
        </w:trPr>
        <w:tc>
          <w:tcPr>
            <w:tcW w:w="644" w:type="dxa"/>
            <w:tcBorders>
              <w:top w:val="nil"/>
              <w:left w:val="single" w:sz="4" w:space="0" w:color="auto"/>
              <w:bottom w:val="single" w:sz="4" w:space="0" w:color="auto"/>
              <w:right w:val="single" w:sz="4" w:space="0" w:color="auto"/>
            </w:tcBorders>
            <w:noWrap/>
            <w:vAlign w:val="bottom"/>
            <w:hideMark/>
          </w:tcPr>
          <w:p w:rsidR="0092225F" w:rsidRPr="00C00B93" w:rsidRDefault="0092225F">
            <w:pPr>
              <w:jc w:val="center"/>
              <w:rPr>
                <w:rFonts w:ascii="Franklin Gothic Book" w:hAnsi="Franklin Gothic Book" w:cs="Calibri"/>
                <w:sz w:val="22"/>
                <w:szCs w:val="22"/>
              </w:rPr>
            </w:pPr>
            <w:r w:rsidRPr="00C00B93">
              <w:rPr>
                <w:rFonts w:ascii="Franklin Gothic Book" w:hAnsi="Franklin Gothic Book" w:cs="Calibri"/>
                <w:sz w:val="22"/>
                <w:szCs w:val="22"/>
              </w:rPr>
              <w:t>22</w:t>
            </w:r>
          </w:p>
        </w:tc>
        <w:tc>
          <w:tcPr>
            <w:tcW w:w="6120" w:type="dxa"/>
            <w:gridSpan w:val="2"/>
            <w:tcBorders>
              <w:top w:val="nil"/>
              <w:left w:val="nil"/>
              <w:bottom w:val="single" w:sz="4" w:space="0" w:color="auto"/>
              <w:right w:val="single" w:sz="4" w:space="0" w:color="auto"/>
            </w:tcBorders>
            <w:vAlign w:val="center"/>
            <w:hideMark/>
          </w:tcPr>
          <w:p w:rsidR="0092225F" w:rsidRPr="00C00B93" w:rsidRDefault="0092225F">
            <w:pPr>
              <w:jc w:val="both"/>
              <w:rPr>
                <w:rFonts w:ascii="Franklin Gothic Book" w:hAnsi="Franklin Gothic Book" w:cs="Calibri"/>
                <w:sz w:val="22"/>
                <w:szCs w:val="22"/>
              </w:rPr>
            </w:pPr>
            <w:r w:rsidRPr="00C00B93">
              <w:rPr>
                <w:rFonts w:ascii="Franklin Gothic Book" w:hAnsi="Franklin Gothic Book" w:cs="Calibri"/>
                <w:sz w:val="22"/>
                <w:szCs w:val="22"/>
              </w:rPr>
              <w:t>Eliminar les males herbes en els patis de terra de les escoles</w:t>
            </w:r>
            <w:r w:rsidRPr="00C00B93">
              <w:rPr>
                <w:rFonts w:ascii="Franklin Gothic Book" w:hAnsi="Franklin Gothic Book" w:cs="Calibri"/>
                <w:b/>
                <w:bCs/>
                <w:sz w:val="22"/>
                <w:szCs w:val="22"/>
              </w:rPr>
              <w:t xml:space="preserve"> </w:t>
            </w:r>
            <w:r w:rsidRPr="00C00B93">
              <w:rPr>
                <w:rFonts w:ascii="Franklin Gothic Book" w:hAnsi="Franklin Gothic Book" w:cs="Calibri"/>
                <w:sz w:val="22"/>
                <w:szCs w:val="22"/>
              </w:rPr>
              <w:t xml:space="preserve">i edificis públics  </w:t>
            </w:r>
          </w:p>
        </w:tc>
        <w:tc>
          <w:tcPr>
            <w:tcW w:w="2025" w:type="dxa"/>
            <w:tcBorders>
              <w:top w:val="nil"/>
              <w:left w:val="nil"/>
              <w:bottom w:val="single" w:sz="4" w:space="0" w:color="auto"/>
              <w:right w:val="single" w:sz="4" w:space="0" w:color="auto"/>
            </w:tcBorders>
            <w:noWrap/>
            <w:vAlign w:val="bottom"/>
            <w:hideMark/>
          </w:tcPr>
          <w:p w:rsidR="0092225F" w:rsidRPr="00C00B93" w:rsidRDefault="0092225F">
            <w:pPr>
              <w:jc w:val="center"/>
              <w:rPr>
                <w:rFonts w:ascii="Franklin Gothic Book" w:hAnsi="Franklin Gothic Book" w:cs="Calibri"/>
                <w:sz w:val="22"/>
                <w:szCs w:val="22"/>
              </w:rPr>
            </w:pPr>
            <w:r w:rsidRPr="00C00B93">
              <w:rPr>
                <w:rFonts w:ascii="Franklin Gothic Book" w:hAnsi="Franklin Gothic Book" w:cs="Calibri"/>
                <w:sz w:val="22"/>
                <w:szCs w:val="22"/>
              </w:rPr>
              <w:t>Trimestral</w:t>
            </w:r>
          </w:p>
        </w:tc>
      </w:tr>
      <w:tr w:rsidR="0092225F" w:rsidRPr="00C00B93" w:rsidTr="00C00B93">
        <w:trPr>
          <w:gridAfter w:val="1"/>
          <w:wAfter w:w="637" w:type="dxa"/>
          <w:trHeight w:val="510"/>
        </w:trPr>
        <w:tc>
          <w:tcPr>
            <w:tcW w:w="644" w:type="dxa"/>
            <w:tcBorders>
              <w:top w:val="nil"/>
              <w:left w:val="single" w:sz="4" w:space="0" w:color="auto"/>
              <w:bottom w:val="single" w:sz="4" w:space="0" w:color="auto"/>
              <w:right w:val="single" w:sz="4" w:space="0" w:color="auto"/>
            </w:tcBorders>
            <w:noWrap/>
            <w:vAlign w:val="bottom"/>
            <w:hideMark/>
          </w:tcPr>
          <w:p w:rsidR="0092225F" w:rsidRPr="00C00B93" w:rsidRDefault="0092225F">
            <w:pPr>
              <w:jc w:val="center"/>
              <w:rPr>
                <w:rFonts w:ascii="Franklin Gothic Book" w:hAnsi="Franklin Gothic Book" w:cs="Calibri"/>
                <w:sz w:val="22"/>
                <w:szCs w:val="22"/>
              </w:rPr>
            </w:pPr>
            <w:r w:rsidRPr="00C00B93">
              <w:rPr>
                <w:rFonts w:ascii="Franklin Gothic Book" w:hAnsi="Franklin Gothic Book" w:cs="Calibri"/>
                <w:sz w:val="22"/>
                <w:szCs w:val="22"/>
              </w:rPr>
              <w:t>23</w:t>
            </w:r>
          </w:p>
        </w:tc>
        <w:tc>
          <w:tcPr>
            <w:tcW w:w="6120" w:type="dxa"/>
            <w:gridSpan w:val="2"/>
            <w:tcBorders>
              <w:top w:val="nil"/>
              <w:left w:val="nil"/>
              <w:bottom w:val="single" w:sz="4" w:space="0" w:color="auto"/>
              <w:right w:val="single" w:sz="4" w:space="0" w:color="auto"/>
            </w:tcBorders>
            <w:vAlign w:val="center"/>
            <w:hideMark/>
          </w:tcPr>
          <w:p w:rsidR="0092225F" w:rsidRPr="00C00B93" w:rsidRDefault="0092225F">
            <w:pPr>
              <w:jc w:val="both"/>
              <w:rPr>
                <w:rFonts w:ascii="Franklin Gothic Book" w:hAnsi="Franklin Gothic Book" w:cs="Calibri"/>
                <w:sz w:val="22"/>
                <w:szCs w:val="22"/>
              </w:rPr>
            </w:pPr>
            <w:r w:rsidRPr="00C00B93">
              <w:rPr>
                <w:rFonts w:ascii="Franklin Gothic Book" w:hAnsi="Franklin Gothic Book" w:cs="Calibri"/>
                <w:sz w:val="22"/>
                <w:szCs w:val="22"/>
              </w:rPr>
              <w:t>Neteja intensiva general de la totalitat de les escoles i col·legis públics i dependències municipals.</w:t>
            </w:r>
          </w:p>
        </w:tc>
        <w:tc>
          <w:tcPr>
            <w:tcW w:w="2025" w:type="dxa"/>
            <w:tcBorders>
              <w:top w:val="nil"/>
              <w:left w:val="nil"/>
              <w:bottom w:val="single" w:sz="4" w:space="0" w:color="auto"/>
              <w:right w:val="single" w:sz="4" w:space="0" w:color="auto"/>
            </w:tcBorders>
            <w:noWrap/>
            <w:vAlign w:val="bottom"/>
            <w:hideMark/>
          </w:tcPr>
          <w:p w:rsidR="0092225F" w:rsidRPr="00C00B93" w:rsidRDefault="0092225F">
            <w:pPr>
              <w:jc w:val="center"/>
              <w:rPr>
                <w:rFonts w:ascii="Franklin Gothic Book" w:hAnsi="Franklin Gothic Book" w:cs="Calibri"/>
                <w:sz w:val="22"/>
                <w:szCs w:val="22"/>
              </w:rPr>
            </w:pPr>
            <w:r w:rsidRPr="00C00B93">
              <w:rPr>
                <w:rFonts w:ascii="Franklin Gothic Book" w:hAnsi="Franklin Gothic Book" w:cs="Calibri"/>
                <w:sz w:val="22"/>
                <w:szCs w:val="22"/>
              </w:rPr>
              <w:t>Trimestral</w:t>
            </w:r>
          </w:p>
        </w:tc>
      </w:tr>
    </w:tbl>
    <w:p w:rsidR="0092225F" w:rsidRPr="00C00B93" w:rsidRDefault="0092225F" w:rsidP="0092225F">
      <w:pPr>
        <w:tabs>
          <w:tab w:val="left" w:pos="0"/>
        </w:tabs>
        <w:suppressAutoHyphens/>
        <w:jc w:val="both"/>
        <w:rPr>
          <w:rFonts w:ascii="Franklin Gothic Book" w:hAnsi="Franklin Gothic Book"/>
          <w:sz w:val="22"/>
          <w:szCs w:val="22"/>
        </w:rPr>
      </w:pPr>
    </w:p>
    <w:p w:rsidR="0092225F" w:rsidRPr="00C00B93" w:rsidRDefault="0092225F" w:rsidP="0092225F">
      <w:pPr>
        <w:tabs>
          <w:tab w:val="left" w:pos="0"/>
        </w:tabs>
        <w:suppressAutoHyphens/>
        <w:jc w:val="both"/>
        <w:rPr>
          <w:rFonts w:ascii="Franklin Gothic Book" w:hAnsi="Franklin Gothic Book"/>
          <w:sz w:val="22"/>
          <w:szCs w:val="22"/>
        </w:rPr>
      </w:pPr>
      <w:r w:rsidRPr="00C00B93">
        <w:rPr>
          <w:rFonts w:ascii="Franklin Gothic Book" w:hAnsi="Franklin Gothic Book"/>
          <w:sz w:val="22"/>
          <w:szCs w:val="22"/>
        </w:rPr>
        <w:t>En l’oferta tècnica, les empreses hauran d’establir un programa de neteja per cada centre, especificant l’horari,</w:t>
      </w:r>
      <w:r w:rsidRPr="00C00B93">
        <w:rPr>
          <w:rFonts w:ascii="Franklin Gothic Book" w:hAnsi="Franklin Gothic Book"/>
          <w:color w:val="FF0000"/>
          <w:sz w:val="22"/>
          <w:szCs w:val="22"/>
        </w:rPr>
        <w:t xml:space="preserve"> </w:t>
      </w:r>
      <w:r w:rsidRPr="00C00B93">
        <w:rPr>
          <w:rFonts w:ascii="Franklin Gothic Book" w:hAnsi="Franklin Gothic Book"/>
          <w:sz w:val="22"/>
          <w:szCs w:val="22"/>
        </w:rPr>
        <w:t xml:space="preserve"> procediment de neteja en funció de les superfície a netejar i productes utilitzats.</w:t>
      </w:r>
    </w:p>
    <w:p w:rsidR="0092225F" w:rsidRPr="00C00B93" w:rsidRDefault="0092225F" w:rsidP="0092225F">
      <w:pPr>
        <w:tabs>
          <w:tab w:val="left" w:pos="0"/>
        </w:tabs>
        <w:suppressAutoHyphens/>
        <w:jc w:val="both"/>
        <w:rPr>
          <w:rFonts w:ascii="Franklin Gothic Book" w:hAnsi="Franklin Gothic Book"/>
          <w:sz w:val="22"/>
          <w:szCs w:val="22"/>
        </w:rPr>
      </w:pPr>
      <w:r w:rsidRPr="00C00B93">
        <w:rPr>
          <w:rFonts w:ascii="Franklin Gothic Book" w:hAnsi="Franklin Gothic Book"/>
          <w:sz w:val="22"/>
          <w:szCs w:val="22"/>
        </w:rPr>
        <w:t>En cas que sigui necessari, es negociarà amb l’empresa i els tècnics municipals l’horari de neteja proposat  inicialment en les diferents dependències.</w:t>
      </w:r>
    </w:p>
    <w:p w:rsidR="0092225F" w:rsidRPr="00C00B93" w:rsidRDefault="0092225F" w:rsidP="0092225F">
      <w:pPr>
        <w:tabs>
          <w:tab w:val="left" w:pos="0"/>
        </w:tabs>
        <w:suppressAutoHyphens/>
        <w:jc w:val="both"/>
        <w:rPr>
          <w:rFonts w:ascii="Franklin Gothic Book" w:hAnsi="Franklin Gothic Book"/>
          <w:sz w:val="22"/>
          <w:szCs w:val="22"/>
        </w:rPr>
      </w:pPr>
    </w:p>
    <w:p w:rsidR="0092225F" w:rsidRPr="00C00B93" w:rsidRDefault="0092225F" w:rsidP="0092225F">
      <w:pPr>
        <w:tabs>
          <w:tab w:val="left" w:pos="0"/>
        </w:tabs>
        <w:suppressAutoHyphens/>
        <w:jc w:val="both"/>
        <w:rPr>
          <w:rFonts w:ascii="Franklin Gothic Book" w:hAnsi="Franklin Gothic Book"/>
          <w:sz w:val="22"/>
          <w:szCs w:val="22"/>
        </w:rPr>
      </w:pPr>
      <w:r w:rsidRPr="00C00B93">
        <w:rPr>
          <w:rFonts w:ascii="Franklin Gothic Book" w:hAnsi="Franklin Gothic Book"/>
          <w:sz w:val="22"/>
          <w:szCs w:val="22"/>
        </w:rPr>
        <w:t>Un cop finalitzat el primer trimestre, es reuniran els responsables de l’empresa adjudicatària i els tècnics municipals, per avaluar el programa i en cas que sigui necessari, realitzar les modificacions pertinents per millorar el servei.</w:t>
      </w:r>
    </w:p>
    <w:p w:rsidR="0092225F" w:rsidRPr="00C00B93" w:rsidRDefault="0092225F" w:rsidP="0092225F">
      <w:pPr>
        <w:jc w:val="both"/>
        <w:rPr>
          <w:rFonts w:ascii="Franklin Gothic Book" w:hAnsi="Franklin Gothic Book"/>
          <w:sz w:val="22"/>
          <w:szCs w:val="22"/>
        </w:rPr>
      </w:pPr>
    </w:p>
    <w:p w:rsidR="0092225F" w:rsidRPr="00C00B93" w:rsidRDefault="0092225F" w:rsidP="0092225F">
      <w:pPr>
        <w:jc w:val="both"/>
        <w:rPr>
          <w:rFonts w:ascii="Franklin Gothic Book" w:hAnsi="Franklin Gothic Book"/>
          <w:b/>
          <w:sz w:val="22"/>
          <w:szCs w:val="22"/>
        </w:rPr>
      </w:pPr>
      <w:r w:rsidRPr="00C00B93">
        <w:rPr>
          <w:rFonts w:ascii="Franklin Gothic Book" w:hAnsi="Franklin Gothic Book"/>
          <w:b/>
          <w:sz w:val="22"/>
          <w:szCs w:val="22"/>
        </w:rPr>
        <w:t>2.4.- Premisses bàsiques.</w:t>
      </w:r>
    </w:p>
    <w:p w:rsidR="0092225F" w:rsidRPr="00C00B93" w:rsidRDefault="0092225F" w:rsidP="0092225F">
      <w:pPr>
        <w:jc w:val="both"/>
        <w:rPr>
          <w:rFonts w:ascii="Franklin Gothic Book" w:hAnsi="Franklin Gothic Book"/>
          <w:b/>
          <w:sz w:val="22"/>
          <w:szCs w:val="22"/>
        </w:rPr>
      </w:pP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Els treballs de neteja dels edificis públics municipals s’hauran de realitzar de manera que s’obtingui un nivell de neteja adient amb el caràcter públic dels serveis que es realitzen.</w:t>
      </w:r>
    </w:p>
    <w:p w:rsidR="0092225F" w:rsidRPr="00C00B93" w:rsidRDefault="0092225F" w:rsidP="0092225F">
      <w:pPr>
        <w:jc w:val="both"/>
        <w:rPr>
          <w:rFonts w:ascii="Franklin Gothic Book" w:hAnsi="Franklin Gothic Book"/>
          <w:sz w:val="22"/>
          <w:szCs w:val="22"/>
        </w:rPr>
      </w:pP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Els treballs es faran tenint especial cura de no interferir en l’horari d’utilització habitual de les dependències.</w:t>
      </w:r>
    </w:p>
    <w:p w:rsidR="002347F2" w:rsidRPr="00C00B93" w:rsidRDefault="002347F2" w:rsidP="002347F2">
      <w:pPr>
        <w:jc w:val="both"/>
        <w:rPr>
          <w:rFonts w:ascii="Franklin Gothic Book" w:hAnsi="Franklin Gothic Book"/>
          <w:b/>
          <w:sz w:val="22"/>
          <w:szCs w:val="22"/>
        </w:rPr>
      </w:pPr>
    </w:p>
    <w:p w:rsidR="0092225F" w:rsidRPr="00C00B93" w:rsidRDefault="0092225F" w:rsidP="0092225F">
      <w:pPr>
        <w:autoSpaceDE w:val="0"/>
        <w:autoSpaceDN w:val="0"/>
        <w:adjustRightInd w:val="0"/>
        <w:rPr>
          <w:rFonts w:ascii="Franklin Gothic Book" w:hAnsi="Franklin Gothic Book" w:cs="DejaVuSans"/>
          <w:b/>
          <w:sz w:val="22"/>
          <w:szCs w:val="22"/>
        </w:rPr>
      </w:pPr>
      <w:r w:rsidRPr="00C00B93">
        <w:rPr>
          <w:rFonts w:ascii="Franklin Gothic Book" w:hAnsi="Franklin Gothic Book" w:cs="DejaVuSans"/>
          <w:b/>
          <w:sz w:val="22"/>
          <w:szCs w:val="22"/>
        </w:rPr>
        <w:t>2.5</w:t>
      </w:r>
      <w:r w:rsidR="00C95831">
        <w:rPr>
          <w:rFonts w:ascii="Franklin Gothic Book" w:hAnsi="Franklin Gothic Book" w:cs="DejaVuSans"/>
          <w:b/>
          <w:sz w:val="22"/>
          <w:szCs w:val="22"/>
        </w:rPr>
        <w:t>.-</w:t>
      </w:r>
      <w:r w:rsidRPr="00C00B93">
        <w:rPr>
          <w:rFonts w:ascii="Franklin Gothic Book" w:hAnsi="Franklin Gothic Book" w:cs="DejaVuSans"/>
          <w:b/>
          <w:sz w:val="22"/>
          <w:szCs w:val="22"/>
        </w:rPr>
        <w:t xml:space="preserve"> Informació addicional</w:t>
      </w:r>
    </w:p>
    <w:p w:rsidR="0092225F" w:rsidRPr="00C00B93" w:rsidRDefault="0092225F" w:rsidP="0092225F">
      <w:pPr>
        <w:autoSpaceDE w:val="0"/>
        <w:autoSpaceDN w:val="0"/>
        <w:adjustRightInd w:val="0"/>
        <w:rPr>
          <w:rFonts w:ascii="Franklin Gothic Book" w:hAnsi="Franklin Gothic Book" w:cs="DejaVuSans"/>
          <w:sz w:val="22"/>
          <w:szCs w:val="22"/>
        </w:rPr>
      </w:pPr>
    </w:p>
    <w:p w:rsidR="0092225F" w:rsidRPr="00C00B93" w:rsidRDefault="0092225F" w:rsidP="0092225F">
      <w:pPr>
        <w:autoSpaceDE w:val="0"/>
        <w:autoSpaceDN w:val="0"/>
        <w:adjustRightInd w:val="0"/>
        <w:rPr>
          <w:rFonts w:ascii="Franklin Gothic Book" w:hAnsi="Franklin Gothic Book" w:cs="DejaVuSans"/>
          <w:color w:val="000000"/>
          <w:sz w:val="22"/>
          <w:szCs w:val="22"/>
        </w:rPr>
      </w:pPr>
      <w:r w:rsidRPr="00C00B93">
        <w:rPr>
          <w:rFonts w:ascii="Franklin Gothic Book" w:hAnsi="Franklin Gothic Book" w:cs="DejaVuSans"/>
          <w:color w:val="000000"/>
          <w:sz w:val="22"/>
          <w:szCs w:val="22"/>
        </w:rPr>
        <w:t xml:space="preserve">L’empresa adjudicatària haurà de presentar de tot el personal contractat i amb caràcter </w:t>
      </w:r>
      <w:r w:rsidRPr="00FE4A44">
        <w:rPr>
          <w:rFonts w:ascii="Franklin Gothic Book" w:hAnsi="Franklin Gothic Book" w:cs="DejaVuSans"/>
          <w:sz w:val="22"/>
          <w:szCs w:val="22"/>
        </w:rPr>
        <w:t xml:space="preserve">mensual </w:t>
      </w:r>
      <w:r w:rsidRPr="00C00B93">
        <w:rPr>
          <w:rFonts w:ascii="Franklin Gothic Book" w:hAnsi="Franklin Gothic Book" w:cs="DejaVuSans"/>
          <w:color w:val="000000"/>
          <w:sz w:val="22"/>
          <w:szCs w:val="22"/>
        </w:rPr>
        <w:t>la següent documentació:</w:t>
      </w:r>
    </w:p>
    <w:p w:rsidR="0092225F" w:rsidRPr="00C00B93" w:rsidRDefault="0092225F" w:rsidP="0092225F">
      <w:pPr>
        <w:autoSpaceDE w:val="0"/>
        <w:autoSpaceDN w:val="0"/>
        <w:adjustRightInd w:val="0"/>
        <w:rPr>
          <w:rFonts w:ascii="Franklin Gothic Book" w:hAnsi="Franklin Gothic Book" w:cs="DejaVuSans"/>
          <w:color w:val="000000"/>
          <w:sz w:val="22"/>
          <w:szCs w:val="22"/>
        </w:rPr>
      </w:pPr>
    </w:p>
    <w:p w:rsidR="0092225F" w:rsidRPr="00C00B93" w:rsidRDefault="0092225F" w:rsidP="0092225F">
      <w:pPr>
        <w:autoSpaceDE w:val="0"/>
        <w:autoSpaceDN w:val="0"/>
        <w:adjustRightInd w:val="0"/>
        <w:rPr>
          <w:rFonts w:ascii="Franklin Gothic Book" w:hAnsi="Franklin Gothic Book" w:cs="DejaVuSans"/>
          <w:color w:val="000000"/>
          <w:sz w:val="22"/>
          <w:szCs w:val="22"/>
        </w:rPr>
      </w:pPr>
      <w:r w:rsidRPr="00C00B93">
        <w:rPr>
          <w:rFonts w:ascii="Franklin Gothic Book" w:eastAsia="OpenSymbol" w:hAnsi="Franklin Gothic Book" w:cs="OpenSymbol"/>
          <w:color w:val="000000"/>
          <w:sz w:val="22"/>
          <w:szCs w:val="22"/>
        </w:rPr>
        <w:t xml:space="preserve">• </w:t>
      </w:r>
      <w:r w:rsidRPr="00C00B93">
        <w:rPr>
          <w:rFonts w:ascii="Franklin Gothic Book" w:hAnsi="Franklin Gothic Book" w:cs="DejaVuSans"/>
          <w:color w:val="000000"/>
          <w:sz w:val="22"/>
          <w:szCs w:val="22"/>
        </w:rPr>
        <w:t>Certificats d’estar al corrent de pagament de la Seguretat Social.</w:t>
      </w:r>
    </w:p>
    <w:p w:rsidR="0092225F" w:rsidRPr="00C00B93" w:rsidRDefault="0092225F" w:rsidP="0092225F">
      <w:pPr>
        <w:autoSpaceDE w:val="0"/>
        <w:autoSpaceDN w:val="0"/>
        <w:adjustRightInd w:val="0"/>
        <w:rPr>
          <w:rFonts w:ascii="Franklin Gothic Book" w:hAnsi="Franklin Gothic Book" w:cs="DejaVuSans"/>
          <w:color w:val="000000"/>
          <w:sz w:val="22"/>
          <w:szCs w:val="22"/>
        </w:rPr>
      </w:pPr>
      <w:r w:rsidRPr="00C00B93">
        <w:rPr>
          <w:rFonts w:ascii="Franklin Gothic Book" w:eastAsia="OpenSymbol" w:hAnsi="Franklin Gothic Book" w:cs="OpenSymbol"/>
          <w:color w:val="000000"/>
          <w:sz w:val="22"/>
          <w:szCs w:val="22"/>
        </w:rPr>
        <w:t xml:space="preserve">• </w:t>
      </w:r>
      <w:r w:rsidRPr="00C00B93">
        <w:rPr>
          <w:rFonts w:ascii="Franklin Gothic Book" w:hAnsi="Franklin Gothic Book" w:cs="DejaVuSans"/>
          <w:color w:val="000000"/>
          <w:sz w:val="22"/>
          <w:szCs w:val="22"/>
        </w:rPr>
        <w:t xml:space="preserve">Relació Nominal de Treballadors (RNT) i Relació de liquidació de cotitzacions (RLC) (antics TC1 i </w:t>
      </w:r>
      <w:r w:rsidR="00A34F14">
        <w:rPr>
          <w:rFonts w:ascii="Franklin Gothic Book" w:hAnsi="Franklin Gothic Book" w:cs="DejaVuSans"/>
          <w:color w:val="000000"/>
          <w:sz w:val="22"/>
          <w:szCs w:val="22"/>
        </w:rPr>
        <w:t xml:space="preserve">  </w:t>
      </w:r>
      <w:r w:rsidRPr="00C00B93">
        <w:rPr>
          <w:rFonts w:ascii="Franklin Gothic Book" w:hAnsi="Franklin Gothic Book" w:cs="DejaVuSans"/>
          <w:color w:val="000000"/>
          <w:sz w:val="22"/>
          <w:szCs w:val="22"/>
        </w:rPr>
        <w:t>TC2)</w:t>
      </w:r>
    </w:p>
    <w:p w:rsidR="00FE4A44" w:rsidRDefault="00FE4A44" w:rsidP="0092225F">
      <w:pPr>
        <w:autoSpaceDE w:val="0"/>
        <w:autoSpaceDN w:val="0"/>
        <w:adjustRightInd w:val="0"/>
        <w:rPr>
          <w:rFonts w:ascii="Franklin Gothic Book" w:hAnsi="Franklin Gothic Book" w:cs="DejaVuSans"/>
          <w:color w:val="000000"/>
          <w:sz w:val="22"/>
          <w:szCs w:val="22"/>
        </w:rPr>
      </w:pPr>
    </w:p>
    <w:p w:rsidR="0092225F" w:rsidRPr="00C00B93" w:rsidRDefault="0092225F" w:rsidP="0092225F">
      <w:pPr>
        <w:autoSpaceDE w:val="0"/>
        <w:autoSpaceDN w:val="0"/>
        <w:adjustRightInd w:val="0"/>
        <w:rPr>
          <w:rFonts w:ascii="Franklin Gothic Book" w:hAnsi="Franklin Gothic Book" w:cs="DejaVuSans"/>
          <w:color w:val="000000"/>
          <w:sz w:val="22"/>
          <w:szCs w:val="22"/>
        </w:rPr>
      </w:pPr>
      <w:r w:rsidRPr="00C00B93">
        <w:rPr>
          <w:rFonts w:ascii="Franklin Gothic Book" w:hAnsi="Franklin Gothic Book" w:cs="DejaVuSans"/>
          <w:color w:val="000000"/>
          <w:sz w:val="22"/>
          <w:szCs w:val="22"/>
        </w:rPr>
        <w:t>Amb caràcter anual l’empresa adjudicatària presentarà:</w:t>
      </w:r>
    </w:p>
    <w:p w:rsidR="0092225F" w:rsidRPr="00C00B93" w:rsidRDefault="0092225F" w:rsidP="0092225F">
      <w:pPr>
        <w:autoSpaceDE w:val="0"/>
        <w:autoSpaceDN w:val="0"/>
        <w:adjustRightInd w:val="0"/>
        <w:rPr>
          <w:rFonts w:ascii="Franklin Gothic Book" w:hAnsi="Franklin Gothic Book" w:cs="DejaVuSans"/>
          <w:color w:val="000000"/>
          <w:sz w:val="22"/>
          <w:szCs w:val="22"/>
        </w:rPr>
      </w:pPr>
    </w:p>
    <w:p w:rsidR="0092225F" w:rsidRPr="00C00B93" w:rsidRDefault="0092225F" w:rsidP="0092225F">
      <w:pPr>
        <w:autoSpaceDE w:val="0"/>
        <w:autoSpaceDN w:val="0"/>
        <w:adjustRightInd w:val="0"/>
        <w:rPr>
          <w:rFonts w:ascii="Franklin Gothic Book" w:hAnsi="Franklin Gothic Book" w:cs="DejaVuSans"/>
          <w:color w:val="000000"/>
          <w:sz w:val="22"/>
          <w:szCs w:val="22"/>
        </w:rPr>
      </w:pPr>
      <w:r w:rsidRPr="00C00B93">
        <w:rPr>
          <w:rFonts w:ascii="Franklin Gothic Book" w:eastAsia="OpenSymbol" w:hAnsi="Franklin Gothic Book" w:cs="OpenSymbol"/>
          <w:color w:val="000000"/>
          <w:sz w:val="22"/>
          <w:szCs w:val="22"/>
        </w:rPr>
        <w:t xml:space="preserve">• </w:t>
      </w:r>
      <w:r w:rsidRPr="00C00B93">
        <w:rPr>
          <w:rFonts w:ascii="Franklin Gothic Book" w:hAnsi="Franklin Gothic Book" w:cs="DejaVuSans"/>
          <w:color w:val="000000"/>
          <w:sz w:val="22"/>
          <w:szCs w:val="22"/>
        </w:rPr>
        <w:t xml:space="preserve">Certificats d’estar al corrent de pagament de les seves obligacions fiscals </w:t>
      </w:r>
    </w:p>
    <w:p w:rsidR="0092225F" w:rsidRPr="00C00B93" w:rsidRDefault="0092225F" w:rsidP="0092225F">
      <w:pPr>
        <w:autoSpaceDE w:val="0"/>
        <w:autoSpaceDN w:val="0"/>
        <w:adjustRightInd w:val="0"/>
        <w:rPr>
          <w:rFonts w:ascii="Franklin Gothic Book" w:hAnsi="Franklin Gothic Book" w:cs="DejaVuSans"/>
          <w:color w:val="000000"/>
          <w:sz w:val="22"/>
          <w:szCs w:val="22"/>
        </w:rPr>
      </w:pPr>
    </w:p>
    <w:p w:rsidR="0092225F" w:rsidRDefault="0092225F" w:rsidP="0092225F">
      <w:pPr>
        <w:autoSpaceDE w:val="0"/>
        <w:autoSpaceDN w:val="0"/>
        <w:adjustRightInd w:val="0"/>
        <w:rPr>
          <w:rFonts w:ascii="Franklin Gothic Book" w:hAnsi="Franklin Gothic Book" w:cs="DejaVuSans"/>
          <w:color w:val="000000"/>
          <w:sz w:val="22"/>
          <w:szCs w:val="22"/>
        </w:rPr>
      </w:pPr>
      <w:r w:rsidRPr="00C00B93">
        <w:rPr>
          <w:rFonts w:ascii="Franklin Gothic Book" w:hAnsi="Franklin Gothic Book" w:cs="DejaVuSans"/>
          <w:color w:val="000000"/>
          <w:sz w:val="22"/>
          <w:szCs w:val="22"/>
        </w:rPr>
        <w:t>L’Ajuntament podrà sol·licitar informació relativa al contracte i al seu desenvolupament, com per exemple:</w:t>
      </w:r>
    </w:p>
    <w:p w:rsidR="005831BA" w:rsidRPr="00C00B93" w:rsidRDefault="005831BA" w:rsidP="0092225F">
      <w:pPr>
        <w:autoSpaceDE w:val="0"/>
        <w:autoSpaceDN w:val="0"/>
        <w:adjustRightInd w:val="0"/>
        <w:rPr>
          <w:rFonts w:ascii="Franklin Gothic Book" w:hAnsi="Franklin Gothic Book" w:cs="DejaVuSans"/>
          <w:color w:val="000000"/>
          <w:sz w:val="22"/>
          <w:szCs w:val="22"/>
        </w:rPr>
      </w:pPr>
    </w:p>
    <w:p w:rsidR="0092225F" w:rsidRPr="00C00B93" w:rsidRDefault="0092225F" w:rsidP="0092225F">
      <w:pPr>
        <w:autoSpaceDE w:val="0"/>
        <w:autoSpaceDN w:val="0"/>
        <w:adjustRightInd w:val="0"/>
        <w:rPr>
          <w:rFonts w:ascii="Franklin Gothic Book" w:hAnsi="Franklin Gothic Book" w:cs="DejaVuSans"/>
          <w:color w:val="000000"/>
          <w:sz w:val="22"/>
          <w:szCs w:val="22"/>
        </w:rPr>
      </w:pPr>
      <w:r w:rsidRPr="00C00B93">
        <w:rPr>
          <w:rFonts w:ascii="Franklin Gothic Book" w:eastAsia="OpenSymbol" w:hAnsi="Franklin Gothic Book" w:cs="OpenSymbol"/>
          <w:color w:val="000000"/>
          <w:sz w:val="22"/>
          <w:szCs w:val="22"/>
        </w:rPr>
        <w:t xml:space="preserve">• </w:t>
      </w:r>
      <w:r w:rsidRPr="00C00B93">
        <w:rPr>
          <w:rFonts w:ascii="Franklin Gothic Book" w:hAnsi="Franklin Gothic Book" w:cs="DejaVuSans"/>
          <w:color w:val="000000"/>
          <w:sz w:val="22"/>
          <w:szCs w:val="22"/>
        </w:rPr>
        <w:t>Les fitxes dels productes utilitzats.</w:t>
      </w:r>
    </w:p>
    <w:p w:rsidR="0092225F" w:rsidRPr="00C00B93" w:rsidRDefault="0092225F" w:rsidP="0092225F">
      <w:pPr>
        <w:autoSpaceDE w:val="0"/>
        <w:autoSpaceDN w:val="0"/>
        <w:adjustRightInd w:val="0"/>
        <w:rPr>
          <w:rFonts w:ascii="Franklin Gothic Book" w:hAnsi="Franklin Gothic Book" w:cs="DejaVuSans"/>
          <w:color w:val="000000"/>
          <w:sz w:val="22"/>
          <w:szCs w:val="22"/>
        </w:rPr>
      </w:pPr>
      <w:r w:rsidRPr="00C00B93">
        <w:rPr>
          <w:rFonts w:ascii="Franklin Gothic Book" w:eastAsia="OpenSymbol" w:hAnsi="Franklin Gothic Book" w:cs="OpenSymbol"/>
          <w:color w:val="000000"/>
          <w:sz w:val="22"/>
          <w:szCs w:val="22"/>
        </w:rPr>
        <w:lastRenderedPageBreak/>
        <w:t xml:space="preserve">• </w:t>
      </w:r>
      <w:r w:rsidRPr="00C00B93">
        <w:rPr>
          <w:rFonts w:ascii="Franklin Gothic Book" w:hAnsi="Franklin Gothic Book" w:cs="DejaVuSans"/>
          <w:color w:val="000000"/>
          <w:sz w:val="22"/>
          <w:szCs w:val="22"/>
        </w:rPr>
        <w:t>Les factures de consums.</w:t>
      </w:r>
    </w:p>
    <w:p w:rsidR="0092225F" w:rsidRPr="00C00B93" w:rsidRDefault="0092225F" w:rsidP="0092225F">
      <w:pPr>
        <w:autoSpaceDE w:val="0"/>
        <w:autoSpaceDN w:val="0"/>
        <w:adjustRightInd w:val="0"/>
        <w:rPr>
          <w:rFonts w:ascii="Franklin Gothic Book" w:hAnsi="Franklin Gothic Book" w:cs="DejaVuSans"/>
          <w:color w:val="000000"/>
          <w:sz w:val="22"/>
          <w:szCs w:val="22"/>
        </w:rPr>
      </w:pPr>
      <w:r w:rsidRPr="00C00B93">
        <w:rPr>
          <w:rFonts w:ascii="Franklin Gothic Book" w:eastAsia="OpenSymbol" w:hAnsi="Franklin Gothic Book" w:cs="OpenSymbol"/>
          <w:color w:val="000000"/>
          <w:sz w:val="22"/>
          <w:szCs w:val="22"/>
        </w:rPr>
        <w:t xml:space="preserve">• </w:t>
      </w:r>
      <w:r w:rsidRPr="00C00B93">
        <w:rPr>
          <w:rFonts w:ascii="Franklin Gothic Book" w:hAnsi="Franklin Gothic Book" w:cs="DejaVuSans"/>
          <w:color w:val="000000"/>
          <w:sz w:val="22"/>
          <w:szCs w:val="22"/>
        </w:rPr>
        <w:t>El conveni vigent.</w:t>
      </w:r>
    </w:p>
    <w:p w:rsidR="0092225F" w:rsidRPr="00C00B93" w:rsidRDefault="0092225F" w:rsidP="0092225F">
      <w:pPr>
        <w:jc w:val="both"/>
        <w:rPr>
          <w:rFonts w:ascii="Franklin Gothic Book" w:hAnsi="Franklin Gothic Book" w:cs="DejaVuSans"/>
          <w:color w:val="000000"/>
          <w:sz w:val="22"/>
          <w:szCs w:val="22"/>
        </w:rPr>
      </w:pPr>
      <w:r w:rsidRPr="00C00B93">
        <w:rPr>
          <w:rFonts w:ascii="Franklin Gothic Book" w:eastAsia="OpenSymbol" w:hAnsi="Franklin Gothic Book" w:cs="OpenSymbol"/>
          <w:color w:val="000000"/>
          <w:sz w:val="22"/>
          <w:szCs w:val="22"/>
        </w:rPr>
        <w:t xml:space="preserve">• </w:t>
      </w:r>
      <w:r w:rsidRPr="00C00B93">
        <w:rPr>
          <w:rFonts w:ascii="Franklin Gothic Book" w:hAnsi="Franklin Gothic Book" w:cs="DejaVuSans"/>
          <w:color w:val="000000"/>
          <w:sz w:val="22"/>
          <w:szCs w:val="22"/>
        </w:rPr>
        <w:t>Altra informació que l’ajuntament requereixi.</w:t>
      </w:r>
    </w:p>
    <w:p w:rsidR="0092225F" w:rsidRPr="00C00B93" w:rsidRDefault="0092225F" w:rsidP="0092225F">
      <w:pPr>
        <w:jc w:val="both"/>
        <w:rPr>
          <w:rFonts w:ascii="Franklin Gothic Book" w:hAnsi="Franklin Gothic Book"/>
          <w:b/>
          <w:sz w:val="22"/>
          <w:szCs w:val="22"/>
        </w:rPr>
      </w:pPr>
    </w:p>
    <w:p w:rsidR="0092225F" w:rsidRPr="00C00B93" w:rsidRDefault="0092225F" w:rsidP="0092225F">
      <w:pPr>
        <w:jc w:val="both"/>
        <w:rPr>
          <w:rFonts w:ascii="Franklin Gothic Book" w:hAnsi="Franklin Gothic Book"/>
          <w:b/>
          <w:sz w:val="22"/>
          <w:szCs w:val="22"/>
        </w:rPr>
      </w:pPr>
      <w:r w:rsidRPr="00C00B93">
        <w:rPr>
          <w:rFonts w:ascii="Franklin Gothic Book" w:hAnsi="Franklin Gothic Book"/>
          <w:b/>
          <w:sz w:val="22"/>
          <w:szCs w:val="22"/>
        </w:rPr>
        <w:t>2.6</w:t>
      </w:r>
      <w:r w:rsidR="00C95831">
        <w:rPr>
          <w:rFonts w:ascii="Franklin Gothic Book" w:hAnsi="Franklin Gothic Book"/>
          <w:b/>
          <w:sz w:val="22"/>
          <w:szCs w:val="22"/>
        </w:rPr>
        <w:t>.-</w:t>
      </w:r>
      <w:r w:rsidRPr="00C00B93">
        <w:rPr>
          <w:rFonts w:ascii="Franklin Gothic Book" w:hAnsi="Franklin Gothic Book"/>
          <w:b/>
          <w:sz w:val="22"/>
          <w:szCs w:val="22"/>
        </w:rPr>
        <w:t xml:space="preserve"> Situacions d’emergència.</w:t>
      </w:r>
    </w:p>
    <w:p w:rsidR="0092225F" w:rsidRPr="00C00B93" w:rsidRDefault="0092225F" w:rsidP="0092225F">
      <w:pPr>
        <w:jc w:val="both"/>
        <w:rPr>
          <w:rFonts w:ascii="Franklin Gothic Book" w:hAnsi="Franklin Gothic Book"/>
          <w:b/>
          <w:sz w:val="22"/>
          <w:szCs w:val="22"/>
        </w:rPr>
      </w:pP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L’empresa adjudicatària haurà de disposar d’un equip amb disponibilitat per poder donar un servei de neteja posterior a qualsevol actuació d’emergència que es pugui produir en els diferents edificis que son objecte de contracte.</w:t>
      </w:r>
    </w:p>
    <w:p w:rsidR="0092225F" w:rsidRPr="00C00B93" w:rsidRDefault="0092225F" w:rsidP="0092225F">
      <w:pPr>
        <w:jc w:val="both"/>
        <w:rPr>
          <w:rFonts w:ascii="Franklin Gothic Book" w:hAnsi="Franklin Gothic Book"/>
          <w:sz w:val="22"/>
          <w:szCs w:val="22"/>
        </w:rPr>
      </w:pP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 xml:space="preserve">Per tal de donar una resposta eficient i ràpida, caldrà disposar del personal especialista necessari i la maquinària adient, per fer front a les diferents situacions que es puguin </w:t>
      </w:r>
      <w:r w:rsidR="00FE4A44" w:rsidRPr="00C00B93">
        <w:rPr>
          <w:rFonts w:ascii="Franklin Gothic Book" w:hAnsi="Franklin Gothic Book"/>
          <w:sz w:val="22"/>
          <w:szCs w:val="22"/>
        </w:rPr>
        <w:t>produi</w:t>
      </w:r>
      <w:r w:rsidR="00FE4A44">
        <w:rPr>
          <w:rFonts w:ascii="Franklin Gothic Book" w:hAnsi="Franklin Gothic Book"/>
          <w:sz w:val="22"/>
          <w:szCs w:val="22"/>
        </w:rPr>
        <w:t>r</w:t>
      </w:r>
      <w:r w:rsidRPr="00C00B93">
        <w:rPr>
          <w:rFonts w:ascii="Franklin Gothic Book" w:hAnsi="Franklin Gothic Book"/>
          <w:sz w:val="22"/>
          <w:szCs w:val="22"/>
        </w:rPr>
        <w:t xml:space="preserve"> com per exemple: inundacions d’equipaments</w:t>
      </w:r>
      <w:r w:rsidR="00702CEF">
        <w:rPr>
          <w:rFonts w:ascii="Franklin Gothic Book" w:hAnsi="Franklin Gothic Book"/>
          <w:sz w:val="22"/>
          <w:szCs w:val="22"/>
        </w:rPr>
        <w:t xml:space="preserve"> per fuites d’aigua o pluges</w:t>
      </w:r>
      <w:r w:rsidRPr="00C00B93">
        <w:rPr>
          <w:rFonts w:ascii="Franklin Gothic Book" w:hAnsi="Franklin Gothic Book"/>
          <w:sz w:val="22"/>
          <w:szCs w:val="22"/>
        </w:rPr>
        <w:t>, incendis, neteja per finalització d’obra...etc.</w:t>
      </w:r>
    </w:p>
    <w:p w:rsidR="0092225F" w:rsidRPr="00C00B93" w:rsidRDefault="0092225F" w:rsidP="0092225F">
      <w:pPr>
        <w:jc w:val="both"/>
        <w:rPr>
          <w:rFonts w:ascii="Franklin Gothic Book" w:hAnsi="Franklin Gothic Book"/>
          <w:b/>
          <w:sz w:val="22"/>
          <w:szCs w:val="22"/>
        </w:rPr>
      </w:pPr>
    </w:p>
    <w:p w:rsidR="0092225F" w:rsidRPr="00C00B93" w:rsidRDefault="0092225F" w:rsidP="0092225F">
      <w:pPr>
        <w:jc w:val="both"/>
        <w:rPr>
          <w:rFonts w:ascii="Franklin Gothic Book" w:hAnsi="Franklin Gothic Book"/>
          <w:b/>
          <w:sz w:val="22"/>
          <w:szCs w:val="22"/>
        </w:rPr>
      </w:pPr>
      <w:r w:rsidRPr="00C00B93">
        <w:rPr>
          <w:rFonts w:ascii="Franklin Gothic Book" w:hAnsi="Franklin Gothic Book"/>
          <w:b/>
          <w:sz w:val="22"/>
          <w:szCs w:val="22"/>
        </w:rPr>
        <w:t>2.7</w:t>
      </w:r>
      <w:r w:rsidR="00C95831">
        <w:rPr>
          <w:rFonts w:ascii="Franklin Gothic Book" w:hAnsi="Franklin Gothic Book"/>
          <w:b/>
          <w:sz w:val="22"/>
          <w:szCs w:val="22"/>
        </w:rPr>
        <w:t>.-</w:t>
      </w:r>
      <w:r w:rsidRPr="00C00B93">
        <w:rPr>
          <w:rFonts w:ascii="Franklin Gothic Book" w:hAnsi="Franklin Gothic Book"/>
          <w:b/>
          <w:sz w:val="22"/>
          <w:szCs w:val="22"/>
        </w:rPr>
        <w:t xml:space="preserve"> Vestuari del personal.</w:t>
      </w:r>
    </w:p>
    <w:p w:rsidR="0092225F" w:rsidRPr="00C00B93" w:rsidRDefault="0092225F" w:rsidP="0092225F">
      <w:pPr>
        <w:jc w:val="both"/>
        <w:rPr>
          <w:rFonts w:ascii="Franklin Gothic Book" w:hAnsi="Franklin Gothic Book"/>
          <w:sz w:val="22"/>
          <w:szCs w:val="22"/>
        </w:rPr>
      </w:pP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Tot el personal afecta al servei, haurà d’anar perfectament uniformat amb un vestuari que haurà d’ésser prèviament autoritzat per l’Ajuntament.</w:t>
      </w: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Els uniformes s’hauran de reposar amb la periodicitat necessària per tal de garantir que l’uniforme es troba en bon estat d’higiene i manteniment.</w:t>
      </w:r>
    </w:p>
    <w:p w:rsidR="0092225F" w:rsidRPr="00C00B93" w:rsidRDefault="0092225F" w:rsidP="0092225F">
      <w:pPr>
        <w:jc w:val="both"/>
        <w:rPr>
          <w:rFonts w:ascii="Franklin Gothic Book" w:hAnsi="Franklin Gothic Book"/>
          <w:b/>
          <w:sz w:val="22"/>
          <w:szCs w:val="22"/>
        </w:rPr>
      </w:pP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b/>
          <w:sz w:val="22"/>
          <w:szCs w:val="22"/>
        </w:rPr>
        <w:t>2.8</w:t>
      </w:r>
      <w:r w:rsidR="00C95831">
        <w:rPr>
          <w:rFonts w:ascii="Franklin Gothic Book" w:hAnsi="Franklin Gothic Book"/>
          <w:b/>
          <w:sz w:val="22"/>
          <w:szCs w:val="22"/>
        </w:rPr>
        <w:t>.-</w:t>
      </w:r>
      <w:r w:rsidRPr="00C00B93">
        <w:rPr>
          <w:rFonts w:ascii="Franklin Gothic Book" w:hAnsi="Franklin Gothic Book"/>
          <w:b/>
          <w:sz w:val="22"/>
          <w:szCs w:val="22"/>
        </w:rPr>
        <w:t xml:space="preserve"> Material i eines adscrits.</w:t>
      </w:r>
    </w:p>
    <w:p w:rsidR="0092225F" w:rsidRPr="00C00B93" w:rsidRDefault="0092225F" w:rsidP="0092225F">
      <w:pPr>
        <w:jc w:val="both"/>
        <w:rPr>
          <w:rFonts w:ascii="Franklin Gothic Book" w:hAnsi="Franklin Gothic Book"/>
          <w:sz w:val="22"/>
          <w:szCs w:val="22"/>
        </w:rPr>
      </w:pP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En relació els productes i materials a utilitzar per l’execució del contracte, hauran d’ésser escollits de forma que no resultin perjudicials per als treballadors/res i d’acord amb la seva provada eficàcia i amb els criteris de minimització de l’impacte medi ambiental.</w:t>
      </w: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 xml:space="preserve"> </w:t>
      </w: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Els productes i materials a emprar hauran d’estar adequadament envasats i dur impresa</w:t>
      </w:r>
      <w:r w:rsidR="005831BA">
        <w:rPr>
          <w:rFonts w:ascii="Franklin Gothic Book" w:hAnsi="Franklin Gothic Book"/>
          <w:sz w:val="22"/>
          <w:szCs w:val="22"/>
        </w:rPr>
        <w:t xml:space="preserve"> </w:t>
      </w:r>
      <w:r w:rsidRPr="00C00B93">
        <w:rPr>
          <w:rFonts w:ascii="Franklin Gothic Book" w:hAnsi="Franklin Gothic Book"/>
          <w:sz w:val="22"/>
          <w:szCs w:val="22"/>
        </w:rPr>
        <w:t>l’etiqueta corresponent. Aquest punt serà igualment aplicable als envasos utilitzats per al</w:t>
      </w:r>
      <w:r w:rsidR="005831BA">
        <w:rPr>
          <w:rFonts w:ascii="Franklin Gothic Book" w:hAnsi="Franklin Gothic Book"/>
          <w:sz w:val="22"/>
          <w:szCs w:val="22"/>
        </w:rPr>
        <w:t xml:space="preserve"> </w:t>
      </w:r>
      <w:r w:rsidRPr="00C00B93">
        <w:rPr>
          <w:rFonts w:ascii="Franklin Gothic Book" w:hAnsi="Franklin Gothic Book"/>
          <w:sz w:val="22"/>
          <w:szCs w:val="22"/>
        </w:rPr>
        <w:t xml:space="preserve">traspàs de productes. </w:t>
      </w:r>
    </w:p>
    <w:p w:rsidR="0092225F" w:rsidRPr="00C00B93" w:rsidRDefault="0092225F" w:rsidP="0092225F">
      <w:pPr>
        <w:jc w:val="both"/>
        <w:rPr>
          <w:rFonts w:ascii="Franklin Gothic Book" w:hAnsi="Franklin Gothic Book"/>
          <w:sz w:val="22"/>
          <w:szCs w:val="22"/>
        </w:rPr>
      </w:pP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Els productes i materials a utilitzar hauran de dur imprès visiblement el procediment necessari per a un ús correcte, manera d’aplicació i condicions de manipulació (essent l’empresa responsable de la formació del seu personal per a la deguda dosificació i aplicació de productes per a cada tipus de superfície). Així com les condicions de seguretat que li són pròpies als envasos i el grau de perillositat de cadascun dels productes, degudament</w:t>
      </w:r>
      <w:r w:rsidR="00702CEF">
        <w:rPr>
          <w:rFonts w:ascii="Franklin Gothic Book" w:hAnsi="Franklin Gothic Book"/>
          <w:sz w:val="22"/>
          <w:szCs w:val="22"/>
        </w:rPr>
        <w:t xml:space="preserve"> </w:t>
      </w:r>
      <w:r w:rsidRPr="00C00B93">
        <w:rPr>
          <w:rFonts w:ascii="Franklin Gothic Book" w:hAnsi="Franklin Gothic Book"/>
          <w:sz w:val="22"/>
          <w:szCs w:val="22"/>
        </w:rPr>
        <w:t xml:space="preserve">indicat segons icones estàndard. </w:t>
      </w:r>
    </w:p>
    <w:p w:rsidR="0092225F" w:rsidRPr="00C00B93" w:rsidRDefault="0092225F" w:rsidP="0092225F">
      <w:pPr>
        <w:jc w:val="both"/>
        <w:rPr>
          <w:rFonts w:ascii="Franklin Gothic Book" w:hAnsi="Franklin Gothic Book"/>
          <w:sz w:val="22"/>
          <w:szCs w:val="22"/>
        </w:rPr>
      </w:pP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Les fitxes de seguretat dels productes que s’utilitzin en l’execució del servei estaran  degudament actualitzades en cadascun dels centres i a l’abast i disposició de les persones que presten el servei i de la persona responsable del centre.</w:t>
      </w:r>
    </w:p>
    <w:p w:rsidR="0092225F" w:rsidRPr="00C00B93" w:rsidRDefault="0092225F" w:rsidP="0092225F">
      <w:pPr>
        <w:jc w:val="both"/>
        <w:rPr>
          <w:rFonts w:ascii="Franklin Gothic Book" w:hAnsi="Franklin Gothic Book"/>
          <w:sz w:val="22"/>
          <w:szCs w:val="22"/>
        </w:rPr>
      </w:pP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L’empresa disposarà del material necessari per tal de realitzar de forma efectiva la recollida selectiva de residus (bosses d’escombraries  de plàstic). En cas que l’ajuntament ho estimi necessari, l’empresa adjudicatària, subministrarà els bujols de recollida selectiva de les mateixes característiques dels que existeixen en els diferents equipaments, amb una capacitat aproximada de 30 litres.</w:t>
      </w:r>
    </w:p>
    <w:p w:rsidR="0092225F" w:rsidRPr="00C00B93" w:rsidRDefault="0092225F" w:rsidP="0092225F">
      <w:pPr>
        <w:jc w:val="both"/>
        <w:rPr>
          <w:rFonts w:ascii="Franklin Gothic Book" w:hAnsi="Franklin Gothic Book"/>
          <w:sz w:val="22"/>
          <w:szCs w:val="22"/>
        </w:rPr>
      </w:pP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En cap cas s’utilitzaran productes amb formaldehids, paradiclorfenols i clorbenzols.</w:t>
      </w:r>
    </w:p>
    <w:p w:rsidR="0092225F" w:rsidRPr="00C00B93" w:rsidRDefault="0092225F" w:rsidP="0092225F">
      <w:pPr>
        <w:jc w:val="both"/>
        <w:rPr>
          <w:rFonts w:ascii="Franklin Gothic Book" w:hAnsi="Franklin Gothic Book"/>
          <w:sz w:val="22"/>
          <w:szCs w:val="22"/>
        </w:rPr>
      </w:pP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 xml:space="preserve">Serà responsabilitat de l’empresa adjudicatària, l’adient emmagatzematge i custòdia, reposició i conservació dels productes que es mantinguin als espais que es fan servir com a magatzem de material en els diferents centres. En tot cas, l’empresa adjudicatària emmagatzemarà a les seves dependències els productes de neteja, podent desar a cada centre, com a màxim la quantitat estrictament necessària per a la neteja mensual. </w:t>
      </w:r>
    </w:p>
    <w:p w:rsidR="0092225F" w:rsidRPr="00C00B93" w:rsidRDefault="0092225F" w:rsidP="0092225F">
      <w:pPr>
        <w:jc w:val="both"/>
        <w:rPr>
          <w:rFonts w:ascii="Franklin Gothic Book" w:hAnsi="Franklin Gothic Book"/>
          <w:sz w:val="22"/>
          <w:szCs w:val="22"/>
        </w:rPr>
      </w:pP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No es podran mesclar ni reomplir envasos amb productes sense saber la procedència dels</w:t>
      </w:r>
      <w:r w:rsidR="005831BA">
        <w:rPr>
          <w:rFonts w:ascii="Franklin Gothic Book" w:hAnsi="Franklin Gothic Book"/>
          <w:sz w:val="22"/>
          <w:szCs w:val="22"/>
        </w:rPr>
        <w:t xml:space="preserve"> </w:t>
      </w:r>
      <w:r w:rsidRPr="00C00B93">
        <w:rPr>
          <w:rFonts w:ascii="Franklin Gothic Book" w:hAnsi="Franklin Gothic Book"/>
          <w:sz w:val="22"/>
          <w:szCs w:val="22"/>
        </w:rPr>
        <w:t>mateixos; els envasos dels productes subministrats i a usar, hauran d’estar precintats.</w:t>
      </w:r>
    </w:p>
    <w:p w:rsidR="0092225F" w:rsidRPr="00C00B93" w:rsidRDefault="0092225F" w:rsidP="0092225F">
      <w:pPr>
        <w:jc w:val="both"/>
        <w:rPr>
          <w:rFonts w:ascii="Franklin Gothic Book" w:hAnsi="Franklin Gothic Book"/>
          <w:sz w:val="22"/>
          <w:szCs w:val="22"/>
        </w:rPr>
      </w:pP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Els licitadors hauran d'especificar la maquinària, els equips auxiliars i estris de neteja que utilitzaran en la prestació del servei.</w:t>
      </w:r>
    </w:p>
    <w:p w:rsidR="0092225F" w:rsidRPr="00C00B93" w:rsidRDefault="0092225F" w:rsidP="0092225F">
      <w:pPr>
        <w:jc w:val="both"/>
        <w:rPr>
          <w:rFonts w:ascii="Franklin Gothic Book" w:hAnsi="Franklin Gothic Book"/>
          <w:sz w:val="22"/>
          <w:szCs w:val="22"/>
        </w:rPr>
      </w:pP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Els equips i mecanismes que es relacionen a l'oferta i siguin admesos per l'Ajuntament, estaran a disposició d'aquest sempre que requereixi els seus serveis.</w:t>
      </w:r>
    </w:p>
    <w:p w:rsidR="0092225F" w:rsidRPr="00C00B93" w:rsidRDefault="0092225F" w:rsidP="0092225F">
      <w:pPr>
        <w:jc w:val="both"/>
        <w:rPr>
          <w:rFonts w:ascii="Franklin Gothic Book" w:hAnsi="Franklin Gothic Book"/>
          <w:sz w:val="22"/>
          <w:szCs w:val="22"/>
        </w:rPr>
      </w:pP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L’empresa adjudicatària dotarà al seu personal de totes les eines i maquinària necessària pel correcte desenvolupament del servei de neteja objecte de contracte:  carros   per   a   estris   de   neteja,</w:t>
      </w:r>
      <w:r w:rsidR="005831BA">
        <w:rPr>
          <w:rFonts w:ascii="Franklin Gothic Book" w:hAnsi="Franklin Gothic Book"/>
          <w:sz w:val="22"/>
          <w:szCs w:val="22"/>
        </w:rPr>
        <w:t xml:space="preserve"> </w:t>
      </w:r>
      <w:r w:rsidRPr="00C00B93">
        <w:rPr>
          <w:rFonts w:ascii="Franklin Gothic Book" w:hAnsi="Franklin Gothic Book"/>
          <w:sz w:val="22"/>
          <w:szCs w:val="22"/>
        </w:rPr>
        <w:t>mopes,</w:t>
      </w:r>
      <w:r w:rsidR="005831BA">
        <w:rPr>
          <w:rFonts w:ascii="Franklin Gothic Book" w:hAnsi="Franklin Gothic Book"/>
          <w:sz w:val="22"/>
          <w:szCs w:val="22"/>
        </w:rPr>
        <w:t xml:space="preserve"> </w:t>
      </w:r>
      <w:r w:rsidRPr="00C00B93">
        <w:rPr>
          <w:rFonts w:ascii="Franklin Gothic Book" w:hAnsi="Franklin Gothic Book"/>
          <w:sz w:val="22"/>
          <w:szCs w:val="22"/>
        </w:rPr>
        <w:t xml:space="preserve">fregadores manuals i automàtiques, i altres estris necessaris en quantitat suficient. </w:t>
      </w:r>
    </w:p>
    <w:p w:rsidR="0092225F" w:rsidRPr="00C00B93" w:rsidRDefault="0092225F" w:rsidP="0092225F">
      <w:pPr>
        <w:jc w:val="both"/>
        <w:rPr>
          <w:rFonts w:ascii="Franklin Gothic Book" w:hAnsi="Franklin Gothic Book"/>
          <w:sz w:val="22"/>
          <w:szCs w:val="22"/>
        </w:rPr>
      </w:pP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Quan calgui realitzar treballs de neteja a fons aportaran: aspiradors de pols, plataforma elevadora per la neteja de vidres i persianes de difícil accés, màquines d’aigua a pressió, polidores, etc.</w:t>
      </w: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El cost derivat de la utilització d’aquests mitjans estarà inclòs en el preu global del servei.</w:t>
      </w:r>
    </w:p>
    <w:p w:rsidR="0092225F" w:rsidRPr="00C00B93" w:rsidRDefault="0092225F" w:rsidP="0092225F">
      <w:pPr>
        <w:jc w:val="both"/>
        <w:rPr>
          <w:rFonts w:ascii="Franklin Gothic Book" w:hAnsi="Franklin Gothic Book"/>
          <w:sz w:val="22"/>
          <w:szCs w:val="22"/>
        </w:rPr>
      </w:pP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La   maquinaria   que s’utilitzarà per la prestació del servei  es   mantindrà   en   perfecte   estat   de   manteniment,   sent   substituïda immediatament en cas de deteriorament estètic, mecànic o baix rendiment.</w:t>
      </w: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El manteniment (preventiu, correctiu i substitutiu) anirà a càrrec de l’empresa adjudicatària.</w:t>
      </w:r>
    </w:p>
    <w:p w:rsidR="0092225F" w:rsidRPr="00C00B93" w:rsidRDefault="0092225F" w:rsidP="0092225F">
      <w:pPr>
        <w:jc w:val="both"/>
        <w:rPr>
          <w:rFonts w:ascii="Franklin Gothic Book" w:hAnsi="Franklin Gothic Book"/>
          <w:sz w:val="22"/>
          <w:szCs w:val="22"/>
        </w:rPr>
      </w:pP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L’empresa adjudicatària haurà de disposar dels elements de reserva que calguin, per tal de poder resoldre qualsevol con</w:t>
      </w:r>
      <w:r w:rsidRPr="00C00B93">
        <w:rPr>
          <w:rFonts w:ascii="Franklin Gothic Book" w:hAnsi="Franklin Gothic Book"/>
          <w:sz w:val="22"/>
          <w:szCs w:val="22"/>
        </w:rPr>
        <w:softHyphen/>
        <w:t>tingència o incidència que pogués interferir en la qualitat del servei.</w:t>
      </w:r>
    </w:p>
    <w:p w:rsidR="0092225F" w:rsidRPr="00C00B93" w:rsidRDefault="0092225F" w:rsidP="0092225F">
      <w:pPr>
        <w:jc w:val="both"/>
        <w:rPr>
          <w:rFonts w:ascii="Franklin Gothic Book" w:hAnsi="Franklin Gothic Book"/>
          <w:b/>
          <w:sz w:val="22"/>
          <w:szCs w:val="22"/>
        </w:rPr>
      </w:pPr>
    </w:p>
    <w:p w:rsidR="0092225F" w:rsidRPr="00C00B93" w:rsidRDefault="0092225F" w:rsidP="0092225F">
      <w:pPr>
        <w:jc w:val="both"/>
        <w:rPr>
          <w:rFonts w:ascii="Franklin Gothic Book" w:hAnsi="Franklin Gothic Book"/>
          <w:b/>
          <w:sz w:val="22"/>
          <w:szCs w:val="22"/>
        </w:rPr>
      </w:pPr>
      <w:r w:rsidRPr="00C00B93">
        <w:rPr>
          <w:rFonts w:ascii="Franklin Gothic Book" w:hAnsi="Franklin Gothic Book"/>
          <w:b/>
          <w:sz w:val="22"/>
          <w:szCs w:val="22"/>
        </w:rPr>
        <w:t>2.9</w:t>
      </w:r>
      <w:r w:rsidR="00C95831">
        <w:rPr>
          <w:rFonts w:ascii="Franklin Gothic Book" w:hAnsi="Franklin Gothic Book"/>
          <w:b/>
          <w:sz w:val="22"/>
          <w:szCs w:val="22"/>
        </w:rPr>
        <w:t>.-</w:t>
      </w:r>
      <w:r w:rsidRPr="00C00B93">
        <w:rPr>
          <w:rFonts w:ascii="Franklin Gothic Book" w:hAnsi="Franklin Gothic Book"/>
          <w:b/>
          <w:sz w:val="22"/>
          <w:szCs w:val="22"/>
        </w:rPr>
        <w:t xml:space="preserve"> Material auxiliar i complementari.</w:t>
      </w:r>
    </w:p>
    <w:p w:rsidR="0092225F" w:rsidRPr="00C00B93" w:rsidRDefault="0092225F" w:rsidP="0092225F">
      <w:pPr>
        <w:jc w:val="both"/>
        <w:rPr>
          <w:rFonts w:ascii="Franklin Gothic Book" w:hAnsi="Franklin Gothic Book"/>
          <w:sz w:val="22"/>
          <w:szCs w:val="22"/>
        </w:rPr>
      </w:pPr>
    </w:p>
    <w:p w:rsidR="0092225F" w:rsidRDefault="0092225F" w:rsidP="0092225F">
      <w:pPr>
        <w:jc w:val="both"/>
        <w:rPr>
          <w:rFonts w:ascii="Franklin Gothic Book" w:hAnsi="Franklin Gothic Book"/>
          <w:sz w:val="22"/>
          <w:szCs w:val="22"/>
        </w:rPr>
      </w:pPr>
      <w:r w:rsidRPr="00C00B93">
        <w:rPr>
          <w:rFonts w:ascii="Franklin Gothic Book" w:hAnsi="Franklin Gothic Book"/>
          <w:sz w:val="22"/>
          <w:szCs w:val="22"/>
        </w:rPr>
        <w:t>El contractista del servei haurà de disposar de tots els materials i mitjans auxiliars i complemen</w:t>
      </w:r>
      <w:r w:rsidRPr="00C00B93">
        <w:rPr>
          <w:rFonts w:ascii="Franklin Gothic Book" w:hAnsi="Franklin Gothic Book"/>
          <w:sz w:val="22"/>
          <w:szCs w:val="22"/>
        </w:rPr>
        <w:softHyphen/>
        <w:t>ta</w:t>
      </w:r>
      <w:r w:rsidRPr="00C00B93">
        <w:rPr>
          <w:rFonts w:ascii="Franklin Gothic Book" w:hAnsi="Franklin Gothic Book"/>
          <w:sz w:val="22"/>
          <w:szCs w:val="22"/>
        </w:rPr>
        <w:softHyphen/>
        <w:t>ris (escales, galledes, mànegues, EPIs, etc.) que siguin necessaris per a la correcta prestació dels serveis, així com eines i maquinària que puguin millorar l’eficiència del servei.</w:t>
      </w:r>
    </w:p>
    <w:p w:rsidR="00702CEF" w:rsidRDefault="00702CEF" w:rsidP="0092225F">
      <w:pPr>
        <w:jc w:val="both"/>
        <w:rPr>
          <w:rFonts w:ascii="Franklin Gothic Book" w:hAnsi="Franklin Gothic Book"/>
          <w:b/>
          <w:sz w:val="22"/>
          <w:szCs w:val="22"/>
        </w:rPr>
      </w:pPr>
    </w:p>
    <w:p w:rsidR="0092225F" w:rsidRPr="00C00B93" w:rsidRDefault="0092225F" w:rsidP="0092225F">
      <w:pPr>
        <w:jc w:val="both"/>
        <w:rPr>
          <w:rFonts w:ascii="Franklin Gothic Book" w:hAnsi="Franklin Gothic Book"/>
          <w:b/>
          <w:sz w:val="22"/>
          <w:szCs w:val="22"/>
        </w:rPr>
      </w:pPr>
      <w:r w:rsidRPr="00C00B93">
        <w:rPr>
          <w:rFonts w:ascii="Franklin Gothic Book" w:hAnsi="Franklin Gothic Book"/>
          <w:b/>
          <w:sz w:val="22"/>
          <w:szCs w:val="22"/>
        </w:rPr>
        <w:t>2.10</w:t>
      </w:r>
      <w:r w:rsidR="00C95831">
        <w:rPr>
          <w:rFonts w:ascii="Franklin Gothic Book" w:hAnsi="Franklin Gothic Book"/>
          <w:b/>
          <w:sz w:val="22"/>
          <w:szCs w:val="22"/>
        </w:rPr>
        <w:t>.-</w:t>
      </w:r>
      <w:r w:rsidRPr="00C00B93">
        <w:rPr>
          <w:rFonts w:ascii="Franklin Gothic Book" w:hAnsi="Franklin Gothic Book"/>
          <w:b/>
          <w:sz w:val="22"/>
          <w:szCs w:val="22"/>
        </w:rPr>
        <w:t xml:space="preserve"> Material fungible.</w:t>
      </w:r>
    </w:p>
    <w:p w:rsidR="0092225F" w:rsidRPr="00C00B93" w:rsidRDefault="0092225F" w:rsidP="0092225F">
      <w:pPr>
        <w:jc w:val="both"/>
        <w:rPr>
          <w:rFonts w:ascii="Franklin Gothic Book" w:hAnsi="Franklin Gothic Book"/>
          <w:sz w:val="22"/>
          <w:szCs w:val="22"/>
        </w:rPr>
      </w:pP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El contractista haurà de facilitar als operaris del servei, tot aquell material fungible que es precisi per a dur a terme el servei de neteja dels edificis públics municipals (escom</w:t>
      </w:r>
      <w:r w:rsidRPr="00C00B93">
        <w:rPr>
          <w:rFonts w:ascii="Franklin Gothic Book" w:hAnsi="Franklin Gothic Book"/>
          <w:sz w:val="22"/>
          <w:szCs w:val="22"/>
        </w:rPr>
        <w:softHyphen/>
        <w:t>bres, baietes, bosses de plàstic, paper higiènic, paper eixugamans, sabó de mans  etc.).</w:t>
      </w:r>
    </w:p>
    <w:p w:rsidR="0092225F" w:rsidRPr="00C00B93" w:rsidRDefault="0092225F" w:rsidP="0092225F">
      <w:pPr>
        <w:jc w:val="both"/>
        <w:rPr>
          <w:rFonts w:ascii="Franklin Gothic Book" w:hAnsi="Franklin Gothic Book"/>
          <w:sz w:val="22"/>
          <w:szCs w:val="22"/>
        </w:rPr>
      </w:pP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lastRenderedPageBreak/>
        <w:t>Sempre que sigui possible es disposarà d’un petit estoc de materials a cada centre o dependència, a fi que en cap moment el personal en resti mancat. Aquest estoc es fixa, com a mínim, en el necessari per a tota una quinzena de feina, en el ben entès que mentre es vagi utilitzant s’ha d’anar reposant.</w:t>
      </w:r>
    </w:p>
    <w:p w:rsidR="0092225F" w:rsidRPr="00C00B93" w:rsidRDefault="0092225F" w:rsidP="0092225F">
      <w:pPr>
        <w:jc w:val="both"/>
        <w:rPr>
          <w:rFonts w:ascii="Franklin Gothic Book" w:hAnsi="Franklin Gothic Book"/>
          <w:sz w:val="22"/>
          <w:szCs w:val="22"/>
        </w:rPr>
      </w:pPr>
    </w:p>
    <w:p w:rsidR="0092225F" w:rsidRPr="00C00B93" w:rsidRDefault="0092225F" w:rsidP="0092225F">
      <w:pPr>
        <w:jc w:val="both"/>
        <w:rPr>
          <w:rFonts w:ascii="Franklin Gothic Book" w:hAnsi="Franklin Gothic Book"/>
          <w:b/>
          <w:sz w:val="22"/>
          <w:szCs w:val="22"/>
        </w:rPr>
      </w:pPr>
      <w:r w:rsidRPr="00C00B93">
        <w:rPr>
          <w:rFonts w:ascii="Franklin Gothic Book" w:hAnsi="Franklin Gothic Book"/>
          <w:b/>
          <w:sz w:val="22"/>
          <w:szCs w:val="22"/>
        </w:rPr>
        <w:t>2.1</w:t>
      </w:r>
      <w:r w:rsidR="00C95831">
        <w:rPr>
          <w:rFonts w:ascii="Franklin Gothic Book" w:hAnsi="Franklin Gothic Book"/>
          <w:b/>
          <w:sz w:val="22"/>
          <w:szCs w:val="22"/>
        </w:rPr>
        <w:t>1.-</w:t>
      </w:r>
      <w:r w:rsidRPr="00C00B93">
        <w:rPr>
          <w:rFonts w:ascii="Franklin Gothic Book" w:hAnsi="Franklin Gothic Book"/>
          <w:b/>
          <w:sz w:val="22"/>
          <w:szCs w:val="22"/>
        </w:rPr>
        <w:t xml:space="preserve"> Eliminació dels residus.</w:t>
      </w:r>
    </w:p>
    <w:p w:rsidR="0092225F" w:rsidRPr="00C00B93" w:rsidRDefault="0092225F" w:rsidP="0092225F">
      <w:pPr>
        <w:jc w:val="both"/>
        <w:rPr>
          <w:rFonts w:ascii="Franklin Gothic Book" w:hAnsi="Franklin Gothic Book"/>
          <w:sz w:val="22"/>
          <w:szCs w:val="22"/>
        </w:rPr>
      </w:pP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Al terme de cada jornada, els residus</w:t>
      </w:r>
      <w:r w:rsidR="00950ED3" w:rsidRPr="00C00B93">
        <w:rPr>
          <w:rFonts w:ascii="Franklin Gothic Book" w:hAnsi="Franklin Gothic Book"/>
          <w:sz w:val="22"/>
          <w:szCs w:val="22"/>
        </w:rPr>
        <w:t xml:space="preserve"> de les papereres i bujols de</w:t>
      </w:r>
      <w:r w:rsidRPr="00C00B93">
        <w:rPr>
          <w:rFonts w:ascii="Franklin Gothic Book" w:hAnsi="Franklin Gothic Book"/>
          <w:sz w:val="22"/>
          <w:szCs w:val="22"/>
        </w:rPr>
        <w:t xml:space="preserve"> la recollida selectiva, seran dipositats en els contenidors específics que hi hauran a l’entrada dels diferents edificis municipals. </w:t>
      </w:r>
    </w:p>
    <w:p w:rsidR="0092225F" w:rsidRPr="00C00B93" w:rsidRDefault="0092225F" w:rsidP="0092225F">
      <w:pPr>
        <w:jc w:val="both"/>
        <w:rPr>
          <w:rFonts w:ascii="Franklin Gothic Book" w:hAnsi="Franklin Gothic Book"/>
          <w:sz w:val="22"/>
          <w:szCs w:val="22"/>
        </w:rPr>
      </w:pP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 xml:space="preserve">L’empresa adjudicatària es farà càrrec del sistema de tractament de paper explicat en el punt 7 de la taula </w:t>
      </w:r>
      <w:r w:rsidR="00950ED3" w:rsidRPr="00C00B93">
        <w:rPr>
          <w:rFonts w:ascii="Franklin Gothic Book" w:hAnsi="Franklin Gothic Book"/>
          <w:sz w:val="22"/>
          <w:szCs w:val="22"/>
        </w:rPr>
        <w:t xml:space="preserve">2 </w:t>
      </w:r>
      <w:r w:rsidRPr="00C00B93">
        <w:rPr>
          <w:rFonts w:ascii="Franklin Gothic Book" w:hAnsi="Franklin Gothic Book"/>
          <w:sz w:val="22"/>
          <w:szCs w:val="22"/>
        </w:rPr>
        <w:t xml:space="preserve">que es troba en el punt </w:t>
      </w:r>
      <w:r w:rsidR="00950ED3" w:rsidRPr="00C00B93">
        <w:rPr>
          <w:rFonts w:ascii="Franklin Gothic Book" w:hAnsi="Franklin Gothic Book"/>
          <w:sz w:val="22"/>
          <w:szCs w:val="22"/>
        </w:rPr>
        <w:t>2</w:t>
      </w:r>
      <w:r w:rsidRPr="00C00B93">
        <w:rPr>
          <w:rFonts w:ascii="Franklin Gothic Book" w:hAnsi="Franklin Gothic Book"/>
          <w:sz w:val="22"/>
          <w:szCs w:val="22"/>
        </w:rPr>
        <w:t>.</w:t>
      </w:r>
      <w:r w:rsidR="00950ED3" w:rsidRPr="00C00B93">
        <w:rPr>
          <w:rFonts w:ascii="Franklin Gothic Book" w:hAnsi="Franklin Gothic Book"/>
          <w:sz w:val="22"/>
          <w:szCs w:val="22"/>
        </w:rPr>
        <w:t>3</w:t>
      </w:r>
      <w:r w:rsidRPr="00C00B93">
        <w:rPr>
          <w:rFonts w:ascii="Franklin Gothic Book" w:hAnsi="Franklin Gothic Book"/>
          <w:sz w:val="22"/>
          <w:szCs w:val="22"/>
        </w:rPr>
        <w:t xml:space="preserve"> del present plec.</w:t>
      </w:r>
    </w:p>
    <w:p w:rsidR="00950ED3" w:rsidRPr="00C00B93" w:rsidRDefault="00950ED3" w:rsidP="0092225F">
      <w:pPr>
        <w:jc w:val="both"/>
        <w:rPr>
          <w:rFonts w:ascii="Franklin Gothic Book" w:hAnsi="Franklin Gothic Book"/>
          <w:sz w:val="22"/>
          <w:szCs w:val="22"/>
        </w:rPr>
      </w:pP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També haurà d’encarregar-se de retirar els residus extraordinaris que en un moment determinat es trobin dins els diferents edificis municipals o en els seus patis (males herbes, animals morts....)</w:t>
      </w:r>
    </w:p>
    <w:p w:rsidR="0092225F" w:rsidRPr="00C00B93" w:rsidRDefault="0092225F" w:rsidP="0092225F">
      <w:pPr>
        <w:jc w:val="both"/>
        <w:rPr>
          <w:rFonts w:ascii="Franklin Gothic Book" w:hAnsi="Franklin Gothic Book"/>
          <w:sz w:val="22"/>
          <w:szCs w:val="22"/>
        </w:rPr>
      </w:pPr>
      <w:r w:rsidRPr="00C00B93">
        <w:rPr>
          <w:rFonts w:ascii="Franklin Gothic Book" w:hAnsi="Franklin Gothic Book"/>
          <w:sz w:val="22"/>
          <w:szCs w:val="22"/>
        </w:rPr>
        <w:t>En aquests casos l’empresa adjudicatària haurà de posar-se en contacte amb l’empresa  encarregada de la neteja viària per acordar on es dipositaran aquests residus per tal d’efectuar posteriorment la seva recollida.</w:t>
      </w:r>
    </w:p>
    <w:p w:rsidR="002347F2" w:rsidRPr="00C00B93" w:rsidRDefault="002347F2" w:rsidP="002347F2">
      <w:pPr>
        <w:jc w:val="both"/>
        <w:rPr>
          <w:rFonts w:ascii="Franklin Gothic Book" w:hAnsi="Franklin Gothic Book"/>
          <w:b/>
          <w:spacing w:val="-2"/>
          <w:sz w:val="22"/>
          <w:szCs w:val="22"/>
        </w:rPr>
      </w:pPr>
    </w:p>
    <w:p w:rsidR="00BB1F1F" w:rsidRPr="00C00B93" w:rsidRDefault="00BB1F1F" w:rsidP="00BB1F1F">
      <w:pPr>
        <w:jc w:val="both"/>
        <w:rPr>
          <w:rFonts w:ascii="Franklin Gothic Book" w:hAnsi="Franklin Gothic Book"/>
          <w:b/>
          <w:spacing w:val="-2"/>
          <w:sz w:val="22"/>
          <w:szCs w:val="22"/>
        </w:rPr>
      </w:pPr>
      <w:r w:rsidRPr="00C00B93">
        <w:rPr>
          <w:rFonts w:ascii="Franklin Gothic Book" w:hAnsi="Franklin Gothic Book"/>
          <w:b/>
          <w:spacing w:val="-2"/>
          <w:sz w:val="22"/>
          <w:szCs w:val="22"/>
        </w:rPr>
        <w:t>3. ORGANITZACIO DEL SERVEI</w:t>
      </w:r>
    </w:p>
    <w:p w:rsidR="00BB1F1F" w:rsidRPr="00C00B93" w:rsidRDefault="00BB1F1F" w:rsidP="00BB1F1F">
      <w:pPr>
        <w:jc w:val="both"/>
        <w:rPr>
          <w:rFonts w:ascii="Franklin Gothic Book" w:hAnsi="Franklin Gothic Book"/>
          <w:b/>
          <w:spacing w:val="-2"/>
          <w:sz w:val="22"/>
          <w:szCs w:val="22"/>
        </w:rPr>
      </w:pPr>
    </w:p>
    <w:p w:rsidR="00BB1F1F" w:rsidRPr="00C00B93" w:rsidRDefault="00BB1F1F" w:rsidP="00BB1F1F">
      <w:pPr>
        <w:jc w:val="both"/>
        <w:rPr>
          <w:rFonts w:ascii="Franklin Gothic Book" w:hAnsi="Franklin Gothic Book"/>
          <w:b/>
          <w:sz w:val="22"/>
          <w:szCs w:val="22"/>
        </w:rPr>
      </w:pPr>
      <w:r w:rsidRPr="00C00B93">
        <w:rPr>
          <w:rFonts w:ascii="Franklin Gothic Book" w:hAnsi="Franklin Gothic Book"/>
          <w:b/>
          <w:sz w:val="22"/>
          <w:szCs w:val="22"/>
        </w:rPr>
        <w:t>3.1</w:t>
      </w:r>
      <w:r w:rsidR="00C95831">
        <w:rPr>
          <w:rFonts w:ascii="Franklin Gothic Book" w:hAnsi="Franklin Gothic Book"/>
          <w:b/>
          <w:sz w:val="22"/>
          <w:szCs w:val="22"/>
        </w:rPr>
        <w:t>.-</w:t>
      </w:r>
      <w:r w:rsidRPr="00C00B93">
        <w:rPr>
          <w:rFonts w:ascii="Franklin Gothic Book" w:hAnsi="Franklin Gothic Book"/>
          <w:b/>
          <w:sz w:val="22"/>
          <w:szCs w:val="22"/>
        </w:rPr>
        <w:t xml:space="preserve"> Organització del servei.</w:t>
      </w:r>
    </w:p>
    <w:p w:rsidR="00BB1F1F" w:rsidRPr="00C00B93" w:rsidRDefault="00BB1F1F" w:rsidP="00BB1F1F">
      <w:pPr>
        <w:jc w:val="both"/>
        <w:rPr>
          <w:rFonts w:ascii="Franklin Gothic Book" w:hAnsi="Franklin Gothic Book"/>
          <w:sz w:val="22"/>
          <w:szCs w:val="22"/>
        </w:rPr>
      </w:pPr>
    </w:p>
    <w:p w:rsidR="00BB1F1F" w:rsidRPr="00C00B93" w:rsidRDefault="00BB1F1F" w:rsidP="00BB1F1F">
      <w:pPr>
        <w:jc w:val="both"/>
        <w:rPr>
          <w:rFonts w:ascii="Franklin Gothic Book" w:hAnsi="Franklin Gothic Book"/>
          <w:sz w:val="22"/>
          <w:szCs w:val="22"/>
        </w:rPr>
      </w:pPr>
      <w:r w:rsidRPr="00C00B93">
        <w:rPr>
          <w:rFonts w:ascii="Franklin Gothic Book" w:hAnsi="Franklin Gothic Book"/>
          <w:sz w:val="22"/>
          <w:szCs w:val="22"/>
        </w:rPr>
        <w:t xml:space="preserve">El licitador descriurà detalladament els procediments, els tractaments, les freqüències i les eines a emprar.  </w:t>
      </w:r>
    </w:p>
    <w:p w:rsidR="00BB1F1F" w:rsidRPr="00C00B93" w:rsidRDefault="00BB1F1F" w:rsidP="00BB1F1F">
      <w:pPr>
        <w:jc w:val="both"/>
        <w:rPr>
          <w:rFonts w:ascii="Franklin Gothic Book" w:hAnsi="Franklin Gothic Book"/>
          <w:sz w:val="22"/>
          <w:szCs w:val="22"/>
        </w:rPr>
      </w:pPr>
      <w:r w:rsidRPr="00C00B93">
        <w:rPr>
          <w:rFonts w:ascii="Franklin Gothic Book" w:hAnsi="Franklin Gothic Book"/>
          <w:sz w:val="22"/>
          <w:szCs w:val="22"/>
        </w:rPr>
        <w:t>El servei de neteja dels edificis públics municipals es realitzarà preferentment sempre que sigui possible de 7:00h a 19:00h, de tal manera que en el moment de desenvolupar la funció pública es trobi en perfectes condicions de netedat. Exceptuant els centres docents on la neteja s’haurà de fer fora de l’horari docent.</w:t>
      </w:r>
    </w:p>
    <w:p w:rsidR="00BB1F1F" w:rsidRPr="00C00B93" w:rsidRDefault="00BB1F1F" w:rsidP="00BB1F1F">
      <w:pPr>
        <w:jc w:val="both"/>
        <w:rPr>
          <w:rFonts w:ascii="Franklin Gothic Book" w:hAnsi="Franklin Gothic Book"/>
          <w:sz w:val="22"/>
          <w:szCs w:val="22"/>
        </w:rPr>
      </w:pPr>
    </w:p>
    <w:p w:rsidR="00BB1F1F" w:rsidRPr="00C00B93" w:rsidRDefault="00BB1F1F" w:rsidP="00BB1F1F">
      <w:pPr>
        <w:jc w:val="both"/>
        <w:rPr>
          <w:rFonts w:ascii="Franklin Gothic Book" w:hAnsi="Franklin Gothic Book"/>
          <w:sz w:val="22"/>
          <w:szCs w:val="22"/>
        </w:rPr>
      </w:pPr>
      <w:r w:rsidRPr="00C00B93">
        <w:rPr>
          <w:rFonts w:ascii="Franklin Gothic Book" w:hAnsi="Franklin Gothic Book"/>
          <w:sz w:val="22"/>
          <w:szCs w:val="22"/>
        </w:rPr>
        <w:t>Els licitadors proposaran un horari detallat de prestació del servei de neteja per a cadascun dels edificis inclosos, en virtut de les particularitats de cadascun i que permeti complir amb tot allò que s’exigeix en el present plec de prescripcions tècniques.</w:t>
      </w:r>
    </w:p>
    <w:p w:rsidR="00BB1F1F" w:rsidRPr="00C00B93" w:rsidRDefault="00BB1F1F" w:rsidP="00BB1F1F">
      <w:pPr>
        <w:jc w:val="both"/>
        <w:rPr>
          <w:rFonts w:ascii="Franklin Gothic Book" w:hAnsi="Franklin Gothic Book"/>
          <w:sz w:val="22"/>
          <w:szCs w:val="22"/>
        </w:rPr>
      </w:pPr>
    </w:p>
    <w:p w:rsidR="00BB1F1F" w:rsidRPr="00C00B93" w:rsidRDefault="00BB1F1F" w:rsidP="00BB1F1F">
      <w:pPr>
        <w:jc w:val="both"/>
        <w:rPr>
          <w:rFonts w:ascii="Franklin Gothic Book" w:hAnsi="Franklin Gothic Book"/>
          <w:sz w:val="22"/>
          <w:szCs w:val="22"/>
        </w:rPr>
      </w:pPr>
      <w:r w:rsidRPr="00C00B93">
        <w:rPr>
          <w:rFonts w:ascii="Franklin Gothic Book" w:hAnsi="Franklin Gothic Book"/>
          <w:sz w:val="22"/>
          <w:szCs w:val="22"/>
        </w:rPr>
        <w:t>En el cas dels centres educatius, coincidint amb les vacances de Nadal i de Setmana Santa, es farà una neteja a fons per tal que, en reprendre les activitats escolars, es trobin en perfectes condicions de neteja.</w:t>
      </w:r>
    </w:p>
    <w:p w:rsidR="00BB1F1F" w:rsidRPr="00C00B93" w:rsidRDefault="00BB1F1F" w:rsidP="00BB1F1F">
      <w:pPr>
        <w:jc w:val="both"/>
        <w:rPr>
          <w:rFonts w:ascii="Franklin Gothic Book" w:hAnsi="Franklin Gothic Book"/>
          <w:sz w:val="22"/>
          <w:szCs w:val="22"/>
        </w:rPr>
      </w:pPr>
      <w:r w:rsidRPr="00C00B93">
        <w:rPr>
          <w:rFonts w:ascii="Franklin Gothic Book" w:hAnsi="Franklin Gothic Book"/>
          <w:sz w:val="22"/>
          <w:szCs w:val="22"/>
        </w:rPr>
        <w:t>Abans de l’inici del curs escolar, també es realitzarà una neteja prèvia.</w:t>
      </w:r>
    </w:p>
    <w:p w:rsidR="00BB1F1F" w:rsidRPr="00C00B93" w:rsidRDefault="00BB1F1F" w:rsidP="00BB1F1F">
      <w:pPr>
        <w:jc w:val="both"/>
        <w:rPr>
          <w:rFonts w:ascii="Franklin Gothic Book" w:hAnsi="Franklin Gothic Book"/>
          <w:sz w:val="22"/>
          <w:szCs w:val="22"/>
        </w:rPr>
      </w:pPr>
    </w:p>
    <w:p w:rsidR="00BB1F1F" w:rsidRPr="00C00B93" w:rsidRDefault="00BB1F1F" w:rsidP="00BB1F1F">
      <w:pPr>
        <w:jc w:val="both"/>
        <w:rPr>
          <w:rFonts w:ascii="Franklin Gothic Book" w:hAnsi="Franklin Gothic Book"/>
          <w:color w:val="FF0000"/>
          <w:sz w:val="22"/>
          <w:szCs w:val="22"/>
        </w:rPr>
      </w:pPr>
      <w:r w:rsidRPr="00FE4A44">
        <w:rPr>
          <w:rFonts w:ascii="Franklin Gothic Book" w:hAnsi="Franklin Gothic Book"/>
          <w:sz w:val="22"/>
          <w:szCs w:val="22"/>
        </w:rPr>
        <w:t>D’acord amb el decret 160/1996 de 14 de maig pel qual es regula el servei escolar de menjador als centres   escolars   públics,   l’empresa   de   serveis,   encarregada   de   la   manipulació   dels   aliments s’encarregarà de la neteja tant de la cuina i el menjador com de la resta d’espais que siguin de la seva utilització</w:t>
      </w:r>
      <w:r w:rsidRPr="00C00B93">
        <w:rPr>
          <w:rFonts w:ascii="Franklin Gothic Book" w:hAnsi="Franklin Gothic Book"/>
          <w:color w:val="FF0000"/>
          <w:sz w:val="22"/>
          <w:szCs w:val="22"/>
        </w:rPr>
        <w:t>.</w:t>
      </w:r>
    </w:p>
    <w:p w:rsidR="00BB1F1F" w:rsidRPr="00C00B93" w:rsidRDefault="00BB1F1F" w:rsidP="00BB1F1F">
      <w:pPr>
        <w:jc w:val="both"/>
        <w:rPr>
          <w:rFonts w:ascii="Franklin Gothic Book" w:hAnsi="Franklin Gothic Book"/>
          <w:sz w:val="22"/>
          <w:szCs w:val="22"/>
        </w:rPr>
      </w:pPr>
    </w:p>
    <w:p w:rsidR="00BB1F1F" w:rsidRPr="00C00B93" w:rsidRDefault="00BB1F1F" w:rsidP="00BB1F1F">
      <w:pPr>
        <w:jc w:val="both"/>
        <w:rPr>
          <w:rFonts w:ascii="Franklin Gothic Book" w:hAnsi="Franklin Gothic Book"/>
          <w:sz w:val="22"/>
          <w:szCs w:val="22"/>
        </w:rPr>
      </w:pPr>
      <w:r w:rsidRPr="00C00B93">
        <w:rPr>
          <w:rFonts w:ascii="Franklin Gothic Book" w:hAnsi="Franklin Gothic Book"/>
          <w:sz w:val="22"/>
          <w:szCs w:val="22"/>
        </w:rPr>
        <w:t>En els centres educatius que durant els períodes de vacances facin activitats com, casals d’estiu, tallers, etc. es prestaran els serveis als espais utilitzats, inclosos els lavabos.</w:t>
      </w:r>
    </w:p>
    <w:p w:rsidR="00BB1F1F" w:rsidRPr="00C00B93" w:rsidRDefault="00BB1F1F" w:rsidP="00BB1F1F">
      <w:pPr>
        <w:jc w:val="both"/>
        <w:rPr>
          <w:rFonts w:ascii="Franklin Gothic Book" w:hAnsi="Franklin Gothic Book"/>
          <w:sz w:val="22"/>
          <w:szCs w:val="22"/>
        </w:rPr>
      </w:pPr>
    </w:p>
    <w:p w:rsidR="00BB1F1F" w:rsidRPr="00C00B93" w:rsidRDefault="00BB1F1F" w:rsidP="00BB1F1F">
      <w:pPr>
        <w:jc w:val="both"/>
        <w:rPr>
          <w:rFonts w:ascii="Franklin Gothic Book" w:hAnsi="Franklin Gothic Book"/>
          <w:sz w:val="22"/>
          <w:szCs w:val="22"/>
        </w:rPr>
      </w:pPr>
      <w:r w:rsidRPr="00C00B93">
        <w:rPr>
          <w:rFonts w:ascii="Franklin Gothic Book" w:hAnsi="Franklin Gothic Book"/>
          <w:sz w:val="22"/>
          <w:szCs w:val="22"/>
        </w:rPr>
        <w:t>En tots els edificis i dependències municipals indicats en la taula 1, es farà trimestralment neteges intensives coincidint amb els períodes tradicionals de menys afluència de personal</w:t>
      </w:r>
      <w:r w:rsidR="00702CEF">
        <w:rPr>
          <w:rFonts w:ascii="Franklin Gothic Book" w:hAnsi="Franklin Gothic Book"/>
          <w:sz w:val="22"/>
          <w:szCs w:val="22"/>
        </w:rPr>
        <w:t xml:space="preserve"> </w:t>
      </w:r>
      <w:r w:rsidRPr="00C00B93">
        <w:rPr>
          <w:rFonts w:ascii="Franklin Gothic Book" w:hAnsi="Franklin Gothic Book"/>
          <w:sz w:val="22"/>
          <w:szCs w:val="22"/>
        </w:rPr>
        <w:t>(vacances d’hivern, setmana santa</w:t>
      </w:r>
      <w:r w:rsidR="00702CEF">
        <w:rPr>
          <w:rFonts w:ascii="Franklin Gothic Book" w:hAnsi="Franklin Gothic Book"/>
          <w:sz w:val="22"/>
          <w:szCs w:val="22"/>
        </w:rPr>
        <w:t xml:space="preserve"> i estiu</w:t>
      </w:r>
      <w:r w:rsidRPr="00C00B93">
        <w:rPr>
          <w:rFonts w:ascii="Franklin Gothic Book" w:hAnsi="Franklin Gothic Book"/>
          <w:sz w:val="22"/>
          <w:szCs w:val="22"/>
        </w:rPr>
        <w:t xml:space="preserve">). Caldrà detallar les tasques de neteja a fons que es realitzaran en aquests períodes. </w:t>
      </w:r>
    </w:p>
    <w:p w:rsidR="00BB1F1F" w:rsidRPr="00C00B93" w:rsidRDefault="00BB1F1F" w:rsidP="00BB1F1F">
      <w:pPr>
        <w:jc w:val="both"/>
        <w:rPr>
          <w:rFonts w:ascii="Franklin Gothic Book" w:hAnsi="Franklin Gothic Book"/>
          <w:sz w:val="22"/>
          <w:szCs w:val="22"/>
        </w:rPr>
      </w:pPr>
    </w:p>
    <w:p w:rsidR="00BB1F1F" w:rsidRPr="00C00B93" w:rsidRDefault="00BB1F1F" w:rsidP="00BB1F1F">
      <w:pPr>
        <w:jc w:val="both"/>
        <w:rPr>
          <w:rFonts w:ascii="Franklin Gothic Book" w:hAnsi="Franklin Gothic Book"/>
          <w:sz w:val="22"/>
          <w:szCs w:val="22"/>
        </w:rPr>
      </w:pPr>
      <w:r w:rsidRPr="00C00B93">
        <w:rPr>
          <w:rFonts w:ascii="Franklin Gothic Book" w:hAnsi="Franklin Gothic Book"/>
          <w:sz w:val="22"/>
          <w:szCs w:val="22"/>
        </w:rPr>
        <w:t>En el pavelló d’esports municipal, el pavelló Voramar i en el Camp de futbol es realitzarà diàriament (si hi ha activitat) la neteja de dutxes, lavabos, vestuaris i passadissos. En el pavelló d’esports municipal, es realitzarà la neteja de les grades.</w:t>
      </w:r>
    </w:p>
    <w:p w:rsidR="00BB1F1F" w:rsidRPr="00C00B93" w:rsidRDefault="00BB1F1F" w:rsidP="00BB1F1F">
      <w:pPr>
        <w:jc w:val="both"/>
        <w:rPr>
          <w:rFonts w:ascii="Franklin Gothic Book" w:hAnsi="Franklin Gothic Book"/>
          <w:sz w:val="22"/>
          <w:szCs w:val="22"/>
        </w:rPr>
      </w:pPr>
    </w:p>
    <w:p w:rsidR="00BB1F1F" w:rsidRPr="00C00B93" w:rsidRDefault="00BB1F1F" w:rsidP="00BB1F1F">
      <w:pPr>
        <w:jc w:val="both"/>
        <w:rPr>
          <w:rFonts w:ascii="Franklin Gothic Book" w:hAnsi="Franklin Gothic Book"/>
          <w:sz w:val="22"/>
          <w:szCs w:val="22"/>
        </w:rPr>
      </w:pPr>
      <w:r w:rsidRPr="00C00B93">
        <w:rPr>
          <w:rFonts w:ascii="Franklin Gothic Book" w:hAnsi="Franklin Gothic Book"/>
          <w:sz w:val="22"/>
          <w:szCs w:val="22"/>
        </w:rPr>
        <w:t>En el Teatre l’Amistat, la neteja de vestuaris i lavabos anirà en funció de la programació dels diferents actes.</w:t>
      </w:r>
    </w:p>
    <w:p w:rsidR="00BB1F1F" w:rsidRPr="00C00B93" w:rsidRDefault="00BB1F1F" w:rsidP="00BB1F1F">
      <w:pPr>
        <w:jc w:val="both"/>
        <w:rPr>
          <w:rFonts w:ascii="Franklin Gothic Book" w:hAnsi="Franklin Gothic Book"/>
          <w:sz w:val="22"/>
          <w:szCs w:val="22"/>
        </w:rPr>
      </w:pPr>
    </w:p>
    <w:p w:rsidR="00BB1F1F" w:rsidRPr="00C00B93" w:rsidRDefault="00BB1F1F" w:rsidP="00BB1F1F">
      <w:pPr>
        <w:jc w:val="both"/>
        <w:rPr>
          <w:rFonts w:ascii="Franklin Gothic Book" w:hAnsi="Franklin Gothic Book"/>
          <w:sz w:val="22"/>
          <w:szCs w:val="22"/>
        </w:rPr>
      </w:pPr>
      <w:r w:rsidRPr="00C00B93">
        <w:rPr>
          <w:rFonts w:ascii="Franklin Gothic Book" w:hAnsi="Franklin Gothic Book"/>
          <w:sz w:val="22"/>
          <w:szCs w:val="22"/>
        </w:rPr>
        <w:t xml:space="preserve">L’empresa adjudicatària abans de l’inici del contracte haurà de facilitar còpia del Pla de Treball  i del Pla de Prevenció de Riscos Laborals (referit a neteja i desinfecció), d’acord amb el plec de coordinació empresarial en seguretat i salut, un cop aprovat per l’Ajuntament es facilitarà una còpia per cada centre a netejar, d’acord amb el plec de coordinació empresarial. </w:t>
      </w:r>
    </w:p>
    <w:p w:rsidR="00BB1F1F" w:rsidRPr="00C00B93" w:rsidRDefault="00BB1F1F" w:rsidP="00BB1F1F">
      <w:pPr>
        <w:jc w:val="both"/>
        <w:rPr>
          <w:rFonts w:ascii="Franklin Gothic Book" w:hAnsi="Franklin Gothic Book"/>
          <w:sz w:val="22"/>
          <w:szCs w:val="22"/>
        </w:rPr>
      </w:pPr>
    </w:p>
    <w:p w:rsidR="00BB1F1F" w:rsidRPr="00C00B93" w:rsidRDefault="00BB1F1F" w:rsidP="00BB1F1F">
      <w:pPr>
        <w:jc w:val="both"/>
        <w:rPr>
          <w:rFonts w:ascii="Franklin Gothic Book" w:hAnsi="Franklin Gothic Book"/>
          <w:sz w:val="22"/>
          <w:szCs w:val="22"/>
        </w:rPr>
      </w:pPr>
      <w:r w:rsidRPr="00C00B93">
        <w:rPr>
          <w:rFonts w:ascii="Franklin Gothic Book" w:hAnsi="Franklin Gothic Book"/>
          <w:sz w:val="22"/>
          <w:szCs w:val="22"/>
        </w:rPr>
        <w:t>Donades les especials característiques del Museu d</w:t>
      </w:r>
      <w:r w:rsidR="00702CEF">
        <w:rPr>
          <w:rFonts w:ascii="Franklin Gothic Book" w:hAnsi="Franklin Gothic Book"/>
          <w:sz w:val="22"/>
          <w:szCs w:val="22"/>
        </w:rPr>
        <w:t>e l</w:t>
      </w:r>
      <w:r w:rsidRPr="00C00B93">
        <w:rPr>
          <w:rFonts w:ascii="Franklin Gothic Book" w:hAnsi="Franklin Gothic Book"/>
          <w:sz w:val="22"/>
          <w:szCs w:val="22"/>
        </w:rPr>
        <w:t>’Estampació, i segons les condicions del Pla de Seguretat, la neteja en aquestes dependències s’hauran de consensuar amb la direcció del museu.</w:t>
      </w:r>
    </w:p>
    <w:p w:rsidR="00BB1F1F" w:rsidRPr="00C00B93" w:rsidRDefault="00BB1F1F" w:rsidP="00BB1F1F">
      <w:pPr>
        <w:jc w:val="both"/>
        <w:rPr>
          <w:rFonts w:ascii="Franklin Gothic Book" w:hAnsi="Franklin Gothic Book"/>
          <w:sz w:val="22"/>
          <w:szCs w:val="22"/>
        </w:rPr>
      </w:pPr>
    </w:p>
    <w:p w:rsidR="00BB1F1F" w:rsidRPr="00C00B93" w:rsidRDefault="00BB1F1F" w:rsidP="00BB1F1F">
      <w:pPr>
        <w:jc w:val="both"/>
        <w:rPr>
          <w:rFonts w:ascii="Franklin Gothic Book" w:hAnsi="Franklin Gothic Book"/>
          <w:sz w:val="22"/>
          <w:szCs w:val="22"/>
        </w:rPr>
      </w:pPr>
      <w:r w:rsidRPr="00C00B93">
        <w:rPr>
          <w:rFonts w:ascii="Franklin Gothic Book" w:hAnsi="Franklin Gothic Book"/>
          <w:sz w:val="22"/>
          <w:szCs w:val="22"/>
        </w:rPr>
        <w:t>L’empresa adjudicatària està obligada a introduir aquelles modificacions que es proposin per part del responsable del contracte, que no suposin un increment del cost econòmic del contracte per part de l’ajuntament</w:t>
      </w:r>
    </w:p>
    <w:p w:rsidR="00BB1F1F" w:rsidRPr="00C00B93" w:rsidRDefault="00BB1F1F" w:rsidP="00BB1F1F">
      <w:pPr>
        <w:jc w:val="both"/>
        <w:rPr>
          <w:rFonts w:ascii="Franklin Gothic Book" w:hAnsi="Franklin Gothic Book"/>
          <w:b/>
          <w:spacing w:val="-2"/>
          <w:sz w:val="22"/>
          <w:szCs w:val="22"/>
        </w:rPr>
      </w:pPr>
    </w:p>
    <w:p w:rsidR="00BB1F1F" w:rsidRPr="00C00B93" w:rsidRDefault="00BB1F1F" w:rsidP="00BB1F1F">
      <w:pPr>
        <w:jc w:val="both"/>
        <w:rPr>
          <w:rFonts w:ascii="Franklin Gothic Book" w:hAnsi="Franklin Gothic Book"/>
          <w:b/>
          <w:spacing w:val="-2"/>
          <w:sz w:val="22"/>
          <w:szCs w:val="22"/>
        </w:rPr>
      </w:pPr>
      <w:r w:rsidRPr="00C00B93">
        <w:rPr>
          <w:rFonts w:ascii="Franklin Gothic Book" w:hAnsi="Franklin Gothic Book"/>
          <w:b/>
          <w:spacing w:val="-2"/>
          <w:sz w:val="22"/>
          <w:szCs w:val="22"/>
        </w:rPr>
        <w:t>3.2</w:t>
      </w:r>
      <w:r w:rsidR="00C95831">
        <w:rPr>
          <w:rFonts w:ascii="Franklin Gothic Book" w:hAnsi="Franklin Gothic Book"/>
          <w:b/>
          <w:spacing w:val="-2"/>
          <w:sz w:val="22"/>
          <w:szCs w:val="22"/>
        </w:rPr>
        <w:t>.-</w:t>
      </w:r>
      <w:r w:rsidRPr="00C00B93">
        <w:rPr>
          <w:rFonts w:ascii="Franklin Gothic Book" w:hAnsi="Franklin Gothic Book"/>
          <w:b/>
          <w:spacing w:val="-2"/>
          <w:sz w:val="22"/>
          <w:szCs w:val="22"/>
        </w:rPr>
        <w:t xml:space="preserve"> Proposta organitzativa.</w:t>
      </w:r>
    </w:p>
    <w:p w:rsidR="00BB1F1F" w:rsidRPr="00C00B93" w:rsidRDefault="00BB1F1F" w:rsidP="00BB1F1F">
      <w:pPr>
        <w:jc w:val="both"/>
        <w:rPr>
          <w:rFonts w:ascii="Franklin Gothic Book" w:hAnsi="Franklin Gothic Book"/>
          <w:spacing w:val="-2"/>
          <w:sz w:val="22"/>
          <w:szCs w:val="22"/>
        </w:rPr>
      </w:pPr>
    </w:p>
    <w:p w:rsidR="00BB1F1F" w:rsidRPr="00C00B93" w:rsidRDefault="00702CEF" w:rsidP="00BB1F1F">
      <w:pPr>
        <w:jc w:val="both"/>
        <w:rPr>
          <w:rFonts w:ascii="Franklin Gothic Book" w:hAnsi="Franklin Gothic Book"/>
          <w:sz w:val="22"/>
          <w:szCs w:val="22"/>
        </w:rPr>
      </w:pPr>
      <w:r>
        <w:rPr>
          <w:rFonts w:ascii="Franklin Gothic Book" w:hAnsi="Franklin Gothic Book"/>
          <w:sz w:val="22"/>
          <w:szCs w:val="22"/>
        </w:rPr>
        <w:t>Les empreses adjudicatàries</w:t>
      </w:r>
      <w:r w:rsidR="00346293">
        <w:rPr>
          <w:rFonts w:ascii="Franklin Gothic Book" w:hAnsi="Franklin Gothic Book"/>
          <w:sz w:val="22"/>
          <w:szCs w:val="22"/>
        </w:rPr>
        <w:t xml:space="preserve">, </w:t>
      </w:r>
      <w:r w:rsidR="00BB1F1F" w:rsidRPr="00C00B93">
        <w:rPr>
          <w:rFonts w:ascii="Franklin Gothic Book" w:hAnsi="Franklin Gothic Book"/>
          <w:sz w:val="22"/>
          <w:szCs w:val="22"/>
        </w:rPr>
        <w:t>en les seves ofertes tècniques indicaran els aspectes d’organització de les seves propostes especificant com a mínim:</w:t>
      </w:r>
    </w:p>
    <w:p w:rsidR="00BB1F1F" w:rsidRPr="00C00B93" w:rsidRDefault="00BB1F1F" w:rsidP="00BB1F1F">
      <w:pPr>
        <w:jc w:val="both"/>
        <w:rPr>
          <w:rFonts w:ascii="Franklin Gothic Book" w:hAnsi="Franklin Gothic Book"/>
          <w:spacing w:val="-2"/>
          <w:sz w:val="22"/>
          <w:szCs w:val="22"/>
        </w:rPr>
      </w:pPr>
    </w:p>
    <w:p w:rsidR="00BB1F1F" w:rsidRPr="00C00B93" w:rsidRDefault="00BB1F1F" w:rsidP="00BB1F1F">
      <w:pPr>
        <w:pStyle w:val="Prrafodelista"/>
        <w:numPr>
          <w:ilvl w:val="0"/>
          <w:numId w:val="11"/>
        </w:numPr>
        <w:jc w:val="both"/>
        <w:rPr>
          <w:rFonts w:ascii="Franklin Gothic Book" w:hAnsi="Franklin Gothic Book"/>
          <w:spacing w:val="-2"/>
          <w:sz w:val="22"/>
          <w:szCs w:val="22"/>
        </w:rPr>
      </w:pPr>
      <w:r w:rsidRPr="00C00B93">
        <w:rPr>
          <w:rFonts w:ascii="Franklin Gothic Book" w:hAnsi="Franklin Gothic Book"/>
          <w:spacing w:val="-2"/>
          <w:sz w:val="22"/>
          <w:szCs w:val="22"/>
        </w:rPr>
        <w:t>Organigrama detallat del conjunt de personal directe i indirecte.</w:t>
      </w:r>
    </w:p>
    <w:p w:rsidR="00BB1F1F" w:rsidRPr="00C00B93" w:rsidRDefault="00BB1F1F" w:rsidP="00BB1F1F">
      <w:pPr>
        <w:pStyle w:val="Prrafodelista"/>
        <w:numPr>
          <w:ilvl w:val="0"/>
          <w:numId w:val="11"/>
        </w:numPr>
        <w:jc w:val="both"/>
        <w:rPr>
          <w:rFonts w:ascii="Franklin Gothic Book" w:hAnsi="Franklin Gothic Book"/>
          <w:spacing w:val="-2"/>
          <w:sz w:val="22"/>
          <w:szCs w:val="22"/>
        </w:rPr>
      </w:pPr>
      <w:r w:rsidRPr="00C00B93">
        <w:rPr>
          <w:rFonts w:ascii="Franklin Gothic Book" w:hAnsi="Franklin Gothic Book"/>
          <w:spacing w:val="-2"/>
          <w:sz w:val="22"/>
          <w:szCs w:val="22"/>
        </w:rPr>
        <w:t>Relació dels llocs de comandament previstos a tots els nivells, amb les seves funcions generals.</w:t>
      </w:r>
    </w:p>
    <w:p w:rsidR="00BB1F1F" w:rsidRPr="00C00B93" w:rsidRDefault="00BB1F1F" w:rsidP="00BB1F1F">
      <w:pPr>
        <w:pStyle w:val="Prrafodelista"/>
        <w:numPr>
          <w:ilvl w:val="0"/>
          <w:numId w:val="11"/>
        </w:numPr>
        <w:jc w:val="both"/>
        <w:rPr>
          <w:rFonts w:ascii="Franklin Gothic Book" w:hAnsi="Franklin Gothic Book"/>
          <w:spacing w:val="-2"/>
          <w:sz w:val="22"/>
          <w:szCs w:val="22"/>
        </w:rPr>
      </w:pPr>
      <w:r w:rsidRPr="00C00B93">
        <w:rPr>
          <w:rFonts w:ascii="Franklin Gothic Book" w:hAnsi="Franklin Gothic Book"/>
          <w:spacing w:val="-2"/>
          <w:sz w:val="22"/>
          <w:szCs w:val="22"/>
        </w:rPr>
        <w:t>Organització i personal relacionat amb els serveis interns de:</w:t>
      </w:r>
    </w:p>
    <w:p w:rsidR="00BB1F1F" w:rsidRPr="00C00B93" w:rsidRDefault="00BB1F1F" w:rsidP="00BB1F1F">
      <w:pPr>
        <w:pStyle w:val="Prrafodelista"/>
        <w:numPr>
          <w:ilvl w:val="0"/>
          <w:numId w:val="11"/>
        </w:numPr>
        <w:jc w:val="both"/>
        <w:rPr>
          <w:rFonts w:ascii="Franklin Gothic Book" w:hAnsi="Franklin Gothic Book"/>
          <w:spacing w:val="-2"/>
          <w:sz w:val="22"/>
          <w:szCs w:val="22"/>
        </w:rPr>
      </w:pPr>
      <w:r w:rsidRPr="00C00B93">
        <w:rPr>
          <w:rFonts w:ascii="Franklin Gothic Book" w:hAnsi="Franklin Gothic Book"/>
          <w:spacing w:val="-2"/>
          <w:sz w:val="22"/>
          <w:szCs w:val="22"/>
        </w:rPr>
        <w:t>Manteniment de les instal·lacions fixes i del material.</w:t>
      </w:r>
    </w:p>
    <w:p w:rsidR="00BB1F1F" w:rsidRPr="00C00B93" w:rsidRDefault="00BB1F1F" w:rsidP="00BB1F1F">
      <w:pPr>
        <w:pStyle w:val="Prrafodelista"/>
        <w:numPr>
          <w:ilvl w:val="0"/>
          <w:numId w:val="11"/>
        </w:numPr>
        <w:jc w:val="both"/>
        <w:rPr>
          <w:rFonts w:ascii="Franklin Gothic Book" w:hAnsi="Franklin Gothic Book"/>
          <w:sz w:val="22"/>
          <w:szCs w:val="22"/>
        </w:rPr>
      </w:pPr>
      <w:r w:rsidRPr="00C00B93">
        <w:rPr>
          <w:rFonts w:ascii="Franklin Gothic Book" w:hAnsi="Franklin Gothic Book"/>
          <w:sz w:val="22"/>
          <w:szCs w:val="22"/>
        </w:rPr>
        <w:t>Planificació operativa de la neteja i mètodes de control emprats.</w:t>
      </w:r>
    </w:p>
    <w:p w:rsidR="00BB1F1F" w:rsidRPr="00C00B93" w:rsidRDefault="00BB1F1F" w:rsidP="00BB1F1F">
      <w:pPr>
        <w:pStyle w:val="Prrafodelista"/>
        <w:numPr>
          <w:ilvl w:val="0"/>
          <w:numId w:val="11"/>
        </w:numPr>
        <w:jc w:val="both"/>
        <w:rPr>
          <w:rFonts w:ascii="Franklin Gothic Book" w:hAnsi="Franklin Gothic Book"/>
          <w:spacing w:val="-2"/>
          <w:sz w:val="22"/>
          <w:szCs w:val="22"/>
        </w:rPr>
      </w:pPr>
      <w:r w:rsidRPr="00C00B93">
        <w:rPr>
          <w:rFonts w:ascii="Franklin Gothic Book" w:hAnsi="Franklin Gothic Book"/>
          <w:spacing w:val="-2"/>
          <w:sz w:val="22"/>
          <w:szCs w:val="22"/>
        </w:rPr>
        <w:t>Gestió de personal i assegurances socials.</w:t>
      </w:r>
    </w:p>
    <w:p w:rsidR="00BB1F1F" w:rsidRPr="00C00B93" w:rsidRDefault="00BB1F1F" w:rsidP="00BB1F1F">
      <w:pPr>
        <w:pStyle w:val="Prrafodelista"/>
        <w:numPr>
          <w:ilvl w:val="0"/>
          <w:numId w:val="11"/>
        </w:numPr>
        <w:jc w:val="both"/>
        <w:rPr>
          <w:rFonts w:ascii="Franklin Gothic Book" w:hAnsi="Franklin Gothic Book"/>
          <w:spacing w:val="-2"/>
          <w:sz w:val="22"/>
          <w:szCs w:val="22"/>
        </w:rPr>
      </w:pPr>
      <w:r w:rsidRPr="00C00B93">
        <w:rPr>
          <w:rFonts w:ascii="Franklin Gothic Book" w:hAnsi="Franklin Gothic Book"/>
          <w:spacing w:val="-2"/>
          <w:sz w:val="22"/>
          <w:szCs w:val="22"/>
        </w:rPr>
        <w:t>Altres.</w:t>
      </w:r>
    </w:p>
    <w:p w:rsidR="005831BA" w:rsidRDefault="005831BA" w:rsidP="00BB1F1F">
      <w:pPr>
        <w:jc w:val="both"/>
        <w:rPr>
          <w:rFonts w:ascii="Franklin Gothic Book" w:hAnsi="Franklin Gothic Book"/>
          <w:b/>
          <w:spacing w:val="-2"/>
          <w:sz w:val="22"/>
          <w:szCs w:val="22"/>
        </w:rPr>
      </w:pPr>
    </w:p>
    <w:p w:rsidR="00BB1F1F" w:rsidRPr="00C00B93" w:rsidRDefault="00BB1F1F" w:rsidP="00BB1F1F">
      <w:pPr>
        <w:jc w:val="both"/>
        <w:rPr>
          <w:rFonts w:ascii="Franklin Gothic Book" w:hAnsi="Franklin Gothic Book"/>
          <w:b/>
          <w:spacing w:val="-2"/>
          <w:sz w:val="22"/>
          <w:szCs w:val="22"/>
        </w:rPr>
      </w:pPr>
      <w:r w:rsidRPr="00C00B93">
        <w:rPr>
          <w:rFonts w:ascii="Franklin Gothic Book" w:hAnsi="Franklin Gothic Book"/>
          <w:b/>
          <w:spacing w:val="-2"/>
          <w:sz w:val="22"/>
          <w:szCs w:val="22"/>
        </w:rPr>
        <w:t>3.3</w:t>
      </w:r>
      <w:r w:rsidR="00C95831">
        <w:rPr>
          <w:rFonts w:ascii="Franklin Gothic Book" w:hAnsi="Franklin Gothic Book"/>
          <w:b/>
          <w:spacing w:val="-2"/>
          <w:sz w:val="22"/>
          <w:szCs w:val="22"/>
        </w:rPr>
        <w:t>.-</w:t>
      </w:r>
      <w:r w:rsidRPr="00C00B93">
        <w:rPr>
          <w:rFonts w:ascii="Franklin Gothic Book" w:hAnsi="Franklin Gothic Book"/>
          <w:b/>
          <w:spacing w:val="-2"/>
          <w:sz w:val="22"/>
          <w:szCs w:val="22"/>
        </w:rPr>
        <w:t xml:space="preserve">  Planificació operativa.</w:t>
      </w:r>
    </w:p>
    <w:p w:rsidR="00BB1F1F" w:rsidRPr="00C00B93" w:rsidRDefault="00BB1F1F" w:rsidP="00BB1F1F">
      <w:pPr>
        <w:jc w:val="both"/>
        <w:rPr>
          <w:rFonts w:ascii="Franklin Gothic Book" w:hAnsi="Franklin Gothic Book"/>
          <w:spacing w:val="-2"/>
          <w:sz w:val="22"/>
          <w:szCs w:val="22"/>
        </w:rPr>
      </w:pPr>
    </w:p>
    <w:p w:rsidR="00BB1F1F" w:rsidRPr="00C00B93" w:rsidRDefault="00BB1F1F" w:rsidP="00BB1F1F">
      <w:pPr>
        <w:jc w:val="both"/>
        <w:rPr>
          <w:rFonts w:ascii="Franklin Gothic Book" w:hAnsi="Franklin Gothic Book"/>
          <w:spacing w:val="-2"/>
          <w:sz w:val="22"/>
          <w:szCs w:val="22"/>
        </w:rPr>
      </w:pPr>
      <w:r w:rsidRPr="00C00B93">
        <w:rPr>
          <w:rFonts w:ascii="Franklin Gothic Book" w:hAnsi="Franklin Gothic Book"/>
          <w:spacing w:val="-2"/>
          <w:sz w:val="22"/>
          <w:szCs w:val="22"/>
        </w:rPr>
        <w:t>Dins de la seva organització, els licitadors hauran de preveure uns dispositius àgils per a la planificació operativa, a través d’un interlocutor únic, que permeti:</w:t>
      </w:r>
    </w:p>
    <w:p w:rsidR="00BB1F1F" w:rsidRPr="00C00B93" w:rsidRDefault="00BB1F1F" w:rsidP="00BB1F1F">
      <w:pPr>
        <w:jc w:val="both"/>
        <w:rPr>
          <w:rFonts w:ascii="Franklin Gothic Book" w:hAnsi="Franklin Gothic Book"/>
          <w:spacing w:val="-2"/>
          <w:sz w:val="22"/>
          <w:szCs w:val="22"/>
        </w:rPr>
      </w:pPr>
    </w:p>
    <w:p w:rsidR="00BB1F1F" w:rsidRPr="00C00B93" w:rsidRDefault="00BB1F1F" w:rsidP="00BB1F1F">
      <w:pPr>
        <w:numPr>
          <w:ilvl w:val="0"/>
          <w:numId w:val="12"/>
        </w:numPr>
        <w:jc w:val="both"/>
        <w:rPr>
          <w:rFonts w:ascii="Franklin Gothic Book" w:hAnsi="Franklin Gothic Book"/>
          <w:spacing w:val="-2"/>
          <w:sz w:val="22"/>
          <w:szCs w:val="22"/>
        </w:rPr>
      </w:pPr>
      <w:r w:rsidRPr="00C00B93">
        <w:rPr>
          <w:rFonts w:ascii="Franklin Gothic Book" w:hAnsi="Franklin Gothic Book"/>
          <w:spacing w:val="-2"/>
          <w:sz w:val="22"/>
          <w:szCs w:val="22"/>
        </w:rPr>
        <w:t>Amb temps de resposta curt, ajustar les tasques a realit</w:t>
      </w:r>
      <w:r w:rsidRPr="00C00B93">
        <w:rPr>
          <w:rFonts w:ascii="Franklin Gothic Book" w:hAnsi="Franklin Gothic Book"/>
          <w:spacing w:val="-2"/>
          <w:sz w:val="22"/>
          <w:szCs w:val="22"/>
        </w:rPr>
        <w:softHyphen/>
        <w:t>zar a les necessitats del moment, i entre elles les demanades per l’Ajuntament.</w:t>
      </w:r>
    </w:p>
    <w:p w:rsidR="00BB1F1F" w:rsidRPr="00C00B93" w:rsidRDefault="00BB1F1F" w:rsidP="00BB1F1F">
      <w:pPr>
        <w:jc w:val="both"/>
        <w:rPr>
          <w:rFonts w:ascii="Franklin Gothic Book" w:hAnsi="Franklin Gothic Book"/>
          <w:spacing w:val="-2"/>
          <w:sz w:val="22"/>
          <w:szCs w:val="22"/>
        </w:rPr>
      </w:pPr>
    </w:p>
    <w:p w:rsidR="00BB1F1F" w:rsidRPr="00C00B93" w:rsidRDefault="00BB1F1F" w:rsidP="00BB1F1F">
      <w:pPr>
        <w:numPr>
          <w:ilvl w:val="0"/>
          <w:numId w:val="12"/>
        </w:numPr>
        <w:jc w:val="both"/>
        <w:rPr>
          <w:rFonts w:ascii="Franklin Gothic Book" w:hAnsi="Franklin Gothic Book"/>
          <w:spacing w:val="-2"/>
          <w:sz w:val="22"/>
          <w:szCs w:val="22"/>
        </w:rPr>
      </w:pPr>
      <w:r w:rsidRPr="00C00B93">
        <w:rPr>
          <w:rFonts w:ascii="Franklin Gothic Book" w:hAnsi="Franklin Gothic Book"/>
          <w:spacing w:val="-2"/>
          <w:sz w:val="22"/>
          <w:szCs w:val="22"/>
        </w:rPr>
        <w:t>Tenir sempre en compte qualsevol paràmetre, eina i tecnologia que pugui augmentar la productivitat i la qualitat de les prestacions.</w:t>
      </w:r>
    </w:p>
    <w:p w:rsidR="00BB1F1F" w:rsidRPr="00C00B93" w:rsidRDefault="00BB1F1F" w:rsidP="00BB1F1F">
      <w:pPr>
        <w:jc w:val="both"/>
        <w:rPr>
          <w:rFonts w:ascii="Franklin Gothic Book" w:hAnsi="Franklin Gothic Book"/>
          <w:spacing w:val="-2"/>
          <w:sz w:val="22"/>
          <w:szCs w:val="22"/>
        </w:rPr>
      </w:pPr>
    </w:p>
    <w:p w:rsidR="00BB1F1F" w:rsidRPr="00C00B93" w:rsidRDefault="00BB1F1F" w:rsidP="00BB1F1F">
      <w:pPr>
        <w:numPr>
          <w:ilvl w:val="0"/>
          <w:numId w:val="12"/>
        </w:numPr>
        <w:jc w:val="both"/>
        <w:rPr>
          <w:rFonts w:ascii="Franklin Gothic Book" w:hAnsi="Franklin Gothic Book"/>
          <w:spacing w:val="-2"/>
          <w:sz w:val="22"/>
          <w:szCs w:val="22"/>
        </w:rPr>
      </w:pPr>
      <w:r w:rsidRPr="00C00B93">
        <w:rPr>
          <w:rFonts w:ascii="Franklin Gothic Book" w:hAnsi="Franklin Gothic Book"/>
          <w:spacing w:val="-2"/>
          <w:sz w:val="22"/>
          <w:szCs w:val="22"/>
        </w:rPr>
        <w:t>Proporcionar a temps totes les dades demanades per l’Ajuntament per portar a terme controls dels serveis, així com d’oportuna justificació dels serveis realitzats.</w:t>
      </w:r>
    </w:p>
    <w:p w:rsidR="00BB1F1F" w:rsidRPr="00C00B93" w:rsidRDefault="00BB1F1F" w:rsidP="00BB1F1F">
      <w:pPr>
        <w:jc w:val="both"/>
        <w:rPr>
          <w:rFonts w:ascii="Franklin Gothic Book" w:hAnsi="Franklin Gothic Book"/>
          <w:sz w:val="22"/>
          <w:szCs w:val="22"/>
        </w:rPr>
      </w:pPr>
    </w:p>
    <w:p w:rsidR="00BB1F1F" w:rsidRPr="00C00B93" w:rsidRDefault="00BB1F1F" w:rsidP="00BB1F1F">
      <w:pPr>
        <w:jc w:val="both"/>
        <w:rPr>
          <w:rFonts w:ascii="Franklin Gothic Book" w:hAnsi="Franklin Gothic Book"/>
          <w:b/>
          <w:sz w:val="22"/>
          <w:szCs w:val="22"/>
        </w:rPr>
      </w:pPr>
      <w:r w:rsidRPr="00C00B93">
        <w:rPr>
          <w:rFonts w:ascii="Franklin Gothic Book" w:hAnsi="Franklin Gothic Book"/>
          <w:b/>
          <w:sz w:val="22"/>
          <w:szCs w:val="22"/>
        </w:rPr>
        <w:t>3.4</w:t>
      </w:r>
      <w:r w:rsidR="00C95831">
        <w:rPr>
          <w:rFonts w:ascii="Franklin Gothic Book" w:hAnsi="Franklin Gothic Book"/>
          <w:b/>
          <w:sz w:val="22"/>
          <w:szCs w:val="22"/>
        </w:rPr>
        <w:t>.-</w:t>
      </w:r>
      <w:r w:rsidRPr="00C00B93">
        <w:rPr>
          <w:rFonts w:ascii="Franklin Gothic Book" w:hAnsi="Franklin Gothic Book"/>
          <w:b/>
          <w:sz w:val="22"/>
          <w:szCs w:val="22"/>
        </w:rPr>
        <w:t xml:space="preserve"> Pla de manteniment i conservació del material.</w:t>
      </w:r>
    </w:p>
    <w:p w:rsidR="00BB1F1F" w:rsidRPr="00C00B93" w:rsidRDefault="00BB1F1F" w:rsidP="00BB1F1F">
      <w:pPr>
        <w:jc w:val="both"/>
        <w:rPr>
          <w:rFonts w:ascii="Franklin Gothic Book" w:hAnsi="Franklin Gothic Book"/>
          <w:sz w:val="22"/>
          <w:szCs w:val="22"/>
        </w:rPr>
      </w:pPr>
    </w:p>
    <w:p w:rsidR="00BB1F1F" w:rsidRPr="00C00B93" w:rsidRDefault="00BB1F1F" w:rsidP="00BB1F1F">
      <w:pPr>
        <w:jc w:val="both"/>
        <w:rPr>
          <w:rFonts w:ascii="Franklin Gothic Book" w:hAnsi="Franklin Gothic Book"/>
          <w:sz w:val="22"/>
          <w:szCs w:val="22"/>
        </w:rPr>
      </w:pPr>
      <w:r w:rsidRPr="00C00B93">
        <w:rPr>
          <w:rFonts w:ascii="Franklin Gothic Book" w:hAnsi="Franklin Gothic Book"/>
          <w:sz w:val="22"/>
          <w:szCs w:val="22"/>
        </w:rPr>
        <w:t>Els licitadors inclouran en les seves ofertes un pla de manteniment i conservació del material mòbil, que tingui un període d’amortització superior a l’any, en cas de que n’hi hagi, que ofereixi les garanties necessàries i suficients per a la bona conservació d’aquest material.</w:t>
      </w:r>
    </w:p>
    <w:p w:rsidR="002347F2" w:rsidRPr="00C00B93" w:rsidRDefault="002347F2" w:rsidP="002347F2">
      <w:pPr>
        <w:jc w:val="both"/>
        <w:rPr>
          <w:rFonts w:ascii="Franklin Gothic Book" w:hAnsi="Franklin Gothic Book"/>
          <w:b/>
          <w:sz w:val="22"/>
          <w:szCs w:val="22"/>
        </w:rPr>
      </w:pPr>
    </w:p>
    <w:p w:rsidR="00BB1F1F" w:rsidRPr="00C00B93" w:rsidRDefault="00BB1F1F" w:rsidP="00BB1F1F">
      <w:pPr>
        <w:jc w:val="both"/>
        <w:rPr>
          <w:rFonts w:ascii="Franklin Gothic Book" w:hAnsi="Franklin Gothic Book"/>
          <w:b/>
          <w:sz w:val="22"/>
          <w:szCs w:val="22"/>
        </w:rPr>
      </w:pPr>
      <w:r w:rsidRPr="00C00B93">
        <w:rPr>
          <w:rFonts w:ascii="Franklin Gothic Book" w:hAnsi="Franklin Gothic Book"/>
          <w:b/>
          <w:sz w:val="22"/>
          <w:szCs w:val="22"/>
        </w:rPr>
        <w:t xml:space="preserve">4. MITJANS PER A LA PRESTACIO DEL SERVEI </w:t>
      </w:r>
    </w:p>
    <w:p w:rsidR="00BB1F1F" w:rsidRPr="00C00B93" w:rsidRDefault="00BB1F1F" w:rsidP="00BB1F1F">
      <w:pPr>
        <w:jc w:val="both"/>
        <w:rPr>
          <w:rFonts w:ascii="Franklin Gothic Book" w:hAnsi="Franklin Gothic Book"/>
          <w:sz w:val="22"/>
          <w:szCs w:val="22"/>
        </w:rPr>
      </w:pPr>
    </w:p>
    <w:p w:rsidR="00BB1F1F" w:rsidRPr="00C00B93" w:rsidRDefault="00BB1F1F" w:rsidP="00BB1F1F">
      <w:pPr>
        <w:jc w:val="both"/>
        <w:rPr>
          <w:rFonts w:ascii="Franklin Gothic Book" w:hAnsi="Franklin Gothic Book"/>
          <w:b/>
          <w:sz w:val="22"/>
          <w:szCs w:val="22"/>
        </w:rPr>
      </w:pPr>
      <w:r w:rsidRPr="00C00B93">
        <w:rPr>
          <w:rFonts w:ascii="Franklin Gothic Book" w:hAnsi="Franklin Gothic Book"/>
          <w:b/>
          <w:sz w:val="22"/>
          <w:szCs w:val="22"/>
        </w:rPr>
        <w:t>4.1</w:t>
      </w:r>
      <w:r w:rsidR="00C95831">
        <w:rPr>
          <w:rFonts w:ascii="Franklin Gothic Book" w:hAnsi="Franklin Gothic Book"/>
          <w:b/>
          <w:sz w:val="22"/>
          <w:szCs w:val="22"/>
        </w:rPr>
        <w:t>.-</w:t>
      </w:r>
      <w:r w:rsidRPr="00C00B93">
        <w:rPr>
          <w:rFonts w:ascii="Franklin Gothic Book" w:hAnsi="Franklin Gothic Book"/>
          <w:b/>
          <w:sz w:val="22"/>
          <w:szCs w:val="22"/>
        </w:rPr>
        <w:t xml:space="preserve">  Encarregat del servei.</w:t>
      </w:r>
    </w:p>
    <w:p w:rsidR="00BB1F1F" w:rsidRPr="00C00B93" w:rsidRDefault="00BB1F1F" w:rsidP="00BB1F1F">
      <w:pPr>
        <w:jc w:val="both"/>
        <w:rPr>
          <w:rFonts w:ascii="Franklin Gothic Book" w:hAnsi="Franklin Gothic Book"/>
          <w:sz w:val="22"/>
          <w:szCs w:val="22"/>
        </w:rPr>
      </w:pPr>
    </w:p>
    <w:p w:rsidR="00BB1F1F" w:rsidRPr="00C00B93" w:rsidRDefault="00BB1F1F" w:rsidP="00BB1F1F">
      <w:pPr>
        <w:jc w:val="both"/>
        <w:rPr>
          <w:rFonts w:ascii="Franklin Gothic Book" w:hAnsi="Franklin Gothic Book"/>
          <w:sz w:val="22"/>
          <w:szCs w:val="22"/>
        </w:rPr>
      </w:pPr>
      <w:r w:rsidRPr="00C00B93">
        <w:rPr>
          <w:rFonts w:ascii="Franklin Gothic Book" w:hAnsi="Franklin Gothic Book"/>
          <w:sz w:val="22"/>
          <w:szCs w:val="22"/>
        </w:rPr>
        <w:t>El contractista proposarà per a l’organització i control de les tasques del contracte, un encarregat del servei.</w:t>
      </w:r>
    </w:p>
    <w:p w:rsidR="00BB1F1F" w:rsidRPr="00C00B93" w:rsidRDefault="00BB1F1F" w:rsidP="00BB1F1F">
      <w:pPr>
        <w:jc w:val="both"/>
        <w:rPr>
          <w:rFonts w:ascii="Franklin Gothic Book" w:hAnsi="Franklin Gothic Book"/>
          <w:sz w:val="22"/>
          <w:szCs w:val="22"/>
        </w:rPr>
      </w:pPr>
    </w:p>
    <w:p w:rsidR="00BB1F1F" w:rsidRPr="00C00B93" w:rsidRDefault="00BB1F1F" w:rsidP="00BB1F1F">
      <w:pPr>
        <w:jc w:val="both"/>
        <w:rPr>
          <w:rFonts w:ascii="Franklin Gothic Book" w:hAnsi="Franklin Gothic Book"/>
          <w:sz w:val="22"/>
          <w:szCs w:val="22"/>
        </w:rPr>
      </w:pPr>
      <w:r w:rsidRPr="00C00B93">
        <w:rPr>
          <w:rFonts w:ascii="Franklin Gothic Book" w:hAnsi="Franklin Gothic Book"/>
          <w:sz w:val="22"/>
          <w:szCs w:val="22"/>
        </w:rPr>
        <w:t>L’encarregat del servei serà interlocutor tècnic vàlid i responsable de facilitar a l’Ajuntament la informació que precisi el responsable del contracte, i tota aquella prevista en els plecs.</w:t>
      </w:r>
    </w:p>
    <w:p w:rsidR="00BB1F1F" w:rsidRPr="00C00B93" w:rsidRDefault="00BB1F1F" w:rsidP="00BB1F1F">
      <w:pPr>
        <w:jc w:val="both"/>
        <w:rPr>
          <w:rFonts w:ascii="Franklin Gothic Book" w:hAnsi="Franklin Gothic Book"/>
          <w:sz w:val="22"/>
          <w:szCs w:val="22"/>
        </w:rPr>
      </w:pPr>
      <w:r w:rsidRPr="00C00B93">
        <w:rPr>
          <w:rFonts w:ascii="Franklin Gothic Book" w:hAnsi="Franklin Gothic Book"/>
          <w:sz w:val="22"/>
          <w:szCs w:val="22"/>
        </w:rPr>
        <w:t xml:space="preserve">L’encarregat haurà de poder tenir capacitat decisòria en tots els aspectes de l’execució d’aquest contracte. </w:t>
      </w:r>
    </w:p>
    <w:p w:rsidR="00BB1F1F" w:rsidRPr="00C00B93" w:rsidRDefault="00BB1F1F" w:rsidP="00BB1F1F">
      <w:pPr>
        <w:jc w:val="both"/>
        <w:rPr>
          <w:rFonts w:ascii="Franklin Gothic Book" w:hAnsi="Franklin Gothic Book"/>
          <w:sz w:val="22"/>
          <w:szCs w:val="22"/>
        </w:rPr>
      </w:pPr>
      <w:r w:rsidRPr="00C00B93">
        <w:rPr>
          <w:rFonts w:ascii="Franklin Gothic Book" w:hAnsi="Franklin Gothic Book"/>
          <w:sz w:val="22"/>
          <w:szCs w:val="22"/>
        </w:rPr>
        <w:t>En cas de no poder assistir l’interlocutor habitual per un temps perllongat, l’empresa facilitarà un altre interlocutor per mantenir les reunions periòdiques amb els tècnics municipals.</w:t>
      </w:r>
    </w:p>
    <w:p w:rsidR="00BB1F1F" w:rsidRPr="00C00B93" w:rsidRDefault="00BB1F1F" w:rsidP="00BB1F1F">
      <w:pPr>
        <w:jc w:val="both"/>
        <w:rPr>
          <w:rFonts w:ascii="Franklin Gothic Book" w:hAnsi="Franklin Gothic Book"/>
          <w:sz w:val="22"/>
          <w:szCs w:val="22"/>
        </w:rPr>
      </w:pPr>
    </w:p>
    <w:p w:rsidR="00BB1F1F" w:rsidRPr="00C00B93" w:rsidRDefault="00BB1F1F" w:rsidP="00BB1F1F">
      <w:pPr>
        <w:jc w:val="both"/>
        <w:rPr>
          <w:rFonts w:ascii="Franklin Gothic Book" w:hAnsi="Franklin Gothic Book"/>
          <w:sz w:val="22"/>
          <w:szCs w:val="22"/>
        </w:rPr>
      </w:pPr>
      <w:r w:rsidRPr="00C00B93">
        <w:rPr>
          <w:rFonts w:ascii="Franklin Gothic Book" w:hAnsi="Franklin Gothic Book"/>
          <w:sz w:val="22"/>
          <w:szCs w:val="22"/>
        </w:rPr>
        <w:t>Es realitzarà una reunió com a mínim mensualment i a requeriment de l’ajuntament quan estimi oportú, en la qual assistirà un tècnic municipal, el responsable del contracte i  l’encarregat del servei. L’encarregat del servei aixecarà un acta que posteriorment lliurarà  a la resta d’assistents amb els temes tractats i els punts acordats.</w:t>
      </w:r>
    </w:p>
    <w:p w:rsidR="00BB1F1F" w:rsidRPr="00C00B93" w:rsidRDefault="00BB1F1F" w:rsidP="00BB1F1F">
      <w:pPr>
        <w:jc w:val="both"/>
        <w:rPr>
          <w:rFonts w:ascii="Franklin Gothic Book" w:hAnsi="Franklin Gothic Book"/>
          <w:sz w:val="22"/>
          <w:szCs w:val="22"/>
        </w:rPr>
      </w:pPr>
    </w:p>
    <w:p w:rsidR="00BB1F1F" w:rsidRPr="00C00B93" w:rsidRDefault="00BB1F1F" w:rsidP="00BB1F1F">
      <w:pPr>
        <w:jc w:val="both"/>
        <w:rPr>
          <w:rFonts w:ascii="Franklin Gothic Book" w:hAnsi="Franklin Gothic Book"/>
          <w:sz w:val="22"/>
          <w:szCs w:val="22"/>
        </w:rPr>
      </w:pPr>
      <w:r w:rsidRPr="00C00B93">
        <w:rPr>
          <w:rFonts w:ascii="Franklin Gothic Book" w:hAnsi="Franklin Gothic Book"/>
          <w:sz w:val="22"/>
          <w:szCs w:val="22"/>
        </w:rPr>
        <w:t>Totes les indicacions respecte al que l’ajuntament cregui necessari, seran adreçades a l’encarregat de l’execució per part de l’empresa adjudi</w:t>
      </w:r>
      <w:r w:rsidRPr="00C00B93">
        <w:rPr>
          <w:rFonts w:ascii="Franklin Gothic Book" w:hAnsi="Franklin Gothic Book"/>
          <w:sz w:val="22"/>
          <w:szCs w:val="22"/>
        </w:rPr>
        <w:softHyphen/>
        <w:t>catària, sens perjudici de poder-les adreçar directament a la Direcció de la mateixa.</w:t>
      </w:r>
    </w:p>
    <w:p w:rsidR="00346293" w:rsidRPr="00C00B93" w:rsidRDefault="00346293" w:rsidP="00BB1F1F">
      <w:pPr>
        <w:jc w:val="both"/>
        <w:rPr>
          <w:rFonts w:ascii="Franklin Gothic Book" w:hAnsi="Franklin Gothic Book"/>
          <w:sz w:val="22"/>
          <w:szCs w:val="22"/>
        </w:rPr>
      </w:pPr>
    </w:p>
    <w:p w:rsidR="00BB1F1F" w:rsidRPr="00C00B93" w:rsidRDefault="00BB1F1F" w:rsidP="00BB1F1F">
      <w:pPr>
        <w:jc w:val="both"/>
        <w:rPr>
          <w:rFonts w:ascii="Franklin Gothic Book" w:hAnsi="Franklin Gothic Book"/>
          <w:b/>
          <w:sz w:val="22"/>
          <w:szCs w:val="22"/>
        </w:rPr>
      </w:pPr>
      <w:r w:rsidRPr="00C00B93">
        <w:rPr>
          <w:rFonts w:ascii="Franklin Gothic Book" w:hAnsi="Franklin Gothic Book"/>
          <w:b/>
          <w:sz w:val="22"/>
          <w:szCs w:val="22"/>
        </w:rPr>
        <w:t>4.2</w:t>
      </w:r>
      <w:r w:rsidR="00C95831">
        <w:rPr>
          <w:rFonts w:ascii="Franklin Gothic Book" w:hAnsi="Franklin Gothic Book"/>
          <w:b/>
          <w:sz w:val="22"/>
          <w:szCs w:val="22"/>
        </w:rPr>
        <w:t>.-</w:t>
      </w:r>
      <w:r w:rsidRPr="00C00B93">
        <w:rPr>
          <w:rFonts w:ascii="Franklin Gothic Book" w:hAnsi="Franklin Gothic Book"/>
          <w:b/>
          <w:sz w:val="22"/>
          <w:szCs w:val="22"/>
        </w:rPr>
        <w:t xml:space="preserve">  Plantilla de personal.</w:t>
      </w:r>
    </w:p>
    <w:p w:rsidR="00BB1F1F" w:rsidRPr="00C00B93" w:rsidRDefault="00BB1F1F" w:rsidP="00BB1F1F">
      <w:pPr>
        <w:jc w:val="both"/>
        <w:rPr>
          <w:rFonts w:ascii="Franklin Gothic Book" w:hAnsi="Franklin Gothic Book"/>
          <w:sz w:val="22"/>
          <w:szCs w:val="22"/>
        </w:rPr>
      </w:pPr>
    </w:p>
    <w:p w:rsidR="00BB1F1F" w:rsidRPr="00C00B93" w:rsidRDefault="00BB1F1F" w:rsidP="00BB1F1F">
      <w:pPr>
        <w:jc w:val="both"/>
        <w:rPr>
          <w:rFonts w:ascii="Franklin Gothic Book" w:hAnsi="Franklin Gothic Book"/>
          <w:sz w:val="22"/>
          <w:szCs w:val="22"/>
        </w:rPr>
      </w:pPr>
      <w:r w:rsidRPr="00C00B93">
        <w:rPr>
          <w:rFonts w:ascii="Franklin Gothic Book" w:hAnsi="Franklin Gothic Book"/>
          <w:sz w:val="22"/>
          <w:szCs w:val="22"/>
        </w:rPr>
        <w:t>El contractista haurà de disposar (fent-ho palès en la seva oferta) de tot el personal necessari per a garantir la correcta prestació dels serveis, fent constar el personal a subrogar que hi consta a l’annex I adjunt.</w:t>
      </w:r>
    </w:p>
    <w:p w:rsidR="00BB1F1F" w:rsidRPr="00C00B93" w:rsidRDefault="00BB1F1F" w:rsidP="00BB1F1F">
      <w:pPr>
        <w:jc w:val="both"/>
        <w:rPr>
          <w:rFonts w:ascii="Franklin Gothic Book" w:hAnsi="Franklin Gothic Book"/>
          <w:sz w:val="22"/>
          <w:szCs w:val="22"/>
        </w:rPr>
      </w:pPr>
    </w:p>
    <w:p w:rsidR="00BB1F1F" w:rsidRPr="00C00B93" w:rsidRDefault="00BB1F1F" w:rsidP="00BB1F1F">
      <w:pPr>
        <w:jc w:val="both"/>
        <w:rPr>
          <w:rFonts w:ascii="Franklin Gothic Book" w:hAnsi="Franklin Gothic Book"/>
          <w:sz w:val="22"/>
          <w:szCs w:val="22"/>
        </w:rPr>
      </w:pPr>
      <w:r w:rsidRPr="00C00B93">
        <w:rPr>
          <w:rFonts w:ascii="Franklin Gothic Book" w:hAnsi="Franklin Gothic Book"/>
          <w:sz w:val="22"/>
          <w:szCs w:val="22"/>
        </w:rPr>
        <w:t xml:space="preserve">El contractista, en la seva proposta, expressarà clarament la plantilla de personal fix assignada exclusivament al contracte de Premià de Mar, amb la seva dedicació, així com la del personal que no sigui exclusiu amb indicació en aquest cas de la part de vinculació que s’escaigui, especificant pels llocs de treball que es proposen, denominació, categoria i naturalesa temporal o indefinida d’aquests. Així mateix el contractista haurà de disposar dels operaris de reserva que siguin necessaris per poder cobrir de manera immediata, baixes per malaltia, vacances, etc. </w:t>
      </w:r>
      <w:r w:rsidRPr="00C00B93">
        <w:rPr>
          <w:rFonts w:ascii="Franklin Gothic Book" w:hAnsi="Franklin Gothic Book"/>
          <w:sz w:val="22"/>
          <w:szCs w:val="22"/>
        </w:rPr>
        <w:lastRenderedPageBreak/>
        <w:t xml:space="preserve">L’adjudicatari no podrà modificar aquesta plantilla sense acord exprés del Ple Municipal de l’Ajuntament. </w:t>
      </w:r>
    </w:p>
    <w:p w:rsidR="00BB1F1F" w:rsidRPr="00C00B93" w:rsidRDefault="00BB1F1F" w:rsidP="00BB1F1F">
      <w:pPr>
        <w:jc w:val="both"/>
        <w:rPr>
          <w:rFonts w:ascii="Franklin Gothic Book" w:hAnsi="Franklin Gothic Book"/>
          <w:sz w:val="22"/>
          <w:szCs w:val="22"/>
        </w:rPr>
      </w:pPr>
    </w:p>
    <w:p w:rsidR="00BB1F1F" w:rsidRPr="00C00B93" w:rsidRDefault="00BB1F1F" w:rsidP="00BB1F1F">
      <w:pPr>
        <w:jc w:val="both"/>
        <w:rPr>
          <w:rFonts w:ascii="Franklin Gothic Book" w:hAnsi="Franklin Gothic Book"/>
          <w:sz w:val="22"/>
          <w:szCs w:val="22"/>
        </w:rPr>
      </w:pPr>
      <w:r w:rsidRPr="00C00B93">
        <w:rPr>
          <w:rFonts w:ascii="Franklin Gothic Book" w:hAnsi="Franklin Gothic Book"/>
          <w:sz w:val="22"/>
          <w:szCs w:val="22"/>
        </w:rPr>
        <w:t>Durant la vigència del contracte, l’empresa adjudicatària dels serveis, no podrà modificar el nombre d’operaris ni modificar l’organització del personal adscrit als serveis, sense l’expressa autorització escrita de l’Ajuntament.</w:t>
      </w:r>
    </w:p>
    <w:p w:rsidR="00BB1F1F" w:rsidRPr="00C00B93" w:rsidRDefault="00BB1F1F" w:rsidP="00BB1F1F">
      <w:pPr>
        <w:jc w:val="both"/>
        <w:rPr>
          <w:rFonts w:ascii="Franklin Gothic Book" w:hAnsi="Franklin Gothic Book"/>
          <w:color w:val="FF0000"/>
          <w:sz w:val="22"/>
          <w:szCs w:val="22"/>
        </w:rPr>
      </w:pPr>
    </w:p>
    <w:p w:rsidR="00BB1F1F" w:rsidRPr="00C00B93" w:rsidRDefault="00BB1F1F" w:rsidP="00BB1F1F">
      <w:pPr>
        <w:jc w:val="both"/>
        <w:rPr>
          <w:rFonts w:ascii="Franklin Gothic Book" w:hAnsi="Franklin Gothic Book"/>
          <w:sz w:val="22"/>
          <w:szCs w:val="22"/>
        </w:rPr>
      </w:pPr>
      <w:r w:rsidRPr="00C00B93">
        <w:rPr>
          <w:rFonts w:ascii="Franklin Gothic Book" w:hAnsi="Franklin Gothic Book"/>
          <w:sz w:val="22"/>
          <w:szCs w:val="22"/>
        </w:rPr>
        <w:t>Aquesta clàusula s’interpretarà de conformitat amb la clàusula 5 del plec de clàusules administratives particulars.</w:t>
      </w:r>
    </w:p>
    <w:p w:rsidR="00BB1F1F" w:rsidRPr="00C00B93" w:rsidRDefault="00BB1F1F" w:rsidP="00BB1F1F">
      <w:pPr>
        <w:jc w:val="both"/>
        <w:rPr>
          <w:rFonts w:ascii="Franklin Gothic Book" w:hAnsi="Franklin Gothic Book"/>
          <w:sz w:val="22"/>
          <w:szCs w:val="22"/>
        </w:rPr>
      </w:pPr>
    </w:p>
    <w:p w:rsidR="00BB1F1F" w:rsidRPr="00C00B93" w:rsidRDefault="00BB1F1F" w:rsidP="00BB1F1F">
      <w:pPr>
        <w:jc w:val="both"/>
        <w:rPr>
          <w:rFonts w:ascii="Franklin Gothic Book" w:hAnsi="Franklin Gothic Book"/>
          <w:b/>
          <w:sz w:val="22"/>
          <w:szCs w:val="22"/>
        </w:rPr>
      </w:pPr>
      <w:r w:rsidRPr="00C00B93">
        <w:rPr>
          <w:rFonts w:ascii="Franklin Gothic Book" w:hAnsi="Franklin Gothic Book"/>
          <w:b/>
          <w:sz w:val="22"/>
          <w:szCs w:val="22"/>
        </w:rPr>
        <w:t>4.3</w:t>
      </w:r>
      <w:r w:rsidR="00C95831">
        <w:rPr>
          <w:rFonts w:ascii="Franklin Gothic Book" w:hAnsi="Franklin Gothic Book"/>
          <w:b/>
          <w:sz w:val="22"/>
          <w:szCs w:val="22"/>
        </w:rPr>
        <w:t>.-</w:t>
      </w:r>
      <w:r w:rsidRPr="00C00B93">
        <w:rPr>
          <w:rFonts w:ascii="Franklin Gothic Book" w:hAnsi="Franklin Gothic Book"/>
          <w:b/>
          <w:sz w:val="22"/>
          <w:szCs w:val="22"/>
        </w:rPr>
        <w:t xml:space="preserve">  Drets  i deures del personal.</w:t>
      </w:r>
    </w:p>
    <w:p w:rsidR="00BB1F1F" w:rsidRPr="00C00B93" w:rsidRDefault="00BB1F1F" w:rsidP="00BB1F1F">
      <w:pPr>
        <w:jc w:val="both"/>
        <w:rPr>
          <w:rFonts w:ascii="Franklin Gothic Book" w:hAnsi="Franklin Gothic Book"/>
          <w:sz w:val="22"/>
          <w:szCs w:val="22"/>
        </w:rPr>
      </w:pPr>
    </w:p>
    <w:p w:rsidR="00BB1F1F" w:rsidRPr="00C00B93" w:rsidRDefault="00BB1F1F" w:rsidP="00BB1F1F">
      <w:pPr>
        <w:jc w:val="both"/>
        <w:rPr>
          <w:rFonts w:ascii="Franklin Gothic Book" w:hAnsi="Franklin Gothic Book"/>
          <w:sz w:val="22"/>
          <w:szCs w:val="22"/>
        </w:rPr>
      </w:pPr>
      <w:r w:rsidRPr="00C00B93">
        <w:rPr>
          <w:rFonts w:ascii="Franklin Gothic Book" w:hAnsi="Franklin Gothic Book"/>
          <w:sz w:val="22"/>
          <w:szCs w:val="22"/>
        </w:rPr>
        <w:t>El contractista està obligat a complir amb tot el personal adscrit al contracte en tot allò que preveu la legislació vigent en matèria laboral  i de seguretat i higiene en el treball.</w:t>
      </w:r>
    </w:p>
    <w:p w:rsidR="00BB1F1F" w:rsidRPr="00C00B93" w:rsidRDefault="00BB1F1F" w:rsidP="00BB1F1F">
      <w:pPr>
        <w:jc w:val="both"/>
        <w:rPr>
          <w:rFonts w:ascii="Franklin Gothic Book" w:hAnsi="Franklin Gothic Book"/>
          <w:sz w:val="22"/>
          <w:szCs w:val="22"/>
        </w:rPr>
      </w:pPr>
    </w:p>
    <w:p w:rsidR="00BB1F1F" w:rsidRPr="00C00B93" w:rsidRDefault="00BB1F1F" w:rsidP="00BB1F1F">
      <w:pPr>
        <w:jc w:val="both"/>
        <w:rPr>
          <w:rFonts w:ascii="Franklin Gothic Book" w:hAnsi="Franklin Gothic Book"/>
          <w:sz w:val="22"/>
          <w:szCs w:val="22"/>
        </w:rPr>
      </w:pPr>
      <w:r w:rsidRPr="00C00B93">
        <w:rPr>
          <w:rFonts w:ascii="Franklin Gothic Book" w:hAnsi="Franklin Gothic Book"/>
          <w:sz w:val="22"/>
          <w:szCs w:val="22"/>
        </w:rPr>
        <w:t>El contractista es farà responsable de la manca de netedat, decòrum, uniformitat en el vestir, o de la descortesia i mal tracte que el personal observi amb l’usuari i amb el veïnat en general. En aquest aspecte, l’Ajuntament ostentarà el dret (podent imposar-se, a més, la corresponent sanció al contractista) de separar del servei o qualsevol treballador del contracte, que pel seu comporta</w:t>
      </w:r>
      <w:r w:rsidRPr="00C00B93">
        <w:rPr>
          <w:rFonts w:ascii="Franklin Gothic Book" w:hAnsi="Franklin Gothic Book"/>
          <w:sz w:val="22"/>
          <w:szCs w:val="22"/>
        </w:rPr>
        <w:softHyphen/>
        <w:t>ment donés motius per a tal fet.</w:t>
      </w:r>
    </w:p>
    <w:p w:rsidR="00BB1F1F" w:rsidRPr="00C00B93" w:rsidRDefault="00BB1F1F" w:rsidP="00BB1F1F">
      <w:pPr>
        <w:jc w:val="both"/>
        <w:rPr>
          <w:rFonts w:ascii="Franklin Gothic Book" w:hAnsi="Franklin Gothic Book"/>
          <w:sz w:val="22"/>
          <w:szCs w:val="22"/>
        </w:rPr>
      </w:pPr>
    </w:p>
    <w:p w:rsidR="00BB1F1F" w:rsidRPr="00C00B93" w:rsidRDefault="00BB1F1F" w:rsidP="00BB1F1F">
      <w:pPr>
        <w:jc w:val="both"/>
        <w:rPr>
          <w:rFonts w:ascii="Franklin Gothic Book" w:hAnsi="Franklin Gothic Book"/>
          <w:sz w:val="22"/>
          <w:szCs w:val="22"/>
        </w:rPr>
      </w:pPr>
      <w:r w:rsidRPr="00C00B93">
        <w:rPr>
          <w:rFonts w:ascii="Franklin Gothic Book" w:hAnsi="Franklin Gothic Book"/>
          <w:sz w:val="22"/>
          <w:szCs w:val="22"/>
        </w:rPr>
        <w:t>Aquesta clàusula s’interpretarà de conformitat amb la clàusula 5 del plec de clàusules administratives particulars.</w:t>
      </w:r>
    </w:p>
    <w:p w:rsidR="00BB1F1F" w:rsidRPr="00C00B93" w:rsidRDefault="00BB1F1F" w:rsidP="00BB1F1F">
      <w:pPr>
        <w:jc w:val="both"/>
        <w:rPr>
          <w:rFonts w:ascii="Franklin Gothic Book" w:hAnsi="Franklin Gothic Book"/>
          <w:sz w:val="22"/>
          <w:szCs w:val="22"/>
        </w:rPr>
      </w:pPr>
    </w:p>
    <w:p w:rsidR="00BB1F1F" w:rsidRPr="00C00B93" w:rsidRDefault="00BB1F1F" w:rsidP="00BB1F1F">
      <w:pPr>
        <w:jc w:val="both"/>
        <w:rPr>
          <w:rFonts w:ascii="Franklin Gothic Book" w:hAnsi="Franklin Gothic Book"/>
          <w:b/>
          <w:sz w:val="22"/>
          <w:szCs w:val="22"/>
        </w:rPr>
      </w:pPr>
      <w:r w:rsidRPr="00C00B93">
        <w:rPr>
          <w:rFonts w:ascii="Franklin Gothic Book" w:hAnsi="Franklin Gothic Book"/>
          <w:b/>
          <w:sz w:val="22"/>
          <w:szCs w:val="22"/>
        </w:rPr>
        <w:t>5. DRETS I OBLIGACIONS</w:t>
      </w:r>
    </w:p>
    <w:p w:rsidR="00BB1F1F" w:rsidRPr="00C00B93" w:rsidRDefault="00BB1F1F" w:rsidP="00BB1F1F">
      <w:pPr>
        <w:jc w:val="both"/>
        <w:rPr>
          <w:rFonts w:ascii="Franklin Gothic Book" w:hAnsi="Franklin Gothic Book"/>
          <w:sz w:val="22"/>
          <w:szCs w:val="22"/>
        </w:rPr>
      </w:pPr>
    </w:p>
    <w:p w:rsidR="00BB1F1F" w:rsidRPr="00C00B93" w:rsidRDefault="00BB1F1F" w:rsidP="00BB1F1F">
      <w:pPr>
        <w:jc w:val="both"/>
        <w:rPr>
          <w:rFonts w:ascii="Franklin Gothic Book" w:hAnsi="Franklin Gothic Book"/>
          <w:b/>
          <w:sz w:val="22"/>
          <w:szCs w:val="22"/>
        </w:rPr>
      </w:pPr>
      <w:r w:rsidRPr="00C00B93">
        <w:rPr>
          <w:rFonts w:ascii="Franklin Gothic Book" w:hAnsi="Franklin Gothic Book"/>
          <w:b/>
          <w:sz w:val="22"/>
          <w:szCs w:val="22"/>
        </w:rPr>
        <w:t>5.1</w:t>
      </w:r>
      <w:r w:rsidR="00C95831">
        <w:rPr>
          <w:rFonts w:ascii="Franklin Gothic Book" w:hAnsi="Franklin Gothic Book"/>
          <w:b/>
          <w:sz w:val="22"/>
          <w:szCs w:val="22"/>
        </w:rPr>
        <w:t>.-</w:t>
      </w:r>
      <w:r w:rsidRPr="00C00B93">
        <w:rPr>
          <w:rFonts w:ascii="Franklin Gothic Book" w:hAnsi="Franklin Gothic Book"/>
          <w:b/>
          <w:sz w:val="22"/>
          <w:szCs w:val="22"/>
        </w:rPr>
        <w:t xml:space="preserve"> Obligacions del contractista </w:t>
      </w:r>
    </w:p>
    <w:p w:rsidR="00BB1F1F" w:rsidRPr="00C00B93" w:rsidRDefault="00BB1F1F" w:rsidP="00BB1F1F">
      <w:pPr>
        <w:jc w:val="both"/>
        <w:rPr>
          <w:rFonts w:ascii="Franklin Gothic Book" w:hAnsi="Franklin Gothic Book"/>
          <w:sz w:val="22"/>
          <w:szCs w:val="22"/>
        </w:rPr>
      </w:pPr>
    </w:p>
    <w:p w:rsidR="00BB1F1F" w:rsidRPr="00C00B93" w:rsidRDefault="00BB1F1F" w:rsidP="00BB1F1F">
      <w:pPr>
        <w:jc w:val="both"/>
        <w:rPr>
          <w:rFonts w:ascii="Franklin Gothic Book" w:hAnsi="Franklin Gothic Book"/>
          <w:sz w:val="22"/>
          <w:szCs w:val="22"/>
        </w:rPr>
      </w:pPr>
      <w:r w:rsidRPr="00C00B93">
        <w:rPr>
          <w:rFonts w:ascii="Franklin Gothic Book" w:hAnsi="Franklin Gothic Book"/>
          <w:sz w:val="22"/>
          <w:szCs w:val="22"/>
        </w:rPr>
        <w:t>El contractista assumirà la total responsabilitat dels danys i perjudicis que pogués ocasionar a l’ajuntament o a tercers per l’execució dels serveis.</w:t>
      </w:r>
    </w:p>
    <w:p w:rsidR="00BB1F1F" w:rsidRPr="00C00B93" w:rsidRDefault="00BB1F1F" w:rsidP="00BB1F1F">
      <w:pPr>
        <w:jc w:val="both"/>
        <w:rPr>
          <w:rFonts w:ascii="Franklin Gothic Book" w:hAnsi="Franklin Gothic Book"/>
          <w:sz w:val="22"/>
          <w:szCs w:val="22"/>
        </w:rPr>
      </w:pPr>
    </w:p>
    <w:p w:rsidR="00BB1F1F" w:rsidRPr="00C00B93" w:rsidRDefault="00BB1F1F" w:rsidP="00BB1F1F">
      <w:pPr>
        <w:jc w:val="both"/>
        <w:rPr>
          <w:rFonts w:ascii="Franklin Gothic Book" w:hAnsi="Franklin Gothic Book"/>
          <w:sz w:val="22"/>
          <w:szCs w:val="22"/>
        </w:rPr>
      </w:pPr>
      <w:r w:rsidRPr="00C00B93">
        <w:rPr>
          <w:rFonts w:ascii="Franklin Gothic Book" w:hAnsi="Franklin Gothic Book"/>
          <w:sz w:val="22"/>
          <w:szCs w:val="22"/>
        </w:rPr>
        <w:t>El contractista, respondrà de tota indemnització civil de danys i perjudicis per accidents que ocasionin els operaris, els vehicles i els instruments de treball utilitzats pels serveis, sense perjudici dels drets que els assisteixin davant dels autors dels fets o les companyies d’assegurances dels riscs.</w:t>
      </w:r>
    </w:p>
    <w:p w:rsidR="00BB1F1F" w:rsidRPr="00C00B93" w:rsidRDefault="00BB1F1F" w:rsidP="00BB1F1F">
      <w:pPr>
        <w:jc w:val="both"/>
        <w:rPr>
          <w:rFonts w:ascii="Franklin Gothic Book" w:hAnsi="Franklin Gothic Book"/>
          <w:sz w:val="22"/>
          <w:szCs w:val="22"/>
        </w:rPr>
      </w:pPr>
    </w:p>
    <w:p w:rsidR="00BB1F1F" w:rsidRPr="00C00B93" w:rsidRDefault="00BB1F1F" w:rsidP="00BB1F1F">
      <w:pPr>
        <w:jc w:val="both"/>
        <w:rPr>
          <w:rFonts w:ascii="Franklin Gothic Book" w:hAnsi="Franklin Gothic Book"/>
          <w:sz w:val="22"/>
          <w:szCs w:val="22"/>
        </w:rPr>
      </w:pPr>
      <w:r w:rsidRPr="00C00B93">
        <w:rPr>
          <w:rFonts w:ascii="Franklin Gothic Book" w:hAnsi="Franklin Gothic Book"/>
          <w:sz w:val="22"/>
          <w:szCs w:val="22"/>
        </w:rPr>
        <w:t>El contractista serà responsable civil, administrativament, davant de l’Ajunta</w:t>
      </w:r>
      <w:r w:rsidRPr="00C00B93">
        <w:rPr>
          <w:rFonts w:ascii="Franklin Gothic Book" w:hAnsi="Franklin Gothic Book"/>
          <w:sz w:val="22"/>
          <w:szCs w:val="22"/>
        </w:rPr>
        <w:softHyphen/>
        <w:t>ment per les faltes que cometin els seus treballadors i empleats, per les que causin amb motiu de la prestació defectuosa dels serveis o per negligència o per culpa, sense perjudici de les sancions contractuals que els puguin ésser imposades.</w:t>
      </w:r>
    </w:p>
    <w:p w:rsidR="00BB1F1F" w:rsidRPr="00C00B93" w:rsidRDefault="00BB1F1F" w:rsidP="00BB1F1F">
      <w:pPr>
        <w:jc w:val="both"/>
        <w:rPr>
          <w:rFonts w:ascii="Franklin Gothic Book" w:hAnsi="Franklin Gothic Book"/>
          <w:sz w:val="22"/>
          <w:szCs w:val="22"/>
        </w:rPr>
      </w:pPr>
    </w:p>
    <w:p w:rsidR="00BB1F1F" w:rsidRPr="00C00B93" w:rsidRDefault="00BB1F1F" w:rsidP="00BB1F1F">
      <w:pPr>
        <w:jc w:val="both"/>
        <w:rPr>
          <w:rFonts w:ascii="Franklin Gothic Book" w:hAnsi="Franklin Gothic Book"/>
          <w:sz w:val="22"/>
          <w:szCs w:val="22"/>
        </w:rPr>
      </w:pPr>
      <w:r w:rsidRPr="00C00B93">
        <w:rPr>
          <w:rFonts w:ascii="Franklin Gothic Book" w:hAnsi="Franklin Gothic Book"/>
          <w:sz w:val="22"/>
          <w:szCs w:val="22"/>
        </w:rPr>
        <w:t xml:space="preserve">El contractista té l’obligació de realitzar els treballs extraordinaris que se li encomanin. El cost d’aquests serveis li seran abonats d’acord amb els preus unitaris vigents en cada moment. En el supòsit d’inconcreció es pactaran preus contradictoris. </w:t>
      </w:r>
    </w:p>
    <w:p w:rsidR="00BB1F1F" w:rsidRPr="00C00B93" w:rsidRDefault="00BB1F1F" w:rsidP="00BB1F1F">
      <w:pPr>
        <w:jc w:val="both"/>
        <w:rPr>
          <w:rFonts w:ascii="Franklin Gothic Book" w:hAnsi="Franklin Gothic Book"/>
          <w:sz w:val="22"/>
          <w:szCs w:val="22"/>
        </w:rPr>
      </w:pPr>
    </w:p>
    <w:p w:rsidR="00BB1F1F" w:rsidRPr="00C00B93" w:rsidRDefault="00BB1F1F" w:rsidP="00BB1F1F">
      <w:pPr>
        <w:jc w:val="both"/>
        <w:rPr>
          <w:rFonts w:ascii="Franklin Gothic Book" w:hAnsi="Franklin Gothic Book"/>
          <w:sz w:val="22"/>
          <w:szCs w:val="22"/>
        </w:rPr>
      </w:pPr>
      <w:r w:rsidRPr="00C00B93">
        <w:rPr>
          <w:rFonts w:ascii="Franklin Gothic Book" w:hAnsi="Franklin Gothic Book"/>
          <w:sz w:val="22"/>
          <w:szCs w:val="22"/>
        </w:rPr>
        <w:t xml:space="preserve">De produir-se algun esdeveniment determinat de força major o qualsevol situació d’emergència pública, el contractista estarà obligat a acceptar la direcció de l’Ajuntament per a la realització </w:t>
      </w:r>
      <w:r w:rsidRPr="00C00B93">
        <w:rPr>
          <w:rFonts w:ascii="Franklin Gothic Book" w:hAnsi="Franklin Gothic Book"/>
          <w:sz w:val="22"/>
          <w:szCs w:val="22"/>
        </w:rPr>
        <w:lastRenderedPageBreak/>
        <w:t>dels serveis contractats o altres tasques en què el personal o el material fos necessari per restablir la normalitat, mentre duri l’estat d’emergència, força major o calamitat pública.</w:t>
      </w:r>
    </w:p>
    <w:p w:rsidR="00BB1F1F" w:rsidRPr="00C00B93" w:rsidRDefault="00BB1F1F" w:rsidP="00BB1F1F">
      <w:pPr>
        <w:jc w:val="both"/>
        <w:rPr>
          <w:rFonts w:ascii="Franklin Gothic Book" w:hAnsi="Franklin Gothic Book"/>
          <w:sz w:val="22"/>
          <w:szCs w:val="22"/>
        </w:rPr>
      </w:pPr>
    </w:p>
    <w:p w:rsidR="00BB1F1F" w:rsidRPr="00C00B93" w:rsidRDefault="00BB1F1F" w:rsidP="00BB1F1F">
      <w:pPr>
        <w:jc w:val="both"/>
        <w:rPr>
          <w:rFonts w:ascii="Franklin Gothic Book" w:hAnsi="Franklin Gothic Book"/>
          <w:sz w:val="22"/>
          <w:szCs w:val="22"/>
        </w:rPr>
      </w:pPr>
      <w:r w:rsidRPr="00C00B93">
        <w:rPr>
          <w:rFonts w:ascii="Franklin Gothic Book" w:hAnsi="Franklin Gothic Book"/>
          <w:sz w:val="22"/>
          <w:szCs w:val="22"/>
        </w:rPr>
        <w:t>Prestar els serveis amb precisió i seguretat i ininterrompudament, en la forma prevista en aquest plec, sotmetent-se a les instruccions que dicti l’Ajuntament.</w:t>
      </w:r>
    </w:p>
    <w:p w:rsidR="00BB1F1F" w:rsidRPr="00C00B93" w:rsidRDefault="00BB1F1F" w:rsidP="00BB1F1F">
      <w:pPr>
        <w:jc w:val="both"/>
        <w:rPr>
          <w:rFonts w:ascii="Franklin Gothic Book" w:hAnsi="Franklin Gothic Book"/>
          <w:sz w:val="22"/>
          <w:szCs w:val="22"/>
        </w:rPr>
      </w:pPr>
    </w:p>
    <w:p w:rsidR="00BB1F1F" w:rsidRPr="00C00B93" w:rsidRDefault="00BB1F1F" w:rsidP="00BB1F1F">
      <w:pPr>
        <w:jc w:val="both"/>
        <w:rPr>
          <w:rFonts w:ascii="Franklin Gothic Book" w:hAnsi="Franklin Gothic Book"/>
          <w:sz w:val="22"/>
          <w:szCs w:val="22"/>
        </w:rPr>
      </w:pPr>
      <w:r w:rsidRPr="00C00B93">
        <w:rPr>
          <w:rFonts w:ascii="Franklin Gothic Book" w:hAnsi="Franklin Gothic Book"/>
          <w:sz w:val="22"/>
          <w:szCs w:val="22"/>
        </w:rPr>
        <w:t>Totes les altres obligacions que es derivin de disposicions legals aplicables.</w:t>
      </w:r>
    </w:p>
    <w:p w:rsidR="00BB1F1F" w:rsidRPr="00C00B93" w:rsidRDefault="00BB1F1F" w:rsidP="00BB1F1F">
      <w:pPr>
        <w:jc w:val="both"/>
        <w:rPr>
          <w:rFonts w:ascii="Franklin Gothic Book" w:hAnsi="Franklin Gothic Book"/>
          <w:sz w:val="22"/>
          <w:szCs w:val="22"/>
        </w:rPr>
      </w:pPr>
    </w:p>
    <w:p w:rsidR="00BB1F1F" w:rsidRPr="00C00B93" w:rsidRDefault="00BB1F1F" w:rsidP="00BB1F1F">
      <w:pPr>
        <w:jc w:val="both"/>
        <w:rPr>
          <w:rFonts w:ascii="Franklin Gothic Book" w:hAnsi="Franklin Gothic Book"/>
          <w:sz w:val="22"/>
          <w:szCs w:val="22"/>
        </w:rPr>
      </w:pPr>
      <w:r w:rsidRPr="00C00B93">
        <w:rPr>
          <w:rFonts w:ascii="Franklin Gothic Book" w:hAnsi="Franklin Gothic Book"/>
          <w:sz w:val="22"/>
          <w:szCs w:val="22"/>
        </w:rPr>
        <w:t>Es duran a terme reunions mensuals amb els tècnics responsables i l’empresa adjudicatària, aquesta última haurà d’elaborar actes de cada reunió i trametre-les a la resta d’assistents.</w:t>
      </w:r>
    </w:p>
    <w:p w:rsidR="00BB1F1F" w:rsidRPr="00C00B93" w:rsidRDefault="00BB1F1F" w:rsidP="00BB1F1F">
      <w:pPr>
        <w:jc w:val="both"/>
        <w:rPr>
          <w:rFonts w:ascii="Franklin Gothic Book" w:hAnsi="Franklin Gothic Book"/>
          <w:sz w:val="22"/>
          <w:szCs w:val="22"/>
        </w:rPr>
      </w:pPr>
    </w:p>
    <w:p w:rsidR="00BB1F1F" w:rsidRPr="00C00B93" w:rsidRDefault="00BB1F1F" w:rsidP="00BB1F1F">
      <w:pPr>
        <w:jc w:val="both"/>
        <w:rPr>
          <w:rFonts w:ascii="Franklin Gothic Book" w:hAnsi="Franklin Gothic Book"/>
          <w:sz w:val="22"/>
          <w:szCs w:val="22"/>
        </w:rPr>
      </w:pPr>
      <w:r w:rsidRPr="00C00B93">
        <w:rPr>
          <w:rFonts w:ascii="Franklin Gothic Book" w:hAnsi="Franklin Gothic Book"/>
          <w:sz w:val="22"/>
          <w:szCs w:val="22"/>
        </w:rPr>
        <w:t>Es podran fer reunions amb una periodicitat inferior sempre que el responsable del contracte o els tècnics municipals ho estimin oportú.</w:t>
      </w:r>
    </w:p>
    <w:p w:rsidR="00BB1F1F" w:rsidRPr="00C00B93" w:rsidRDefault="00BB1F1F" w:rsidP="00BB1F1F">
      <w:pPr>
        <w:jc w:val="both"/>
        <w:rPr>
          <w:rFonts w:ascii="Franklin Gothic Book" w:hAnsi="Franklin Gothic Book"/>
          <w:sz w:val="22"/>
          <w:szCs w:val="22"/>
        </w:rPr>
      </w:pPr>
    </w:p>
    <w:p w:rsidR="00BB1F1F" w:rsidRPr="00C00B93" w:rsidRDefault="00BB1F1F" w:rsidP="00BB1F1F">
      <w:pPr>
        <w:jc w:val="both"/>
        <w:rPr>
          <w:rFonts w:ascii="Franklin Gothic Book" w:hAnsi="Franklin Gothic Book"/>
          <w:b/>
          <w:sz w:val="22"/>
          <w:szCs w:val="22"/>
        </w:rPr>
      </w:pPr>
      <w:r w:rsidRPr="00C00B93">
        <w:rPr>
          <w:rFonts w:ascii="Franklin Gothic Book" w:hAnsi="Franklin Gothic Book"/>
          <w:b/>
          <w:sz w:val="22"/>
          <w:szCs w:val="22"/>
        </w:rPr>
        <w:t>5.2.</w:t>
      </w:r>
      <w:r w:rsidR="00C95831">
        <w:rPr>
          <w:rFonts w:ascii="Franklin Gothic Book" w:hAnsi="Franklin Gothic Book"/>
          <w:b/>
          <w:sz w:val="22"/>
          <w:szCs w:val="22"/>
        </w:rPr>
        <w:t>-</w:t>
      </w:r>
      <w:r w:rsidRPr="00C00B93">
        <w:rPr>
          <w:rFonts w:ascii="Franklin Gothic Book" w:hAnsi="Franklin Gothic Book"/>
          <w:b/>
          <w:sz w:val="22"/>
          <w:szCs w:val="22"/>
        </w:rPr>
        <w:t xml:space="preserve"> Drets del contractista.</w:t>
      </w:r>
    </w:p>
    <w:p w:rsidR="00BB1F1F" w:rsidRPr="00C00B93" w:rsidRDefault="00BB1F1F" w:rsidP="00BB1F1F">
      <w:pPr>
        <w:jc w:val="both"/>
        <w:rPr>
          <w:rFonts w:ascii="Franklin Gothic Book" w:hAnsi="Franklin Gothic Book"/>
          <w:sz w:val="22"/>
          <w:szCs w:val="22"/>
        </w:rPr>
      </w:pPr>
    </w:p>
    <w:p w:rsidR="00BB1F1F" w:rsidRPr="00C00B93" w:rsidRDefault="00BB1F1F" w:rsidP="00BB1F1F">
      <w:pPr>
        <w:jc w:val="both"/>
        <w:rPr>
          <w:rFonts w:ascii="Franklin Gothic Book" w:hAnsi="Franklin Gothic Book"/>
          <w:sz w:val="22"/>
          <w:szCs w:val="22"/>
        </w:rPr>
      </w:pPr>
      <w:r w:rsidRPr="00C00B93">
        <w:rPr>
          <w:rFonts w:ascii="Franklin Gothic Book" w:hAnsi="Franklin Gothic Book"/>
          <w:sz w:val="22"/>
          <w:szCs w:val="22"/>
        </w:rPr>
        <w:t>Percebre el preu estipulat en virtut de l’adjudicació, d’acord amb les Bases d’Execució Pressupostàries.</w:t>
      </w:r>
    </w:p>
    <w:p w:rsidR="00BB1F1F" w:rsidRPr="00C00B93" w:rsidRDefault="00BB1F1F" w:rsidP="00BB1F1F">
      <w:pPr>
        <w:jc w:val="both"/>
        <w:rPr>
          <w:rFonts w:ascii="Franklin Gothic Book" w:hAnsi="Franklin Gothic Book"/>
          <w:sz w:val="22"/>
          <w:szCs w:val="22"/>
        </w:rPr>
      </w:pPr>
    </w:p>
    <w:p w:rsidR="00BB1F1F" w:rsidRPr="00C00B93" w:rsidRDefault="00BB1F1F" w:rsidP="00BB1F1F">
      <w:pPr>
        <w:jc w:val="both"/>
        <w:rPr>
          <w:rFonts w:ascii="Franklin Gothic Book" w:hAnsi="Franklin Gothic Book"/>
          <w:sz w:val="22"/>
          <w:szCs w:val="22"/>
        </w:rPr>
      </w:pPr>
      <w:r w:rsidRPr="00C00B93">
        <w:rPr>
          <w:rFonts w:ascii="Franklin Gothic Book" w:hAnsi="Franklin Gothic Book"/>
          <w:sz w:val="22"/>
          <w:szCs w:val="22"/>
        </w:rPr>
        <w:t>El contractista tindrà dret a utilitzar els béns de domini públic de competència municipal que siguin necessaris per a la prestació dels serveis.</w:t>
      </w:r>
    </w:p>
    <w:p w:rsidR="00BB1F1F" w:rsidRPr="00C00B93" w:rsidRDefault="00BB1F1F" w:rsidP="00BB1F1F">
      <w:pPr>
        <w:jc w:val="both"/>
        <w:rPr>
          <w:rFonts w:ascii="Franklin Gothic Book" w:hAnsi="Franklin Gothic Book"/>
          <w:b/>
          <w:sz w:val="22"/>
          <w:szCs w:val="22"/>
        </w:rPr>
      </w:pPr>
    </w:p>
    <w:p w:rsidR="00BB1F1F" w:rsidRPr="00C00B93" w:rsidRDefault="00BB1F1F" w:rsidP="00BB1F1F">
      <w:pPr>
        <w:jc w:val="both"/>
        <w:rPr>
          <w:rFonts w:ascii="Franklin Gothic Book" w:hAnsi="Franklin Gothic Book"/>
          <w:b/>
          <w:sz w:val="22"/>
          <w:szCs w:val="22"/>
        </w:rPr>
      </w:pPr>
      <w:r w:rsidRPr="00C00B93">
        <w:rPr>
          <w:rFonts w:ascii="Franklin Gothic Book" w:hAnsi="Franklin Gothic Book"/>
          <w:b/>
          <w:sz w:val="22"/>
          <w:szCs w:val="22"/>
        </w:rPr>
        <w:t>5.3 Obligacions i drets de l’Ajuntament</w:t>
      </w:r>
    </w:p>
    <w:p w:rsidR="00BB1F1F" w:rsidRPr="00C00B93" w:rsidRDefault="00BB1F1F" w:rsidP="00BB1F1F">
      <w:pPr>
        <w:jc w:val="both"/>
        <w:rPr>
          <w:rFonts w:ascii="Franklin Gothic Book" w:hAnsi="Franklin Gothic Book"/>
          <w:sz w:val="22"/>
          <w:szCs w:val="22"/>
        </w:rPr>
      </w:pPr>
    </w:p>
    <w:p w:rsidR="00BB1F1F" w:rsidRPr="00C00B93" w:rsidRDefault="00BB1F1F" w:rsidP="00BB1F1F">
      <w:pPr>
        <w:jc w:val="both"/>
        <w:rPr>
          <w:rFonts w:ascii="Franklin Gothic Book" w:hAnsi="Franklin Gothic Book"/>
          <w:b/>
          <w:sz w:val="22"/>
          <w:szCs w:val="22"/>
        </w:rPr>
      </w:pPr>
      <w:r w:rsidRPr="00C00B93">
        <w:rPr>
          <w:rFonts w:ascii="Franklin Gothic Book" w:hAnsi="Franklin Gothic Book"/>
          <w:b/>
          <w:sz w:val="22"/>
          <w:szCs w:val="22"/>
        </w:rPr>
        <w:t>Obligacions</w:t>
      </w:r>
    </w:p>
    <w:p w:rsidR="00BB1F1F" w:rsidRPr="00C00B93" w:rsidRDefault="00BB1F1F" w:rsidP="00BB1F1F">
      <w:pPr>
        <w:jc w:val="both"/>
        <w:rPr>
          <w:rFonts w:ascii="Franklin Gothic Book" w:hAnsi="Franklin Gothic Book"/>
          <w:b/>
          <w:sz w:val="22"/>
          <w:szCs w:val="22"/>
        </w:rPr>
      </w:pPr>
    </w:p>
    <w:p w:rsidR="00BB1F1F" w:rsidRPr="00C00B93" w:rsidRDefault="00BB1F1F" w:rsidP="00BB1F1F">
      <w:pPr>
        <w:jc w:val="both"/>
        <w:rPr>
          <w:rFonts w:ascii="Franklin Gothic Book" w:hAnsi="Franklin Gothic Book"/>
          <w:sz w:val="22"/>
          <w:szCs w:val="22"/>
        </w:rPr>
      </w:pPr>
      <w:r w:rsidRPr="00C00B93">
        <w:rPr>
          <w:rFonts w:ascii="Franklin Gothic Book" w:hAnsi="Franklin Gothic Book"/>
          <w:sz w:val="22"/>
          <w:szCs w:val="22"/>
        </w:rPr>
        <w:t>Mantenir l’equilibri econòmic del contracte, tenint en compte el principi de risc i ventura de l’article 199 LCSP.</w:t>
      </w:r>
    </w:p>
    <w:p w:rsidR="00BB1F1F" w:rsidRPr="00C00B93" w:rsidRDefault="00BB1F1F" w:rsidP="00BB1F1F">
      <w:pPr>
        <w:jc w:val="both"/>
        <w:rPr>
          <w:rFonts w:ascii="Franklin Gothic Book" w:hAnsi="Franklin Gothic Book"/>
          <w:sz w:val="22"/>
          <w:szCs w:val="22"/>
        </w:rPr>
      </w:pPr>
    </w:p>
    <w:p w:rsidR="00BB1F1F" w:rsidRPr="00C00B93" w:rsidRDefault="00BB1F1F" w:rsidP="00BB1F1F">
      <w:pPr>
        <w:jc w:val="both"/>
        <w:rPr>
          <w:rFonts w:ascii="Franklin Gothic Book" w:hAnsi="Franklin Gothic Book"/>
          <w:sz w:val="22"/>
          <w:szCs w:val="22"/>
        </w:rPr>
      </w:pPr>
      <w:r w:rsidRPr="00C00B93">
        <w:rPr>
          <w:rFonts w:ascii="Franklin Gothic Book" w:hAnsi="Franklin Gothic Book"/>
          <w:sz w:val="22"/>
          <w:szCs w:val="22"/>
        </w:rPr>
        <w:t xml:space="preserve">Indemnitzar el contractista pels danys i perjudicis que li ocasioni l’assumpció directa de la gestió del servei per motiu d’interès públic  o cas de suspensió del servei. </w:t>
      </w:r>
    </w:p>
    <w:p w:rsidR="00BB1F1F" w:rsidRPr="00C00B93" w:rsidRDefault="00BB1F1F" w:rsidP="00BB1F1F">
      <w:pPr>
        <w:jc w:val="both"/>
        <w:rPr>
          <w:rFonts w:ascii="Franklin Gothic Book" w:hAnsi="Franklin Gothic Book"/>
          <w:sz w:val="22"/>
          <w:szCs w:val="22"/>
        </w:rPr>
      </w:pPr>
    </w:p>
    <w:p w:rsidR="00BB1F1F" w:rsidRPr="00C00B93" w:rsidRDefault="00BB1F1F" w:rsidP="00BB1F1F">
      <w:pPr>
        <w:jc w:val="both"/>
        <w:rPr>
          <w:rFonts w:ascii="Franklin Gothic Book" w:hAnsi="Franklin Gothic Book"/>
          <w:b/>
          <w:sz w:val="22"/>
          <w:szCs w:val="22"/>
        </w:rPr>
      </w:pPr>
      <w:r w:rsidRPr="00C00B93">
        <w:rPr>
          <w:rFonts w:ascii="Franklin Gothic Book" w:hAnsi="Franklin Gothic Book"/>
          <w:b/>
          <w:sz w:val="22"/>
          <w:szCs w:val="22"/>
        </w:rPr>
        <w:t>Drets</w:t>
      </w:r>
    </w:p>
    <w:p w:rsidR="00BB1F1F" w:rsidRPr="00C00B93" w:rsidRDefault="00BB1F1F" w:rsidP="00BB1F1F">
      <w:pPr>
        <w:jc w:val="both"/>
        <w:rPr>
          <w:rFonts w:ascii="Franklin Gothic Book" w:hAnsi="Franklin Gothic Book"/>
          <w:sz w:val="22"/>
          <w:szCs w:val="22"/>
        </w:rPr>
      </w:pPr>
    </w:p>
    <w:p w:rsidR="00BB1F1F" w:rsidRPr="00C00B93" w:rsidRDefault="00BB1F1F" w:rsidP="00BB1F1F">
      <w:pPr>
        <w:jc w:val="both"/>
        <w:rPr>
          <w:rFonts w:ascii="Franklin Gothic Book" w:hAnsi="Franklin Gothic Book"/>
          <w:sz w:val="22"/>
          <w:szCs w:val="22"/>
        </w:rPr>
      </w:pPr>
      <w:r w:rsidRPr="00C00B93">
        <w:rPr>
          <w:rFonts w:ascii="Franklin Gothic Book" w:hAnsi="Franklin Gothic Book"/>
          <w:sz w:val="22"/>
          <w:szCs w:val="22"/>
        </w:rPr>
        <w:t>A més dels que es deriven de la resta de clàusules d’aquest plec, l’Ajuntament tindrà els següents drets:</w:t>
      </w:r>
    </w:p>
    <w:p w:rsidR="00BB1F1F" w:rsidRPr="00C00B93" w:rsidRDefault="00BB1F1F" w:rsidP="00BB1F1F">
      <w:pPr>
        <w:jc w:val="both"/>
        <w:rPr>
          <w:rFonts w:ascii="Franklin Gothic Book" w:hAnsi="Franklin Gothic Book"/>
          <w:sz w:val="22"/>
          <w:szCs w:val="22"/>
        </w:rPr>
      </w:pPr>
    </w:p>
    <w:p w:rsidR="00BB1F1F" w:rsidRPr="00C00B93" w:rsidRDefault="00BB1F1F" w:rsidP="00BB1F1F">
      <w:pPr>
        <w:jc w:val="both"/>
        <w:rPr>
          <w:rFonts w:ascii="Franklin Gothic Book" w:hAnsi="Franklin Gothic Book"/>
          <w:sz w:val="22"/>
          <w:szCs w:val="22"/>
        </w:rPr>
      </w:pPr>
      <w:r w:rsidRPr="00C00B93">
        <w:rPr>
          <w:rFonts w:ascii="Franklin Gothic Book" w:hAnsi="Franklin Gothic Book"/>
          <w:sz w:val="22"/>
          <w:szCs w:val="22"/>
        </w:rPr>
        <w:t>Fiscalitzar la gestió del contractista, per la qual cosa es podran fer les inspeccions que es considerin convenients i dictar les ordres necessàries per mantenir o restablir els nivells establerts de les prestacions dels serveis.</w:t>
      </w:r>
    </w:p>
    <w:p w:rsidR="00BB1F1F" w:rsidRPr="00C00B93" w:rsidRDefault="00BB1F1F" w:rsidP="00BB1F1F">
      <w:pPr>
        <w:jc w:val="both"/>
        <w:rPr>
          <w:rFonts w:ascii="Franklin Gothic Book" w:hAnsi="Franklin Gothic Book"/>
          <w:sz w:val="22"/>
          <w:szCs w:val="22"/>
        </w:rPr>
      </w:pPr>
    </w:p>
    <w:p w:rsidR="00BB1F1F" w:rsidRPr="00C00B93" w:rsidRDefault="00BB1F1F" w:rsidP="00BB1F1F">
      <w:pPr>
        <w:jc w:val="both"/>
        <w:rPr>
          <w:rFonts w:ascii="Franklin Gothic Book" w:hAnsi="Franklin Gothic Book"/>
          <w:sz w:val="22"/>
          <w:szCs w:val="22"/>
        </w:rPr>
      </w:pPr>
      <w:r w:rsidRPr="00C00B93">
        <w:rPr>
          <w:rFonts w:ascii="Franklin Gothic Book" w:hAnsi="Franklin Gothic Book"/>
          <w:sz w:val="22"/>
          <w:szCs w:val="22"/>
        </w:rPr>
        <w:t>Ordenar discrecionalment, com si es gestionés directa</w:t>
      </w:r>
      <w:r w:rsidRPr="00C00B93">
        <w:rPr>
          <w:rFonts w:ascii="Franklin Gothic Book" w:hAnsi="Franklin Gothic Book"/>
          <w:sz w:val="22"/>
          <w:szCs w:val="22"/>
        </w:rPr>
        <w:softHyphen/>
        <w:t>ment el servei, les modificacions que aconselli l’interès públic sense dret a cap reclamació del contractista quan les alteracions no tinguin repercussió en l’equilibri econòmic del contracte, dintre de les limitacions de la legislació vigent en matèria de contractació administrativa.</w:t>
      </w:r>
    </w:p>
    <w:p w:rsidR="00BB1F1F" w:rsidRPr="00C00B93" w:rsidRDefault="00BB1F1F" w:rsidP="00BB1F1F">
      <w:pPr>
        <w:jc w:val="both"/>
        <w:rPr>
          <w:rFonts w:ascii="Franklin Gothic Book" w:hAnsi="Franklin Gothic Book"/>
          <w:sz w:val="22"/>
          <w:szCs w:val="22"/>
        </w:rPr>
      </w:pPr>
    </w:p>
    <w:p w:rsidR="00BB1F1F" w:rsidRPr="00C00B93" w:rsidRDefault="00BB1F1F" w:rsidP="00BB1F1F">
      <w:pPr>
        <w:jc w:val="both"/>
        <w:rPr>
          <w:rFonts w:ascii="Franklin Gothic Book" w:hAnsi="Franklin Gothic Book"/>
          <w:sz w:val="22"/>
          <w:szCs w:val="22"/>
        </w:rPr>
      </w:pPr>
      <w:r w:rsidRPr="00C00B93">
        <w:rPr>
          <w:rFonts w:ascii="Franklin Gothic Book" w:hAnsi="Franklin Gothic Book"/>
          <w:sz w:val="22"/>
          <w:szCs w:val="22"/>
        </w:rPr>
        <w:lastRenderedPageBreak/>
        <w:t>L’Ajuntament podrà deixar sense efecte el contracte, abans d’acabar el termini, si ho justifiquen circumstàncies sobrevingudes d’ordre i d’interès públic, compensant el contractista els danys i perjudicis que això li pugui ocasionar.</w:t>
      </w:r>
    </w:p>
    <w:p w:rsidR="00BB1F1F" w:rsidRPr="00C00B93" w:rsidRDefault="00BB1F1F" w:rsidP="00BB1F1F">
      <w:pPr>
        <w:jc w:val="both"/>
        <w:rPr>
          <w:rFonts w:ascii="Franklin Gothic Book" w:hAnsi="Franklin Gothic Book"/>
          <w:sz w:val="22"/>
          <w:szCs w:val="22"/>
        </w:rPr>
      </w:pPr>
    </w:p>
    <w:p w:rsidR="00BB1F1F" w:rsidRPr="00C00B93" w:rsidRDefault="00BB1F1F" w:rsidP="00BB1F1F">
      <w:pPr>
        <w:jc w:val="both"/>
        <w:rPr>
          <w:rFonts w:ascii="Franklin Gothic Book" w:hAnsi="Franklin Gothic Book"/>
          <w:sz w:val="22"/>
          <w:szCs w:val="22"/>
        </w:rPr>
      </w:pPr>
      <w:r w:rsidRPr="00C00B93">
        <w:rPr>
          <w:rFonts w:ascii="Franklin Gothic Book" w:hAnsi="Franklin Gothic Book"/>
          <w:sz w:val="22"/>
          <w:szCs w:val="22"/>
        </w:rPr>
        <w:t>Imposar sancions per les infraccions comeses.</w:t>
      </w:r>
    </w:p>
    <w:p w:rsidR="00BB1F1F" w:rsidRPr="00C00B93" w:rsidRDefault="00BB1F1F" w:rsidP="00BB1F1F">
      <w:pPr>
        <w:jc w:val="both"/>
        <w:rPr>
          <w:rFonts w:ascii="Franklin Gothic Book" w:hAnsi="Franklin Gothic Book"/>
          <w:sz w:val="22"/>
          <w:szCs w:val="22"/>
        </w:rPr>
      </w:pPr>
      <w:r w:rsidRPr="00C00B93">
        <w:rPr>
          <w:rFonts w:ascii="Franklin Gothic Book" w:hAnsi="Franklin Gothic Book"/>
          <w:sz w:val="22"/>
          <w:szCs w:val="22"/>
        </w:rPr>
        <w:t>Declarar la caducitat del contracte.</w:t>
      </w:r>
    </w:p>
    <w:p w:rsidR="00BB1F1F" w:rsidRPr="00C00B93" w:rsidRDefault="00BB1F1F" w:rsidP="00BB1F1F">
      <w:pPr>
        <w:jc w:val="both"/>
        <w:rPr>
          <w:rFonts w:ascii="Franklin Gothic Book" w:hAnsi="Franklin Gothic Book"/>
          <w:sz w:val="22"/>
          <w:szCs w:val="22"/>
        </w:rPr>
      </w:pPr>
    </w:p>
    <w:p w:rsidR="00BB1F1F" w:rsidRDefault="00BB1F1F" w:rsidP="00BB1F1F">
      <w:pPr>
        <w:jc w:val="both"/>
        <w:rPr>
          <w:rFonts w:ascii="Franklin Gothic Book" w:hAnsi="Franklin Gothic Book"/>
          <w:i/>
          <w:sz w:val="22"/>
          <w:szCs w:val="22"/>
        </w:rPr>
      </w:pPr>
      <w:r w:rsidRPr="00C00B93">
        <w:rPr>
          <w:rFonts w:ascii="Franklin Gothic Book" w:hAnsi="Franklin Gothic Book"/>
          <w:i/>
          <w:sz w:val="22"/>
          <w:szCs w:val="22"/>
        </w:rPr>
        <w:t>Document signat electrònicament per</w:t>
      </w:r>
    </w:p>
    <w:p w:rsidR="008A593F" w:rsidRDefault="008A593F" w:rsidP="00BB1F1F">
      <w:pPr>
        <w:jc w:val="both"/>
        <w:rPr>
          <w:rFonts w:ascii="Franklin Gothic Book" w:hAnsi="Franklin Gothic Book"/>
          <w:i/>
          <w:sz w:val="22"/>
          <w:szCs w:val="22"/>
        </w:rPr>
      </w:pPr>
    </w:p>
    <w:p w:rsidR="008A593F" w:rsidRPr="00C00B93" w:rsidRDefault="008A593F" w:rsidP="00BB1F1F">
      <w:pPr>
        <w:jc w:val="both"/>
        <w:rPr>
          <w:rFonts w:ascii="Franklin Gothic Book" w:hAnsi="Franklin Gothic Book"/>
          <w:i/>
          <w:sz w:val="22"/>
          <w:szCs w:val="22"/>
        </w:rPr>
      </w:pPr>
    </w:p>
    <w:p w:rsidR="00BB1F1F" w:rsidRPr="00C00B93" w:rsidRDefault="00BB1F1F" w:rsidP="00BB1F1F">
      <w:pPr>
        <w:jc w:val="both"/>
        <w:rPr>
          <w:rFonts w:ascii="Franklin Gothic Book" w:hAnsi="Franklin Gothic Book" w:cs="Verdana"/>
          <w:b/>
          <w:color w:val="000000"/>
          <w:sz w:val="22"/>
          <w:szCs w:val="22"/>
        </w:rPr>
      </w:pPr>
      <w:r w:rsidRPr="00C00B93">
        <w:rPr>
          <w:rFonts w:ascii="Franklin Gothic Book" w:hAnsi="Franklin Gothic Book" w:cs="Verdana"/>
          <w:b/>
          <w:color w:val="000000"/>
          <w:sz w:val="22"/>
          <w:szCs w:val="22"/>
        </w:rPr>
        <w:t xml:space="preserve">ANNEX 1 :PERSONAL A SUBROGAR </w:t>
      </w:r>
    </w:p>
    <w:p w:rsidR="00BB1F1F" w:rsidRPr="00C00B93" w:rsidRDefault="00BB1F1F" w:rsidP="00BB1F1F">
      <w:pPr>
        <w:jc w:val="both"/>
        <w:rPr>
          <w:rFonts w:ascii="Franklin Gothic Book" w:hAnsi="Franklin Gothic Book" w:cs="Verdana"/>
          <w:b/>
          <w:color w:val="000000"/>
          <w:sz w:val="22"/>
          <w:szCs w:val="22"/>
        </w:rPr>
      </w:pPr>
    </w:p>
    <w:p w:rsidR="002347F2" w:rsidRPr="00C00B93" w:rsidRDefault="00AB3809" w:rsidP="002347F2">
      <w:pPr>
        <w:jc w:val="both"/>
        <w:rPr>
          <w:rFonts w:ascii="Franklin Gothic Book" w:hAnsi="Franklin Gothic Book"/>
          <w:iCs/>
          <w:sz w:val="22"/>
          <w:szCs w:val="22"/>
        </w:rPr>
      </w:pPr>
      <w:r>
        <w:rPr>
          <w:rFonts w:ascii="Franklin Gothic Book" w:hAnsi="Franklin Gothic Book"/>
          <w:noProof/>
          <w:sz w:val="22"/>
          <w:szCs w:val="22"/>
          <w:lang w:val="es-ES" w:eastAsia="es-ES"/>
        </w:rPr>
        <w:drawing>
          <wp:inline distT="0" distB="0" distL="0" distR="0">
            <wp:extent cx="5743575" cy="38195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43575" cy="3819525"/>
                    </a:xfrm>
                    <a:prstGeom prst="rect">
                      <a:avLst/>
                    </a:prstGeom>
                    <a:noFill/>
                    <a:ln>
                      <a:noFill/>
                    </a:ln>
                  </pic:spPr>
                </pic:pic>
              </a:graphicData>
            </a:graphic>
          </wp:inline>
        </w:drawing>
      </w:r>
    </w:p>
    <w:p w:rsidR="002347F2" w:rsidRPr="00C00B93" w:rsidRDefault="002347F2" w:rsidP="002347F2">
      <w:pPr>
        <w:jc w:val="both"/>
        <w:rPr>
          <w:rFonts w:ascii="Franklin Gothic Book" w:hAnsi="Franklin Gothic Book" w:cs="Verdana"/>
          <w:b/>
          <w:color w:val="000000"/>
          <w:sz w:val="22"/>
          <w:szCs w:val="22"/>
        </w:rPr>
      </w:pPr>
    </w:p>
    <w:p w:rsidR="00814409" w:rsidRPr="002B5FC9" w:rsidRDefault="002347F2" w:rsidP="00C00B93">
      <w:pPr>
        <w:pBdr>
          <w:bottom w:val="single" w:sz="12" w:space="9" w:color="auto"/>
        </w:pBdr>
        <w:ind w:left="709" w:hanging="709"/>
        <w:jc w:val="both"/>
        <w:rPr>
          <w:rFonts w:ascii="Franklin Gothic Book" w:hAnsi="Franklin Gothic Book" w:cs="Verdana"/>
          <w:b/>
          <w:bCs/>
        </w:rPr>
      </w:pPr>
      <w:r w:rsidRPr="00C00B93">
        <w:rPr>
          <w:rFonts w:ascii="Franklin Gothic Book" w:hAnsi="Franklin Gothic Book" w:cs="Verdana"/>
          <w:b/>
          <w:bCs/>
          <w:color w:val="FF0000"/>
          <w:sz w:val="22"/>
          <w:szCs w:val="22"/>
        </w:rPr>
        <w:br w:type="page"/>
      </w:r>
    </w:p>
    <w:sectPr w:rsidR="00814409" w:rsidRPr="002B5FC9" w:rsidSect="008A593F">
      <w:headerReference w:type="even" r:id="rId8"/>
      <w:headerReference w:type="default" r:id="rId9"/>
      <w:footerReference w:type="even" r:id="rId10"/>
      <w:footerReference w:type="default" r:id="rId11"/>
      <w:headerReference w:type="first" r:id="rId12"/>
      <w:footerReference w:type="first" r:id="rId13"/>
      <w:pgSz w:w="11906" w:h="16838"/>
      <w:pgMar w:top="3261" w:right="1134" w:bottom="1418" w:left="1701" w:header="851" w:footer="851" w:gutter="0"/>
      <w:paperSrc w:first="7" w:other="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2640" w:rsidRDefault="00C12640">
      <w:r>
        <w:separator/>
      </w:r>
    </w:p>
  </w:endnote>
  <w:endnote w:type="continuationSeparator" w:id="0">
    <w:p w:rsidR="00C12640" w:rsidRDefault="00C12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DejaVuSans">
    <w:panose1 w:val="00000000000000000000"/>
    <w:charset w:val="00"/>
    <w:family w:val="auto"/>
    <w:notTrueType/>
    <w:pitch w:val="default"/>
    <w:sig w:usb0="00000003" w:usb1="00000000" w:usb2="00000000" w:usb3="00000000" w:csb0="00000001" w:csb1="00000000"/>
  </w:font>
  <w:font w:name="OpenSymbol">
    <w:altName w:val="Calibri"/>
    <w:charset w:val="00"/>
    <w:family w:val="auto"/>
    <w:pitch w:val="variable"/>
    <w:sig w:usb0="800000AF" w:usb1="1001ECEA"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inionPro-Regular">
    <w:altName w:val="Minion Pro"/>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2640" w:rsidRDefault="00C1264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2640" w:rsidRPr="001A078A" w:rsidRDefault="00C12640" w:rsidP="00814409">
    <w:pPr>
      <w:pStyle w:val="Piedepgina"/>
      <w:jc w:val="right"/>
      <w:rPr>
        <w:rFonts w:ascii="Verdana" w:hAnsi="Verdana"/>
        <w:sz w:val="14"/>
        <w:szCs w:val="14"/>
      </w:rPr>
    </w:pPr>
    <w:r>
      <w:rPr>
        <w:rStyle w:val="Nmerodepgina"/>
        <w:rFonts w:ascii="Verdana" w:hAnsi="Verdana"/>
        <w:sz w:val="14"/>
        <w:szCs w:val="14"/>
      </w:rPr>
      <w:t xml:space="preserve">Pàgina </w:t>
    </w:r>
    <w:r w:rsidRPr="001A078A">
      <w:rPr>
        <w:rStyle w:val="Nmerodepgina"/>
        <w:rFonts w:ascii="Verdana" w:hAnsi="Verdana"/>
        <w:sz w:val="14"/>
        <w:szCs w:val="14"/>
      </w:rPr>
      <w:fldChar w:fldCharType="begin"/>
    </w:r>
    <w:r w:rsidRPr="001A078A">
      <w:rPr>
        <w:rStyle w:val="Nmerodepgina"/>
        <w:rFonts w:ascii="Verdana" w:hAnsi="Verdana"/>
        <w:sz w:val="14"/>
        <w:szCs w:val="14"/>
      </w:rPr>
      <w:instrText xml:space="preserve"> PAGE </w:instrText>
    </w:r>
    <w:r w:rsidRPr="001A078A">
      <w:rPr>
        <w:rStyle w:val="Nmerodepgina"/>
        <w:rFonts w:ascii="Verdana" w:hAnsi="Verdana"/>
        <w:sz w:val="14"/>
        <w:szCs w:val="14"/>
      </w:rPr>
      <w:fldChar w:fldCharType="separate"/>
    </w:r>
    <w:r w:rsidR="00AB3809">
      <w:rPr>
        <w:rStyle w:val="Nmerodepgina"/>
        <w:rFonts w:ascii="Verdana" w:hAnsi="Verdana"/>
        <w:noProof/>
        <w:sz w:val="14"/>
        <w:szCs w:val="14"/>
      </w:rPr>
      <w:t>2</w:t>
    </w:r>
    <w:r w:rsidRPr="001A078A">
      <w:rPr>
        <w:rStyle w:val="Nmerodepgina"/>
        <w:rFonts w:ascii="Verdana" w:hAnsi="Verdana"/>
        <w:sz w:val="14"/>
        <w:szCs w:val="14"/>
      </w:rPr>
      <w:fldChar w:fldCharType="end"/>
    </w:r>
    <w:r>
      <w:rPr>
        <w:rStyle w:val="Nmerodepgina"/>
        <w:rFonts w:ascii="Verdana" w:hAnsi="Verdana"/>
        <w:sz w:val="14"/>
        <w:szCs w:val="14"/>
      </w:rPr>
      <w:t xml:space="preserve"> de </w:t>
    </w:r>
    <w:r w:rsidRPr="001A078A">
      <w:rPr>
        <w:rStyle w:val="Nmerodepgina"/>
        <w:rFonts w:ascii="Verdana" w:hAnsi="Verdana"/>
        <w:sz w:val="14"/>
        <w:szCs w:val="14"/>
      </w:rPr>
      <w:fldChar w:fldCharType="begin"/>
    </w:r>
    <w:r w:rsidRPr="001A078A">
      <w:rPr>
        <w:rStyle w:val="Nmerodepgina"/>
        <w:rFonts w:ascii="Verdana" w:hAnsi="Verdana"/>
        <w:sz w:val="14"/>
        <w:szCs w:val="14"/>
      </w:rPr>
      <w:instrText xml:space="preserve"> NUMPAGES </w:instrText>
    </w:r>
    <w:r w:rsidRPr="001A078A">
      <w:rPr>
        <w:rStyle w:val="Nmerodepgina"/>
        <w:rFonts w:ascii="Verdana" w:hAnsi="Verdana"/>
        <w:sz w:val="14"/>
        <w:szCs w:val="14"/>
      </w:rPr>
      <w:fldChar w:fldCharType="separate"/>
    </w:r>
    <w:r w:rsidR="00AB3809">
      <w:rPr>
        <w:rStyle w:val="Nmerodepgina"/>
        <w:rFonts w:ascii="Verdana" w:hAnsi="Verdana"/>
        <w:noProof/>
        <w:sz w:val="14"/>
        <w:szCs w:val="14"/>
      </w:rPr>
      <w:t>15</w:t>
    </w:r>
    <w:r w:rsidRPr="001A078A">
      <w:rPr>
        <w:rStyle w:val="Nmerodepgina"/>
        <w:rFonts w:ascii="Verdana" w:hAnsi="Verdana"/>
        <w:sz w:val="14"/>
        <w:szCs w:val="1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2640" w:rsidRDefault="00C1264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2640" w:rsidRDefault="00C12640">
      <w:r>
        <w:separator/>
      </w:r>
    </w:p>
  </w:footnote>
  <w:footnote w:type="continuationSeparator" w:id="0">
    <w:p w:rsidR="00C12640" w:rsidRDefault="00C126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2640" w:rsidRDefault="00C1264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2640" w:rsidRPr="002B5FC9" w:rsidRDefault="00C12640" w:rsidP="00814409">
    <w:pPr>
      <w:widowControl w:val="0"/>
      <w:suppressAutoHyphens/>
      <w:autoSpaceDE w:val="0"/>
      <w:textAlignment w:val="baseline"/>
      <w:rPr>
        <w:rFonts w:ascii="Arial" w:hAnsi="Arial" w:cs="Arial"/>
        <w:kern w:val="2"/>
        <w:lang w:eastAsia="zh-CN"/>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C12640" w:rsidTr="00814409">
      <w:trPr>
        <w:trHeight w:val="1830"/>
      </w:trPr>
      <w:tc>
        <w:tcPr>
          <w:tcW w:w="5563" w:type="dxa"/>
          <w:tcBorders>
            <w:top w:val="nil"/>
            <w:left w:val="nil"/>
            <w:bottom w:val="nil"/>
            <w:right w:val="nil"/>
          </w:tcBorders>
          <w:shd w:val="clear" w:color="auto" w:fill="auto"/>
        </w:tcPr>
        <w:p w:rsidR="00C12640" w:rsidRPr="002B5FC9" w:rsidRDefault="00AB3809" w:rsidP="00814409">
          <w:pPr>
            <w:widowControl w:val="0"/>
            <w:suppressAutoHyphens/>
            <w:autoSpaceDE w:val="0"/>
            <w:textAlignment w:val="baseline"/>
            <w:rPr>
              <w:rFonts w:ascii="Arial" w:hAnsi="Arial" w:cs="Arial"/>
              <w:kern w:val="2"/>
              <w:sz w:val="24"/>
              <w:szCs w:val="24"/>
              <w:lang w:eastAsia="zh-CN"/>
            </w:rPr>
          </w:pPr>
          <w:r>
            <w:rPr>
              <w:rFonts w:ascii="Arial" w:hAnsi="Arial" w:cs="Arial"/>
              <w:noProof/>
              <w:kern w:val="2"/>
              <w:sz w:val="24"/>
              <w:szCs w:val="24"/>
              <w:lang w:val="es-ES" w:eastAsia="es-ES"/>
            </w:rPr>
            <w:drawing>
              <wp:inline distT="0" distB="0" distL="0" distR="0">
                <wp:extent cx="1495425" cy="466725"/>
                <wp:effectExtent l="0" t="0" r="9525" b="9525"/>
                <wp:docPr id="2" name="Imagen 2"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66725"/>
                        </a:xfrm>
                        <a:prstGeom prst="rect">
                          <a:avLst/>
                        </a:prstGeom>
                        <a:noFill/>
                        <a:ln>
                          <a:noFill/>
                        </a:ln>
                      </pic:spPr>
                    </pic:pic>
                  </a:graphicData>
                </a:graphic>
              </wp:inline>
            </w:drawing>
          </w:r>
        </w:p>
      </w:tc>
      <w:tc>
        <w:tcPr>
          <w:tcW w:w="5494" w:type="dxa"/>
          <w:tcBorders>
            <w:top w:val="nil"/>
            <w:left w:val="nil"/>
            <w:bottom w:val="nil"/>
            <w:right w:val="nil"/>
          </w:tcBorders>
          <w:shd w:val="clear" w:color="auto" w:fill="auto"/>
        </w:tcPr>
        <w:p w:rsidR="00C12640" w:rsidRPr="002B5FC9" w:rsidRDefault="00C12640" w:rsidP="00814409">
          <w:pPr>
            <w:widowControl w:val="0"/>
            <w:suppressAutoHyphens/>
            <w:autoSpaceDE w:val="0"/>
            <w:autoSpaceDN w:val="0"/>
            <w:adjustRightInd w:val="0"/>
            <w:spacing w:line="288" w:lineRule="auto"/>
            <w:jc w:val="right"/>
            <w:textAlignment w:val="center"/>
            <w:rPr>
              <w:rFonts w:ascii="MinionPro-Regular" w:eastAsia="NSimSun" w:hAnsi="MinionPro-Regular" w:cs="MinionPro-Regular"/>
              <w:color w:val="000000"/>
              <w:kern w:val="2"/>
              <w:sz w:val="22"/>
              <w:szCs w:val="22"/>
              <w:lang w:eastAsia="zh-CN" w:bidi="hi-IN"/>
            </w:rPr>
          </w:pPr>
          <w:r>
            <w:rPr>
              <w:rFonts w:ascii="FranklinGothic-Medium" w:eastAsia="NSimSun" w:hAnsi="FranklinGothic-Medium" w:cs="FranklinGothic-Medium"/>
              <w:color w:val="0073BC"/>
              <w:kern w:val="2"/>
              <w:sz w:val="22"/>
              <w:szCs w:val="22"/>
              <w:lang w:eastAsia="zh-CN" w:bidi="hi-IN"/>
            </w:rPr>
            <w:t>Salut Pública</w:t>
          </w:r>
        </w:p>
        <w:p w:rsidR="00C12640" w:rsidRPr="002B5FC9" w:rsidRDefault="00C12640" w:rsidP="0081440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8"/>
              <w:szCs w:val="8"/>
              <w:lang w:eastAsia="zh-CN" w:bidi="hi-IN"/>
            </w:rPr>
          </w:pPr>
        </w:p>
        <w:p w:rsidR="00C12640" w:rsidRPr="002B5FC9" w:rsidRDefault="00C12640" w:rsidP="0081440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Carrer del Nord, 60</w:t>
          </w:r>
        </w:p>
        <w:p w:rsidR="00C12640" w:rsidRPr="002B5FC9" w:rsidRDefault="00C12640" w:rsidP="0081440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08330 Premià de Mar</w:t>
          </w:r>
        </w:p>
        <w:p w:rsidR="00C12640" w:rsidRPr="002B5FC9" w:rsidRDefault="00C12640" w:rsidP="0081440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Tel. 93 741 74 00</w:t>
          </w:r>
        </w:p>
        <w:p w:rsidR="00C12640" w:rsidRPr="002B5FC9" w:rsidRDefault="00C12640" w:rsidP="0081440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premiademar.cat</w:t>
          </w:r>
        </w:p>
        <w:p w:rsidR="00C12640" w:rsidRPr="002B5FC9" w:rsidRDefault="00C12640" w:rsidP="0081440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info@premiademar.cat</w:t>
          </w:r>
        </w:p>
        <w:p w:rsidR="00C12640" w:rsidRPr="002B5FC9" w:rsidRDefault="00C12640" w:rsidP="0081440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NIF: P0817100A</w:t>
          </w:r>
        </w:p>
        <w:p w:rsidR="00C12640" w:rsidRPr="002B5FC9" w:rsidRDefault="00C12640" w:rsidP="00814409">
          <w:pPr>
            <w:widowControl w:val="0"/>
            <w:suppressAutoHyphens/>
            <w:autoSpaceDE w:val="0"/>
            <w:textAlignment w:val="baseline"/>
            <w:rPr>
              <w:rFonts w:ascii="Arial" w:hAnsi="Arial" w:cs="Arial"/>
              <w:kern w:val="2"/>
              <w:sz w:val="24"/>
              <w:szCs w:val="24"/>
              <w:lang w:eastAsia="zh-CN"/>
            </w:rPr>
          </w:pPr>
        </w:p>
      </w:tc>
    </w:tr>
  </w:tbl>
  <w:p w:rsidR="00C12640" w:rsidRPr="002B5FC9" w:rsidRDefault="00C12640" w:rsidP="00814409">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2640" w:rsidRDefault="00C1264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0C7778"/>
    <w:multiLevelType w:val="singleLevel"/>
    <w:tmpl w:val="0C0A0017"/>
    <w:lvl w:ilvl="0">
      <w:start w:val="1"/>
      <w:numFmt w:val="lowerLetter"/>
      <w:lvlText w:val="%1)"/>
      <w:lvlJc w:val="left"/>
      <w:pPr>
        <w:tabs>
          <w:tab w:val="num" w:pos="360"/>
        </w:tabs>
        <w:ind w:left="360" w:hanging="360"/>
      </w:pPr>
      <w:rPr>
        <w:rFonts w:cs="Times New Roman" w:hint="default"/>
      </w:rPr>
    </w:lvl>
  </w:abstractNum>
  <w:abstractNum w:abstractNumId="1" w15:restartNumberingAfterBreak="0">
    <w:nsid w:val="0FBF3334"/>
    <w:multiLevelType w:val="hybridMultilevel"/>
    <w:tmpl w:val="BC6E80A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15:restartNumberingAfterBreak="0">
    <w:nsid w:val="18B5085C"/>
    <w:multiLevelType w:val="hybridMultilevel"/>
    <w:tmpl w:val="734CB35E"/>
    <w:lvl w:ilvl="0" w:tplc="5E30C80C">
      <w:start w:val="1"/>
      <w:numFmt w:val="decimal"/>
      <w:lvlText w:val="%1."/>
      <w:lvlJc w:val="left"/>
      <w:pPr>
        <w:ind w:left="720" w:hanging="360"/>
      </w:pPr>
      <w:rPr>
        <w:rFonts w:hint="default"/>
      </w:rPr>
    </w:lvl>
    <w:lvl w:ilvl="1" w:tplc="F0EAD12A" w:tentative="1">
      <w:start w:val="1"/>
      <w:numFmt w:val="lowerLetter"/>
      <w:lvlText w:val="%2."/>
      <w:lvlJc w:val="left"/>
      <w:pPr>
        <w:ind w:left="1440" w:hanging="360"/>
      </w:pPr>
    </w:lvl>
    <w:lvl w:ilvl="2" w:tplc="F94C99E4" w:tentative="1">
      <w:start w:val="1"/>
      <w:numFmt w:val="lowerRoman"/>
      <w:lvlText w:val="%3."/>
      <w:lvlJc w:val="right"/>
      <w:pPr>
        <w:ind w:left="2160" w:hanging="180"/>
      </w:pPr>
    </w:lvl>
    <w:lvl w:ilvl="3" w:tplc="5FE2F6F8" w:tentative="1">
      <w:start w:val="1"/>
      <w:numFmt w:val="decimal"/>
      <w:lvlText w:val="%4."/>
      <w:lvlJc w:val="left"/>
      <w:pPr>
        <w:ind w:left="2880" w:hanging="360"/>
      </w:pPr>
    </w:lvl>
    <w:lvl w:ilvl="4" w:tplc="0BAE8166" w:tentative="1">
      <w:start w:val="1"/>
      <w:numFmt w:val="lowerLetter"/>
      <w:lvlText w:val="%5."/>
      <w:lvlJc w:val="left"/>
      <w:pPr>
        <w:ind w:left="3600" w:hanging="360"/>
      </w:pPr>
    </w:lvl>
    <w:lvl w:ilvl="5" w:tplc="B4F005BC" w:tentative="1">
      <w:start w:val="1"/>
      <w:numFmt w:val="lowerRoman"/>
      <w:lvlText w:val="%6."/>
      <w:lvlJc w:val="right"/>
      <w:pPr>
        <w:ind w:left="4320" w:hanging="180"/>
      </w:pPr>
    </w:lvl>
    <w:lvl w:ilvl="6" w:tplc="3F7CF1B6" w:tentative="1">
      <w:start w:val="1"/>
      <w:numFmt w:val="decimal"/>
      <w:lvlText w:val="%7."/>
      <w:lvlJc w:val="left"/>
      <w:pPr>
        <w:ind w:left="5040" w:hanging="360"/>
      </w:pPr>
    </w:lvl>
    <w:lvl w:ilvl="7" w:tplc="5DDADB7E" w:tentative="1">
      <w:start w:val="1"/>
      <w:numFmt w:val="lowerLetter"/>
      <w:lvlText w:val="%8."/>
      <w:lvlJc w:val="left"/>
      <w:pPr>
        <w:ind w:left="5760" w:hanging="360"/>
      </w:pPr>
    </w:lvl>
    <w:lvl w:ilvl="8" w:tplc="0A8AC1F0" w:tentative="1">
      <w:start w:val="1"/>
      <w:numFmt w:val="lowerRoman"/>
      <w:lvlText w:val="%9."/>
      <w:lvlJc w:val="right"/>
      <w:pPr>
        <w:ind w:left="6480" w:hanging="180"/>
      </w:pPr>
    </w:lvl>
  </w:abstractNum>
  <w:abstractNum w:abstractNumId="3" w15:restartNumberingAfterBreak="0">
    <w:nsid w:val="19807E39"/>
    <w:multiLevelType w:val="singleLevel"/>
    <w:tmpl w:val="0C0A000F"/>
    <w:lvl w:ilvl="0">
      <w:start w:val="1"/>
      <w:numFmt w:val="decimal"/>
      <w:lvlText w:val="%1."/>
      <w:lvlJc w:val="left"/>
      <w:pPr>
        <w:tabs>
          <w:tab w:val="num" w:pos="360"/>
        </w:tabs>
        <w:ind w:left="360" w:hanging="360"/>
      </w:pPr>
      <w:rPr>
        <w:rFonts w:cs="Times New Roman" w:hint="default"/>
      </w:rPr>
    </w:lvl>
  </w:abstractNum>
  <w:abstractNum w:abstractNumId="4" w15:restartNumberingAfterBreak="0">
    <w:nsid w:val="232E626C"/>
    <w:multiLevelType w:val="hybridMultilevel"/>
    <w:tmpl w:val="0FE2D1F6"/>
    <w:lvl w:ilvl="0" w:tplc="572CB196">
      <w:start w:val="1"/>
      <w:numFmt w:val="bullet"/>
      <w:lvlText w:val=""/>
      <w:lvlJc w:val="left"/>
      <w:pPr>
        <w:ind w:left="360" w:hanging="360"/>
      </w:pPr>
      <w:rPr>
        <w:rFonts w:ascii="Wingdings" w:hAnsi="Wingdings" w:hint="default"/>
      </w:rPr>
    </w:lvl>
    <w:lvl w:ilvl="1" w:tplc="649C15A6" w:tentative="1">
      <w:start w:val="1"/>
      <w:numFmt w:val="bullet"/>
      <w:lvlText w:val="o"/>
      <w:lvlJc w:val="left"/>
      <w:pPr>
        <w:ind w:left="1080" w:hanging="360"/>
      </w:pPr>
      <w:rPr>
        <w:rFonts w:ascii="Courier New" w:hAnsi="Courier New" w:cs="Courier New" w:hint="default"/>
      </w:rPr>
    </w:lvl>
    <w:lvl w:ilvl="2" w:tplc="F4B43136" w:tentative="1">
      <w:start w:val="1"/>
      <w:numFmt w:val="bullet"/>
      <w:lvlText w:val=""/>
      <w:lvlJc w:val="left"/>
      <w:pPr>
        <w:ind w:left="1800" w:hanging="360"/>
      </w:pPr>
      <w:rPr>
        <w:rFonts w:ascii="Wingdings" w:hAnsi="Wingdings" w:hint="default"/>
      </w:rPr>
    </w:lvl>
    <w:lvl w:ilvl="3" w:tplc="2BA0DE06" w:tentative="1">
      <w:start w:val="1"/>
      <w:numFmt w:val="bullet"/>
      <w:lvlText w:val=""/>
      <w:lvlJc w:val="left"/>
      <w:pPr>
        <w:ind w:left="2520" w:hanging="360"/>
      </w:pPr>
      <w:rPr>
        <w:rFonts w:ascii="Symbol" w:hAnsi="Symbol" w:hint="default"/>
      </w:rPr>
    </w:lvl>
    <w:lvl w:ilvl="4" w:tplc="46B2884E" w:tentative="1">
      <w:start w:val="1"/>
      <w:numFmt w:val="bullet"/>
      <w:lvlText w:val="o"/>
      <w:lvlJc w:val="left"/>
      <w:pPr>
        <w:ind w:left="3240" w:hanging="360"/>
      </w:pPr>
      <w:rPr>
        <w:rFonts w:ascii="Courier New" w:hAnsi="Courier New" w:cs="Courier New" w:hint="default"/>
      </w:rPr>
    </w:lvl>
    <w:lvl w:ilvl="5" w:tplc="859AE962" w:tentative="1">
      <w:start w:val="1"/>
      <w:numFmt w:val="bullet"/>
      <w:lvlText w:val=""/>
      <w:lvlJc w:val="left"/>
      <w:pPr>
        <w:ind w:left="3960" w:hanging="360"/>
      </w:pPr>
      <w:rPr>
        <w:rFonts w:ascii="Wingdings" w:hAnsi="Wingdings" w:hint="default"/>
      </w:rPr>
    </w:lvl>
    <w:lvl w:ilvl="6" w:tplc="D5522458" w:tentative="1">
      <w:start w:val="1"/>
      <w:numFmt w:val="bullet"/>
      <w:lvlText w:val=""/>
      <w:lvlJc w:val="left"/>
      <w:pPr>
        <w:ind w:left="4680" w:hanging="360"/>
      </w:pPr>
      <w:rPr>
        <w:rFonts w:ascii="Symbol" w:hAnsi="Symbol" w:hint="default"/>
      </w:rPr>
    </w:lvl>
    <w:lvl w:ilvl="7" w:tplc="8C760A46" w:tentative="1">
      <w:start w:val="1"/>
      <w:numFmt w:val="bullet"/>
      <w:lvlText w:val="o"/>
      <w:lvlJc w:val="left"/>
      <w:pPr>
        <w:ind w:left="5400" w:hanging="360"/>
      </w:pPr>
      <w:rPr>
        <w:rFonts w:ascii="Courier New" w:hAnsi="Courier New" w:cs="Courier New" w:hint="default"/>
      </w:rPr>
    </w:lvl>
    <w:lvl w:ilvl="8" w:tplc="833C3036" w:tentative="1">
      <w:start w:val="1"/>
      <w:numFmt w:val="bullet"/>
      <w:lvlText w:val=""/>
      <w:lvlJc w:val="left"/>
      <w:pPr>
        <w:ind w:left="6120" w:hanging="360"/>
      </w:pPr>
      <w:rPr>
        <w:rFonts w:ascii="Wingdings" w:hAnsi="Wingdings" w:hint="default"/>
      </w:rPr>
    </w:lvl>
  </w:abstractNum>
  <w:abstractNum w:abstractNumId="5" w15:restartNumberingAfterBreak="0">
    <w:nsid w:val="38D4663B"/>
    <w:multiLevelType w:val="hybridMultilevel"/>
    <w:tmpl w:val="516624FE"/>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6" w15:restartNumberingAfterBreak="0">
    <w:nsid w:val="3C222108"/>
    <w:multiLevelType w:val="hybridMultilevel"/>
    <w:tmpl w:val="2C9A71B8"/>
    <w:lvl w:ilvl="0" w:tplc="A3D482F4">
      <w:start w:val="2"/>
      <w:numFmt w:val="bullet"/>
      <w:lvlText w:val="-"/>
      <w:lvlJc w:val="left"/>
      <w:pPr>
        <w:ind w:left="720" w:hanging="360"/>
      </w:pPr>
      <w:rPr>
        <w:rFonts w:ascii="Arial" w:eastAsia="Times" w:hAnsi="Arial" w:cs="Arial" w:hint="default"/>
      </w:rPr>
    </w:lvl>
    <w:lvl w:ilvl="1" w:tplc="4E46690E">
      <w:start w:val="1"/>
      <w:numFmt w:val="bullet"/>
      <w:lvlText w:val="o"/>
      <w:lvlJc w:val="left"/>
      <w:pPr>
        <w:ind w:left="1440" w:hanging="360"/>
      </w:pPr>
      <w:rPr>
        <w:rFonts w:ascii="Courier New" w:hAnsi="Courier New" w:cs="Courier New" w:hint="default"/>
      </w:rPr>
    </w:lvl>
    <w:lvl w:ilvl="2" w:tplc="9F422210" w:tentative="1">
      <w:start w:val="1"/>
      <w:numFmt w:val="bullet"/>
      <w:lvlText w:val=""/>
      <w:lvlJc w:val="left"/>
      <w:pPr>
        <w:ind w:left="2160" w:hanging="360"/>
      </w:pPr>
      <w:rPr>
        <w:rFonts w:ascii="Wingdings" w:hAnsi="Wingdings" w:hint="default"/>
      </w:rPr>
    </w:lvl>
    <w:lvl w:ilvl="3" w:tplc="0AEC50CE" w:tentative="1">
      <w:start w:val="1"/>
      <w:numFmt w:val="bullet"/>
      <w:lvlText w:val=""/>
      <w:lvlJc w:val="left"/>
      <w:pPr>
        <w:ind w:left="2880" w:hanging="360"/>
      </w:pPr>
      <w:rPr>
        <w:rFonts w:ascii="Symbol" w:hAnsi="Symbol" w:hint="default"/>
      </w:rPr>
    </w:lvl>
    <w:lvl w:ilvl="4" w:tplc="7F7069FC" w:tentative="1">
      <w:start w:val="1"/>
      <w:numFmt w:val="bullet"/>
      <w:lvlText w:val="o"/>
      <w:lvlJc w:val="left"/>
      <w:pPr>
        <w:ind w:left="3600" w:hanging="360"/>
      </w:pPr>
      <w:rPr>
        <w:rFonts w:ascii="Courier New" w:hAnsi="Courier New" w:cs="Courier New" w:hint="default"/>
      </w:rPr>
    </w:lvl>
    <w:lvl w:ilvl="5" w:tplc="797AB838" w:tentative="1">
      <w:start w:val="1"/>
      <w:numFmt w:val="bullet"/>
      <w:lvlText w:val=""/>
      <w:lvlJc w:val="left"/>
      <w:pPr>
        <w:ind w:left="4320" w:hanging="360"/>
      </w:pPr>
      <w:rPr>
        <w:rFonts w:ascii="Wingdings" w:hAnsi="Wingdings" w:hint="default"/>
      </w:rPr>
    </w:lvl>
    <w:lvl w:ilvl="6" w:tplc="E6F04B52" w:tentative="1">
      <w:start w:val="1"/>
      <w:numFmt w:val="bullet"/>
      <w:lvlText w:val=""/>
      <w:lvlJc w:val="left"/>
      <w:pPr>
        <w:ind w:left="5040" w:hanging="360"/>
      </w:pPr>
      <w:rPr>
        <w:rFonts w:ascii="Symbol" w:hAnsi="Symbol" w:hint="default"/>
      </w:rPr>
    </w:lvl>
    <w:lvl w:ilvl="7" w:tplc="F32C9A5C" w:tentative="1">
      <w:start w:val="1"/>
      <w:numFmt w:val="bullet"/>
      <w:lvlText w:val="o"/>
      <w:lvlJc w:val="left"/>
      <w:pPr>
        <w:ind w:left="5760" w:hanging="360"/>
      </w:pPr>
      <w:rPr>
        <w:rFonts w:ascii="Courier New" w:hAnsi="Courier New" w:cs="Courier New" w:hint="default"/>
      </w:rPr>
    </w:lvl>
    <w:lvl w:ilvl="8" w:tplc="64E8A5B0" w:tentative="1">
      <w:start w:val="1"/>
      <w:numFmt w:val="bullet"/>
      <w:lvlText w:val=""/>
      <w:lvlJc w:val="left"/>
      <w:pPr>
        <w:ind w:left="6480" w:hanging="360"/>
      </w:pPr>
      <w:rPr>
        <w:rFonts w:ascii="Wingdings" w:hAnsi="Wingdings" w:hint="default"/>
      </w:rPr>
    </w:lvl>
  </w:abstractNum>
  <w:abstractNum w:abstractNumId="7" w15:restartNumberingAfterBreak="0">
    <w:nsid w:val="3DAE0B32"/>
    <w:multiLevelType w:val="hybridMultilevel"/>
    <w:tmpl w:val="E36AF76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 w15:restartNumberingAfterBreak="0">
    <w:nsid w:val="522645F3"/>
    <w:multiLevelType w:val="hybridMultilevel"/>
    <w:tmpl w:val="7D38692A"/>
    <w:lvl w:ilvl="0" w:tplc="669E5276">
      <w:start w:val="4"/>
      <w:numFmt w:val="bullet"/>
      <w:lvlText w:val="E"/>
      <w:lvlJc w:val="left"/>
      <w:pPr>
        <w:ind w:left="720" w:hanging="360"/>
      </w:pPr>
      <w:rPr>
        <w:rFonts w:ascii="Wingdings 2" w:eastAsia="Calibri" w:hAnsi="Wingdings 2" w:hint="default"/>
      </w:rPr>
    </w:lvl>
    <w:lvl w:ilvl="1" w:tplc="D9B6B6BE" w:tentative="1">
      <w:start w:val="1"/>
      <w:numFmt w:val="bullet"/>
      <w:lvlText w:val="o"/>
      <w:lvlJc w:val="left"/>
      <w:pPr>
        <w:ind w:left="1440" w:hanging="360"/>
      </w:pPr>
      <w:rPr>
        <w:rFonts w:ascii="Courier New" w:hAnsi="Courier New" w:cs="Courier New" w:hint="default"/>
      </w:rPr>
    </w:lvl>
    <w:lvl w:ilvl="2" w:tplc="1C6CA60E" w:tentative="1">
      <w:start w:val="1"/>
      <w:numFmt w:val="bullet"/>
      <w:lvlText w:val=""/>
      <w:lvlJc w:val="left"/>
      <w:pPr>
        <w:ind w:left="2160" w:hanging="360"/>
      </w:pPr>
      <w:rPr>
        <w:rFonts w:ascii="Wingdings" w:hAnsi="Wingdings" w:hint="default"/>
      </w:rPr>
    </w:lvl>
    <w:lvl w:ilvl="3" w:tplc="13A86F34" w:tentative="1">
      <w:start w:val="1"/>
      <w:numFmt w:val="bullet"/>
      <w:lvlText w:val=""/>
      <w:lvlJc w:val="left"/>
      <w:pPr>
        <w:ind w:left="2880" w:hanging="360"/>
      </w:pPr>
      <w:rPr>
        <w:rFonts w:ascii="Symbol" w:hAnsi="Symbol" w:hint="default"/>
      </w:rPr>
    </w:lvl>
    <w:lvl w:ilvl="4" w:tplc="90489F90" w:tentative="1">
      <w:start w:val="1"/>
      <w:numFmt w:val="bullet"/>
      <w:lvlText w:val="o"/>
      <w:lvlJc w:val="left"/>
      <w:pPr>
        <w:ind w:left="3600" w:hanging="360"/>
      </w:pPr>
      <w:rPr>
        <w:rFonts w:ascii="Courier New" w:hAnsi="Courier New" w:cs="Courier New" w:hint="default"/>
      </w:rPr>
    </w:lvl>
    <w:lvl w:ilvl="5" w:tplc="DFB84374" w:tentative="1">
      <w:start w:val="1"/>
      <w:numFmt w:val="bullet"/>
      <w:lvlText w:val=""/>
      <w:lvlJc w:val="left"/>
      <w:pPr>
        <w:ind w:left="4320" w:hanging="360"/>
      </w:pPr>
      <w:rPr>
        <w:rFonts w:ascii="Wingdings" w:hAnsi="Wingdings" w:hint="default"/>
      </w:rPr>
    </w:lvl>
    <w:lvl w:ilvl="6" w:tplc="40DA3C52" w:tentative="1">
      <w:start w:val="1"/>
      <w:numFmt w:val="bullet"/>
      <w:lvlText w:val=""/>
      <w:lvlJc w:val="left"/>
      <w:pPr>
        <w:ind w:left="5040" w:hanging="360"/>
      </w:pPr>
      <w:rPr>
        <w:rFonts w:ascii="Symbol" w:hAnsi="Symbol" w:hint="default"/>
      </w:rPr>
    </w:lvl>
    <w:lvl w:ilvl="7" w:tplc="5FACABB2" w:tentative="1">
      <w:start w:val="1"/>
      <w:numFmt w:val="bullet"/>
      <w:lvlText w:val="o"/>
      <w:lvlJc w:val="left"/>
      <w:pPr>
        <w:ind w:left="5760" w:hanging="360"/>
      </w:pPr>
      <w:rPr>
        <w:rFonts w:ascii="Courier New" w:hAnsi="Courier New" w:cs="Courier New" w:hint="default"/>
      </w:rPr>
    </w:lvl>
    <w:lvl w:ilvl="8" w:tplc="5A04D0CC" w:tentative="1">
      <w:start w:val="1"/>
      <w:numFmt w:val="bullet"/>
      <w:lvlText w:val=""/>
      <w:lvlJc w:val="left"/>
      <w:pPr>
        <w:ind w:left="6480" w:hanging="360"/>
      </w:pPr>
      <w:rPr>
        <w:rFonts w:ascii="Wingdings" w:hAnsi="Wingdings" w:hint="default"/>
      </w:rPr>
    </w:lvl>
  </w:abstractNum>
  <w:abstractNum w:abstractNumId="9" w15:restartNumberingAfterBreak="0">
    <w:nsid w:val="5D804B6B"/>
    <w:multiLevelType w:val="hybridMultilevel"/>
    <w:tmpl w:val="F85C68F6"/>
    <w:lvl w:ilvl="0" w:tplc="C714EF78">
      <w:start w:val="4"/>
      <w:numFmt w:val="bullet"/>
      <w:lvlText w:val="E"/>
      <w:lvlJc w:val="left"/>
      <w:pPr>
        <w:ind w:left="720" w:hanging="360"/>
      </w:pPr>
      <w:rPr>
        <w:rFonts w:ascii="Wingdings 2" w:eastAsia="Calibri" w:hAnsi="Wingdings 2" w:hint="default"/>
      </w:rPr>
    </w:lvl>
    <w:lvl w:ilvl="1" w:tplc="579A3142" w:tentative="1">
      <w:start w:val="1"/>
      <w:numFmt w:val="bullet"/>
      <w:lvlText w:val="o"/>
      <w:lvlJc w:val="left"/>
      <w:pPr>
        <w:ind w:left="1440" w:hanging="360"/>
      </w:pPr>
      <w:rPr>
        <w:rFonts w:ascii="Courier New" w:hAnsi="Courier New" w:cs="Courier New" w:hint="default"/>
      </w:rPr>
    </w:lvl>
    <w:lvl w:ilvl="2" w:tplc="04BA923A" w:tentative="1">
      <w:start w:val="1"/>
      <w:numFmt w:val="bullet"/>
      <w:lvlText w:val=""/>
      <w:lvlJc w:val="left"/>
      <w:pPr>
        <w:ind w:left="2160" w:hanging="360"/>
      </w:pPr>
      <w:rPr>
        <w:rFonts w:ascii="Wingdings" w:hAnsi="Wingdings" w:hint="default"/>
      </w:rPr>
    </w:lvl>
    <w:lvl w:ilvl="3" w:tplc="48DED68C" w:tentative="1">
      <w:start w:val="1"/>
      <w:numFmt w:val="bullet"/>
      <w:lvlText w:val=""/>
      <w:lvlJc w:val="left"/>
      <w:pPr>
        <w:ind w:left="2880" w:hanging="360"/>
      </w:pPr>
      <w:rPr>
        <w:rFonts w:ascii="Symbol" w:hAnsi="Symbol" w:hint="default"/>
      </w:rPr>
    </w:lvl>
    <w:lvl w:ilvl="4" w:tplc="3152A4CE" w:tentative="1">
      <w:start w:val="1"/>
      <w:numFmt w:val="bullet"/>
      <w:lvlText w:val="o"/>
      <w:lvlJc w:val="left"/>
      <w:pPr>
        <w:ind w:left="3600" w:hanging="360"/>
      </w:pPr>
      <w:rPr>
        <w:rFonts w:ascii="Courier New" w:hAnsi="Courier New" w:cs="Courier New" w:hint="default"/>
      </w:rPr>
    </w:lvl>
    <w:lvl w:ilvl="5" w:tplc="1E68CC58" w:tentative="1">
      <w:start w:val="1"/>
      <w:numFmt w:val="bullet"/>
      <w:lvlText w:val=""/>
      <w:lvlJc w:val="left"/>
      <w:pPr>
        <w:ind w:left="4320" w:hanging="360"/>
      </w:pPr>
      <w:rPr>
        <w:rFonts w:ascii="Wingdings" w:hAnsi="Wingdings" w:hint="default"/>
      </w:rPr>
    </w:lvl>
    <w:lvl w:ilvl="6" w:tplc="FB0A66CC" w:tentative="1">
      <w:start w:val="1"/>
      <w:numFmt w:val="bullet"/>
      <w:lvlText w:val=""/>
      <w:lvlJc w:val="left"/>
      <w:pPr>
        <w:ind w:left="5040" w:hanging="360"/>
      </w:pPr>
      <w:rPr>
        <w:rFonts w:ascii="Symbol" w:hAnsi="Symbol" w:hint="default"/>
      </w:rPr>
    </w:lvl>
    <w:lvl w:ilvl="7" w:tplc="0FCA10D8" w:tentative="1">
      <w:start w:val="1"/>
      <w:numFmt w:val="bullet"/>
      <w:lvlText w:val="o"/>
      <w:lvlJc w:val="left"/>
      <w:pPr>
        <w:ind w:left="5760" w:hanging="360"/>
      </w:pPr>
      <w:rPr>
        <w:rFonts w:ascii="Courier New" w:hAnsi="Courier New" w:cs="Courier New" w:hint="default"/>
      </w:rPr>
    </w:lvl>
    <w:lvl w:ilvl="8" w:tplc="78165CF0"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6"/>
  </w:num>
  <w:num w:numId="5">
    <w:abstractNumId w:val="8"/>
  </w:num>
  <w:num w:numId="6">
    <w:abstractNumId w:val="4"/>
  </w:num>
  <w:num w:numId="7">
    <w:abstractNumId w:val="9"/>
  </w:num>
  <w:num w:numId="8">
    <w:abstractNumId w:val="1"/>
  </w:num>
  <w:num w:numId="9">
    <w:abstractNumId w:val="7"/>
  </w:num>
  <w:num w:numId="10">
    <w:abstractNumId w:val="5"/>
  </w:num>
  <w:num w:numId="11">
    <w:abstractNumId w:val="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1134"/>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F70"/>
    <w:rsid w:val="00173CB4"/>
    <w:rsid w:val="001C62F0"/>
    <w:rsid w:val="002347F2"/>
    <w:rsid w:val="00342FBA"/>
    <w:rsid w:val="00346293"/>
    <w:rsid w:val="004A4C68"/>
    <w:rsid w:val="005831BA"/>
    <w:rsid w:val="00702CEF"/>
    <w:rsid w:val="00722B15"/>
    <w:rsid w:val="00814409"/>
    <w:rsid w:val="008A593F"/>
    <w:rsid w:val="0092225F"/>
    <w:rsid w:val="00950ED3"/>
    <w:rsid w:val="009F3F70"/>
    <w:rsid w:val="00A271E7"/>
    <w:rsid w:val="00A34F14"/>
    <w:rsid w:val="00AB3809"/>
    <w:rsid w:val="00AC0FA6"/>
    <w:rsid w:val="00AE35F4"/>
    <w:rsid w:val="00B11B41"/>
    <w:rsid w:val="00BB1F1F"/>
    <w:rsid w:val="00BD473E"/>
    <w:rsid w:val="00C00B93"/>
    <w:rsid w:val="00C12640"/>
    <w:rsid w:val="00C34070"/>
    <w:rsid w:val="00C95831"/>
    <w:rsid w:val="00DB169C"/>
    <w:rsid w:val="00FD4C49"/>
    <w:rsid w:val="00FE4A44"/>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5:docId w15:val="{3A6335AF-126B-47D1-B430-5A4128D5B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04A8"/>
  </w:style>
  <w:style w:type="paragraph" w:styleId="Ttulo1">
    <w:name w:val="heading 1"/>
    <w:basedOn w:val="Normal"/>
    <w:next w:val="Normal"/>
    <w:link w:val="Ttulo1Car"/>
    <w:uiPriority w:val="99"/>
    <w:qFormat/>
    <w:rsid w:val="00CE04A8"/>
    <w:pPr>
      <w:keepNext/>
      <w:outlineLvl w:val="0"/>
    </w:pPr>
    <w:rPr>
      <w:b/>
      <w:bCs/>
      <w:sz w:val="16"/>
      <w:szCs w:val="16"/>
      <w:lang w:val="es-ES_tradnl"/>
    </w:rPr>
  </w:style>
  <w:style w:type="paragraph" w:styleId="Ttulo2">
    <w:name w:val="heading 2"/>
    <w:basedOn w:val="Normal"/>
    <w:next w:val="Normal"/>
    <w:link w:val="Ttulo2Car"/>
    <w:uiPriority w:val="99"/>
    <w:qFormat/>
    <w:rsid w:val="00CE04A8"/>
    <w:pPr>
      <w:keepNext/>
      <w:jc w:val="both"/>
      <w:outlineLvl w:val="1"/>
    </w:pPr>
    <w:rPr>
      <w:b/>
      <w:bCs/>
      <w:sz w:val="24"/>
      <w:szCs w:val="24"/>
      <w:lang w:val="es-ES"/>
    </w:rPr>
  </w:style>
  <w:style w:type="paragraph" w:styleId="Ttulo3">
    <w:name w:val="heading 3"/>
    <w:basedOn w:val="Normal"/>
    <w:next w:val="Normal"/>
    <w:link w:val="Ttulo3Car"/>
    <w:uiPriority w:val="99"/>
    <w:qFormat/>
    <w:rsid w:val="00CE04A8"/>
    <w:pPr>
      <w:keepNext/>
      <w:jc w:val="both"/>
      <w:outlineLvl w:val="2"/>
    </w:pPr>
    <w:rPr>
      <w:sz w:val="24"/>
      <w:szCs w:val="24"/>
      <w:lang w:val="es-ES_tradnl"/>
    </w:rPr>
  </w:style>
  <w:style w:type="paragraph" w:styleId="Ttulo4">
    <w:name w:val="heading 4"/>
    <w:basedOn w:val="Normal"/>
    <w:next w:val="Normal"/>
    <w:link w:val="Ttulo4Car"/>
    <w:uiPriority w:val="99"/>
    <w:qFormat/>
    <w:rsid w:val="00CE04A8"/>
    <w:pPr>
      <w:keepNext/>
      <w:ind w:left="4248"/>
      <w:outlineLvl w:val="3"/>
    </w:pPr>
    <w:rPr>
      <w:b/>
      <w:bCs/>
      <w:sz w:val="22"/>
      <w:szCs w:val="22"/>
    </w:rPr>
  </w:style>
  <w:style w:type="paragraph" w:styleId="Ttulo5">
    <w:name w:val="heading 5"/>
    <w:basedOn w:val="Normal"/>
    <w:next w:val="Normal"/>
    <w:link w:val="Ttulo5Car"/>
    <w:uiPriority w:val="99"/>
    <w:qFormat/>
    <w:rsid w:val="00CE04A8"/>
    <w:pPr>
      <w:keepNext/>
      <w:outlineLvl w:val="4"/>
    </w:pPr>
    <w:rPr>
      <w:b/>
      <w:bCs/>
      <w:sz w:val="24"/>
      <w:szCs w:val="24"/>
      <w:lang w:val="es-ES_tradnl"/>
    </w:rPr>
  </w:style>
  <w:style w:type="paragraph" w:styleId="Ttulo6">
    <w:name w:val="heading 6"/>
    <w:basedOn w:val="Normal"/>
    <w:next w:val="Normal"/>
    <w:link w:val="Ttulo6Car"/>
    <w:uiPriority w:val="99"/>
    <w:qFormat/>
    <w:rsid w:val="00CE04A8"/>
    <w:pPr>
      <w:keepNext/>
      <w:outlineLvl w:val="5"/>
    </w:pPr>
    <w:rPr>
      <w:sz w:val="24"/>
      <w:szCs w:val="24"/>
      <w:lang w:val="es-ES_tradnl"/>
    </w:rPr>
  </w:style>
  <w:style w:type="paragraph" w:styleId="Ttulo7">
    <w:name w:val="heading 7"/>
    <w:basedOn w:val="Normal"/>
    <w:next w:val="Normal"/>
    <w:link w:val="Ttulo7Car"/>
    <w:uiPriority w:val="99"/>
    <w:qFormat/>
    <w:rsid w:val="00CE04A8"/>
    <w:pPr>
      <w:keepNext/>
      <w:jc w:val="both"/>
      <w:outlineLvl w:val="6"/>
    </w:pPr>
    <w:rPr>
      <w:color w:val="FF0000"/>
      <w:sz w:val="24"/>
      <w:szCs w:val="24"/>
    </w:rPr>
  </w:style>
  <w:style w:type="paragraph" w:styleId="Ttulo8">
    <w:name w:val="heading 8"/>
    <w:basedOn w:val="Normal"/>
    <w:next w:val="Normal"/>
    <w:link w:val="Ttulo8Car"/>
    <w:uiPriority w:val="99"/>
    <w:qFormat/>
    <w:rsid w:val="00CE04A8"/>
    <w:pPr>
      <w:keepNext/>
      <w:tabs>
        <w:tab w:val="left" w:pos="1134"/>
        <w:tab w:val="left" w:pos="2268"/>
        <w:tab w:val="left" w:pos="3402"/>
      </w:tabs>
      <w:jc w:val="both"/>
      <w:outlineLvl w:val="7"/>
    </w:pPr>
    <w:rPr>
      <w:b/>
      <w:bCs/>
      <w:color w:val="FF0000"/>
      <w:sz w:val="24"/>
      <w:szCs w:val="24"/>
    </w:rPr>
  </w:style>
  <w:style w:type="paragraph" w:styleId="Ttulo9">
    <w:name w:val="heading 9"/>
    <w:basedOn w:val="Normal"/>
    <w:next w:val="Normal"/>
    <w:link w:val="Ttulo9Car"/>
    <w:uiPriority w:val="99"/>
    <w:qFormat/>
    <w:rsid w:val="00CE04A8"/>
    <w:pPr>
      <w:keepNext/>
      <w:outlineLvl w:val="8"/>
    </w:pPr>
    <w:rPr>
      <w:color w:val="FF000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locked/>
    <w:rsid w:val="00D545F7"/>
    <w:rPr>
      <w:rFonts w:ascii="Cambria" w:hAnsi="Cambria" w:cs="Cambria"/>
      <w:b/>
      <w:bCs/>
      <w:kern w:val="32"/>
      <w:sz w:val="32"/>
      <w:szCs w:val="32"/>
    </w:rPr>
  </w:style>
  <w:style w:type="character" w:customStyle="1" w:styleId="Ttulo2Car">
    <w:name w:val="Título 2 Car"/>
    <w:link w:val="Ttulo2"/>
    <w:uiPriority w:val="99"/>
    <w:semiHidden/>
    <w:locked/>
    <w:rsid w:val="00D545F7"/>
    <w:rPr>
      <w:rFonts w:ascii="Cambria" w:hAnsi="Cambria" w:cs="Cambria"/>
      <w:b/>
      <w:bCs/>
      <w:i/>
      <w:iCs/>
      <w:sz w:val="28"/>
      <w:szCs w:val="28"/>
    </w:rPr>
  </w:style>
  <w:style w:type="character" w:customStyle="1" w:styleId="Ttulo3Car">
    <w:name w:val="Título 3 Car"/>
    <w:link w:val="Ttulo3"/>
    <w:uiPriority w:val="99"/>
    <w:semiHidden/>
    <w:locked/>
    <w:rsid w:val="00D545F7"/>
    <w:rPr>
      <w:rFonts w:ascii="Cambria" w:hAnsi="Cambria" w:cs="Cambria"/>
      <w:b/>
      <w:bCs/>
      <w:sz w:val="26"/>
      <w:szCs w:val="26"/>
    </w:rPr>
  </w:style>
  <w:style w:type="character" w:customStyle="1" w:styleId="Ttulo4Car">
    <w:name w:val="Título 4 Car"/>
    <w:link w:val="Ttulo4"/>
    <w:uiPriority w:val="99"/>
    <w:semiHidden/>
    <w:locked/>
    <w:rsid w:val="00D545F7"/>
    <w:rPr>
      <w:rFonts w:ascii="Calibri" w:hAnsi="Calibri" w:cs="Calibri"/>
      <w:b/>
      <w:bCs/>
      <w:sz w:val="28"/>
      <w:szCs w:val="28"/>
    </w:rPr>
  </w:style>
  <w:style w:type="character" w:customStyle="1" w:styleId="Ttulo5Car">
    <w:name w:val="Título 5 Car"/>
    <w:link w:val="Ttulo5"/>
    <w:uiPriority w:val="99"/>
    <w:semiHidden/>
    <w:locked/>
    <w:rsid w:val="00D545F7"/>
    <w:rPr>
      <w:rFonts w:ascii="Calibri" w:hAnsi="Calibri" w:cs="Calibri"/>
      <w:b/>
      <w:bCs/>
      <w:i/>
      <w:iCs/>
      <w:sz w:val="26"/>
      <w:szCs w:val="26"/>
    </w:rPr>
  </w:style>
  <w:style w:type="character" w:customStyle="1" w:styleId="Ttulo6Car">
    <w:name w:val="Título 6 Car"/>
    <w:link w:val="Ttulo6"/>
    <w:uiPriority w:val="99"/>
    <w:semiHidden/>
    <w:locked/>
    <w:rsid w:val="00D545F7"/>
    <w:rPr>
      <w:rFonts w:ascii="Calibri" w:hAnsi="Calibri" w:cs="Calibri"/>
      <w:b/>
      <w:bCs/>
    </w:rPr>
  </w:style>
  <w:style w:type="character" w:customStyle="1" w:styleId="Ttulo7Car">
    <w:name w:val="Título 7 Car"/>
    <w:link w:val="Ttulo7"/>
    <w:uiPriority w:val="99"/>
    <w:semiHidden/>
    <w:locked/>
    <w:rsid w:val="00D545F7"/>
    <w:rPr>
      <w:rFonts w:ascii="Calibri" w:hAnsi="Calibri" w:cs="Calibri"/>
      <w:sz w:val="24"/>
      <w:szCs w:val="24"/>
    </w:rPr>
  </w:style>
  <w:style w:type="character" w:customStyle="1" w:styleId="Ttulo8Car">
    <w:name w:val="Título 8 Car"/>
    <w:link w:val="Ttulo8"/>
    <w:uiPriority w:val="99"/>
    <w:semiHidden/>
    <w:locked/>
    <w:rsid w:val="00D545F7"/>
    <w:rPr>
      <w:rFonts w:ascii="Calibri" w:hAnsi="Calibri" w:cs="Calibri"/>
      <w:i/>
      <w:iCs/>
      <w:sz w:val="24"/>
      <w:szCs w:val="24"/>
    </w:rPr>
  </w:style>
  <w:style w:type="character" w:customStyle="1" w:styleId="Ttulo9Car">
    <w:name w:val="Título 9 Car"/>
    <w:link w:val="Ttulo9"/>
    <w:uiPriority w:val="99"/>
    <w:semiHidden/>
    <w:locked/>
    <w:rsid w:val="00D545F7"/>
    <w:rPr>
      <w:rFonts w:ascii="Cambria" w:hAnsi="Cambria" w:cs="Cambria"/>
    </w:rPr>
  </w:style>
  <w:style w:type="paragraph" w:styleId="Encabezado">
    <w:name w:val="header"/>
    <w:basedOn w:val="Normal"/>
    <w:link w:val="EncabezadoCar"/>
    <w:uiPriority w:val="99"/>
    <w:rsid w:val="00CE04A8"/>
    <w:pPr>
      <w:tabs>
        <w:tab w:val="center" w:pos="4419"/>
        <w:tab w:val="right" w:pos="8838"/>
      </w:tabs>
    </w:pPr>
  </w:style>
  <w:style w:type="character" w:customStyle="1" w:styleId="EncabezadoCar">
    <w:name w:val="Encabezado Car"/>
    <w:link w:val="Encabezado"/>
    <w:uiPriority w:val="99"/>
    <w:semiHidden/>
    <w:locked/>
    <w:rsid w:val="00D545F7"/>
    <w:rPr>
      <w:rFonts w:cs="Times New Roman"/>
      <w:sz w:val="20"/>
      <w:szCs w:val="20"/>
    </w:rPr>
  </w:style>
  <w:style w:type="paragraph" w:styleId="Piedepgina">
    <w:name w:val="footer"/>
    <w:basedOn w:val="Normal"/>
    <w:link w:val="PiedepginaCar"/>
    <w:uiPriority w:val="99"/>
    <w:rsid w:val="00CE04A8"/>
    <w:pPr>
      <w:tabs>
        <w:tab w:val="center" w:pos="4419"/>
        <w:tab w:val="right" w:pos="8838"/>
      </w:tabs>
    </w:pPr>
  </w:style>
  <w:style w:type="character" w:customStyle="1" w:styleId="PiedepginaCar">
    <w:name w:val="Pie de página Car"/>
    <w:link w:val="Piedepgina"/>
    <w:uiPriority w:val="99"/>
    <w:semiHidden/>
    <w:locked/>
    <w:rsid w:val="00D545F7"/>
    <w:rPr>
      <w:rFonts w:cs="Times New Roman"/>
      <w:sz w:val="20"/>
      <w:szCs w:val="20"/>
    </w:rPr>
  </w:style>
  <w:style w:type="character" w:styleId="Hipervnculo">
    <w:name w:val="Hyperlink"/>
    <w:uiPriority w:val="99"/>
    <w:rsid w:val="00CE04A8"/>
    <w:rPr>
      <w:rFonts w:cs="Times New Roman"/>
      <w:color w:val="0000FF"/>
      <w:u w:val="single"/>
    </w:rPr>
  </w:style>
  <w:style w:type="paragraph" w:styleId="Textoindependiente">
    <w:name w:val="Body Text"/>
    <w:basedOn w:val="Normal"/>
    <w:link w:val="TextoindependienteCar"/>
    <w:uiPriority w:val="99"/>
    <w:rsid w:val="00CE04A8"/>
    <w:rPr>
      <w:sz w:val="22"/>
      <w:szCs w:val="22"/>
    </w:rPr>
  </w:style>
  <w:style w:type="character" w:customStyle="1" w:styleId="TextoindependienteCar">
    <w:name w:val="Texto independiente Car"/>
    <w:link w:val="Textoindependiente"/>
    <w:uiPriority w:val="99"/>
    <w:semiHidden/>
    <w:locked/>
    <w:rsid w:val="00D545F7"/>
    <w:rPr>
      <w:rFonts w:cs="Times New Roman"/>
      <w:sz w:val="20"/>
      <w:szCs w:val="20"/>
    </w:rPr>
  </w:style>
  <w:style w:type="paragraph" w:styleId="Textoindependiente2">
    <w:name w:val="Body Text 2"/>
    <w:basedOn w:val="Normal"/>
    <w:link w:val="Textoindependiente2Car"/>
    <w:uiPriority w:val="99"/>
    <w:rsid w:val="00CE04A8"/>
    <w:pPr>
      <w:jc w:val="both"/>
    </w:pPr>
    <w:rPr>
      <w:sz w:val="24"/>
      <w:szCs w:val="24"/>
    </w:rPr>
  </w:style>
  <w:style w:type="character" w:customStyle="1" w:styleId="Textoindependiente2Car">
    <w:name w:val="Texto independiente 2 Car"/>
    <w:link w:val="Textoindependiente2"/>
    <w:uiPriority w:val="99"/>
    <w:semiHidden/>
    <w:locked/>
    <w:rsid w:val="00D545F7"/>
    <w:rPr>
      <w:rFonts w:cs="Times New Roman"/>
      <w:sz w:val="20"/>
      <w:szCs w:val="20"/>
    </w:rPr>
  </w:style>
  <w:style w:type="paragraph" w:styleId="Sangradetextonormal">
    <w:name w:val="Body Text Indent"/>
    <w:basedOn w:val="Normal"/>
    <w:link w:val="SangradetextonormalCar"/>
    <w:uiPriority w:val="99"/>
    <w:rsid w:val="00CE04A8"/>
    <w:pPr>
      <w:ind w:left="5245"/>
      <w:jc w:val="both"/>
    </w:pPr>
    <w:rPr>
      <w:rFonts w:ascii="Arial" w:hAnsi="Arial" w:cs="Arial"/>
      <w:sz w:val="24"/>
      <w:szCs w:val="24"/>
    </w:rPr>
  </w:style>
  <w:style w:type="character" w:customStyle="1" w:styleId="SangradetextonormalCar">
    <w:name w:val="Sangría de texto normal Car"/>
    <w:link w:val="Sangradetextonormal"/>
    <w:uiPriority w:val="99"/>
    <w:semiHidden/>
    <w:locked/>
    <w:rsid w:val="00D545F7"/>
    <w:rPr>
      <w:rFonts w:cs="Times New Roman"/>
      <w:sz w:val="20"/>
      <w:szCs w:val="20"/>
    </w:rPr>
  </w:style>
  <w:style w:type="paragraph" w:styleId="Textoindependiente3">
    <w:name w:val="Body Text 3"/>
    <w:basedOn w:val="Normal"/>
    <w:link w:val="Textoindependiente3Car"/>
    <w:uiPriority w:val="99"/>
    <w:rsid w:val="00CE04A8"/>
    <w:rPr>
      <w:sz w:val="24"/>
      <w:szCs w:val="24"/>
      <w:lang w:val="es-ES_tradnl"/>
    </w:rPr>
  </w:style>
  <w:style w:type="character" w:customStyle="1" w:styleId="Textoindependiente3Car">
    <w:name w:val="Texto independiente 3 Car"/>
    <w:link w:val="Textoindependiente3"/>
    <w:uiPriority w:val="99"/>
    <w:semiHidden/>
    <w:locked/>
    <w:rsid w:val="00D545F7"/>
    <w:rPr>
      <w:rFonts w:cs="Times New Roman"/>
      <w:sz w:val="16"/>
      <w:szCs w:val="16"/>
    </w:rPr>
  </w:style>
  <w:style w:type="paragraph" w:styleId="Textonotapie">
    <w:name w:val="footnote text"/>
    <w:basedOn w:val="Normal"/>
    <w:link w:val="TextonotapieCar"/>
    <w:uiPriority w:val="99"/>
    <w:semiHidden/>
    <w:rsid w:val="00CE04A8"/>
  </w:style>
  <w:style w:type="character" w:customStyle="1" w:styleId="TextonotapieCar">
    <w:name w:val="Texto nota pie Car"/>
    <w:link w:val="Textonotapie"/>
    <w:uiPriority w:val="99"/>
    <w:semiHidden/>
    <w:locked/>
    <w:rsid w:val="00D545F7"/>
    <w:rPr>
      <w:rFonts w:cs="Times New Roman"/>
      <w:sz w:val="20"/>
      <w:szCs w:val="20"/>
    </w:rPr>
  </w:style>
  <w:style w:type="character" w:styleId="Refdenotaalpie">
    <w:name w:val="footnote reference"/>
    <w:uiPriority w:val="99"/>
    <w:semiHidden/>
    <w:rsid w:val="00CE04A8"/>
    <w:rPr>
      <w:rFonts w:cs="Times New Roman"/>
      <w:vertAlign w:val="superscript"/>
    </w:rPr>
  </w:style>
  <w:style w:type="character" w:styleId="Hipervnculovisitado">
    <w:name w:val="FollowedHyperlink"/>
    <w:uiPriority w:val="99"/>
    <w:rsid w:val="00CE04A8"/>
    <w:rPr>
      <w:rFonts w:cs="Times New Roman"/>
      <w:color w:val="800080"/>
      <w:u w:val="single"/>
    </w:rPr>
  </w:style>
  <w:style w:type="paragraph" w:styleId="Mapadeldocumento">
    <w:name w:val="Document Map"/>
    <w:basedOn w:val="Normal"/>
    <w:link w:val="MapadeldocumentoCar"/>
    <w:uiPriority w:val="99"/>
    <w:semiHidden/>
    <w:rsid w:val="00CE04A8"/>
    <w:pPr>
      <w:shd w:val="clear" w:color="auto" w:fill="000080"/>
    </w:pPr>
    <w:rPr>
      <w:rFonts w:ascii="Tahoma" w:hAnsi="Tahoma" w:cs="Tahoma"/>
    </w:rPr>
  </w:style>
  <w:style w:type="character" w:customStyle="1" w:styleId="MapadeldocumentoCar">
    <w:name w:val="Mapa del documento Car"/>
    <w:link w:val="Mapadeldocumento"/>
    <w:uiPriority w:val="99"/>
    <w:semiHidden/>
    <w:locked/>
    <w:rsid w:val="00D545F7"/>
    <w:rPr>
      <w:rFonts w:cs="Times New Roman"/>
      <w:sz w:val="2"/>
      <w:szCs w:val="2"/>
    </w:rPr>
  </w:style>
  <w:style w:type="character" w:styleId="Nmerodepgina">
    <w:name w:val="page number"/>
    <w:uiPriority w:val="99"/>
    <w:locked/>
    <w:rsid w:val="001A078A"/>
    <w:rPr>
      <w:rFonts w:cs="Times New Roman"/>
    </w:rPr>
  </w:style>
  <w:style w:type="paragraph" w:styleId="TDC1">
    <w:name w:val="toc 1"/>
    <w:basedOn w:val="Normal"/>
    <w:next w:val="Normal"/>
    <w:autoRedefine/>
    <w:uiPriority w:val="39"/>
    <w:unhideWhenUsed/>
    <w:rsid w:val="002B5FC9"/>
  </w:style>
  <w:style w:type="paragraph" w:styleId="TDC2">
    <w:name w:val="toc 2"/>
    <w:basedOn w:val="Normal"/>
    <w:next w:val="Normal"/>
    <w:autoRedefine/>
    <w:uiPriority w:val="39"/>
    <w:unhideWhenUsed/>
    <w:rsid w:val="002B5FC9"/>
    <w:pPr>
      <w:ind w:left="200"/>
    </w:pPr>
  </w:style>
  <w:style w:type="paragraph" w:styleId="Prrafodelista">
    <w:name w:val="List Paragraph"/>
    <w:basedOn w:val="Normal"/>
    <w:uiPriority w:val="34"/>
    <w:qFormat/>
    <w:rsid w:val="002347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586653">
      <w:bodyDiv w:val="1"/>
      <w:marLeft w:val="0"/>
      <w:marRight w:val="0"/>
      <w:marTop w:val="0"/>
      <w:marBottom w:val="0"/>
      <w:divBdr>
        <w:top w:val="none" w:sz="0" w:space="0" w:color="auto"/>
        <w:left w:val="none" w:sz="0" w:space="0" w:color="auto"/>
        <w:bottom w:val="none" w:sz="0" w:space="0" w:color="auto"/>
        <w:right w:val="none" w:sz="0" w:space="0" w:color="auto"/>
      </w:divBdr>
    </w:div>
    <w:div w:id="280654166">
      <w:bodyDiv w:val="1"/>
      <w:marLeft w:val="0"/>
      <w:marRight w:val="0"/>
      <w:marTop w:val="0"/>
      <w:marBottom w:val="0"/>
      <w:divBdr>
        <w:top w:val="none" w:sz="0" w:space="0" w:color="auto"/>
        <w:left w:val="none" w:sz="0" w:space="0" w:color="auto"/>
        <w:bottom w:val="none" w:sz="0" w:space="0" w:color="auto"/>
        <w:right w:val="none" w:sz="0" w:space="0" w:color="auto"/>
      </w:divBdr>
    </w:div>
    <w:div w:id="694843246">
      <w:bodyDiv w:val="1"/>
      <w:marLeft w:val="0"/>
      <w:marRight w:val="0"/>
      <w:marTop w:val="0"/>
      <w:marBottom w:val="0"/>
      <w:divBdr>
        <w:top w:val="none" w:sz="0" w:space="0" w:color="auto"/>
        <w:left w:val="none" w:sz="0" w:space="0" w:color="auto"/>
        <w:bottom w:val="none" w:sz="0" w:space="0" w:color="auto"/>
        <w:right w:val="none" w:sz="0" w:space="0" w:color="auto"/>
      </w:divBdr>
    </w:div>
    <w:div w:id="787509616">
      <w:bodyDiv w:val="1"/>
      <w:marLeft w:val="0"/>
      <w:marRight w:val="0"/>
      <w:marTop w:val="0"/>
      <w:marBottom w:val="0"/>
      <w:divBdr>
        <w:top w:val="none" w:sz="0" w:space="0" w:color="auto"/>
        <w:left w:val="none" w:sz="0" w:space="0" w:color="auto"/>
        <w:bottom w:val="none" w:sz="0" w:space="0" w:color="auto"/>
        <w:right w:val="none" w:sz="0" w:space="0" w:color="auto"/>
      </w:divBdr>
    </w:div>
    <w:div w:id="991979379">
      <w:bodyDiv w:val="1"/>
      <w:marLeft w:val="0"/>
      <w:marRight w:val="0"/>
      <w:marTop w:val="0"/>
      <w:marBottom w:val="0"/>
      <w:divBdr>
        <w:top w:val="none" w:sz="0" w:space="0" w:color="auto"/>
        <w:left w:val="none" w:sz="0" w:space="0" w:color="auto"/>
        <w:bottom w:val="none" w:sz="0" w:space="0" w:color="auto"/>
        <w:right w:val="none" w:sz="0" w:space="0" w:color="auto"/>
      </w:divBdr>
    </w:div>
    <w:div w:id="1063021608">
      <w:bodyDiv w:val="1"/>
      <w:marLeft w:val="0"/>
      <w:marRight w:val="0"/>
      <w:marTop w:val="0"/>
      <w:marBottom w:val="0"/>
      <w:divBdr>
        <w:top w:val="none" w:sz="0" w:space="0" w:color="auto"/>
        <w:left w:val="none" w:sz="0" w:space="0" w:color="auto"/>
        <w:bottom w:val="none" w:sz="0" w:space="0" w:color="auto"/>
        <w:right w:val="none" w:sz="0" w:space="0" w:color="auto"/>
      </w:divBdr>
      <w:divsChild>
        <w:div w:id="117575052">
          <w:marLeft w:val="0"/>
          <w:marRight w:val="0"/>
          <w:marTop w:val="0"/>
          <w:marBottom w:val="0"/>
          <w:divBdr>
            <w:top w:val="none" w:sz="0" w:space="0" w:color="auto"/>
            <w:left w:val="none" w:sz="0" w:space="0" w:color="auto"/>
            <w:bottom w:val="none" w:sz="0" w:space="0" w:color="auto"/>
            <w:right w:val="none" w:sz="0" w:space="0" w:color="auto"/>
          </w:divBdr>
        </w:div>
      </w:divsChild>
    </w:div>
    <w:div w:id="1239822490">
      <w:bodyDiv w:val="1"/>
      <w:marLeft w:val="0"/>
      <w:marRight w:val="0"/>
      <w:marTop w:val="0"/>
      <w:marBottom w:val="0"/>
      <w:divBdr>
        <w:top w:val="none" w:sz="0" w:space="0" w:color="auto"/>
        <w:left w:val="none" w:sz="0" w:space="0" w:color="auto"/>
        <w:bottom w:val="none" w:sz="0" w:space="0" w:color="auto"/>
        <w:right w:val="none" w:sz="0" w:space="0" w:color="auto"/>
      </w:divBdr>
    </w:div>
    <w:div w:id="1277567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4539</Words>
  <Characters>24969</Characters>
  <Application>Microsoft Office Word</Application>
  <DocSecurity>0</DocSecurity>
  <Lines>208</Lines>
  <Paragraphs>58</Paragraphs>
  <ScaleCrop>false</ScaleCrop>
  <HeadingPairs>
    <vt:vector size="2" baseType="variant">
      <vt:variant>
        <vt:lpstr>Título</vt:lpstr>
      </vt:variant>
      <vt:variant>
        <vt:i4>1</vt:i4>
      </vt:variant>
    </vt:vector>
  </HeadingPairs>
  <TitlesOfParts>
    <vt:vector size="1" baseType="lpstr">
      <vt:lpstr>INFORME</vt:lpstr>
    </vt:vector>
  </TitlesOfParts>
  <Company>Ajuntament de Premià de Mar</Company>
  <LinksUpToDate>false</LinksUpToDate>
  <CharactersWithSpaces>29450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c:title>
  <dc:creator>Ferran Juliachs Parramon</dc:creator>
  <cp:lastModifiedBy>MARIMÓN LLADÓ, Mireia</cp:lastModifiedBy>
  <cp:revision>2</cp:revision>
  <cp:lastPrinted>2007-06-13T07:10:00Z</cp:lastPrinted>
  <dcterms:created xsi:type="dcterms:W3CDTF">2025-05-27T11:21:00Z</dcterms:created>
  <dcterms:modified xsi:type="dcterms:W3CDTF">2025-05-27T11:21:00Z</dcterms:modified>
</cp:coreProperties>
</file>