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A07CF8B" w:rsidR="00176F07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professiona</w:t>
      </w:r>
      <w:r w:rsidR="002E5022">
        <w:rPr>
          <w:rFonts w:ascii="Arial" w:eastAsia="Arial Unicode MS" w:hAnsi="Arial" w:cs="Arial"/>
          <w:b/>
          <w:i/>
          <w:lang w:val="ca-ES"/>
        </w:rPr>
        <w:t xml:space="preserve">ls d’investigació </w:t>
      </w:r>
      <w:r w:rsidR="008407DB">
        <w:rPr>
          <w:rFonts w:ascii="Arial" w:eastAsia="Arial Unicode MS" w:hAnsi="Arial" w:cs="Arial"/>
          <w:b/>
          <w:i/>
          <w:lang w:val="ca-ES"/>
        </w:rPr>
        <w:t>dels casos d’assetjament laboral, sexual, LGTBI i acompanyament psicològic a la víctima</w:t>
      </w:r>
    </w:p>
    <w:p w14:paraId="169DC5C7" w14:textId="59189497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E137BF">
        <w:rPr>
          <w:rFonts w:ascii="Arial" w:eastAsia="Arial Unicode MS" w:hAnsi="Arial" w:cs="Arial"/>
          <w:b/>
          <w:i/>
          <w:lang w:val="ca-ES"/>
        </w:rPr>
        <w:t>4: Acompanyament psicològic a la víctima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068A6" w:rsidRPr="00D10D7B" w:rsidRDefault="00C068A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068A6" w:rsidRPr="00E137BF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70A28E5A" w:rsidR="00C068A6" w:rsidRPr="00D95483" w:rsidRDefault="00E137BF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4: Acompanyament psicològic a la víctima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516DE3" w14:textId="77777777" w:rsidR="00B85E92" w:rsidRDefault="00B85E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4101182" w14:textId="77777777" w:rsidR="00E137BF" w:rsidRDefault="00E137B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462"/>
        <w:gridCol w:w="2258"/>
      </w:tblGrid>
      <w:tr w:rsidR="00B85E92" w:rsidRPr="00D10D7B" w14:paraId="3EEF6A70" w14:textId="77777777" w:rsidTr="00B85E92">
        <w:tc>
          <w:tcPr>
            <w:tcW w:w="6462" w:type="dxa"/>
          </w:tcPr>
          <w:p w14:paraId="65D1B3E5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0" w:name="_Hlk156807956"/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vAlign w:val="center"/>
          </w:tcPr>
          <w:p w14:paraId="4C846163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 unitari</w:t>
            </w:r>
          </w:p>
        </w:tc>
      </w:tr>
      <w:tr w:rsidR="00B85E92" w:rsidRPr="00D10D7B" w14:paraId="23EE033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01D32EDF" w14:textId="6F39C97A" w:rsidR="00B85E92" w:rsidRPr="00D95483" w:rsidRDefault="00DD50A3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Acompanyament a la víctima presencial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C41FAC8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DD50A3" w:rsidRPr="00D10D7B" w14:paraId="1AFFA891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7CFDD760" w14:textId="38D3B842" w:rsidR="00DD50A3" w:rsidRDefault="00DD50A3" w:rsidP="00DD50A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Acompanyament a la víctima online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7A9A36D" w14:textId="77777777" w:rsidR="00DD50A3" w:rsidRPr="00D95483" w:rsidRDefault="00DD50A3" w:rsidP="00DD50A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D50A3" w14:paraId="6970F52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5CF2958C" w14:textId="255F0DDC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Assistència </w:t>
            </w:r>
            <w:r w:rsidR="00DD50A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 judicis i inspeccions de treball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8C66CAF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1C54F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04C5BE6F" w14:textId="77777777" w:rsidR="00AA4253" w:rsidRDefault="00AA425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38503C" w14:textId="33D32E4F" w:rsidR="00B85E92" w:rsidRDefault="00E96523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lastRenderedPageBreak/>
        <w:t>Titulació addicional dels recursos humans respecte del mínim exigit</w:t>
      </w:r>
      <w:r w:rsidR="00AA4253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AA4253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AA4253">
        <w:rPr>
          <w:rFonts w:ascii="Arial" w:hAnsi="Arial" w:cs="Arial"/>
          <w:b/>
          <w:bCs/>
          <w:sz w:val="20"/>
          <w:lang w:val="ca-ES"/>
        </w:rPr>
        <w:t>)</w:t>
      </w:r>
    </w:p>
    <w:p w14:paraId="6F74FB82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DBA62FC" w14:textId="1E92A599" w:rsidR="00E96523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Psicòleg adscrit és tècnic superior en prevenció de riscos laborals amb l’especialitat de psicosociologia</w:t>
      </w:r>
    </w:p>
    <w:p w14:paraId="69351F18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55C324" w14:textId="4C9C3014" w:rsidR="0009408D" w:rsidRDefault="00400644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045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Sí</w:t>
      </w:r>
    </w:p>
    <w:p w14:paraId="2DE3021D" w14:textId="12A5DD72" w:rsidR="0009408D" w:rsidRDefault="00400644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629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No</w:t>
      </w:r>
    </w:p>
    <w:p w14:paraId="57016534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AF8768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558E765" w14:textId="624DD788" w:rsidR="00D34F19" w:rsidRDefault="006C43F4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Psicòleg adscrit té formació especialitzada en Agent d’Igualtat</w:t>
      </w:r>
    </w:p>
    <w:p w14:paraId="40AF66D6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F2C7D1C" w14:textId="71510B59" w:rsidR="0009408D" w:rsidRDefault="00400644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107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794F746F" w14:textId="353E6622" w:rsidR="0009408D" w:rsidRDefault="00400644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98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4CC384A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13B9F2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0C3507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A522F9D" w14:textId="77777777" w:rsidR="00AA4253" w:rsidRPr="0009408D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14B0E9" w14:textId="4500A998" w:rsidR="00E96523" w:rsidRDefault="00250ACF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Psicòleg amb experiència addicional</w:t>
      </w:r>
      <w:r w:rsidR="0002425E" w:rsidRPr="00BF2969">
        <w:rPr>
          <w:rFonts w:ascii="Arial" w:hAnsi="Arial" w:cs="Arial"/>
          <w:b/>
          <w:bCs/>
          <w:sz w:val="20"/>
          <w:lang w:val="ca-ES"/>
        </w:rPr>
        <w:t>:</w:t>
      </w:r>
    </w:p>
    <w:p w14:paraId="09D2FC87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AB5FB61" w14:textId="733D109B" w:rsidR="00D34F19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15 anys</w:t>
      </w:r>
    </w:p>
    <w:p w14:paraId="014ABE4A" w14:textId="2235211C" w:rsidR="0002425E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</w:t>
      </w:r>
      <w:r w:rsidR="005811D7">
        <w:rPr>
          <w:rFonts w:ascii="Arial" w:hAnsi="Arial" w:cs="Arial"/>
          <w:sz w:val="20"/>
          <w:lang w:val="ca-ES"/>
        </w:rPr>
        <w:t xml:space="preserve"> 10 anys i inferior </w:t>
      </w:r>
      <w:r w:rsidR="00400644">
        <w:rPr>
          <w:rFonts w:ascii="Arial" w:hAnsi="Arial" w:cs="Arial"/>
          <w:sz w:val="20"/>
          <w:lang w:val="ca-ES"/>
        </w:rPr>
        <w:t xml:space="preserve">o igual </w:t>
      </w:r>
      <w:r w:rsidR="005811D7">
        <w:rPr>
          <w:rFonts w:ascii="Arial" w:hAnsi="Arial" w:cs="Arial"/>
          <w:sz w:val="20"/>
          <w:lang w:val="ca-ES"/>
        </w:rPr>
        <w:t xml:space="preserve">a 15 anys </w:t>
      </w:r>
    </w:p>
    <w:p w14:paraId="5F083723" w14:textId="0616EA0B" w:rsidR="005811D7" w:rsidRPr="00B85E92" w:rsidRDefault="005811D7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superior a </w:t>
      </w:r>
      <w:r w:rsidR="006C43F4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 i inferior </w:t>
      </w:r>
      <w:r w:rsidR="00400644">
        <w:rPr>
          <w:rFonts w:ascii="Arial" w:hAnsi="Arial" w:cs="Arial"/>
          <w:sz w:val="20"/>
          <w:lang w:val="ca-ES"/>
        </w:rPr>
        <w:t xml:space="preserve">o igual </w:t>
      </w:r>
      <w:r>
        <w:rPr>
          <w:rFonts w:ascii="Arial" w:hAnsi="Arial" w:cs="Arial"/>
          <w:sz w:val="20"/>
          <w:lang w:val="ca-ES"/>
        </w:rPr>
        <w:t>a 10 anys</w:t>
      </w:r>
    </w:p>
    <w:p w14:paraId="343B10C4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1B6A38F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CD1F49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2BE3D0D8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5AD38E8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30D08F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E39B451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C84E7CD" w14:textId="77777777" w:rsidR="00B85E92" w:rsidRPr="00CF30EC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7A8A" w14:textId="77777777" w:rsidR="00B81494" w:rsidRDefault="00B81494">
      <w:r>
        <w:separator/>
      </w:r>
    </w:p>
  </w:endnote>
  <w:endnote w:type="continuationSeparator" w:id="0">
    <w:p w14:paraId="7D11D0BB" w14:textId="77777777" w:rsidR="00B81494" w:rsidRDefault="00B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4821" w14:textId="77777777" w:rsidR="00B81494" w:rsidRPr="000A28D7" w:rsidRDefault="00B8149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0A64A7E" w14:textId="77777777" w:rsidR="00B81494" w:rsidRPr="00374CB6" w:rsidRDefault="00B8149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0644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3F4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0A3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7BF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2025-09-17T22:00:00+00:00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2025-09-22T22:00:00+00:00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terms/"/>
    <ds:schemaRef ds:uri="http://www.w3.org/XML/1998/namespace"/>
    <ds:schemaRef ds:uri="b33c6233-2ab6-44e4-b566-b78dc001229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de0594-42e2-4f26-8a69-9df09437445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A37401-F40A-4BFD-915B-17C8339EECB7}"/>
</file>

<file path=customXml/itemProps4.xml><?xml version="1.0" encoding="utf-8"?>
<ds:datastoreItem xmlns:ds="http://schemas.openxmlformats.org/officeDocument/2006/customXml" ds:itemID="{CCF214F8-5736-4B3B-9DB1-46FDCD7E2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