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932" w:rsidRPr="000A5165" w:rsidRDefault="00A31932" w:rsidP="00A31932">
      <w:pPr>
        <w:pStyle w:val="Ttol1"/>
        <w:spacing w:after="240"/>
        <w:rPr>
          <w:rFonts w:ascii="Verdana" w:eastAsia="Verdana" w:hAnsi="Verdana" w:cs="Verdana"/>
          <w:i/>
          <w:color w:val="00B050"/>
          <w:sz w:val="20"/>
        </w:rPr>
      </w:pPr>
      <w:bookmarkStart w:id="0" w:name="_Hlk62577272"/>
      <w:r w:rsidRPr="004801B5">
        <w:rPr>
          <w:rFonts w:ascii="Verdana" w:eastAsia="Verdana" w:hAnsi="Verdana" w:cs="Verdana"/>
          <w:b/>
          <w:color w:val="auto"/>
          <w:sz w:val="20"/>
        </w:rPr>
        <w:t>A</w:t>
      </w:r>
      <w:bookmarkStart w:id="1" w:name="_GoBack"/>
      <w:bookmarkEnd w:id="1"/>
      <w:r w:rsidRPr="004801B5">
        <w:rPr>
          <w:rFonts w:ascii="Verdana" w:eastAsia="Verdana" w:hAnsi="Verdana" w:cs="Verdana"/>
          <w:b/>
          <w:color w:val="auto"/>
          <w:sz w:val="20"/>
        </w:rPr>
        <w:t xml:space="preserve">NNEX </w:t>
      </w:r>
      <w:r>
        <w:rPr>
          <w:rFonts w:ascii="Verdana" w:eastAsia="Verdana" w:hAnsi="Verdana" w:cs="Verdana"/>
          <w:b/>
          <w:color w:val="auto"/>
          <w:sz w:val="20"/>
        </w:rPr>
        <w:t>1</w:t>
      </w:r>
      <w:r w:rsidRPr="004801B5">
        <w:rPr>
          <w:rFonts w:ascii="Verdana" w:eastAsia="Verdana" w:hAnsi="Verdana" w:cs="Verdana"/>
          <w:b/>
          <w:color w:val="auto"/>
          <w:sz w:val="20"/>
        </w:rPr>
        <w:t xml:space="preserve"> DECLARACIÓ RESPONSABLE</w:t>
      </w:r>
      <w:r w:rsidRPr="004801B5">
        <w:rPr>
          <w:rFonts w:ascii="Verdana" w:eastAsia="Verdana" w:hAnsi="Verdana" w:cs="Verdana"/>
          <w:color w:val="auto"/>
          <w:sz w:val="20"/>
        </w:rPr>
        <w:t xml:space="preserve"> </w:t>
      </w:r>
    </w:p>
    <w:p w:rsidR="00A31932" w:rsidRPr="004E6DD9" w:rsidRDefault="00A31932" w:rsidP="00A319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2" w:name="_Hlk134006290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A31932" w:rsidRPr="00E7300C" w:rsidRDefault="00A31932" w:rsidP="00A319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3" w:name="_Hlk133405929"/>
      <w:r w:rsidRPr="00E7300C">
        <w:rPr>
          <w:rStyle w:val="Fuentedeprrafopredeter1"/>
          <w:rFonts w:ascii="Verdana" w:hAnsi="Verdana" w:cs="Arial"/>
          <w:sz w:val="20"/>
          <w:szCs w:val="20"/>
          <w:lang w:val="ca-ES"/>
        </w:rPr>
        <w:t>UPF-2025-0062</w:t>
      </w:r>
    </w:p>
    <w:p w:rsidR="00A31932" w:rsidRPr="00E7300C" w:rsidRDefault="00A31932" w:rsidP="00A319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E7300C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E7300C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Basat en Acord Marc</w:t>
      </w:r>
    </w:p>
    <w:p w:rsidR="00A31932" w:rsidRPr="00E7300C" w:rsidRDefault="00A31932" w:rsidP="00A3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proofErr w:type="spellStart"/>
      <w:r w:rsidRPr="00E7300C">
        <w:rPr>
          <w:rStyle w:val="Fuentedeprrafopredeter1"/>
          <w:rFonts w:ascii="Verdana" w:hAnsi="Verdana"/>
          <w:b/>
          <w:bCs/>
          <w:sz w:val="20"/>
          <w:szCs w:val="20"/>
        </w:rPr>
        <w:t>Objecte</w:t>
      </w:r>
      <w:proofErr w:type="spellEnd"/>
      <w:r w:rsidRPr="00E7300C">
        <w:rPr>
          <w:rStyle w:val="Fuentedeprrafopredeter1"/>
          <w:rFonts w:ascii="Verdana" w:hAnsi="Verdana"/>
          <w:b/>
          <w:bCs/>
          <w:sz w:val="20"/>
          <w:szCs w:val="20"/>
        </w:rPr>
        <w:t>:</w:t>
      </w:r>
      <w:r w:rsidRPr="00E7300C">
        <w:rPr>
          <w:rFonts w:ascii="Verdana" w:hAnsi="Verdana"/>
          <w:sz w:val="20"/>
        </w:rPr>
        <w:t xml:space="preserve"> </w:t>
      </w:r>
      <w:proofErr w:type="spellStart"/>
      <w:r w:rsidRPr="00E7300C">
        <w:rPr>
          <w:rFonts w:ascii="Verdana" w:eastAsia="Verdana" w:hAnsi="Verdana" w:cs="Verdana"/>
          <w:sz w:val="20"/>
          <w:szCs w:val="20"/>
        </w:rPr>
        <w:t>Renovació</w:t>
      </w:r>
      <w:proofErr w:type="spellEnd"/>
      <w:r w:rsidRPr="00E7300C">
        <w:rPr>
          <w:rFonts w:ascii="Verdana" w:eastAsia="Verdana" w:hAnsi="Verdana" w:cs="Verdana"/>
          <w:sz w:val="20"/>
          <w:szCs w:val="20"/>
        </w:rPr>
        <w:t xml:space="preserve"> per a la </w:t>
      </w:r>
      <w:proofErr w:type="spellStart"/>
      <w:r w:rsidRPr="00E7300C">
        <w:rPr>
          <w:rFonts w:ascii="Verdana" w:eastAsia="Verdana" w:hAnsi="Verdana" w:cs="Verdana"/>
          <w:sz w:val="20"/>
          <w:szCs w:val="20"/>
        </w:rPr>
        <w:t>Universitat</w:t>
      </w:r>
      <w:proofErr w:type="spellEnd"/>
      <w:r w:rsidRPr="00E7300C">
        <w:rPr>
          <w:rFonts w:ascii="Verdana" w:eastAsia="Verdana" w:hAnsi="Verdana" w:cs="Verdana"/>
          <w:sz w:val="20"/>
          <w:szCs w:val="20"/>
        </w:rPr>
        <w:t xml:space="preserve"> Pompeu Fabra de les </w:t>
      </w:r>
      <w:proofErr w:type="spellStart"/>
      <w:r w:rsidRPr="00E7300C">
        <w:rPr>
          <w:rFonts w:ascii="Verdana" w:eastAsia="Verdana" w:hAnsi="Verdana" w:cs="Verdana"/>
          <w:sz w:val="20"/>
          <w:szCs w:val="20"/>
        </w:rPr>
        <w:t>llicències</w:t>
      </w:r>
      <w:proofErr w:type="spellEnd"/>
      <w:r w:rsidRPr="00E7300C">
        <w:rPr>
          <w:rFonts w:ascii="Verdana" w:eastAsia="Verdana" w:hAnsi="Verdana" w:cs="Verdana"/>
          <w:sz w:val="20"/>
          <w:szCs w:val="20"/>
        </w:rPr>
        <w:t xml:space="preserve"> del contracte campus </w:t>
      </w:r>
      <w:proofErr w:type="spellStart"/>
      <w:r w:rsidRPr="00E7300C">
        <w:rPr>
          <w:rFonts w:ascii="Verdana" w:eastAsia="Verdana" w:hAnsi="Verdana" w:cs="Verdana"/>
          <w:sz w:val="20"/>
          <w:szCs w:val="20"/>
        </w:rPr>
        <w:t>d’ús</w:t>
      </w:r>
      <w:proofErr w:type="spellEnd"/>
      <w:r w:rsidRPr="00E7300C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E7300C">
        <w:rPr>
          <w:rFonts w:ascii="Verdana" w:eastAsia="Verdana" w:hAnsi="Verdana" w:cs="Verdana"/>
          <w:sz w:val="20"/>
          <w:szCs w:val="20"/>
        </w:rPr>
        <w:t>il·limitat</w:t>
      </w:r>
      <w:proofErr w:type="spellEnd"/>
      <w:r w:rsidRPr="00E7300C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E7300C">
        <w:rPr>
          <w:rFonts w:ascii="Verdana" w:eastAsia="Verdana" w:hAnsi="Verdana" w:cs="Verdana"/>
          <w:sz w:val="20"/>
          <w:szCs w:val="20"/>
        </w:rPr>
        <w:t>productes</w:t>
      </w:r>
      <w:proofErr w:type="spellEnd"/>
      <w:r w:rsidRPr="00E7300C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E7300C">
        <w:rPr>
          <w:rFonts w:ascii="Verdana" w:eastAsia="Verdana" w:hAnsi="Verdana" w:cs="Verdana"/>
          <w:sz w:val="20"/>
          <w:szCs w:val="20"/>
        </w:rPr>
        <w:t>d’Oracle</w:t>
      </w:r>
      <w:proofErr w:type="spellEnd"/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A31932" w:rsidRPr="004E6DD9" w:rsidTr="00402C87">
        <w:trPr>
          <w:trHeight w:val="127"/>
        </w:trPr>
        <w:tc>
          <w:tcPr>
            <w:tcW w:w="8359" w:type="dxa"/>
            <w:gridSpan w:val="3"/>
          </w:tcPr>
          <w:bookmarkEnd w:id="3"/>
          <w:p w:rsidR="00A31932" w:rsidRPr="00A51509" w:rsidRDefault="00A31932" w:rsidP="00402C87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 població*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6516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8359" w:type="dxa"/>
            <w:gridSpan w:val="3"/>
          </w:tcPr>
          <w:p w:rsidR="00A31932" w:rsidRPr="00123060" w:rsidRDefault="00A31932" w:rsidP="00402C87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A31932" w:rsidRPr="004E6DD9" w:rsidTr="00402C87">
        <w:tc>
          <w:tcPr>
            <w:tcW w:w="8359" w:type="dxa"/>
            <w:gridSpan w:val="3"/>
          </w:tcPr>
          <w:p w:rsidR="00A31932" w:rsidRPr="00982A0D" w:rsidRDefault="00A31932" w:rsidP="00402C87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1932" w:rsidRPr="004E6DD9" w:rsidTr="00402C87">
        <w:tc>
          <w:tcPr>
            <w:tcW w:w="2972" w:type="dxa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A31932" w:rsidRPr="004E6DD9" w:rsidRDefault="00A31932" w:rsidP="00402C8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31932" w:rsidRDefault="00A31932" w:rsidP="00A3193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31932" w:rsidRPr="000A5165" w:rsidRDefault="00A31932" w:rsidP="00A31932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</w:t>
      </w:r>
      <w:proofErr w:type="spellStart"/>
      <w:r>
        <w:rPr>
          <w:rFonts w:ascii="Verdana" w:eastAsia="Verdana" w:hAnsi="Verdana" w:cs="Verdana"/>
          <w:sz w:val="20"/>
          <w:szCs w:val="20"/>
        </w:rPr>
        <w:t>representant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 licitador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assabentat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condicions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els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requisits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que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s’exigeixen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per poder ser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adjudicatari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ària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identificat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szCs w:val="20"/>
        </w:rPr>
        <w:t>l’apartat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dades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bàsiques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, declara sota la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seva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responsabilitat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:</w:t>
      </w:r>
    </w:p>
    <w:bookmarkEnd w:id="2"/>
    <w:p w:rsidR="00A31932" w:rsidRPr="004801B5" w:rsidRDefault="00A31932" w:rsidP="00A31932">
      <w:pPr>
        <w:pStyle w:val="Default"/>
        <w:jc w:val="both"/>
        <w:rPr>
          <w:color w:val="auto"/>
          <w:sz w:val="20"/>
          <w:szCs w:val="20"/>
        </w:rPr>
      </w:pPr>
    </w:p>
    <w:p w:rsidR="00A31932" w:rsidRDefault="00A31932" w:rsidP="00A31932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 xml:space="preserve">Que concorren en l’empresa els mateixos requisits de capacitat i aptitud per </w:t>
      </w:r>
      <w:r w:rsidRPr="004801B5">
        <w:rPr>
          <w:color w:val="auto"/>
          <w:sz w:val="20"/>
          <w:szCs w:val="20"/>
          <w:lang w:val="ca-ES"/>
        </w:rPr>
        <w:t xml:space="preserve">contractar que van servir per a l’adjudicació </w:t>
      </w:r>
      <w:r w:rsidRPr="004801B5">
        <w:rPr>
          <w:color w:val="auto"/>
          <w:sz w:val="20"/>
          <w:lang w:val="ca-ES"/>
        </w:rPr>
        <w:t>de l’Acord marc.</w:t>
      </w:r>
      <w:r w:rsidRPr="00F50597">
        <w:rPr>
          <w:color w:val="auto"/>
          <w:sz w:val="20"/>
          <w:szCs w:val="20"/>
          <w:lang w:val="ca-ES"/>
        </w:rPr>
        <w:t xml:space="preserve"> </w:t>
      </w:r>
    </w:p>
    <w:p w:rsidR="00A31932" w:rsidRDefault="00A31932" w:rsidP="00A31932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362464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A31932" w:rsidRPr="00037473" w:rsidRDefault="00A31932" w:rsidP="00A31932">
      <w:pPr>
        <w:pStyle w:val="Pargrafdellista"/>
        <w:numPr>
          <w:ilvl w:val="0"/>
          <w:numId w:val="1"/>
        </w:numPr>
        <w:spacing w:before="240" w:line="240" w:lineRule="auto"/>
        <w:ind w:left="357" w:hanging="357"/>
        <w:contextualSpacing w:val="0"/>
        <w:jc w:val="both"/>
        <w:rPr>
          <w:rFonts w:ascii="Verdana" w:hAnsi="Verdana" w:cs="Verdana"/>
          <w:sz w:val="20"/>
          <w:szCs w:val="20"/>
          <w:lang w:val="ca-ES"/>
        </w:rPr>
      </w:pPr>
      <w:r w:rsidRPr="00037473">
        <w:rPr>
          <w:rFonts w:ascii="Verdana" w:hAnsi="Verdana" w:cs="Verdana"/>
          <w:sz w:val="20"/>
          <w:szCs w:val="20"/>
          <w:lang w:val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A31932" w:rsidRPr="00F50597" w:rsidRDefault="00A31932" w:rsidP="00A31932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A31932" w:rsidRPr="00F50597" w:rsidRDefault="00A31932" w:rsidP="00A3193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A31932" w:rsidRPr="00F50597" w:rsidTr="00402C87"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A31932" w:rsidRPr="00F50597" w:rsidTr="00402C87"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932" w:rsidRPr="00F50597" w:rsidRDefault="00A31932" w:rsidP="00402C87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A31932" w:rsidRPr="00037473" w:rsidRDefault="00A31932" w:rsidP="00A31932">
      <w:pPr>
        <w:shd w:val="clear" w:color="auto" w:fill="FFFFFF"/>
        <w:spacing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037473">
        <w:rPr>
          <w:rFonts w:ascii="Verdana" w:hAnsi="Verdana"/>
          <w:sz w:val="20"/>
          <w:szCs w:val="20"/>
          <w:lang w:val="ca-ES"/>
        </w:rPr>
        <w:t>(No es poden afegir més línies per a més persones autoritzades)</w:t>
      </w:r>
    </w:p>
    <w:p w:rsidR="00A31932" w:rsidRPr="00F50597" w:rsidRDefault="00A31932" w:rsidP="00A31932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lastRenderedPageBreak/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A31932" w:rsidRPr="00F50597" w:rsidRDefault="00A31932" w:rsidP="00A3193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F50597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A31932" w:rsidRPr="00F50597" w:rsidRDefault="00A31932" w:rsidP="00A31932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.......de/d’............. del </w:t>
      </w:r>
      <w:r w:rsidRPr="00E7300C">
        <w:rPr>
          <w:rFonts w:ascii="Verdana" w:hAnsi="Verdana"/>
          <w:sz w:val="20"/>
          <w:szCs w:val="20"/>
          <w:lang w:val="ca-ES"/>
        </w:rPr>
        <w:t>2025</w:t>
      </w:r>
      <w:r w:rsidRPr="004801B5">
        <w:rPr>
          <w:rFonts w:ascii="Verdana" w:hAnsi="Verdana"/>
          <w:color w:val="70AD47" w:themeColor="accent6"/>
          <w:sz w:val="20"/>
          <w:szCs w:val="20"/>
          <w:lang w:val="ca-ES"/>
        </w:rPr>
        <w:t>.</w:t>
      </w:r>
    </w:p>
    <w:bookmarkEnd w:id="0"/>
    <w:p w:rsidR="00A31932" w:rsidRDefault="00A31932" w:rsidP="00A31932">
      <w:pPr>
        <w:rPr>
          <w:rFonts w:ascii="Verdana" w:hAnsi="Verdana"/>
          <w:b/>
          <w:sz w:val="20"/>
          <w:szCs w:val="20"/>
          <w:lang w:val="ca-ES"/>
        </w:rPr>
      </w:pPr>
    </w:p>
    <w:p w:rsidR="00380F7A" w:rsidRPr="00A31932" w:rsidRDefault="00380F7A">
      <w:pPr>
        <w:rPr>
          <w:lang w:val="ca-ES"/>
        </w:rPr>
      </w:pPr>
    </w:p>
    <w:sectPr w:rsidR="00380F7A" w:rsidRPr="00A31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2"/>
    <w:rsid w:val="00380F7A"/>
    <w:rsid w:val="00A31932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7C268-76AC-4DC8-8785-7D8B8BD4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932"/>
  </w:style>
  <w:style w:type="paragraph" w:styleId="Ttol1">
    <w:name w:val="heading 1"/>
    <w:basedOn w:val="Normal"/>
    <w:next w:val="Normal"/>
    <w:link w:val="Ttol1Car"/>
    <w:uiPriority w:val="9"/>
    <w:qFormat/>
    <w:rsid w:val="00A319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31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rsid w:val="00A31932"/>
    <w:pPr>
      <w:ind w:left="720"/>
      <w:contextualSpacing/>
    </w:pPr>
  </w:style>
  <w:style w:type="paragraph" w:customStyle="1" w:styleId="Default">
    <w:name w:val="Default"/>
    <w:rsid w:val="00A319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A31932"/>
  </w:style>
  <w:style w:type="table" w:styleId="Taulaambquadrcula">
    <w:name w:val="Table Grid"/>
    <w:basedOn w:val="Taulanormal"/>
    <w:uiPriority w:val="39"/>
    <w:rsid w:val="00A31932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A31932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A3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2025-09-15T09:33:00Z</dcterms:created>
  <dcterms:modified xsi:type="dcterms:W3CDTF">2025-09-15T09:36:00Z</dcterms:modified>
</cp:coreProperties>
</file>