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7851" w14:textId="77777777" w:rsidR="00A727EB" w:rsidRPr="009758E9" w:rsidRDefault="00A727EB" w:rsidP="00835138">
      <w:pPr>
        <w:rPr>
          <w:lang w:eastAsia="ca-ES"/>
        </w:rPr>
      </w:pPr>
      <w:r w:rsidRPr="009758E9">
        <w:rPr>
          <w:lang w:eastAsia="ca-ES"/>
        </w:rPr>
        <w:t xml:space="preserve"> </w:t>
      </w:r>
    </w:p>
    <w:p w14:paraId="6088AA9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6065E8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D64D61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0768FD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F7A0B3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80C44F2"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9BDD25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23BA9C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5EC098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B369DF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957EF3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80F7E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7B4555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C3A58A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566B53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041BBB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4CB4E0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67DF1CA" w14:textId="2689F180" w:rsidR="00F306AB" w:rsidRPr="00F306AB" w:rsidRDefault="00F306AB" w:rsidP="00F306AB">
      <w:pPr>
        <w:autoSpaceDE w:val="0"/>
        <w:autoSpaceDN w:val="0"/>
        <w:adjustRightInd w:val="0"/>
        <w:jc w:val="both"/>
        <w:rPr>
          <w:rFonts w:ascii="Arial" w:hAnsi="Arial" w:cs="Arial"/>
          <w:b/>
          <w:bCs/>
          <w:sz w:val="22"/>
          <w:szCs w:val="22"/>
          <w:lang w:eastAsia="ca-ES"/>
        </w:rPr>
      </w:pPr>
      <w:r w:rsidRPr="00F306AB">
        <w:rPr>
          <w:rFonts w:ascii="Arial" w:hAnsi="Arial" w:cs="Arial"/>
          <w:b/>
          <w:bCs/>
          <w:sz w:val="22"/>
          <w:szCs w:val="22"/>
          <w:lang w:eastAsia="ca-ES"/>
        </w:rPr>
        <w:t xml:space="preserve">PLEC DE CLÀUSULES ADMINISTRATIVES PARTICULARS QUE REGEIXEN EL </w:t>
      </w:r>
      <w:r w:rsidR="002B298F">
        <w:rPr>
          <w:rFonts w:ascii="Arial" w:hAnsi="Arial" w:cs="Arial"/>
          <w:b/>
          <w:bCs/>
          <w:sz w:val="22"/>
          <w:szCs w:val="22"/>
          <w:lang w:eastAsia="ca-ES"/>
        </w:rPr>
        <w:t>CONTRACTE DELS SERVEIS DE VIGILÀNCIA I SEGURETAT</w:t>
      </w:r>
      <w:r w:rsidRPr="00F306AB">
        <w:rPr>
          <w:rFonts w:ascii="Arial" w:hAnsi="Arial" w:cs="Arial"/>
          <w:b/>
          <w:bCs/>
          <w:sz w:val="22"/>
          <w:szCs w:val="22"/>
          <w:lang w:eastAsia="ca-ES"/>
        </w:rPr>
        <w:t xml:space="preserve"> DE LES DEPENDÈNCIES DEL CONSORCI DE COMERÇ, ARTESANIA I MODA DE CATALUNYA DEL CARRER BANYS NOUS, </w:t>
      </w:r>
      <w:r w:rsidR="002B298F">
        <w:rPr>
          <w:rFonts w:ascii="Arial" w:hAnsi="Arial" w:cs="Arial"/>
          <w:b/>
          <w:bCs/>
          <w:sz w:val="22"/>
          <w:szCs w:val="22"/>
          <w:lang w:eastAsia="ca-ES"/>
        </w:rPr>
        <w:t>11 DE BARCELONA PER A L’ANY 2</w:t>
      </w:r>
      <w:r w:rsidR="0008492D">
        <w:rPr>
          <w:rFonts w:ascii="Arial" w:hAnsi="Arial" w:cs="Arial"/>
          <w:b/>
          <w:bCs/>
          <w:sz w:val="22"/>
          <w:szCs w:val="22"/>
          <w:lang w:eastAsia="ca-ES"/>
        </w:rPr>
        <w:t>02</w:t>
      </w:r>
      <w:r w:rsidR="00B37028">
        <w:rPr>
          <w:rFonts w:ascii="Arial" w:hAnsi="Arial" w:cs="Arial"/>
          <w:b/>
          <w:bCs/>
          <w:sz w:val="22"/>
          <w:szCs w:val="22"/>
          <w:lang w:eastAsia="ca-ES"/>
        </w:rPr>
        <w:t>6</w:t>
      </w:r>
      <w:r w:rsidRPr="00F306AB">
        <w:rPr>
          <w:rFonts w:ascii="Arial" w:hAnsi="Arial" w:cs="Arial"/>
          <w:b/>
          <w:bCs/>
          <w:sz w:val="22"/>
          <w:szCs w:val="22"/>
          <w:lang w:eastAsia="ca-ES"/>
        </w:rPr>
        <w:t>, MITJANÇANT PROCE</w:t>
      </w:r>
      <w:r w:rsidR="00F97C3B">
        <w:rPr>
          <w:rFonts w:ascii="Arial" w:hAnsi="Arial" w:cs="Arial"/>
          <w:b/>
          <w:bCs/>
          <w:sz w:val="22"/>
          <w:szCs w:val="22"/>
          <w:lang w:eastAsia="ca-ES"/>
        </w:rPr>
        <w:t>DIMENT OBERT</w:t>
      </w:r>
      <w:r w:rsidRPr="00F306AB">
        <w:rPr>
          <w:rFonts w:ascii="Arial" w:hAnsi="Arial" w:cs="Arial"/>
          <w:b/>
          <w:bCs/>
          <w:sz w:val="22"/>
          <w:szCs w:val="22"/>
          <w:lang w:eastAsia="ca-ES"/>
        </w:rPr>
        <w:t xml:space="preserve">. </w:t>
      </w:r>
    </w:p>
    <w:p w14:paraId="28B1742D" w14:textId="77777777" w:rsidR="00F306AB" w:rsidRPr="00F306AB" w:rsidRDefault="00F306AB" w:rsidP="00F306AB">
      <w:pPr>
        <w:autoSpaceDE w:val="0"/>
        <w:autoSpaceDN w:val="0"/>
        <w:adjustRightInd w:val="0"/>
        <w:jc w:val="both"/>
        <w:rPr>
          <w:rFonts w:ascii="Arial" w:hAnsi="Arial" w:cs="Arial"/>
          <w:b/>
          <w:bCs/>
          <w:sz w:val="22"/>
          <w:szCs w:val="22"/>
          <w:lang w:eastAsia="ca-ES"/>
        </w:rPr>
      </w:pPr>
    </w:p>
    <w:p w14:paraId="3AC2B91E" w14:textId="4F110D0F" w:rsidR="00A727EB" w:rsidRPr="009758E9" w:rsidRDefault="00732983" w:rsidP="00F306AB">
      <w:pPr>
        <w:autoSpaceDE w:val="0"/>
        <w:autoSpaceDN w:val="0"/>
        <w:adjustRightInd w:val="0"/>
        <w:jc w:val="both"/>
        <w:rPr>
          <w:rFonts w:ascii="Helvetica*" w:hAnsi="Helvetica*" w:cs="Helvetica*"/>
          <w:b/>
          <w:bCs/>
          <w:sz w:val="22"/>
          <w:szCs w:val="22"/>
          <w:lang w:eastAsia="ca-ES"/>
        </w:rPr>
      </w:pPr>
      <w:r>
        <w:rPr>
          <w:rFonts w:ascii="Arial" w:hAnsi="Arial" w:cs="Arial"/>
          <w:b/>
          <w:bCs/>
          <w:sz w:val="22"/>
          <w:szCs w:val="22"/>
          <w:lang w:eastAsia="ca-ES"/>
        </w:rPr>
        <w:t xml:space="preserve">Exp. núm.:  </w:t>
      </w:r>
      <w:r w:rsidR="00B37028">
        <w:rPr>
          <w:rFonts w:ascii="Arial" w:hAnsi="Arial" w:cs="Arial"/>
          <w:b/>
          <w:bCs/>
          <w:sz w:val="22"/>
          <w:szCs w:val="22"/>
          <w:lang w:eastAsia="ca-ES"/>
        </w:rPr>
        <w:t>CCAM-2026-1</w:t>
      </w:r>
    </w:p>
    <w:p w14:paraId="5B44746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C32C90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357903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144C3D6"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4619963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EA4EC5C"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80C810D"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2BFC4B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1E95C3E"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0849B3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A43DEB5"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8C3890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06D22D2"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5DD922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03BCC8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12287B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4BDA9E2"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B2B3DF8" w14:textId="77777777" w:rsidR="00A727EB" w:rsidRDefault="00A727EB" w:rsidP="000107A8">
      <w:pPr>
        <w:autoSpaceDE w:val="0"/>
        <w:autoSpaceDN w:val="0"/>
        <w:adjustRightInd w:val="0"/>
        <w:rPr>
          <w:rFonts w:ascii="Helvetica*" w:hAnsi="Helvetica*" w:cs="TimesNewRoman"/>
          <w:sz w:val="22"/>
          <w:szCs w:val="22"/>
          <w:lang w:eastAsia="ca-ES"/>
        </w:rPr>
      </w:pPr>
    </w:p>
    <w:p w14:paraId="34F50A51" w14:textId="77777777" w:rsidR="00706D97" w:rsidRPr="009758E9" w:rsidRDefault="00706D97" w:rsidP="000107A8">
      <w:pPr>
        <w:autoSpaceDE w:val="0"/>
        <w:autoSpaceDN w:val="0"/>
        <w:adjustRightInd w:val="0"/>
        <w:rPr>
          <w:rFonts w:ascii="Helvetica*" w:hAnsi="Helvetica*" w:cs="TimesNewRoman"/>
          <w:sz w:val="22"/>
          <w:szCs w:val="22"/>
          <w:lang w:eastAsia="ca-ES"/>
        </w:rPr>
      </w:pPr>
    </w:p>
    <w:p w14:paraId="37999A3F"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ABF2E0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3561697"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8AD7A59" w14:textId="77777777" w:rsidR="00E57308" w:rsidRDefault="00E57308" w:rsidP="000107A8">
      <w:pPr>
        <w:autoSpaceDE w:val="0"/>
        <w:autoSpaceDN w:val="0"/>
        <w:adjustRightInd w:val="0"/>
        <w:rPr>
          <w:rFonts w:ascii="Helvetica*" w:hAnsi="Helvetica*" w:cs="TimesNewRoman"/>
          <w:sz w:val="22"/>
          <w:szCs w:val="22"/>
          <w:lang w:eastAsia="ca-ES"/>
        </w:rPr>
      </w:pPr>
    </w:p>
    <w:p w14:paraId="023B537F"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QUADRE DE CARACTERÍSTIQUES DEL CONTRACTE</w:t>
      </w:r>
    </w:p>
    <w:p w14:paraId="38FED43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3208B8B" w14:textId="673B3017" w:rsidR="00A727EB" w:rsidRPr="00B37028" w:rsidRDefault="002B298F" w:rsidP="000107A8">
      <w:pPr>
        <w:autoSpaceDE w:val="0"/>
        <w:autoSpaceDN w:val="0"/>
        <w:adjustRightInd w:val="0"/>
        <w:rPr>
          <w:rFonts w:ascii="Helvetica*" w:hAnsi="Helvetica*" w:cs="Helvetica*"/>
          <w:b/>
          <w:bCs/>
          <w:sz w:val="22"/>
          <w:szCs w:val="22"/>
          <w:lang w:eastAsia="ca-ES"/>
        </w:rPr>
      </w:pPr>
      <w:r w:rsidRPr="00B37028">
        <w:rPr>
          <w:rFonts w:ascii="Helvetica*" w:hAnsi="Helvetica*" w:cs="Helvetica*"/>
          <w:b/>
          <w:bCs/>
          <w:sz w:val="22"/>
          <w:szCs w:val="22"/>
          <w:lang w:eastAsia="ca-ES"/>
        </w:rPr>
        <w:t xml:space="preserve">Exp. </w:t>
      </w:r>
      <w:r w:rsidR="00706D97" w:rsidRPr="00B37028">
        <w:rPr>
          <w:rFonts w:ascii="Helvetica*" w:hAnsi="Helvetica*" w:cs="Helvetica*"/>
          <w:b/>
          <w:bCs/>
          <w:sz w:val="22"/>
          <w:szCs w:val="22"/>
          <w:lang w:eastAsia="ca-ES"/>
        </w:rPr>
        <w:t xml:space="preserve">núm.: </w:t>
      </w:r>
      <w:r w:rsidR="00B37028">
        <w:rPr>
          <w:rFonts w:ascii="Helvetica*" w:hAnsi="Helvetica*" w:cs="Helvetica*"/>
          <w:b/>
          <w:bCs/>
          <w:sz w:val="22"/>
          <w:szCs w:val="22"/>
          <w:lang w:eastAsia="ca-ES"/>
        </w:rPr>
        <w:t>CCAM-2026-1</w:t>
      </w:r>
    </w:p>
    <w:p w14:paraId="32960F24" w14:textId="77777777" w:rsidR="00A727EB" w:rsidRPr="007754D9" w:rsidRDefault="00A727EB" w:rsidP="000107A8">
      <w:pPr>
        <w:autoSpaceDE w:val="0"/>
        <w:autoSpaceDN w:val="0"/>
        <w:adjustRightInd w:val="0"/>
        <w:rPr>
          <w:rFonts w:ascii="Helvetica*" w:hAnsi="Helvetica*" w:cs="Helvetica*"/>
          <w:b/>
          <w:bCs/>
          <w:color w:val="EE0000"/>
          <w:sz w:val="22"/>
          <w:szCs w:val="22"/>
          <w:lang w:eastAsia="ca-ES"/>
        </w:rPr>
      </w:pPr>
    </w:p>
    <w:p w14:paraId="41CFA208" w14:textId="49763207" w:rsidR="00F306AB" w:rsidRPr="00363CB8" w:rsidRDefault="0063279B" w:rsidP="00F306AB">
      <w:pPr>
        <w:jc w:val="both"/>
        <w:rPr>
          <w:rFonts w:ascii="Arial" w:hAnsi="Arial" w:cs="Arial"/>
          <w:sz w:val="22"/>
          <w:szCs w:val="22"/>
          <w:lang w:eastAsia="ca-ES"/>
        </w:rPr>
      </w:pPr>
      <w:r w:rsidRPr="00363CB8">
        <w:rPr>
          <w:rFonts w:ascii="Arial" w:hAnsi="Arial" w:cs="Arial"/>
          <w:b/>
          <w:bCs/>
          <w:sz w:val="22"/>
          <w:szCs w:val="22"/>
          <w:lang w:eastAsia="ca-ES"/>
        </w:rPr>
        <w:t>A. Objecte</w:t>
      </w:r>
      <w:r w:rsidRPr="00363CB8">
        <w:rPr>
          <w:rFonts w:ascii="Arial" w:hAnsi="Arial" w:cs="Arial"/>
          <w:sz w:val="22"/>
          <w:szCs w:val="22"/>
          <w:lang w:eastAsia="ca-ES"/>
        </w:rPr>
        <w:t xml:space="preserve">: L’objecte d’aquesta contractació consisteix </w:t>
      </w:r>
      <w:r w:rsidR="00F306AB" w:rsidRPr="00363CB8">
        <w:rPr>
          <w:rFonts w:ascii="Arial" w:hAnsi="Arial" w:cs="Arial"/>
          <w:sz w:val="22"/>
          <w:szCs w:val="22"/>
          <w:lang w:eastAsia="ca-ES"/>
        </w:rPr>
        <w:t>en la  con</w:t>
      </w:r>
      <w:r w:rsidR="002B298F" w:rsidRPr="00363CB8">
        <w:rPr>
          <w:rFonts w:ascii="Arial" w:hAnsi="Arial" w:cs="Arial"/>
          <w:sz w:val="22"/>
          <w:szCs w:val="22"/>
          <w:lang w:eastAsia="ca-ES"/>
        </w:rPr>
        <w:t>tractació dels serveis de vigilància i seguretat</w:t>
      </w:r>
      <w:r w:rsidR="00F306AB" w:rsidRPr="00363CB8">
        <w:rPr>
          <w:rFonts w:ascii="Arial" w:hAnsi="Arial" w:cs="Arial"/>
          <w:sz w:val="22"/>
          <w:szCs w:val="22"/>
          <w:lang w:eastAsia="ca-ES"/>
        </w:rPr>
        <w:t xml:space="preserve"> de les dependències del Consorci de Comerç, Artesania i Moda de Catalunya, ubicades al carrer Banys Nous, 11 </w:t>
      </w:r>
      <w:r w:rsidR="002B298F" w:rsidRPr="00363CB8">
        <w:rPr>
          <w:rFonts w:ascii="Arial" w:hAnsi="Arial" w:cs="Arial"/>
          <w:sz w:val="22"/>
          <w:szCs w:val="22"/>
          <w:lang w:eastAsia="ca-ES"/>
        </w:rPr>
        <w:t>de Barcelona per</w:t>
      </w:r>
      <w:r w:rsidR="00706D97" w:rsidRPr="00363CB8">
        <w:rPr>
          <w:rFonts w:ascii="Arial" w:hAnsi="Arial" w:cs="Arial"/>
          <w:sz w:val="22"/>
          <w:szCs w:val="22"/>
          <w:lang w:eastAsia="ca-ES"/>
        </w:rPr>
        <w:t xml:space="preserve"> a l’any de 202</w:t>
      </w:r>
      <w:r w:rsidR="007754D9" w:rsidRPr="00363CB8">
        <w:rPr>
          <w:rFonts w:ascii="Arial" w:hAnsi="Arial" w:cs="Arial"/>
          <w:sz w:val="22"/>
          <w:szCs w:val="22"/>
          <w:lang w:eastAsia="ca-ES"/>
        </w:rPr>
        <w:t>6</w:t>
      </w:r>
      <w:r w:rsidR="00F306AB" w:rsidRPr="00363CB8">
        <w:rPr>
          <w:rFonts w:ascii="Arial" w:hAnsi="Arial" w:cs="Arial"/>
          <w:sz w:val="22"/>
          <w:szCs w:val="22"/>
          <w:lang w:eastAsia="ca-ES"/>
        </w:rPr>
        <w:t>.</w:t>
      </w:r>
    </w:p>
    <w:p w14:paraId="5587F176" w14:textId="77777777" w:rsidR="0063279B" w:rsidRPr="00363CB8" w:rsidRDefault="0063279B" w:rsidP="00F306AB">
      <w:pPr>
        <w:jc w:val="both"/>
        <w:rPr>
          <w:rFonts w:ascii="Arial" w:hAnsi="Arial" w:cs="Arial"/>
          <w:sz w:val="22"/>
          <w:szCs w:val="22"/>
          <w:lang w:eastAsia="ca-ES"/>
        </w:rPr>
      </w:pPr>
    </w:p>
    <w:p w14:paraId="5B470C90" w14:textId="77777777" w:rsidR="002B298F" w:rsidRPr="00363CB8" w:rsidRDefault="002B298F" w:rsidP="002B298F">
      <w:pPr>
        <w:autoSpaceDE w:val="0"/>
        <w:autoSpaceDN w:val="0"/>
        <w:adjustRightInd w:val="0"/>
        <w:rPr>
          <w:rFonts w:ascii="Helvetica*" w:hAnsi="Helvetica*" w:cs="Arial"/>
          <w:sz w:val="22"/>
          <w:szCs w:val="22"/>
        </w:rPr>
      </w:pPr>
      <w:r w:rsidRPr="00363CB8">
        <w:rPr>
          <w:rFonts w:ascii="Helvetica*" w:hAnsi="Helvetica*" w:cs="Arial"/>
          <w:sz w:val="22"/>
          <w:szCs w:val="22"/>
        </w:rPr>
        <w:t xml:space="preserve">Codi CPA:  80.10.12 Serveis de guàrdies de seguretat.  </w:t>
      </w:r>
    </w:p>
    <w:p w14:paraId="4FB9E234" w14:textId="77777777" w:rsidR="002B298F" w:rsidRPr="00363CB8" w:rsidRDefault="002B298F" w:rsidP="002B298F">
      <w:pPr>
        <w:autoSpaceDE w:val="0"/>
        <w:autoSpaceDN w:val="0"/>
        <w:adjustRightInd w:val="0"/>
        <w:jc w:val="both"/>
        <w:rPr>
          <w:rFonts w:ascii="Helvetica*" w:hAnsi="Helvetica*" w:cs="Arial"/>
          <w:sz w:val="22"/>
          <w:szCs w:val="22"/>
        </w:rPr>
      </w:pPr>
      <w:r w:rsidRPr="00363CB8">
        <w:rPr>
          <w:rFonts w:ascii="Helvetica*" w:hAnsi="Helvetica*" w:cs="Arial"/>
          <w:sz w:val="22"/>
          <w:szCs w:val="22"/>
          <w:lang w:eastAsia="ca-ES"/>
        </w:rPr>
        <w:t>Codi CPV: La codificació dels serveis segons el vocabulari comú 79710000-4 de productes (CPV) és la (serveis de seguretat), 797110001-1 (serveis de vigilància i sistemes d’alarma), 79713000-5 (serveis de guàrdies de seguretat) i 79714000-2 (serveis de vigilància).</w:t>
      </w:r>
    </w:p>
    <w:p w14:paraId="2927C254" w14:textId="77777777" w:rsidR="0063279B" w:rsidRPr="00363CB8" w:rsidRDefault="0063279B" w:rsidP="0063279B">
      <w:pPr>
        <w:autoSpaceDE w:val="0"/>
        <w:autoSpaceDN w:val="0"/>
        <w:adjustRightInd w:val="0"/>
        <w:rPr>
          <w:rFonts w:ascii="Arial" w:hAnsi="Arial" w:cs="Arial"/>
          <w:b/>
          <w:bCs/>
          <w:sz w:val="22"/>
          <w:szCs w:val="22"/>
          <w:lang w:eastAsia="ca-ES"/>
        </w:rPr>
      </w:pPr>
    </w:p>
    <w:p w14:paraId="7556D765" w14:textId="77777777" w:rsidR="0063279B" w:rsidRPr="00363CB8" w:rsidRDefault="0063279B" w:rsidP="005A23E7">
      <w:pPr>
        <w:autoSpaceDE w:val="0"/>
        <w:autoSpaceDN w:val="0"/>
        <w:adjustRightInd w:val="0"/>
        <w:jc w:val="both"/>
        <w:rPr>
          <w:rFonts w:ascii="Arial" w:hAnsi="Arial" w:cs="Arial"/>
          <w:sz w:val="22"/>
          <w:szCs w:val="22"/>
          <w:lang w:eastAsia="ca-ES"/>
        </w:rPr>
      </w:pPr>
      <w:r w:rsidRPr="00363CB8">
        <w:rPr>
          <w:rFonts w:ascii="Arial" w:hAnsi="Arial" w:cs="Arial"/>
          <w:bCs/>
          <w:sz w:val="22"/>
          <w:szCs w:val="22"/>
          <w:lang w:eastAsia="ca-ES"/>
        </w:rPr>
        <w:t>D’acord amb l’article 46.1 de la Directiva 2014/24/UE, la naturalesa dels servei licitat no permet la seva divisió en lots</w:t>
      </w:r>
      <w:r w:rsidR="005A23E7" w:rsidRPr="00363CB8">
        <w:rPr>
          <w:rFonts w:ascii="Arial" w:hAnsi="Arial" w:cs="Arial"/>
          <w:bCs/>
          <w:sz w:val="22"/>
          <w:szCs w:val="22"/>
          <w:lang w:eastAsia="ca-ES"/>
        </w:rPr>
        <w:t xml:space="preserve"> </w:t>
      </w:r>
      <w:r w:rsidR="005A23E7" w:rsidRPr="00363CB8">
        <w:rPr>
          <w:rFonts w:ascii="Arial" w:hAnsi="Arial" w:cs="Arial"/>
          <w:sz w:val="22"/>
          <w:szCs w:val="22"/>
          <w:lang w:eastAsia="ca-ES"/>
        </w:rPr>
        <w:t>vista la unitat funcional i atès que no existeixen prestacions diferenciades, utilització o aprofitament separat</w:t>
      </w:r>
      <w:r w:rsidRPr="00363CB8">
        <w:rPr>
          <w:rFonts w:ascii="Arial" w:hAnsi="Arial" w:cs="Arial"/>
          <w:bCs/>
          <w:sz w:val="22"/>
          <w:szCs w:val="22"/>
          <w:lang w:eastAsia="ca-ES"/>
        </w:rPr>
        <w:t>.</w:t>
      </w:r>
    </w:p>
    <w:p w14:paraId="1F923774" w14:textId="77777777" w:rsidR="00A727EB" w:rsidRPr="00363CB8" w:rsidRDefault="00A727EB" w:rsidP="000107A8">
      <w:pPr>
        <w:autoSpaceDE w:val="0"/>
        <w:autoSpaceDN w:val="0"/>
        <w:adjustRightInd w:val="0"/>
        <w:rPr>
          <w:rFonts w:ascii="Helvetica*" w:hAnsi="Helvetica*" w:cs="Helvetica*"/>
          <w:b/>
          <w:bCs/>
          <w:sz w:val="22"/>
          <w:szCs w:val="22"/>
          <w:lang w:eastAsia="ca-ES"/>
        </w:rPr>
      </w:pPr>
    </w:p>
    <w:p w14:paraId="4766170F" w14:textId="77777777" w:rsidR="0063279B" w:rsidRPr="00363CB8" w:rsidRDefault="0063279B" w:rsidP="0063279B">
      <w:pPr>
        <w:autoSpaceDE w:val="0"/>
        <w:autoSpaceDN w:val="0"/>
        <w:adjustRightInd w:val="0"/>
        <w:rPr>
          <w:rFonts w:ascii="Helvetica*" w:hAnsi="Helvetica*" w:cs="Helvetica*"/>
          <w:b/>
          <w:bCs/>
          <w:sz w:val="22"/>
          <w:szCs w:val="22"/>
          <w:lang w:eastAsia="ca-ES"/>
        </w:rPr>
      </w:pPr>
      <w:r w:rsidRPr="00363CB8">
        <w:rPr>
          <w:rFonts w:ascii="Helvetica*" w:hAnsi="Helvetica*" w:cs="Helvetica*"/>
          <w:b/>
          <w:bCs/>
          <w:sz w:val="22"/>
          <w:szCs w:val="22"/>
          <w:lang w:eastAsia="ca-ES"/>
        </w:rPr>
        <w:t>B. Dades econòmiques del contracte:</w:t>
      </w:r>
    </w:p>
    <w:p w14:paraId="328F83F3" w14:textId="77777777" w:rsidR="0063279B" w:rsidRPr="00363CB8" w:rsidRDefault="0063279B" w:rsidP="000107A8">
      <w:pPr>
        <w:autoSpaceDE w:val="0"/>
        <w:autoSpaceDN w:val="0"/>
        <w:adjustRightInd w:val="0"/>
        <w:rPr>
          <w:rFonts w:ascii="Helvetica*" w:hAnsi="Helvetica*" w:cs="Helvetica*"/>
          <w:b/>
          <w:bCs/>
          <w:sz w:val="22"/>
          <w:szCs w:val="22"/>
          <w:lang w:eastAsia="ca-ES"/>
        </w:rPr>
      </w:pPr>
    </w:p>
    <w:p w14:paraId="46C5D187" w14:textId="77777777" w:rsidR="005237EF" w:rsidRPr="00363CB8" w:rsidRDefault="0063279B" w:rsidP="0063279B">
      <w:pPr>
        <w:autoSpaceDE w:val="0"/>
        <w:autoSpaceDN w:val="0"/>
        <w:adjustRightInd w:val="0"/>
        <w:rPr>
          <w:rFonts w:ascii="Arial" w:hAnsi="Arial" w:cs="Arial"/>
          <w:bCs/>
          <w:sz w:val="22"/>
          <w:szCs w:val="22"/>
          <w:lang w:eastAsia="ca-ES"/>
        </w:rPr>
      </w:pPr>
      <w:r w:rsidRPr="00363CB8">
        <w:rPr>
          <w:rFonts w:ascii="Arial" w:hAnsi="Arial" w:cs="Arial"/>
          <w:bCs/>
          <w:sz w:val="22"/>
          <w:szCs w:val="22"/>
          <w:lang w:eastAsia="ca-ES"/>
        </w:rPr>
        <w:t>B.1: Sist</w:t>
      </w:r>
      <w:r w:rsidR="005237EF" w:rsidRPr="00363CB8">
        <w:rPr>
          <w:rFonts w:ascii="Arial" w:hAnsi="Arial" w:cs="Arial"/>
          <w:bCs/>
          <w:sz w:val="22"/>
          <w:szCs w:val="22"/>
          <w:lang w:eastAsia="ca-ES"/>
        </w:rPr>
        <w:t>ema de determinació del preu:</w:t>
      </w:r>
    </w:p>
    <w:p w14:paraId="2E03F020" w14:textId="77777777" w:rsidR="005237EF" w:rsidRPr="00363CB8" w:rsidRDefault="005237EF" w:rsidP="0063279B">
      <w:pPr>
        <w:autoSpaceDE w:val="0"/>
        <w:autoSpaceDN w:val="0"/>
        <w:adjustRightInd w:val="0"/>
        <w:rPr>
          <w:rFonts w:ascii="Arial" w:hAnsi="Arial" w:cs="Arial"/>
          <w:bCs/>
          <w:sz w:val="22"/>
          <w:szCs w:val="22"/>
          <w:lang w:eastAsia="ca-ES"/>
        </w:rPr>
      </w:pPr>
    </w:p>
    <w:p w14:paraId="681FCB6C" w14:textId="5A49142F" w:rsidR="005237EF" w:rsidRPr="00363CB8" w:rsidRDefault="009601C9" w:rsidP="005237EF">
      <w:pPr>
        <w:autoSpaceDE w:val="0"/>
        <w:autoSpaceDN w:val="0"/>
        <w:adjustRightInd w:val="0"/>
        <w:rPr>
          <w:rFonts w:ascii="Arial" w:hAnsi="Arial" w:cs="Arial"/>
          <w:bCs/>
          <w:sz w:val="22"/>
          <w:szCs w:val="22"/>
          <w:lang w:eastAsia="ca-ES"/>
        </w:rPr>
      </w:pPr>
      <w:r w:rsidRPr="00363CB8">
        <w:rPr>
          <w:rFonts w:ascii="Arial" w:hAnsi="Arial" w:cs="Arial"/>
          <w:bCs/>
          <w:sz w:val="22"/>
          <w:szCs w:val="22"/>
          <w:lang w:eastAsia="ca-ES"/>
        </w:rPr>
        <w:t xml:space="preserve">25,95 </w:t>
      </w:r>
      <w:r w:rsidR="00A50AD7" w:rsidRPr="00363CB8">
        <w:rPr>
          <w:rFonts w:ascii="Arial" w:hAnsi="Arial" w:cs="Arial"/>
          <w:bCs/>
          <w:sz w:val="22"/>
          <w:szCs w:val="22"/>
          <w:lang w:eastAsia="ca-ES"/>
        </w:rPr>
        <w:t>€</w:t>
      </w:r>
      <w:r w:rsidR="005237EF" w:rsidRPr="00363CB8">
        <w:rPr>
          <w:rFonts w:ascii="Arial" w:hAnsi="Arial" w:cs="Arial"/>
          <w:bCs/>
          <w:sz w:val="22"/>
          <w:szCs w:val="22"/>
          <w:lang w:eastAsia="ca-ES"/>
        </w:rPr>
        <w:t xml:space="preserve"> Preu/h IVA exclòs;</w:t>
      </w:r>
      <w:r w:rsidR="008D6CD8" w:rsidRPr="00363CB8">
        <w:rPr>
          <w:rFonts w:ascii="Arial" w:hAnsi="Arial" w:cs="Arial"/>
          <w:bCs/>
          <w:sz w:val="22"/>
          <w:szCs w:val="22"/>
          <w:lang w:eastAsia="ca-ES"/>
        </w:rPr>
        <w:t xml:space="preserve">   </w:t>
      </w:r>
      <w:r w:rsidRPr="00363CB8">
        <w:rPr>
          <w:rFonts w:ascii="Arial" w:hAnsi="Arial" w:cs="Arial"/>
          <w:bCs/>
          <w:sz w:val="22"/>
          <w:szCs w:val="22"/>
          <w:lang w:eastAsia="ca-ES"/>
        </w:rPr>
        <w:t xml:space="preserve">31,40 </w:t>
      </w:r>
      <w:r w:rsidR="005237EF" w:rsidRPr="00363CB8">
        <w:rPr>
          <w:rFonts w:ascii="Arial" w:hAnsi="Arial" w:cs="Arial"/>
          <w:bCs/>
          <w:sz w:val="22"/>
          <w:szCs w:val="22"/>
          <w:lang w:eastAsia="ca-ES"/>
        </w:rPr>
        <w:t>€ Preu/h IVA inclòs.</w:t>
      </w:r>
    </w:p>
    <w:p w14:paraId="26CBD93C" w14:textId="77777777" w:rsidR="005237EF" w:rsidRPr="00363CB8" w:rsidRDefault="005237EF" w:rsidP="005237EF">
      <w:pPr>
        <w:autoSpaceDE w:val="0"/>
        <w:autoSpaceDN w:val="0"/>
        <w:adjustRightInd w:val="0"/>
        <w:rPr>
          <w:rFonts w:ascii="Arial" w:hAnsi="Arial" w:cs="Arial"/>
          <w:bCs/>
          <w:sz w:val="22"/>
          <w:szCs w:val="22"/>
          <w:lang w:eastAsia="ca-ES"/>
        </w:rPr>
      </w:pPr>
    </w:p>
    <w:p w14:paraId="755994F5" w14:textId="2BA81513" w:rsidR="005237EF" w:rsidRPr="00363CB8" w:rsidRDefault="00706D97" w:rsidP="00982DAF">
      <w:pPr>
        <w:rPr>
          <w:rFonts w:ascii="Arial" w:hAnsi="Arial" w:cs="Arial"/>
          <w:bCs/>
          <w:sz w:val="22"/>
          <w:szCs w:val="22"/>
          <w:lang w:eastAsia="ca-ES"/>
        </w:rPr>
      </w:pPr>
      <w:r w:rsidRPr="00363CB8">
        <w:rPr>
          <w:rFonts w:ascii="Arial" w:hAnsi="Arial" w:cs="Arial"/>
          <w:bCs/>
          <w:sz w:val="22"/>
          <w:szCs w:val="22"/>
          <w:lang w:eastAsia="ca-ES"/>
        </w:rPr>
        <w:t>Total hores any 202</w:t>
      </w:r>
      <w:r w:rsidR="00982DAF" w:rsidRPr="00363CB8">
        <w:rPr>
          <w:rFonts w:ascii="Arial" w:hAnsi="Arial" w:cs="Arial"/>
          <w:bCs/>
          <w:sz w:val="22"/>
          <w:szCs w:val="22"/>
          <w:lang w:eastAsia="ca-ES"/>
        </w:rPr>
        <w:t>6</w:t>
      </w:r>
      <w:r w:rsidR="00B86D9D" w:rsidRPr="00363CB8">
        <w:rPr>
          <w:rFonts w:ascii="Arial" w:hAnsi="Arial" w:cs="Arial"/>
          <w:bCs/>
          <w:sz w:val="22"/>
          <w:szCs w:val="22"/>
          <w:lang w:eastAsia="ca-ES"/>
        </w:rPr>
        <w:t>,</w:t>
      </w:r>
      <w:r w:rsidRPr="00363CB8">
        <w:rPr>
          <w:rFonts w:ascii="Arial" w:hAnsi="Arial" w:cs="Arial"/>
          <w:bCs/>
          <w:sz w:val="22"/>
          <w:szCs w:val="22"/>
          <w:lang w:eastAsia="ca-ES"/>
        </w:rPr>
        <w:t xml:space="preserve"> </w:t>
      </w:r>
      <w:r w:rsidR="00982DAF" w:rsidRPr="00363CB8">
        <w:rPr>
          <w:rFonts w:ascii="Arial" w:hAnsi="Arial" w:cs="Arial"/>
          <w:bCs/>
          <w:sz w:val="22"/>
          <w:szCs w:val="22"/>
          <w:lang w:eastAsia="ca-ES"/>
        </w:rPr>
        <w:t xml:space="preserve">4198 </w:t>
      </w:r>
      <w:r w:rsidR="0061012F" w:rsidRPr="00363CB8">
        <w:rPr>
          <w:rFonts w:ascii="Arial" w:hAnsi="Arial" w:cs="Arial"/>
          <w:bCs/>
          <w:sz w:val="22"/>
          <w:szCs w:val="22"/>
          <w:lang w:eastAsia="ca-ES"/>
        </w:rPr>
        <w:t>hores</w:t>
      </w:r>
      <w:r w:rsidRPr="00363CB8">
        <w:rPr>
          <w:rFonts w:ascii="Arial" w:hAnsi="Arial" w:cs="Arial"/>
          <w:bCs/>
          <w:sz w:val="22"/>
          <w:szCs w:val="22"/>
          <w:lang w:eastAsia="ca-ES"/>
        </w:rPr>
        <w:t xml:space="preserve"> x </w:t>
      </w:r>
      <w:r w:rsidR="00982DAF" w:rsidRPr="00363CB8">
        <w:rPr>
          <w:rFonts w:ascii="Arial" w:hAnsi="Arial" w:cs="Arial"/>
          <w:bCs/>
          <w:sz w:val="22"/>
          <w:szCs w:val="22"/>
          <w:lang w:eastAsia="ca-ES"/>
        </w:rPr>
        <w:t>25,95</w:t>
      </w:r>
      <w:r w:rsidR="00201057" w:rsidRPr="00363CB8">
        <w:rPr>
          <w:rFonts w:ascii="Arial" w:hAnsi="Arial" w:cs="Arial"/>
          <w:bCs/>
          <w:sz w:val="22"/>
          <w:szCs w:val="22"/>
          <w:lang w:eastAsia="ca-ES"/>
        </w:rPr>
        <w:t xml:space="preserve"> € Preu/h </w:t>
      </w:r>
      <w:r w:rsidRPr="00363CB8">
        <w:rPr>
          <w:rFonts w:ascii="Arial" w:hAnsi="Arial" w:cs="Arial"/>
          <w:bCs/>
          <w:sz w:val="22"/>
          <w:szCs w:val="22"/>
          <w:lang w:eastAsia="ca-ES"/>
        </w:rPr>
        <w:t xml:space="preserve">= </w:t>
      </w:r>
      <w:r w:rsidR="00A7773F" w:rsidRPr="00363CB8">
        <w:rPr>
          <w:rFonts w:ascii="Arial" w:hAnsi="Arial" w:cs="Arial"/>
          <w:bCs/>
          <w:sz w:val="22"/>
          <w:szCs w:val="22"/>
          <w:lang w:eastAsia="ca-ES"/>
        </w:rPr>
        <w:t xml:space="preserve">108.938,1 </w:t>
      </w:r>
      <w:r w:rsidR="0061012F" w:rsidRPr="00363CB8">
        <w:rPr>
          <w:rFonts w:ascii="Arial" w:hAnsi="Arial" w:cs="Arial"/>
          <w:bCs/>
          <w:sz w:val="22"/>
          <w:szCs w:val="22"/>
          <w:lang w:eastAsia="ca-ES"/>
        </w:rPr>
        <w:t>euros,</w:t>
      </w:r>
      <w:r w:rsidR="005237EF" w:rsidRPr="00363CB8">
        <w:rPr>
          <w:rFonts w:ascii="Arial" w:hAnsi="Arial" w:cs="Arial"/>
          <w:bCs/>
          <w:sz w:val="22"/>
          <w:szCs w:val="22"/>
          <w:lang w:eastAsia="ca-ES"/>
        </w:rPr>
        <w:t xml:space="preserve"> </w:t>
      </w:r>
      <w:r w:rsidR="004861BC" w:rsidRPr="00363CB8">
        <w:rPr>
          <w:rFonts w:ascii="Arial" w:hAnsi="Arial" w:cs="Arial"/>
          <w:bCs/>
          <w:sz w:val="22"/>
          <w:szCs w:val="22"/>
          <w:lang w:eastAsia="ca-ES"/>
        </w:rPr>
        <w:t>Import any 202</w:t>
      </w:r>
      <w:r w:rsidR="004D0A2D">
        <w:rPr>
          <w:rFonts w:ascii="Arial" w:hAnsi="Arial" w:cs="Arial"/>
          <w:bCs/>
          <w:sz w:val="22"/>
          <w:szCs w:val="22"/>
          <w:lang w:eastAsia="ca-ES"/>
        </w:rPr>
        <w:t>6</w:t>
      </w:r>
      <w:r w:rsidR="0061012F" w:rsidRPr="00363CB8">
        <w:rPr>
          <w:rFonts w:ascii="Arial" w:hAnsi="Arial" w:cs="Arial"/>
          <w:bCs/>
          <w:sz w:val="22"/>
          <w:szCs w:val="22"/>
          <w:lang w:eastAsia="ca-ES"/>
        </w:rPr>
        <w:t>,</w:t>
      </w:r>
      <w:r w:rsidRPr="00363CB8">
        <w:rPr>
          <w:rFonts w:ascii="Arial" w:hAnsi="Arial" w:cs="Arial"/>
          <w:bCs/>
          <w:sz w:val="22"/>
          <w:szCs w:val="22"/>
          <w:lang w:eastAsia="ca-ES"/>
        </w:rPr>
        <w:t xml:space="preserve"> IVA exclòs. Import any 202</w:t>
      </w:r>
      <w:r w:rsidR="00530BFE" w:rsidRPr="00363CB8">
        <w:rPr>
          <w:rFonts w:ascii="Arial" w:hAnsi="Arial" w:cs="Arial"/>
          <w:bCs/>
          <w:sz w:val="22"/>
          <w:szCs w:val="22"/>
          <w:lang w:eastAsia="ca-ES"/>
        </w:rPr>
        <w:t>6</w:t>
      </w:r>
      <w:r w:rsidRPr="00363CB8">
        <w:rPr>
          <w:rFonts w:ascii="Arial" w:hAnsi="Arial" w:cs="Arial"/>
          <w:bCs/>
          <w:sz w:val="22"/>
          <w:szCs w:val="22"/>
          <w:lang w:eastAsia="ca-ES"/>
        </w:rPr>
        <w:t xml:space="preserve">: </w:t>
      </w:r>
      <w:r w:rsidR="000C0378" w:rsidRPr="00363CB8">
        <w:rPr>
          <w:rFonts w:ascii="Arial" w:hAnsi="Arial" w:cs="Arial"/>
          <w:bCs/>
          <w:sz w:val="22"/>
          <w:szCs w:val="22"/>
          <w:lang w:eastAsia="ca-ES"/>
        </w:rPr>
        <w:t xml:space="preserve">131.815,10 </w:t>
      </w:r>
      <w:r w:rsidR="0061012F" w:rsidRPr="00363CB8">
        <w:rPr>
          <w:rFonts w:ascii="Arial" w:hAnsi="Arial" w:cs="Arial"/>
          <w:bCs/>
          <w:sz w:val="22"/>
          <w:szCs w:val="22"/>
          <w:lang w:eastAsia="ca-ES"/>
        </w:rPr>
        <w:t>euros</w:t>
      </w:r>
      <w:r w:rsidRPr="00363CB8">
        <w:rPr>
          <w:rFonts w:ascii="Arial" w:hAnsi="Arial" w:cs="Arial"/>
          <w:bCs/>
          <w:sz w:val="22"/>
          <w:szCs w:val="22"/>
          <w:lang w:eastAsia="ca-ES"/>
        </w:rPr>
        <w:t>, IVA</w:t>
      </w:r>
      <w:r w:rsidR="005237EF" w:rsidRPr="00363CB8">
        <w:rPr>
          <w:rFonts w:ascii="Arial" w:hAnsi="Arial" w:cs="Arial"/>
          <w:bCs/>
          <w:sz w:val="22"/>
          <w:szCs w:val="22"/>
          <w:lang w:eastAsia="ca-ES"/>
        </w:rPr>
        <w:t xml:space="preserve"> inclòs.</w:t>
      </w:r>
    </w:p>
    <w:p w14:paraId="122EFC14" w14:textId="77777777" w:rsidR="00B86D9D" w:rsidRPr="00363CB8" w:rsidRDefault="00B86D9D" w:rsidP="005237EF">
      <w:pPr>
        <w:autoSpaceDE w:val="0"/>
        <w:autoSpaceDN w:val="0"/>
        <w:adjustRightInd w:val="0"/>
        <w:rPr>
          <w:rFonts w:ascii="Arial" w:hAnsi="Arial" w:cs="Arial"/>
          <w:bCs/>
          <w:sz w:val="22"/>
          <w:szCs w:val="22"/>
          <w:lang w:eastAsia="ca-ES"/>
        </w:rPr>
      </w:pPr>
    </w:p>
    <w:p w14:paraId="408361D3" w14:textId="51619000" w:rsidR="00B86D9D" w:rsidRPr="00363CB8" w:rsidRDefault="00B86D9D" w:rsidP="00530BFE">
      <w:pPr>
        <w:rPr>
          <w:rFonts w:ascii="Arial" w:hAnsi="Arial" w:cs="Arial"/>
          <w:bCs/>
          <w:sz w:val="22"/>
          <w:szCs w:val="22"/>
          <w:lang w:eastAsia="ca-ES"/>
        </w:rPr>
      </w:pPr>
      <w:r w:rsidRPr="00363CB8">
        <w:rPr>
          <w:rFonts w:ascii="Arial" w:hAnsi="Arial" w:cs="Arial"/>
          <w:bCs/>
          <w:sz w:val="22"/>
          <w:szCs w:val="22"/>
          <w:lang w:eastAsia="ca-ES"/>
        </w:rPr>
        <w:t>Total hores any 202</w:t>
      </w:r>
      <w:r w:rsidR="00530BFE" w:rsidRPr="00363CB8">
        <w:rPr>
          <w:rFonts w:ascii="Arial" w:hAnsi="Arial" w:cs="Arial"/>
          <w:bCs/>
          <w:sz w:val="22"/>
          <w:szCs w:val="22"/>
          <w:lang w:eastAsia="ca-ES"/>
        </w:rPr>
        <w:t>7</w:t>
      </w:r>
      <w:r w:rsidRPr="00363CB8">
        <w:rPr>
          <w:rFonts w:ascii="Arial" w:hAnsi="Arial" w:cs="Arial"/>
          <w:bCs/>
          <w:sz w:val="22"/>
          <w:szCs w:val="22"/>
          <w:lang w:eastAsia="ca-ES"/>
        </w:rPr>
        <w:t xml:space="preserve">, </w:t>
      </w:r>
      <w:r w:rsidR="00F73B77" w:rsidRPr="00363CB8">
        <w:rPr>
          <w:rFonts w:ascii="Arial" w:hAnsi="Arial" w:cs="Arial"/>
          <w:bCs/>
          <w:sz w:val="22"/>
          <w:szCs w:val="22"/>
          <w:lang w:eastAsia="ca-ES"/>
        </w:rPr>
        <w:t xml:space="preserve">4075 </w:t>
      </w:r>
      <w:r w:rsidRPr="00363CB8">
        <w:rPr>
          <w:rFonts w:ascii="Arial" w:hAnsi="Arial" w:cs="Arial"/>
          <w:bCs/>
          <w:sz w:val="22"/>
          <w:szCs w:val="22"/>
          <w:lang w:eastAsia="ca-ES"/>
        </w:rPr>
        <w:t xml:space="preserve">hores x </w:t>
      </w:r>
      <w:r w:rsidR="00530BFE" w:rsidRPr="00363CB8">
        <w:rPr>
          <w:rFonts w:ascii="Arial" w:hAnsi="Arial" w:cs="Arial"/>
          <w:bCs/>
          <w:sz w:val="22"/>
          <w:szCs w:val="22"/>
          <w:lang w:eastAsia="ca-ES"/>
        </w:rPr>
        <w:t>25,95</w:t>
      </w:r>
      <w:r w:rsidRPr="00363CB8">
        <w:rPr>
          <w:rFonts w:ascii="Arial" w:hAnsi="Arial" w:cs="Arial"/>
          <w:bCs/>
          <w:sz w:val="22"/>
          <w:szCs w:val="22"/>
          <w:lang w:eastAsia="ca-ES"/>
        </w:rPr>
        <w:t xml:space="preserve"> € Preu/h = </w:t>
      </w:r>
      <w:r w:rsidR="00DE7D3D" w:rsidRPr="00363CB8">
        <w:rPr>
          <w:rFonts w:ascii="Arial" w:hAnsi="Arial" w:cs="Arial"/>
          <w:bCs/>
          <w:sz w:val="22"/>
          <w:szCs w:val="22"/>
          <w:lang w:eastAsia="ca-ES"/>
        </w:rPr>
        <w:t xml:space="preserve">105.746,25 </w:t>
      </w:r>
      <w:r w:rsidRPr="00363CB8">
        <w:rPr>
          <w:rFonts w:ascii="Arial" w:hAnsi="Arial" w:cs="Arial"/>
          <w:bCs/>
          <w:sz w:val="22"/>
          <w:szCs w:val="22"/>
          <w:lang w:eastAsia="ca-ES"/>
        </w:rPr>
        <w:t>euros, Import any 202</w:t>
      </w:r>
      <w:r w:rsidR="00530BFE" w:rsidRPr="00363CB8">
        <w:rPr>
          <w:rFonts w:ascii="Arial" w:hAnsi="Arial" w:cs="Arial"/>
          <w:bCs/>
          <w:sz w:val="22"/>
          <w:szCs w:val="22"/>
          <w:lang w:eastAsia="ca-ES"/>
        </w:rPr>
        <w:t>7</w:t>
      </w:r>
      <w:r w:rsidRPr="00363CB8">
        <w:rPr>
          <w:rFonts w:ascii="Arial" w:hAnsi="Arial" w:cs="Arial"/>
          <w:bCs/>
          <w:sz w:val="22"/>
          <w:szCs w:val="22"/>
          <w:lang w:eastAsia="ca-ES"/>
        </w:rPr>
        <w:t>, IVA exclòs. Import any 202</w:t>
      </w:r>
      <w:r w:rsidR="00E04A6B" w:rsidRPr="00363CB8">
        <w:rPr>
          <w:rFonts w:ascii="Arial" w:hAnsi="Arial" w:cs="Arial"/>
          <w:bCs/>
          <w:sz w:val="22"/>
          <w:szCs w:val="22"/>
          <w:lang w:eastAsia="ca-ES"/>
        </w:rPr>
        <w:t>5</w:t>
      </w:r>
      <w:r w:rsidRPr="00363CB8">
        <w:rPr>
          <w:rFonts w:ascii="Arial" w:hAnsi="Arial" w:cs="Arial"/>
          <w:bCs/>
          <w:sz w:val="22"/>
          <w:szCs w:val="22"/>
          <w:lang w:eastAsia="ca-ES"/>
        </w:rPr>
        <w:t xml:space="preserve">: </w:t>
      </w:r>
      <w:r w:rsidR="00DE7D3D" w:rsidRPr="00363CB8">
        <w:rPr>
          <w:rFonts w:ascii="Arial" w:hAnsi="Arial" w:cs="Arial"/>
          <w:bCs/>
          <w:sz w:val="22"/>
          <w:szCs w:val="22"/>
          <w:lang w:eastAsia="ca-ES"/>
        </w:rPr>
        <w:t xml:space="preserve">127.952,96 </w:t>
      </w:r>
      <w:r w:rsidRPr="00363CB8">
        <w:rPr>
          <w:rFonts w:ascii="Arial" w:hAnsi="Arial" w:cs="Arial"/>
          <w:bCs/>
          <w:sz w:val="22"/>
          <w:szCs w:val="22"/>
          <w:lang w:eastAsia="ca-ES"/>
        </w:rPr>
        <w:t>euros, IVA inclòs.</w:t>
      </w:r>
    </w:p>
    <w:p w14:paraId="08B463C2" w14:textId="77777777" w:rsidR="005237EF" w:rsidRPr="00363CB8" w:rsidRDefault="005237EF" w:rsidP="005237EF">
      <w:pPr>
        <w:autoSpaceDE w:val="0"/>
        <w:autoSpaceDN w:val="0"/>
        <w:adjustRightInd w:val="0"/>
        <w:rPr>
          <w:rFonts w:ascii="Arial" w:hAnsi="Arial" w:cs="Arial"/>
          <w:bCs/>
          <w:sz w:val="22"/>
          <w:szCs w:val="22"/>
          <w:lang w:eastAsia="ca-ES"/>
        </w:rPr>
      </w:pPr>
    </w:p>
    <w:p w14:paraId="0B63BA8F" w14:textId="4AF00E16" w:rsidR="005237EF" w:rsidRPr="008509A2" w:rsidRDefault="005237EF" w:rsidP="005237EF">
      <w:pPr>
        <w:autoSpaceDE w:val="0"/>
        <w:autoSpaceDN w:val="0"/>
        <w:adjustRightInd w:val="0"/>
        <w:rPr>
          <w:rFonts w:ascii="Arial" w:hAnsi="Arial" w:cs="Arial"/>
          <w:bCs/>
          <w:sz w:val="22"/>
          <w:szCs w:val="22"/>
          <w:lang w:eastAsia="ca-ES"/>
        </w:rPr>
      </w:pPr>
      <w:r w:rsidRPr="008509A2">
        <w:rPr>
          <w:rFonts w:ascii="Arial" w:hAnsi="Arial" w:cs="Arial"/>
          <w:bCs/>
          <w:sz w:val="22"/>
          <w:szCs w:val="22"/>
          <w:lang w:eastAsia="ca-ES"/>
        </w:rPr>
        <w:t>D’acord amb l’informe ju</w:t>
      </w:r>
      <w:r w:rsidR="00CE7168" w:rsidRPr="008509A2">
        <w:rPr>
          <w:rFonts w:ascii="Arial" w:hAnsi="Arial" w:cs="Arial"/>
          <w:bCs/>
          <w:sz w:val="22"/>
          <w:szCs w:val="22"/>
          <w:lang w:eastAsia="ca-ES"/>
        </w:rPr>
        <w:t xml:space="preserve">stificatiu de preus </w:t>
      </w:r>
      <w:r w:rsidRPr="008509A2">
        <w:rPr>
          <w:rFonts w:ascii="Arial" w:hAnsi="Arial" w:cs="Arial"/>
          <w:bCs/>
          <w:sz w:val="22"/>
          <w:szCs w:val="22"/>
          <w:lang w:eastAsia="ca-ES"/>
        </w:rPr>
        <w:t>d</w:t>
      </w:r>
      <w:r w:rsidR="00CE7168" w:rsidRPr="008509A2">
        <w:rPr>
          <w:rFonts w:ascii="Arial" w:hAnsi="Arial" w:cs="Arial"/>
          <w:bCs/>
          <w:sz w:val="22"/>
          <w:szCs w:val="22"/>
          <w:lang w:eastAsia="ca-ES"/>
        </w:rPr>
        <w:t>e l’Àrea de Serveis Compartits de</w:t>
      </w:r>
      <w:r w:rsidR="0061012F" w:rsidRPr="008509A2">
        <w:rPr>
          <w:rFonts w:ascii="Arial" w:hAnsi="Arial" w:cs="Arial"/>
          <w:bCs/>
          <w:sz w:val="22"/>
          <w:szCs w:val="22"/>
          <w:lang w:eastAsia="ca-ES"/>
        </w:rPr>
        <w:t xml:space="preserve"> </w:t>
      </w:r>
      <w:r w:rsidR="00E91289" w:rsidRPr="008509A2">
        <w:rPr>
          <w:rFonts w:ascii="Arial" w:hAnsi="Arial" w:cs="Arial"/>
          <w:bCs/>
          <w:sz w:val="22"/>
          <w:szCs w:val="22"/>
          <w:lang w:eastAsia="ca-ES"/>
        </w:rPr>
        <w:t>data</w:t>
      </w:r>
      <w:r w:rsidR="0061012F" w:rsidRPr="008509A2">
        <w:rPr>
          <w:rFonts w:ascii="Arial" w:hAnsi="Arial" w:cs="Arial"/>
          <w:bCs/>
          <w:sz w:val="22"/>
          <w:szCs w:val="22"/>
          <w:lang w:eastAsia="ca-ES"/>
        </w:rPr>
        <w:t xml:space="preserve"> </w:t>
      </w:r>
      <w:r w:rsidR="008509A2" w:rsidRPr="008509A2">
        <w:rPr>
          <w:rFonts w:ascii="Arial" w:hAnsi="Arial" w:cs="Arial"/>
          <w:bCs/>
          <w:sz w:val="22"/>
          <w:szCs w:val="22"/>
          <w:lang w:eastAsia="ca-ES"/>
        </w:rPr>
        <w:t>24</w:t>
      </w:r>
      <w:r w:rsidR="00E91289" w:rsidRPr="008509A2">
        <w:rPr>
          <w:rFonts w:ascii="Arial" w:hAnsi="Arial" w:cs="Arial"/>
          <w:bCs/>
          <w:sz w:val="22"/>
          <w:szCs w:val="22"/>
          <w:lang w:eastAsia="ca-ES"/>
        </w:rPr>
        <w:t xml:space="preserve"> d</w:t>
      </w:r>
      <w:r w:rsidR="007F5EC2" w:rsidRPr="008509A2">
        <w:rPr>
          <w:rFonts w:ascii="Arial" w:hAnsi="Arial" w:cs="Arial"/>
          <w:bCs/>
          <w:sz w:val="22"/>
          <w:szCs w:val="22"/>
          <w:lang w:eastAsia="ca-ES"/>
        </w:rPr>
        <w:t xml:space="preserve">e </w:t>
      </w:r>
      <w:r w:rsidR="008509A2" w:rsidRPr="008509A2">
        <w:rPr>
          <w:rFonts w:ascii="Arial" w:hAnsi="Arial" w:cs="Arial"/>
          <w:bCs/>
          <w:sz w:val="22"/>
          <w:szCs w:val="22"/>
          <w:lang w:eastAsia="ca-ES"/>
        </w:rPr>
        <w:t>juliol</w:t>
      </w:r>
      <w:r w:rsidR="00E91289" w:rsidRPr="008509A2">
        <w:rPr>
          <w:rFonts w:ascii="Arial" w:hAnsi="Arial" w:cs="Arial"/>
          <w:bCs/>
          <w:sz w:val="22"/>
          <w:szCs w:val="22"/>
          <w:lang w:eastAsia="ca-ES"/>
        </w:rPr>
        <w:t xml:space="preserve"> de </w:t>
      </w:r>
      <w:r w:rsidR="00706D97" w:rsidRPr="008509A2">
        <w:rPr>
          <w:rFonts w:ascii="Arial" w:hAnsi="Arial" w:cs="Arial"/>
          <w:bCs/>
          <w:sz w:val="22"/>
          <w:szCs w:val="22"/>
          <w:lang w:eastAsia="ca-ES"/>
        </w:rPr>
        <w:t>202</w:t>
      </w:r>
      <w:r w:rsidR="00DE7D3D" w:rsidRPr="008509A2">
        <w:rPr>
          <w:rFonts w:ascii="Arial" w:hAnsi="Arial" w:cs="Arial"/>
          <w:bCs/>
          <w:sz w:val="22"/>
          <w:szCs w:val="22"/>
          <w:lang w:eastAsia="ca-ES"/>
        </w:rPr>
        <w:t>5</w:t>
      </w:r>
      <w:r w:rsidR="0075427A" w:rsidRPr="008509A2">
        <w:rPr>
          <w:rFonts w:ascii="Arial" w:hAnsi="Arial" w:cs="Arial"/>
          <w:bCs/>
          <w:sz w:val="22"/>
          <w:szCs w:val="22"/>
          <w:lang w:eastAsia="ca-ES"/>
        </w:rPr>
        <w:t>.</w:t>
      </w:r>
    </w:p>
    <w:p w14:paraId="0BF8B274" w14:textId="77777777" w:rsidR="0063279B" w:rsidRPr="00363CB8" w:rsidRDefault="0063279B" w:rsidP="0063279B">
      <w:pPr>
        <w:autoSpaceDE w:val="0"/>
        <w:autoSpaceDN w:val="0"/>
        <w:adjustRightInd w:val="0"/>
        <w:rPr>
          <w:rFonts w:ascii="Arial" w:hAnsi="Arial" w:cs="Arial"/>
          <w:bCs/>
          <w:sz w:val="22"/>
          <w:szCs w:val="22"/>
          <w:lang w:eastAsia="ca-ES"/>
        </w:rPr>
      </w:pPr>
      <w:r w:rsidRPr="00363CB8">
        <w:rPr>
          <w:rFonts w:ascii="Arial" w:hAnsi="Arial" w:cs="Arial"/>
          <w:bCs/>
          <w:sz w:val="22"/>
          <w:szCs w:val="22"/>
          <w:lang w:eastAsia="ca-ES"/>
        </w:rPr>
        <w:t xml:space="preserve"> </w:t>
      </w:r>
    </w:p>
    <w:p w14:paraId="5EE2CFF3" w14:textId="346B72D8" w:rsidR="0063279B" w:rsidRPr="00363CB8" w:rsidRDefault="0063279B" w:rsidP="00710C75">
      <w:pPr>
        <w:rPr>
          <w:rFonts w:ascii="Arial" w:hAnsi="Arial" w:cs="Arial"/>
          <w:bCs/>
          <w:sz w:val="22"/>
          <w:szCs w:val="22"/>
          <w:lang w:eastAsia="ca-ES"/>
        </w:rPr>
      </w:pPr>
      <w:r w:rsidRPr="00363CB8">
        <w:rPr>
          <w:rFonts w:ascii="Arial" w:hAnsi="Arial" w:cs="Arial"/>
          <w:bCs/>
          <w:sz w:val="22"/>
          <w:szCs w:val="22"/>
          <w:lang w:eastAsia="ca-ES"/>
        </w:rPr>
        <w:t>B.2: El valor es</w:t>
      </w:r>
      <w:r w:rsidR="00240CD4" w:rsidRPr="00363CB8">
        <w:rPr>
          <w:rFonts w:ascii="Arial" w:hAnsi="Arial" w:cs="Arial"/>
          <w:bCs/>
          <w:sz w:val="22"/>
          <w:szCs w:val="22"/>
          <w:lang w:eastAsia="ca-ES"/>
        </w:rPr>
        <w:t xml:space="preserve">timat màxim del contracte és de </w:t>
      </w:r>
      <w:r w:rsidR="00710C75" w:rsidRPr="00363CB8">
        <w:rPr>
          <w:rFonts w:ascii="Arial" w:hAnsi="Arial" w:cs="Arial"/>
          <w:bCs/>
          <w:sz w:val="22"/>
          <w:szCs w:val="22"/>
          <w:lang w:eastAsia="ca-ES"/>
        </w:rPr>
        <w:t xml:space="preserve">214.684,35 </w:t>
      </w:r>
      <w:r w:rsidRPr="00363CB8">
        <w:rPr>
          <w:rFonts w:ascii="Arial" w:hAnsi="Arial" w:cs="Arial"/>
          <w:bCs/>
          <w:sz w:val="22"/>
          <w:szCs w:val="22"/>
          <w:lang w:eastAsia="ca-ES"/>
        </w:rPr>
        <w:t>euros, IVA exclòs</w:t>
      </w:r>
      <w:r w:rsidR="00353BF8" w:rsidRPr="00363CB8">
        <w:rPr>
          <w:rFonts w:ascii="Arial" w:hAnsi="Arial" w:cs="Arial"/>
          <w:bCs/>
          <w:sz w:val="22"/>
          <w:szCs w:val="22"/>
          <w:lang w:eastAsia="ca-ES"/>
        </w:rPr>
        <w:t>.</w:t>
      </w:r>
      <w:r w:rsidRPr="00363CB8">
        <w:rPr>
          <w:rFonts w:ascii="Arial" w:hAnsi="Arial" w:cs="Arial"/>
          <w:bCs/>
          <w:sz w:val="22"/>
          <w:szCs w:val="22"/>
          <w:lang w:eastAsia="ca-ES"/>
        </w:rPr>
        <w:t xml:space="preserve"> </w:t>
      </w:r>
    </w:p>
    <w:p w14:paraId="3E5085E1" w14:textId="77777777" w:rsidR="005237EF" w:rsidRPr="00363CB8" w:rsidRDefault="005237EF" w:rsidP="0063279B">
      <w:pPr>
        <w:autoSpaceDE w:val="0"/>
        <w:autoSpaceDN w:val="0"/>
        <w:adjustRightInd w:val="0"/>
        <w:jc w:val="both"/>
        <w:rPr>
          <w:rFonts w:ascii="Arial" w:hAnsi="Arial" w:cs="Arial"/>
          <w:bCs/>
          <w:sz w:val="22"/>
          <w:szCs w:val="22"/>
          <w:lang w:eastAsia="ca-ES"/>
        </w:rPr>
      </w:pPr>
    </w:p>
    <w:p w14:paraId="322CD218" w14:textId="76D9A4E3" w:rsidR="0063279B" w:rsidRPr="00363CB8" w:rsidRDefault="0063279B" w:rsidP="001F6338">
      <w:pPr>
        <w:jc w:val="both"/>
        <w:rPr>
          <w:rFonts w:ascii="Arial" w:hAnsi="Arial" w:cs="Arial"/>
          <w:bCs/>
          <w:sz w:val="22"/>
          <w:szCs w:val="22"/>
          <w:lang w:eastAsia="ca-ES"/>
        </w:rPr>
      </w:pPr>
      <w:r w:rsidRPr="00363CB8">
        <w:rPr>
          <w:rFonts w:ascii="Arial" w:hAnsi="Arial" w:cs="Arial"/>
          <w:b/>
          <w:sz w:val="22"/>
          <w:szCs w:val="22"/>
          <w:lang w:eastAsia="ca-ES"/>
        </w:rPr>
        <w:t>B.3: El pressupost màxim de licitació</w:t>
      </w:r>
      <w:r w:rsidRPr="00363CB8">
        <w:rPr>
          <w:rFonts w:ascii="Arial" w:hAnsi="Arial" w:cs="Arial"/>
          <w:sz w:val="22"/>
          <w:szCs w:val="22"/>
          <w:lang w:eastAsia="ca-ES"/>
        </w:rPr>
        <w:t xml:space="preserve"> </w:t>
      </w:r>
      <w:r w:rsidRPr="00363CB8">
        <w:rPr>
          <w:rFonts w:ascii="Arial" w:hAnsi="Arial" w:cs="Arial"/>
          <w:bCs/>
          <w:sz w:val="22"/>
          <w:szCs w:val="22"/>
          <w:lang w:eastAsia="ca-ES"/>
        </w:rPr>
        <w:t xml:space="preserve">és de </w:t>
      </w:r>
      <w:r w:rsidR="001F6338" w:rsidRPr="00363CB8">
        <w:rPr>
          <w:rFonts w:ascii="Arial" w:hAnsi="Arial" w:cs="Arial"/>
          <w:bCs/>
          <w:sz w:val="22"/>
          <w:szCs w:val="22"/>
          <w:lang w:eastAsia="ca-ES"/>
        </w:rPr>
        <w:t>108.938,10</w:t>
      </w:r>
      <w:r w:rsidR="00355499" w:rsidRPr="00363CB8">
        <w:rPr>
          <w:rFonts w:ascii="Arial" w:hAnsi="Arial" w:cs="Arial"/>
          <w:bCs/>
          <w:sz w:val="22"/>
          <w:szCs w:val="22"/>
          <w:lang w:eastAsia="ca-ES"/>
        </w:rPr>
        <w:t xml:space="preserve"> </w:t>
      </w:r>
      <w:r w:rsidR="00BB1094" w:rsidRPr="00363CB8">
        <w:rPr>
          <w:rFonts w:ascii="Arial" w:hAnsi="Arial" w:cs="Arial"/>
          <w:bCs/>
          <w:sz w:val="22"/>
          <w:szCs w:val="22"/>
          <w:lang w:eastAsia="ca-ES"/>
        </w:rPr>
        <w:t>euros</w:t>
      </w:r>
      <w:r w:rsidR="004072FD" w:rsidRPr="00363CB8">
        <w:rPr>
          <w:rFonts w:ascii="Arial" w:hAnsi="Arial" w:cs="Arial"/>
          <w:bCs/>
          <w:sz w:val="22"/>
          <w:szCs w:val="22"/>
          <w:lang w:eastAsia="ca-ES"/>
        </w:rPr>
        <w:t xml:space="preserve"> </w:t>
      </w:r>
      <w:r w:rsidR="00BB1094" w:rsidRPr="00363CB8">
        <w:rPr>
          <w:rFonts w:ascii="Arial" w:hAnsi="Arial" w:cs="Arial"/>
          <w:bCs/>
          <w:sz w:val="22"/>
          <w:szCs w:val="22"/>
          <w:lang w:eastAsia="ca-ES"/>
        </w:rPr>
        <w:t>(</w:t>
      </w:r>
      <w:r w:rsidRPr="00363CB8">
        <w:rPr>
          <w:rFonts w:ascii="Arial" w:hAnsi="Arial" w:cs="Arial"/>
          <w:bCs/>
          <w:sz w:val="22"/>
          <w:szCs w:val="22"/>
          <w:lang w:eastAsia="ca-ES"/>
        </w:rPr>
        <w:t xml:space="preserve">IVA exclòs), essent el percentatge a aplicar de l’Impost sobre el Valor Afegit del IVA al 21%, pel que resulta un import total de </w:t>
      </w:r>
      <w:r w:rsidR="005A03A1" w:rsidRPr="00363CB8">
        <w:rPr>
          <w:rFonts w:ascii="Arial" w:hAnsi="Arial" w:cs="Arial"/>
          <w:bCs/>
          <w:sz w:val="22"/>
          <w:szCs w:val="22"/>
          <w:lang w:eastAsia="ca-ES"/>
        </w:rPr>
        <w:t>131.815,10</w:t>
      </w:r>
      <w:r w:rsidR="00355499" w:rsidRPr="00363CB8">
        <w:rPr>
          <w:rFonts w:ascii="Arial" w:hAnsi="Arial" w:cs="Arial"/>
          <w:bCs/>
          <w:sz w:val="22"/>
          <w:szCs w:val="22"/>
          <w:lang w:eastAsia="ca-ES"/>
        </w:rPr>
        <w:t xml:space="preserve"> </w:t>
      </w:r>
      <w:r w:rsidRPr="00363CB8">
        <w:rPr>
          <w:rFonts w:ascii="Arial" w:hAnsi="Arial" w:cs="Arial"/>
          <w:bCs/>
          <w:sz w:val="22"/>
          <w:szCs w:val="22"/>
          <w:lang w:eastAsia="ca-ES"/>
        </w:rPr>
        <w:t xml:space="preserve">euros. </w:t>
      </w:r>
    </w:p>
    <w:p w14:paraId="7C84B5E3" w14:textId="77777777" w:rsidR="007C4D22" w:rsidRDefault="007C4D22" w:rsidP="001B1DC3">
      <w:pPr>
        <w:autoSpaceDE w:val="0"/>
        <w:autoSpaceDN w:val="0"/>
        <w:adjustRightInd w:val="0"/>
        <w:jc w:val="both"/>
        <w:rPr>
          <w:rFonts w:ascii="Helvetica*" w:hAnsi="Helvetica*" w:cs="Arial"/>
          <w:sz w:val="22"/>
          <w:szCs w:val="22"/>
          <w:lang w:eastAsia="ca-ES"/>
        </w:rPr>
      </w:pPr>
    </w:p>
    <w:p w14:paraId="0A42B722"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C. Existència de crèdit:</w:t>
      </w:r>
    </w:p>
    <w:p w14:paraId="3C785BF5"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06CA037" w14:textId="0F13C785" w:rsidR="00A727EB" w:rsidRPr="009758E9" w:rsidRDefault="00A727EB" w:rsidP="000107A8">
      <w:pPr>
        <w:pStyle w:val="textacaixasenseblanc"/>
        <w:spacing w:line="240" w:lineRule="auto"/>
        <w:rPr>
          <w:rFonts w:ascii="Helvetica*" w:hAnsi="Helvetica*" w:cs="Arial"/>
          <w:b/>
          <w:color w:val="auto"/>
          <w:sz w:val="22"/>
          <w:szCs w:val="22"/>
        </w:rPr>
      </w:pPr>
      <w:r w:rsidRPr="009758E9">
        <w:rPr>
          <w:rFonts w:ascii="Helvetica*" w:hAnsi="Helvetica*" w:cs="Helvetica*"/>
          <w:color w:val="auto"/>
          <w:sz w:val="22"/>
          <w:szCs w:val="22"/>
        </w:rPr>
        <w:t xml:space="preserve">C.1. </w:t>
      </w:r>
      <w:r w:rsidRPr="009758E9">
        <w:rPr>
          <w:rFonts w:ascii="Helvetica*" w:hAnsi="Helvetica*" w:cs="Arial"/>
          <w:color w:val="auto"/>
          <w:sz w:val="22"/>
          <w:szCs w:val="22"/>
        </w:rPr>
        <w:t>Partida pre</w:t>
      </w:r>
      <w:r w:rsidR="00F306AB">
        <w:rPr>
          <w:rFonts w:ascii="Helvetica*" w:hAnsi="Helvetica*" w:cs="Arial"/>
          <w:color w:val="auto"/>
          <w:sz w:val="22"/>
          <w:szCs w:val="22"/>
        </w:rPr>
        <w:t xml:space="preserve">ssupostària:  </w:t>
      </w:r>
      <w:r w:rsidR="00F306AB" w:rsidRPr="00F306AB">
        <w:rPr>
          <w:rFonts w:ascii="Helvetica" w:hAnsi="Helvetica" w:cs="Helvetica"/>
          <w:sz w:val="22"/>
          <w:szCs w:val="22"/>
        </w:rPr>
        <w:t>8775D/227.0001/641</w:t>
      </w:r>
      <w:r w:rsidR="00F306AB">
        <w:rPr>
          <w:rFonts w:ascii="Helvetica*" w:hAnsi="Helvetica*" w:cs="Arial"/>
          <w:color w:val="auto"/>
          <w:sz w:val="22"/>
          <w:szCs w:val="22"/>
        </w:rPr>
        <w:t xml:space="preserve"> </w:t>
      </w:r>
      <w:r w:rsidRPr="009758E9">
        <w:rPr>
          <w:rFonts w:ascii="Helvetica*" w:hAnsi="Helvetica*" w:cs="Arial"/>
          <w:b/>
          <w:color w:val="auto"/>
          <w:sz w:val="22"/>
          <w:szCs w:val="22"/>
        </w:rPr>
        <w:t>Aquesta contractació restarà condicionat a la disponibilitat del pressupost que el Consorci de Comerç, Artesania i Moda de Catalunya destina a l’Àrea d</w:t>
      </w:r>
      <w:r w:rsidR="00FF21D4">
        <w:rPr>
          <w:rFonts w:ascii="Helvetica*" w:hAnsi="Helvetica*" w:cs="Arial"/>
          <w:b/>
          <w:color w:val="auto"/>
          <w:sz w:val="22"/>
          <w:szCs w:val="22"/>
        </w:rPr>
        <w:t>’Artesania</w:t>
      </w:r>
      <w:r w:rsidR="00EB2E9F">
        <w:rPr>
          <w:rFonts w:ascii="Helvetica*" w:hAnsi="Helvetica*" w:cs="Arial"/>
          <w:b/>
          <w:color w:val="auto"/>
          <w:sz w:val="22"/>
          <w:szCs w:val="22"/>
        </w:rPr>
        <w:t xml:space="preserve"> per </w:t>
      </w:r>
      <w:r w:rsidR="00706D97">
        <w:rPr>
          <w:rFonts w:ascii="Helvetica*" w:hAnsi="Helvetica*" w:cs="Arial"/>
          <w:b/>
          <w:color w:val="auto"/>
          <w:sz w:val="22"/>
          <w:szCs w:val="22"/>
        </w:rPr>
        <w:t>a l’exercici de l’any 202</w:t>
      </w:r>
      <w:r w:rsidR="00363CB8">
        <w:rPr>
          <w:rFonts w:ascii="Helvetica*" w:hAnsi="Helvetica*" w:cs="Arial"/>
          <w:b/>
          <w:color w:val="auto"/>
          <w:sz w:val="22"/>
          <w:szCs w:val="22"/>
        </w:rPr>
        <w:t>6</w:t>
      </w:r>
      <w:r w:rsidRPr="009758E9">
        <w:rPr>
          <w:rFonts w:ascii="Helvetica*" w:hAnsi="Helvetica*" w:cs="Arial"/>
          <w:b/>
          <w:color w:val="auto"/>
          <w:sz w:val="22"/>
          <w:szCs w:val="22"/>
        </w:rPr>
        <w:t>.</w:t>
      </w:r>
    </w:p>
    <w:p w14:paraId="124B527F" w14:textId="77777777" w:rsidR="00A727EB" w:rsidRPr="009758E9" w:rsidRDefault="00A727EB" w:rsidP="000107A8">
      <w:pPr>
        <w:pStyle w:val="textacaixasenseblanc"/>
        <w:spacing w:line="240" w:lineRule="auto"/>
        <w:rPr>
          <w:rFonts w:ascii="Helvetica*" w:hAnsi="Helvetica*" w:cs="Arial"/>
          <w:b/>
          <w:color w:val="auto"/>
          <w:sz w:val="22"/>
          <w:szCs w:val="22"/>
        </w:rPr>
      </w:pPr>
    </w:p>
    <w:p w14:paraId="6EA896FE"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C.2. Expedient d’abast pluriennal: NO</w:t>
      </w:r>
    </w:p>
    <w:p w14:paraId="54B58BB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3BD54ED" w14:textId="7FCE4609" w:rsidR="00EB2E9F" w:rsidRPr="009758E9" w:rsidRDefault="00A727EB" w:rsidP="00EB2E9F">
      <w:pPr>
        <w:autoSpaceDE w:val="0"/>
        <w:autoSpaceDN w:val="0"/>
        <w:adjustRightInd w:val="0"/>
        <w:jc w:val="both"/>
        <w:rPr>
          <w:rFonts w:ascii="Helvetica*" w:hAnsi="Helvetica*" w:cs="Arial"/>
          <w:b/>
          <w:sz w:val="22"/>
          <w:szCs w:val="22"/>
        </w:rPr>
      </w:pPr>
      <w:r w:rsidRPr="009758E9">
        <w:rPr>
          <w:rFonts w:ascii="Helvetica*" w:hAnsi="Helvetica*" w:cs="Helvetica*"/>
          <w:b/>
          <w:bCs/>
          <w:sz w:val="22"/>
          <w:szCs w:val="22"/>
          <w:lang w:eastAsia="ca-ES"/>
        </w:rPr>
        <w:lastRenderedPageBreak/>
        <w:t xml:space="preserve">D. </w:t>
      </w:r>
      <w:r w:rsidR="00EB2E9F" w:rsidRPr="009758E9">
        <w:rPr>
          <w:rFonts w:ascii="Helvetica*" w:hAnsi="Helvetica*" w:cs="Helvetica*"/>
          <w:b/>
          <w:bCs/>
          <w:sz w:val="22"/>
          <w:szCs w:val="22"/>
          <w:lang w:eastAsia="ca-ES"/>
        </w:rPr>
        <w:t>Tramitació de l’expedient</w:t>
      </w:r>
      <w:r w:rsidR="00EB2E9F" w:rsidRPr="009758E9">
        <w:rPr>
          <w:rFonts w:ascii="Helvetica*" w:hAnsi="Helvetica*" w:cs="Helvetica*"/>
          <w:sz w:val="22"/>
          <w:szCs w:val="22"/>
          <w:lang w:eastAsia="ca-ES"/>
        </w:rPr>
        <w:t xml:space="preserve">: </w:t>
      </w:r>
      <w:r w:rsidR="00EB2E9F">
        <w:rPr>
          <w:rFonts w:ascii="Helvetica*" w:hAnsi="Helvetica*" w:cs="Arial"/>
          <w:sz w:val="22"/>
          <w:szCs w:val="22"/>
        </w:rPr>
        <w:t xml:space="preserve">anticipada (art. 117.2 </w:t>
      </w:r>
      <w:r w:rsidR="00EB2E9F" w:rsidRPr="009758E9">
        <w:rPr>
          <w:rFonts w:ascii="Helvetica*" w:hAnsi="Helvetica*" w:cs="Arial"/>
          <w:sz w:val="22"/>
          <w:szCs w:val="22"/>
        </w:rPr>
        <w:t>LCSP i art. 47 de la Llei 16/2008 de 23 de desembre de mesures fiscals i financeres) i obert (arts</w:t>
      </w:r>
      <w:r w:rsidR="00EB2E9F">
        <w:rPr>
          <w:rFonts w:ascii="Helvetica*" w:hAnsi="Helvetica*" w:cs="Arial"/>
          <w:sz w:val="22"/>
          <w:szCs w:val="22"/>
        </w:rPr>
        <w:t xml:space="preserve">. 156 a 159 </w:t>
      </w:r>
      <w:r w:rsidR="00EB2E9F" w:rsidRPr="009758E9">
        <w:rPr>
          <w:rFonts w:ascii="Helvetica*" w:hAnsi="Helvetica*" w:cs="Arial"/>
          <w:sz w:val="22"/>
          <w:szCs w:val="22"/>
        </w:rPr>
        <w:t xml:space="preserve">LCSP). </w:t>
      </w:r>
      <w:r w:rsidR="00EB2E9F" w:rsidRPr="009758E9">
        <w:rPr>
          <w:rFonts w:ascii="Helvetica*" w:hAnsi="Helvetica*" w:cs="Arial"/>
          <w:b/>
          <w:sz w:val="22"/>
          <w:szCs w:val="22"/>
        </w:rPr>
        <w:t xml:space="preserve">L’adjudicació se sotmet a la condició suspensiva d’existència de crèdit suficient i adequat per atendre les obligacions </w:t>
      </w:r>
      <w:r w:rsidR="00706D97">
        <w:rPr>
          <w:rFonts w:ascii="Helvetica*" w:hAnsi="Helvetica*" w:cs="Arial"/>
          <w:b/>
          <w:sz w:val="22"/>
          <w:szCs w:val="22"/>
        </w:rPr>
        <w:t>del contracte en l’exercici 202</w:t>
      </w:r>
      <w:r w:rsidR="00AF510C">
        <w:rPr>
          <w:rFonts w:ascii="Helvetica*" w:hAnsi="Helvetica*" w:cs="Arial"/>
          <w:b/>
          <w:sz w:val="22"/>
          <w:szCs w:val="22"/>
        </w:rPr>
        <w:t>6</w:t>
      </w:r>
      <w:r w:rsidR="00EB2E9F" w:rsidRPr="009758E9">
        <w:rPr>
          <w:rFonts w:ascii="Helvetica*" w:hAnsi="Helvetica*" w:cs="Arial"/>
          <w:b/>
          <w:sz w:val="22"/>
          <w:szCs w:val="22"/>
        </w:rPr>
        <w:t>.</w:t>
      </w:r>
    </w:p>
    <w:p w14:paraId="216FEE74" w14:textId="77777777" w:rsidR="00A727EB" w:rsidRDefault="00A727EB" w:rsidP="000107A8">
      <w:pPr>
        <w:autoSpaceDE w:val="0"/>
        <w:autoSpaceDN w:val="0"/>
        <w:adjustRightInd w:val="0"/>
        <w:rPr>
          <w:rFonts w:ascii="Helvetica*" w:hAnsi="Helvetica*" w:cs="Helvetica*"/>
          <w:sz w:val="22"/>
          <w:szCs w:val="22"/>
          <w:lang w:eastAsia="ca-ES"/>
        </w:rPr>
      </w:pPr>
    </w:p>
    <w:p w14:paraId="5E1B9043" w14:textId="77777777" w:rsidR="004D6D96" w:rsidRDefault="009D34A4" w:rsidP="000107A8">
      <w:pPr>
        <w:autoSpaceDE w:val="0"/>
        <w:autoSpaceDN w:val="0"/>
        <w:adjustRightInd w:val="0"/>
        <w:rPr>
          <w:rFonts w:ascii="Helvetica*" w:hAnsi="Helvetica*" w:cs="Helvetica*"/>
          <w:b/>
          <w:sz w:val="22"/>
          <w:szCs w:val="22"/>
          <w:lang w:eastAsia="ca-ES"/>
        </w:rPr>
      </w:pPr>
      <w:r w:rsidRPr="004C6D17">
        <w:rPr>
          <w:rFonts w:ascii="Helvetica*" w:hAnsi="Helvetica*" w:cs="Helvetica*"/>
          <w:b/>
          <w:sz w:val="22"/>
          <w:szCs w:val="22"/>
          <w:lang w:eastAsia="ca-ES"/>
        </w:rPr>
        <w:t>Presentació d’ofertes mitjançant eina Sobre Digital:</w:t>
      </w:r>
    </w:p>
    <w:p w14:paraId="627A360D" w14:textId="77777777" w:rsidR="004C6D17" w:rsidRPr="004C6D17" w:rsidRDefault="004C6D17" w:rsidP="000107A8">
      <w:pPr>
        <w:autoSpaceDE w:val="0"/>
        <w:autoSpaceDN w:val="0"/>
        <w:adjustRightInd w:val="0"/>
        <w:rPr>
          <w:rFonts w:ascii="Helvetica*" w:hAnsi="Helvetica*" w:cs="Helvetica*"/>
          <w:b/>
          <w:sz w:val="22"/>
          <w:szCs w:val="22"/>
          <w:lang w:eastAsia="ca-ES"/>
        </w:rPr>
      </w:pPr>
    </w:p>
    <w:p w14:paraId="05787727" w14:textId="77777777" w:rsidR="004D6D96" w:rsidRDefault="009D34A4" w:rsidP="000107A8">
      <w:pPr>
        <w:autoSpaceDE w:val="0"/>
        <w:autoSpaceDN w:val="0"/>
        <w:adjustRightInd w:val="0"/>
        <w:rPr>
          <w:rFonts w:ascii="Helvetica*" w:hAnsi="Helvetica*" w:cs="Helvetica*"/>
          <w:sz w:val="22"/>
          <w:szCs w:val="22"/>
          <w:lang w:eastAsia="ca-ES"/>
        </w:rPr>
      </w:pPr>
      <w:r w:rsidRPr="00B146CC">
        <w:rPr>
          <w:rFonts w:ascii="Helvetica*" w:hAnsi="Helvetica*" w:cs="Helvetica*"/>
          <w:b/>
          <w:sz w:val="22"/>
          <w:szCs w:val="22"/>
          <w:lang w:eastAsia="ca-ES"/>
        </w:rPr>
        <w:t xml:space="preserve">Sí:   </w:t>
      </w:r>
      <w:r>
        <w:rPr>
          <w:rFonts w:ascii="Helvetica*" w:hAnsi="Helvetica*" w:cs="Helvetica*"/>
          <w:sz w:val="22"/>
          <w:szCs w:val="22"/>
          <w:lang w:eastAsia="ca-ES"/>
        </w:rPr>
        <w:t xml:space="preserve">   </w:t>
      </w:r>
      <w:r w:rsidR="00B146CC">
        <w:rPr>
          <w:rFonts w:ascii="Helvetica*" w:hAnsi="Helvetica*" w:cs="Helvetica*"/>
          <w:sz w:val="22"/>
          <w:szCs w:val="22"/>
          <w:lang w:eastAsia="ca-ES"/>
        </w:rPr>
        <w:t>Si</w:t>
      </w:r>
      <w:r>
        <w:rPr>
          <w:rFonts w:ascii="Helvetica*" w:hAnsi="Helvetica*" w:cs="Helvetica*"/>
          <w:sz w:val="22"/>
          <w:szCs w:val="22"/>
          <w:lang w:eastAsia="ca-ES"/>
        </w:rPr>
        <w:t xml:space="preserve">                                                                No:</w:t>
      </w:r>
    </w:p>
    <w:p w14:paraId="797FD241" w14:textId="77777777" w:rsidR="009D34A4" w:rsidRPr="009758E9" w:rsidRDefault="009D34A4" w:rsidP="000107A8">
      <w:pPr>
        <w:autoSpaceDE w:val="0"/>
        <w:autoSpaceDN w:val="0"/>
        <w:adjustRightInd w:val="0"/>
        <w:rPr>
          <w:rFonts w:ascii="Helvetica*" w:hAnsi="Helvetica*" w:cs="Helvetica*"/>
          <w:sz w:val="22"/>
          <w:szCs w:val="22"/>
          <w:lang w:eastAsia="ca-ES"/>
        </w:rPr>
      </w:pPr>
    </w:p>
    <w:p w14:paraId="37B20592"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 xml:space="preserve">E. </w:t>
      </w:r>
      <w:r w:rsidR="009D34A4">
        <w:rPr>
          <w:rFonts w:ascii="Helvetica*" w:hAnsi="Helvetica*" w:cs="Helvetica*"/>
          <w:b/>
          <w:bCs/>
          <w:sz w:val="22"/>
          <w:szCs w:val="22"/>
          <w:lang w:eastAsia="ca-ES"/>
        </w:rPr>
        <w:t>Solvència i c</w:t>
      </w:r>
      <w:r w:rsidRPr="009758E9">
        <w:rPr>
          <w:rFonts w:ascii="Helvetica*" w:hAnsi="Helvetica*" w:cs="Helvetica*"/>
          <w:b/>
          <w:bCs/>
          <w:sz w:val="22"/>
          <w:szCs w:val="22"/>
          <w:lang w:eastAsia="ca-ES"/>
        </w:rPr>
        <w:t>lass</w:t>
      </w:r>
      <w:r w:rsidR="009D34A4">
        <w:rPr>
          <w:rFonts w:ascii="Helvetica*" w:hAnsi="Helvetica*" w:cs="Helvetica*"/>
          <w:b/>
          <w:bCs/>
          <w:sz w:val="22"/>
          <w:szCs w:val="22"/>
          <w:lang w:eastAsia="ca-ES"/>
        </w:rPr>
        <w:t>ificació empresarial</w:t>
      </w:r>
      <w:r w:rsidRPr="009758E9">
        <w:rPr>
          <w:rFonts w:ascii="Helvetica*" w:hAnsi="Helvetica*" w:cs="Helvetica*"/>
          <w:b/>
          <w:bCs/>
          <w:sz w:val="22"/>
          <w:szCs w:val="22"/>
          <w:lang w:eastAsia="ca-ES"/>
        </w:rPr>
        <w:t>:</w:t>
      </w:r>
    </w:p>
    <w:p w14:paraId="438C728D" w14:textId="77777777" w:rsidR="00041E7E" w:rsidRDefault="00041E7E" w:rsidP="000107A8">
      <w:pPr>
        <w:autoSpaceDE w:val="0"/>
        <w:autoSpaceDN w:val="0"/>
        <w:adjustRightInd w:val="0"/>
        <w:jc w:val="both"/>
        <w:rPr>
          <w:rFonts w:ascii="Helvetica*" w:hAnsi="Helvetica*" w:cs="Arial"/>
          <w:sz w:val="22"/>
          <w:szCs w:val="22"/>
        </w:rPr>
      </w:pPr>
    </w:p>
    <w:p w14:paraId="7E13741E" w14:textId="77777777" w:rsidR="00A727EB" w:rsidRPr="009758E9" w:rsidRDefault="00A727EB" w:rsidP="000107A8">
      <w:pPr>
        <w:autoSpaceDE w:val="0"/>
        <w:autoSpaceDN w:val="0"/>
        <w:adjustRightInd w:val="0"/>
        <w:jc w:val="both"/>
        <w:rPr>
          <w:rFonts w:ascii="Helvetica*" w:hAnsi="Helvetica*" w:cs="Arial"/>
          <w:sz w:val="22"/>
          <w:szCs w:val="22"/>
        </w:rPr>
      </w:pPr>
      <w:r w:rsidRPr="009758E9">
        <w:rPr>
          <w:rFonts w:ascii="Helvetica*" w:hAnsi="Helvetica*" w:cs="Arial"/>
          <w:sz w:val="22"/>
          <w:szCs w:val="22"/>
        </w:rPr>
        <w:t>E1. Solvència: el licitador haurà d’acreditar la seva solvència econòmica i financera i tècnica o professional d’ac</w:t>
      </w:r>
      <w:r w:rsidR="00C77B32">
        <w:rPr>
          <w:rFonts w:ascii="Helvetica*" w:hAnsi="Helvetica*" w:cs="Arial"/>
          <w:sz w:val="22"/>
          <w:szCs w:val="22"/>
        </w:rPr>
        <w:t>ord amb el previst en l’annex 2</w:t>
      </w:r>
      <w:r w:rsidRPr="009758E9">
        <w:rPr>
          <w:rFonts w:ascii="Helvetica*" w:hAnsi="Helvetica*" w:cs="Arial"/>
          <w:sz w:val="22"/>
          <w:szCs w:val="22"/>
        </w:rPr>
        <w:t xml:space="preserve"> del plec. </w:t>
      </w:r>
    </w:p>
    <w:p w14:paraId="4B5AAE7D" w14:textId="77777777" w:rsidR="001033A0" w:rsidRDefault="00A727EB" w:rsidP="000107A8">
      <w:pPr>
        <w:autoSpaceDE w:val="0"/>
        <w:autoSpaceDN w:val="0"/>
        <w:adjustRightInd w:val="0"/>
        <w:jc w:val="both"/>
        <w:rPr>
          <w:rFonts w:ascii="Helvetica*" w:hAnsi="Helvetica*" w:cs="Arial"/>
          <w:sz w:val="22"/>
          <w:szCs w:val="22"/>
        </w:rPr>
      </w:pPr>
      <w:r w:rsidRPr="009758E9">
        <w:rPr>
          <w:rFonts w:ascii="Helvetica*" w:hAnsi="Helvetica*" w:cs="Arial"/>
          <w:sz w:val="22"/>
          <w:szCs w:val="22"/>
        </w:rPr>
        <w:t>E2. Classificació empresarial</w:t>
      </w:r>
      <w:r w:rsidR="00792958">
        <w:rPr>
          <w:rFonts w:ascii="Helvetica*" w:hAnsi="Helvetica*" w:cs="Arial"/>
          <w:sz w:val="22"/>
          <w:szCs w:val="22"/>
        </w:rPr>
        <w:t>: D’</w:t>
      </w:r>
      <w:r w:rsidR="00F57659">
        <w:rPr>
          <w:rFonts w:ascii="Helvetica*" w:hAnsi="Helvetica*" w:cs="Arial"/>
          <w:sz w:val="22"/>
          <w:szCs w:val="22"/>
        </w:rPr>
        <w:t>acord amb l’article 77</w:t>
      </w:r>
      <w:r w:rsidR="00B75120">
        <w:rPr>
          <w:rFonts w:ascii="Helvetica*" w:hAnsi="Helvetica*" w:cs="Arial"/>
          <w:sz w:val="22"/>
          <w:szCs w:val="22"/>
        </w:rPr>
        <w:t>.1 b</w:t>
      </w:r>
      <w:r w:rsidR="00792958">
        <w:rPr>
          <w:rFonts w:ascii="Helvetica*" w:hAnsi="Helvetica*" w:cs="Arial"/>
          <w:sz w:val="22"/>
          <w:szCs w:val="22"/>
        </w:rPr>
        <w:t xml:space="preserve"> del </w:t>
      </w:r>
      <w:r w:rsidRPr="009758E9">
        <w:rPr>
          <w:rFonts w:ascii="Helvetica*" w:hAnsi="Helvetica*" w:cs="Arial"/>
          <w:sz w:val="22"/>
          <w:szCs w:val="22"/>
        </w:rPr>
        <w:t>LCSP no serà necessària la</w:t>
      </w:r>
      <w:r w:rsidR="00B75120">
        <w:rPr>
          <w:rFonts w:ascii="Helvetica*" w:hAnsi="Helvetica*" w:cs="Arial"/>
          <w:sz w:val="22"/>
          <w:szCs w:val="22"/>
        </w:rPr>
        <w:t xml:space="preserve"> classificació empresarial.</w:t>
      </w:r>
      <w:r w:rsidR="00C203DB">
        <w:rPr>
          <w:rFonts w:ascii="Helvetica*" w:hAnsi="Helvetica*" w:cs="Arial"/>
          <w:sz w:val="22"/>
          <w:szCs w:val="22"/>
        </w:rPr>
        <w:t xml:space="preserve"> </w:t>
      </w:r>
    </w:p>
    <w:p w14:paraId="70E4DA88" w14:textId="77777777" w:rsidR="001033A0" w:rsidRDefault="001033A0" w:rsidP="000107A8">
      <w:pPr>
        <w:autoSpaceDE w:val="0"/>
        <w:autoSpaceDN w:val="0"/>
        <w:adjustRightInd w:val="0"/>
        <w:jc w:val="both"/>
        <w:rPr>
          <w:rFonts w:ascii="Helvetica*" w:hAnsi="Helvetica*" w:cs="Arial"/>
          <w:sz w:val="22"/>
          <w:szCs w:val="22"/>
        </w:rPr>
      </w:pPr>
    </w:p>
    <w:p w14:paraId="16A08D8B" w14:textId="77777777" w:rsidR="00A727EB" w:rsidRPr="009758E9" w:rsidRDefault="00314EA8" w:rsidP="000107A8">
      <w:pPr>
        <w:autoSpaceDE w:val="0"/>
        <w:autoSpaceDN w:val="0"/>
        <w:adjustRightInd w:val="0"/>
        <w:jc w:val="both"/>
        <w:rPr>
          <w:rFonts w:ascii="Helvetica*" w:hAnsi="Helvetica*" w:cs="Arial"/>
          <w:sz w:val="22"/>
          <w:szCs w:val="22"/>
        </w:rPr>
      </w:pPr>
      <w:r>
        <w:rPr>
          <w:rFonts w:ascii="Helvetica*" w:hAnsi="Helvetica*" w:cs="Helvetica*"/>
          <w:sz w:val="22"/>
          <w:szCs w:val="22"/>
          <w:lang w:eastAsia="ca-ES"/>
        </w:rPr>
        <w:t>A</w:t>
      </w:r>
      <w:r w:rsidRPr="000822A9">
        <w:rPr>
          <w:rFonts w:ascii="Helvetica*" w:hAnsi="Helvetica*" w:cs="Helvetica*"/>
          <w:sz w:val="22"/>
          <w:szCs w:val="22"/>
          <w:lang w:eastAsia="ca-ES"/>
        </w:rPr>
        <w:t>l</w:t>
      </w:r>
      <w:r>
        <w:rPr>
          <w:rFonts w:ascii="Helvetica*" w:hAnsi="Helvetica*" w:cs="Helvetica*"/>
          <w:sz w:val="22"/>
          <w:szCs w:val="22"/>
          <w:lang w:eastAsia="ca-ES"/>
        </w:rPr>
        <w:t xml:space="preserve">ternativament, les </w:t>
      </w:r>
      <w:r w:rsidRPr="000822A9">
        <w:rPr>
          <w:rFonts w:ascii="Helvetica*" w:hAnsi="Helvetica*" w:cs="Helvetica*"/>
          <w:sz w:val="22"/>
          <w:szCs w:val="22"/>
          <w:lang w:eastAsia="ca-ES"/>
        </w:rPr>
        <w:t>em</w:t>
      </w:r>
      <w:r>
        <w:rPr>
          <w:rFonts w:ascii="Helvetica*" w:hAnsi="Helvetica*" w:cs="Helvetica*"/>
          <w:sz w:val="22"/>
          <w:szCs w:val="22"/>
          <w:lang w:eastAsia="ca-ES"/>
        </w:rPr>
        <w:t xml:space="preserve">preses espanyoles </w:t>
      </w:r>
      <w:r w:rsidRPr="000822A9">
        <w:rPr>
          <w:rFonts w:ascii="Helvetica*" w:hAnsi="Helvetica*" w:cs="Helvetica*"/>
          <w:sz w:val="22"/>
          <w:szCs w:val="22"/>
          <w:lang w:eastAsia="ca-ES"/>
        </w:rPr>
        <w:t>podran acreditar la seva solvència econòmica, financera i tècnica o professional mitjançant la classificació empresarial</w:t>
      </w:r>
      <w:r w:rsidR="00063E8F">
        <w:rPr>
          <w:rFonts w:ascii="Helvetica*" w:hAnsi="Helvetica*" w:cs="Helvetica*"/>
          <w:sz w:val="22"/>
          <w:szCs w:val="22"/>
          <w:lang w:eastAsia="ca-ES"/>
        </w:rPr>
        <w:t xml:space="preserve">  que es concreta a l’Annex 2</w:t>
      </w:r>
      <w:r>
        <w:rPr>
          <w:rFonts w:ascii="Helvetica*" w:hAnsi="Helvetica*" w:cs="Helvetica*"/>
          <w:sz w:val="22"/>
          <w:szCs w:val="22"/>
          <w:lang w:eastAsia="ca-ES"/>
        </w:rPr>
        <w:t xml:space="preserve"> d’aquests plecs.</w:t>
      </w:r>
    </w:p>
    <w:p w14:paraId="059D7102" w14:textId="77777777" w:rsidR="00041E7E" w:rsidRPr="009758E9" w:rsidRDefault="00041E7E" w:rsidP="000107A8">
      <w:pPr>
        <w:autoSpaceDE w:val="0"/>
        <w:autoSpaceDN w:val="0"/>
        <w:adjustRightInd w:val="0"/>
        <w:rPr>
          <w:rFonts w:ascii="Helvetica*" w:hAnsi="Helvetica*" w:cs="Helvetica*"/>
          <w:b/>
          <w:bCs/>
          <w:sz w:val="22"/>
          <w:szCs w:val="22"/>
          <w:lang w:eastAsia="ca-ES"/>
        </w:rPr>
      </w:pPr>
    </w:p>
    <w:p w14:paraId="040510A7" w14:textId="77777777" w:rsidR="00A727EB" w:rsidRPr="009758E9" w:rsidRDefault="00A727EB" w:rsidP="000107A8">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F. Garantia provisional: </w:t>
      </w:r>
      <w:r w:rsidRPr="009758E9">
        <w:rPr>
          <w:rFonts w:ascii="Helvetica*" w:hAnsi="Helvetica*" w:cs="Helvetica*"/>
          <w:sz w:val="22"/>
          <w:szCs w:val="22"/>
          <w:lang w:eastAsia="ca-ES"/>
        </w:rPr>
        <w:t>D’acord a</w:t>
      </w:r>
      <w:r w:rsidR="00DF34F8">
        <w:rPr>
          <w:rFonts w:ascii="Helvetica*" w:hAnsi="Helvetica*" w:cs="Helvetica*"/>
          <w:sz w:val="22"/>
          <w:szCs w:val="22"/>
          <w:lang w:eastAsia="ca-ES"/>
        </w:rPr>
        <w:t>mb l’establert per l’article 106</w:t>
      </w:r>
      <w:r w:rsidRPr="009758E9">
        <w:rPr>
          <w:rFonts w:ascii="Helvetica*" w:hAnsi="Helvetica*" w:cs="Helvetica*"/>
          <w:sz w:val="22"/>
          <w:szCs w:val="22"/>
          <w:lang w:eastAsia="ca-ES"/>
        </w:rPr>
        <w:t>.1 de</w:t>
      </w:r>
      <w:r w:rsidR="00DF34F8">
        <w:rPr>
          <w:rFonts w:ascii="Helvetica*" w:hAnsi="Helvetica*" w:cs="Helvetica*"/>
          <w:sz w:val="22"/>
          <w:szCs w:val="22"/>
          <w:lang w:eastAsia="ca-ES"/>
        </w:rPr>
        <w:t xml:space="preserve"> </w:t>
      </w:r>
      <w:r w:rsidRPr="009758E9">
        <w:rPr>
          <w:rFonts w:ascii="Helvetica*" w:hAnsi="Helvetica*" w:cs="Helvetica*"/>
          <w:sz w:val="22"/>
          <w:szCs w:val="22"/>
          <w:lang w:eastAsia="ca-ES"/>
        </w:rPr>
        <w:t>l</w:t>
      </w:r>
      <w:r w:rsidR="00DF34F8">
        <w:rPr>
          <w:rFonts w:ascii="Helvetica*" w:hAnsi="Helvetica*" w:cs="Helvetica*"/>
          <w:sz w:val="22"/>
          <w:szCs w:val="22"/>
          <w:lang w:eastAsia="ca-ES"/>
        </w:rPr>
        <w:t xml:space="preserve">a </w:t>
      </w:r>
      <w:r w:rsidRPr="009758E9">
        <w:rPr>
          <w:rFonts w:ascii="Helvetica*" w:hAnsi="Helvetica*" w:cs="Helvetica*"/>
          <w:sz w:val="22"/>
          <w:szCs w:val="22"/>
          <w:lang w:eastAsia="ca-ES"/>
        </w:rPr>
        <w:t>LCSP, no es considera necessària la constitució de cap garantia provisional.</w:t>
      </w:r>
    </w:p>
    <w:p w14:paraId="515C8F9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6FE55AC"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G. Admissió de variants</w:t>
      </w:r>
      <w:r w:rsidR="002600B6">
        <w:rPr>
          <w:rFonts w:ascii="Helvetica*" w:hAnsi="Helvetica*" w:cs="Helvetica*"/>
          <w:b/>
          <w:bCs/>
          <w:sz w:val="22"/>
          <w:szCs w:val="22"/>
          <w:lang w:eastAsia="ca-ES"/>
        </w:rPr>
        <w:t xml:space="preserve"> o millores</w:t>
      </w:r>
      <w:r w:rsidRPr="009758E9">
        <w:rPr>
          <w:rFonts w:ascii="Helvetica*" w:hAnsi="Helvetica*" w:cs="Helvetica*"/>
          <w:b/>
          <w:bCs/>
          <w:sz w:val="22"/>
          <w:szCs w:val="22"/>
          <w:lang w:eastAsia="ca-ES"/>
        </w:rPr>
        <w:t xml:space="preserve">: </w:t>
      </w:r>
      <w:r w:rsidR="006F1D39">
        <w:rPr>
          <w:rFonts w:ascii="Helvetica*" w:hAnsi="Helvetica*" w:cs="Helvetica*"/>
          <w:sz w:val="22"/>
          <w:szCs w:val="22"/>
          <w:lang w:eastAsia="ca-ES"/>
        </w:rPr>
        <w:t>S’admeten millores</w:t>
      </w:r>
      <w:r w:rsidRPr="009758E9">
        <w:rPr>
          <w:rFonts w:ascii="Helvetica*" w:hAnsi="Helvetica*" w:cs="Helvetica*"/>
          <w:sz w:val="22"/>
          <w:szCs w:val="22"/>
          <w:lang w:eastAsia="ca-ES"/>
        </w:rPr>
        <w:t xml:space="preserve"> a l’oferta</w:t>
      </w:r>
      <w:r w:rsidR="006F1D39">
        <w:rPr>
          <w:rFonts w:ascii="Helvetica*" w:hAnsi="Helvetica*" w:cs="Helvetica*"/>
          <w:sz w:val="22"/>
          <w:szCs w:val="22"/>
          <w:lang w:eastAsia="ca-ES"/>
        </w:rPr>
        <w:t>.</w:t>
      </w:r>
    </w:p>
    <w:p w14:paraId="462986F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22AB520"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H. Mesa de contractació i comitè d’experts:</w:t>
      </w:r>
    </w:p>
    <w:p w14:paraId="7B7363D7" w14:textId="77777777" w:rsidR="00540AF1" w:rsidRDefault="00540AF1" w:rsidP="000107A8">
      <w:pPr>
        <w:autoSpaceDE w:val="0"/>
        <w:autoSpaceDN w:val="0"/>
        <w:adjustRightInd w:val="0"/>
        <w:rPr>
          <w:rFonts w:ascii="Helvetica*" w:hAnsi="Helvetica*" w:cs="Helvetica*"/>
          <w:sz w:val="22"/>
          <w:szCs w:val="22"/>
          <w:lang w:eastAsia="ca-ES"/>
        </w:rPr>
      </w:pPr>
    </w:p>
    <w:p w14:paraId="14CA196F"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H.1. Composició de la mesa de contractació:</w:t>
      </w:r>
    </w:p>
    <w:p w14:paraId="283E6136" w14:textId="77777777" w:rsidR="00A727EB" w:rsidRPr="009758E9" w:rsidRDefault="00A727EB" w:rsidP="005014C6">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President</w:t>
      </w:r>
      <w:r w:rsidR="00B146CC">
        <w:rPr>
          <w:rFonts w:ascii="Helvetica*" w:hAnsi="Helvetica*" w:cs="Helvetica*"/>
          <w:sz w:val="22"/>
          <w:szCs w:val="22"/>
          <w:lang w:eastAsia="ca-ES"/>
        </w:rPr>
        <w:t>/</w:t>
      </w:r>
      <w:r w:rsidR="00C77B32">
        <w:rPr>
          <w:rFonts w:ascii="Helvetica*" w:hAnsi="Helvetica*" w:cs="Helvetica*"/>
          <w:sz w:val="22"/>
          <w:szCs w:val="22"/>
          <w:lang w:eastAsia="ca-ES"/>
        </w:rPr>
        <w:t>a</w:t>
      </w:r>
      <w:r w:rsidR="00F306AB">
        <w:rPr>
          <w:rFonts w:ascii="Helvetica*" w:hAnsi="Helvetica*" w:cs="Helvetica*"/>
          <w:sz w:val="22"/>
          <w:szCs w:val="22"/>
          <w:lang w:eastAsia="ca-ES"/>
        </w:rPr>
        <w:t>: cap de l’Àrea de Serveis Compartits</w:t>
      </w:r>
      <w:r w:rsidRPr="009758E9">
        <w:rPr>
          <w:rFonts w:ascii="Helvetica*" w:hAnsi="Helvetica*" w:cs="Helvetica*"/>
          <w:sz w:val="22"/>
          <w:szCs w:val="22"/>
          <w:lang w:eastAsia="ca-ES"/>
        </w:rPr>
        <w:t xml:space="preserve"> del Consorci de Comerç, Artesania i Moda de Catalunya.</w:t>
      </w:r>
    </w:p>
    <w:p w14:paraId="7C241CB2"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Vocals:</w:t>
      </w:r>
    </w:p>
    <w:p w14:paraId="106DCED4" w14:textId="28E4C9AE" w:rsidR="00A727EB" w:rsidRPr="009758E9" w:rsidRDefault="009B449A" w:rsidP="00A00E17">
      <w:pPr>
        <w:numPr>
          <w:ilvl w:val="0"/>
          <w:numId w:val="27"/>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Un representant de l’Àrea</w:t>
      </w:r>
      <w:r w:rsidR="00F306AB">
        <w:rPr>
          <w:rFonts w:ascii="Helvetica*" w:hAnsi="Helvetica*" w:cs="Helvetica*"/>
          <w:sz w:val="22"/>
          <w:szCs w:val="22"/>
          <w:lang w:eastAsia="ca-ES"/>
        </w:rPr>
        <w:t xml:space="preserve"> d’Artesania </w:t>
      </w:r>
      <w:r w:rsidR="00A727EB" w:rsidRPr="009758E9">
        <w:rPr>
          <w:rFonts w:ascii="Helvetica*" w:hAnsi="Helvetica*" w:cs="Helvetica*"/>
          <w:sz w:val="22"/>
          <w:szCs w:val="22"/>
          <w:lang w:eastAsia="ca-ES"/>
        </w:rPr>
        <w:t>del Consorci de Comerç, Artesania i Moda de Catalunya</w:t>
      </w:r>
    </w:p>
    <w:p w14:paraId="5FA45FB9" w14:textId="77777777" w:rsidR="00A727EB"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Cap de</w:t>
      </w:r>
      <w:r w:rsidR="00F306AB">
        <w:rPr>
          <w:rFonts w:ascii="Helvetica*" w:hAnsi="Helvetica*" w:cs="Helvetica*"/>
          <w:sz w:val="22"/>
          <w:szCs w:val="22"/>
          <w:lang w:eastAsia="ca-ES"/>
        </w:rPr>
        <w:t xml:space="preserve"> la Unitat de Gestió Econòmica</w:t>
      </w:r>
      <w:r w:rsidRPr="009758E9">
        <w:rPr>
          <w:rFonts w:ascii="Helvetica*" w:hAnsi="Helvetica*" w:cs="Helvetica*"/>
          <w:sz w:val="22"/>
          <w:szCs w:val="22"/>
          <w:lang w:eastAsia="ca-ES"/>
        </w:rPr>
        <w:t xml:space="preserve"> del Consorci de Comerç, Artesania i Moda de Catalunya</w:t>
      </w:r>
      <w:r w:rsidR="00906DB9">
        <w:rPr>
          <w:rFonts w:ascii="Helvetica*" w:hAnsi="Helvetica*" w:cs="Helvetica*"/>
          <w:sz w:val="22"/>
          <w:szCs w:val="22"/>
          <w:lang w:eastAsia="ca-ES"/>
        </w:rPr>
        <w:t>, com a persona amb les atribucions del control econòmic-pressupostari</w:t>
      </w:r>
    </w:p>
    <w:p w14:paraId="3FF92BB3" w14:textId="57342658" w:rsidR="0063279B" w:rsidRPr="0063279B" w:rsidRDefault="00910446" w:rsidP="0063279B">
      <w:pPr>
        <w:numPr>
          <w:ilvl w:val="0"/>
          <w:numId w:val="27"/>
        </w:numPr>
        <w:autoSpaceDE w:val="0"/>
        <w:autoSpaceDN w:val="0"/>
        <w:adjustRightInd w:val="0"/>
        <w:jc w:val="both"/>
        <w:rPr>
          <w:rFonts w:ascii="Arial" w:hAnsi="Arial" w:cs="Arial"/>
          <w:sz w:val="22"/>
          <w:szCs w:val="22"/>
          <w:lang w:eastAsia="ca-ES"/>
        </w:rPr>
      </w:pPr>
      <w:r>
        <w:rPr>
          <w:rFonts w:ascii="Arial" w:hAnsi="Arial" w:cs="Arial"/>
          <w:sz w:val="22"/>
          <w:szCs w:val="22"/>
          <w:lang w:eastAsia="ca-ES"/>
        </w:rPr>
        <w:t>Un representant de</w:t>
      </w:r>
      <w:r w:rsidR="0063279B">
        <w:rPr>
          <w:rFonts w:ascii="Arial" w:hAnsi="Arial" w:cs="Arial"/>
          <w:sz w:val="22"/>
          <w:szCs w:val="22"/>
          <w:lang w:eastAsia="ca-ES"/>
        </w:rPr>
        <w:t xml:space="preserve"> la Unitat d’Organització i TIC del Consorci de Comerç, Artesania i Moda de Catalunya</w:t>
      </w:r>
    </w:p>
    <w:p w14:paraId="550E56A8" w14:textId="77777777" w:rsidR="00A727EB" w:rsidRPr="009758E9"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 representant d</w:t>
      </w:r>
      <w:r w:rsidR="006F1D39">
        <w:rPr>
          <w:rFonts w:ascii="Helvetica*" w:hAnsi="Helvetica*" w:cs="Helvetica*"/>
          <w:sz w:val="22"/>
          <w:szCs w:val="22"/>
          <w:lang w:eastAsia="ca-ES"/>
        </w:rPr>
        <w:t>e l’Assessoria Jurídica del DEMT</w:t>
      </w:r>
    </w:p>
    <w:p w14:paraId="221F42B3" w14:textId="77777777" w:rsidR="00A727EB" w:rsidRPr="009758E9"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Secretari/a: Una persona tècnica de l’Àrea Jurídica del Consorci de Comerç, Artesania i Moda de Catalunya </w:t>
      </w:r>
    </w:p>
    <w:p w14:paraId="244E9470" w14:textId="77777777" w:rsidR="00A727EB" w:rsidRPr="009758E9" w:rsidRDefault="00A727EB" w:rsidP="00B312BE">
      <w:pPr>
        <w:autoSpaceDE w:val="0"/>
        <w:autoSpaceDN w:val="0"/>
        <w:adjustRightInd w:val="0"/>
        <w:jc w:val="both"/>
        <w:rPr>
          <w:rFonts w:ascii="Helvetica*" w:hAnsi="Helvetica*" w:cs="TimesNewRoman"/>
          <w:sz w:val="22"/>
          <w:szCs w:val="22"/>
          <w:lang w:eastAsia="ca-ES"/>
        </w:rPr>
      </w:pPr>
    </w:p>
    <w:p w14:paraId="75A14422"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H.2. Comitè d’experts: no es constitueix atès que els criteris la valoració dels quals depenen d’un judici de valor no tenen una ponderació superior a la corresponent als criteris de valor avaluables de forma automàtica.</w:t>
      </w:r>
    </w:p>
    <w:p w14:paraId="46BFB613" w14:textId="77777777" w:rsidR="00A727EB" w:rsidRDefault="00A727EB" w:rsidP="00B312BE">
      <w:pPr>
        <w:autoSpaceDE w:val="0"/>
        <w:autoSpaceDN w:val="0"/>
        <w:adjustRightInd w:val="0"/>
        <w:jc w:val="both"/>
        <w:rPr>
          <w:rFonts w:ascii="Helvetica*" w:hAnsi="Helvetica*" w:cs="Helvetica*"/>
          <w:b/>
          <w:bCs/>
          <w:sz w:val="22"/>
          <w:szCs w:val="22"/>
          <w:lang w:eastAsia="ca-ES"/>
        </w:rPr>
      </w:pPr>
    </w:p>
    <w:p w14:paraId="2C9079A0" w14:textId="77777777" w:rsidR="006C79C6" w:rsidRDefault="006C79C6" w:rsidP="00B54EAB">
      <w:pPr>
        <w:autoSpaceDE w:val="0"/>
        <w:autoSpaceDN w:val="0"/>
        <w:adjustRightInd w:val="0"/>
        <w:jc w:val="both"/>
        <w:rPr>
          <w:rFonts w:ascii="Helvetica*" w:hAnsi="Helvetica*" w:cs="Helvetica*"/>
          <w:b/>
          <w:bCs/>
          <w:sz w:val="22"/>
          <w:szCs w:val="22"/>
          <w:lang w:eastAsia="ca-ES"/>
        </w:rPr>
      </w:pPr>
    </w:p>
    <w:p w14:paraId="5BBFA7E0" w14:textId="77777777" w:rsidR="006C79C6" w:rsidRDefault="006C79C6" w:rsidP="00B54EAB">
      <w:pPr>
        <w:autoSpaceDE w:val="0"/>
        <w:autoSpaceDN w:val="0"/>
        <w:adjustRightInd w:val="0"/>
        <w:jc w:val="both"/>
        <w:rPr>
          <w:rFonts w:ascii="Helvetica*" w:hAnsi="Helvetica*" w:cs="Helvetica*"/>
          <w:b/>
          <w:bCs/>
          <w:sz w:val="22"/>
          <w:szCs w:val="22"/>
          <w:lang w:eastAsia="ca-ES"/>
        </w:rPr>
      </w:pPr>
    </w:p>
    <w:p w14:paraId="43B8DC21" w14:textId="3D96C2E5" w:rsidR="00B54EAB" w:rsidRPr="00B54EAB" w:rsidRDefault="00B54EAB" w:rsidP="00B54EAB">
      <w:pPr>
        <w:autoSpaceDE w:val="0"/>
        <w:autoSpaceDN w:val="0"/>
        <w:adjustRightInd w:val="0"/>
        <w:jc w:val="both"/>
        <w:rPr>
          <w:rFonts w:ascii="Helvetica*" w:hAnsi="Helvetica*" w:cs="Helvetica*"/>
          <w:b/>
          <w:bCs/>
          <w:sz w:val="22"/>
          <w:szCs w:val="22"/>
          <w:lang w:eastAsia="ca-ES"/>
        </w:rPr>
      </w:pPr>
      <w:r w:rsidRPr="00B54EAB">
        <w:rPr>
          <w:rFonts w:ascii="Helvetica*" w:hAnsi="Helvetica*" w:cs="Helvetica*"/>
          <w:b/>
          <w:bCs/>
          <w:sz w:val="22"/>
          <w:szCs w:val="22"/>
          <w:lang w:eastAsia="ca-ES"/>
        </w:rPr>
        <w:lastRenderedPageBreak/>
        <w:t>Designació de custodis i quòrum mínim</w:t>
      </w:r>
    </w:p>
    <w:p w14:paraId="25E1C70A" w14:textId="77777777" w:rsidR="00B54EAB" w:rsidRDefault="00B54EAB" w:rsidP="00B54EAB">
      <w:pPr>
        <w:autoSpaceDE w:val="0"/>
        <w:autoSpaceDN w:val="0"/>
        <w:adjustRightInd w:val="0"/>
        <w:jc w:val="both"/>
        <w:rPr>
          <w:rFonts w:ascii="Helvetica*" w:hAnsi="Helvetica*" w:cs="Helvetica*"/>
          <w:b/>
          <w:bCs/>
          <w:sz w:val="22"/>
          <w:szCs w:val="22"/>
          <w:lang w:eastAsia="ca-ES"/>
        </w:rPr>
      </w:pPr>
    </w:p>
    <w:p w14:paraId="619D976F" w14:textId="77777777" w:rsidR="00B54EAB" w:rsidRPr="00B54EAB" w:rsidRDefault="00B54EAB" w:rsidP="00B54EAB">
      <w:pPr>
        <w:autoSpaceDE w:val="0"/>
        <w:autoSpaceDN w:val="0"/>
        <w:adjustRightInd w:val="0"/>
        <w:jc w:val="both"/>
        <w:rPr>
          <w:rFonts w:ascii="Helvetica*" w:hAnsi="Helvetica*" w:cs="Helvetica*"/>
          <w:bCs/>
          <w:sz w:val="22"/>
          <w:szCs w:val="22"/>
          <w:lang w:eastAsia="ca-ES"/>
        </w:rPr>
      </w:pPr>
      <w:r w:rsidRPr="00B54EAB">
        <w:rPr>
          <w:rFonts w:ascii="Helvetica*" w:hAnsi="Helvetica*" w:cs="Helvetica*"/>
          <w:bCs/>
          <w:sz w:val="22"/>
          <w:szCs w:val="22"/>
          <w:lang w:eastAsia="ca-ES"/>
        </w:rPr>
        <w:t>Es designa com a custodis a</w:t>
      </w:r>
      <w:r w:rsidR="00F0613A">
        <w:rPr>
          <w:rFonts w:ascii="Helvetica*" w:hAnsi="Helvetica*" w:cs="Helvetica*"/>
          <w:bCs/>
          <w:sz w:val="22"/>
          <w:szCs w:val="22"/>
          <w:lang w:eastAsia="ca-ES"/>
        </w:rPr>
        <w:t xml:space="preserve"> </w:t>
      </w:r>
      <w:r w:rsidRPr="00B54EAB">
        <w:rPr>
          <w:rFonts w:ascii="Helvetica*" w:hAnsi="Helvetica*" w:cs="Helvetica*"/>
          <w:bCs/>
          <w:sz w:val="22"/>
          <w:szCs w:val="22"/>
          <w:lang w:eastAsia="ca-ES"/>
        </w:rPr>
        <w:t>l</w:t>
      </w:r>
      <w:r w:rsidR="00F0613A">
        <w:rPr>
          <w:rFonts w:ascii="Helvetica*" w:hAnsi="Helvetica*" w:cs="Helvetica*"/>
          <w:bCs/>
          <w:sz w:val="22"/>
          <w:szCs w:val="22"/>
          <w:lang w:eastAsia="ca-ES"/>
        </w:rPr>
        <w:t>a cap de l’Àrea de Serveis Compartits</w:t>
      </w:r>
      <w:r w:rsidRPr="00B54EAB">
        <w:rPr>
          <w:rFonts w:ascii="Helvetica*" w:hAnsi="Helvetica*" w:cs="Helvetica*"/>
          <w:bCs/>
          <w:sz w:val="22"/>
          <w:szCs w:val="22"/>
          <w:lang w:eastAsia="ca-ES"/>
        </w:rPr>
        <w:t>, al vocal jurídic i al secretari de la mesa, titulars o suplents, amb el quòrum mínim de dos dels tres.</w:t>
      </w:r>
    </w:p>
    <w:p w14:paraId="75C75E21" w14:textId="77777777" w:rsidR="00B54EAB" w:rsidRPr="009758E9" w:rsidRDefault="00B54EAB" w:rsidP="00B312BE">
      <w:pPr>
        <w:autoSpaceDE w:val="0"/>
        <w:autoSpaceDN w:val="0"/>
        <w:adjustRightInd w:val="0"/>
        <w:jc w:val="both"/>
        <w:rPr>
          <w:rFonts w:ascii="Helvetica*" w:hAnsi="Helvetica*" w:cs="Helvetica*"/>
          <w:b/>
          <w:bCs/>
          <w:sz w:val="22"/>
          <w:szCs w:val="22"/>
          <w:lang w:eastAsia="ca-ES"/>
        </w:rPr>
      </w:pPr>
    </w:p>
    <w:p w14:paraId="7C730BE6"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I. Garantia definitiva: </w:t>
      </w:r>
      <w:r w:rsidRPr="009758E9">
        <w:rPr>
          <w:rFonts w:ascii="Helvetica*" w:hAnsi="Helvetica*" w:cs="Helvetica*"/>
          <w:sz w:val="22"/>
          <w:szCs w:val="22"/>
          <w:lang w:eastAsia="ca-ES"/>
        </w:rPr>
        <w:t>5% de l’import d’adjudicació de la licitació, exclòs l’IVA.</w:t>
      </w:r>
    </w:p>
    <w:p w14:paraId="649C76C1" w14:textId="77777777" w:rsidR="00A727EB" w:rsidRPr="009758E9" w:rsidRDefault="00A727EB" w:rsidP="00B312BE">
      <w:pPr>
        <w:autoSpaceDE w:val="0"/>
        <w:autoSpaceDN w:val="0"/>
        <w:adjustRightInd w:val="0"/>
        <w:jc w:val="both"/>
        <w:rPr>
          <w:rFonts w:ascii="Helvetica*" w:hAnsi="Helvetica*" w:cs="Helvetica*"/>
          <w:b/>
          <w:bCs/>
          <w:sz w:val="22"/>
          <w:szCs w:val="22"/>
          <w:lang w:eastAsia="ca-ES"/>
        </w:rPr>
      </w:pPr>
    </w:p>
    <w:p w14:paraId="6184C239"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J. Altra documentació a presentar per l’empresa proposada com adjudicatària: </w:t>
      </w:r>
      <w:r w:rsidRPr="009758E9">
        <w:rPr>
          <w:rFonts w:ascii="Helvetica*" w:hAnsi="Helvetica*" w:cs="Helvetica*"/>
          <w:sz w:val="22"/>
          <w:szCs w:val="22"/>
          <w:lang w:eastAsia="ca-ES"/>
        </w:rPr>
        <w:t>No es preveu.</w:t>
      </w:r>
    </w:p>
    <w:p w14:paraId="3D1BE51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25D8DA2" w14:textId="630C9398" w:rsidR="008E22A7" w:rsidRPr="009758E9" w:rsidRDefault="00226DE6" w:rsidP="00B312BE">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K. Termini de durada del contracte</w:t>
      </w:r>
      <w:r w:rsidR="00A727EB" w:rsidRPr="009758E9">
        <w:rPr>
          <w:rFonts w:ascii="Helvetica*" w:hAnsi="Helvetica*" w:cs="Helvetica*"/>
          <w:b/>
          <w:bCs/>
          <w:sz w:val="22"/>
          <w:szCs w:val="22"/>
          <w:lang w:eastAsia="ca-ES"/>
        </w:rPr>
        <w:t xml:space="preserve">: </w:t>
      </w:r>
      <w:r w:rsidR="00713876">
        <w:rPr>
          <w:rFonts w:ascii="Helvetica*" w:hAnsi="Helvetica*" w:cs="Helvetica*"/>
          <w:sz w:val="22"/>
          <w:szCs w:val="22"/>
          <w:lang w:eastAsia="ca-ES"/>
        </w:rPr>
        <w:t>El termini de durada</w:t>
      </w:r>
      <w:r w:rsidR="00580C52">
        <w:rPr>
          <w:rFonts w:ascii="Helvetica*" w:hAnsi="Helvetica*" w:cs="Helvetica*"/>
          <w:sz w:val="22"/>
          <w:szCs w:val="22"/>
          <w:lang w:eastAsia="ca-ES"/>
        </w:rPr>
        <w:t xml:space="preserve"> del </w:t>
      </w:r>
      <w:r w:rsidR="005463E8">
        <w:rPr>
          <w:rFonts w:ascii="Helvetica*" w:hAnsi="Helvetica*" w:cs="Helvetica*"/>
          <w:sz w:val="22"/>
          <w:szCs w:val="22"/>
          <w:lang w:eastAsia="ca-ES"/>
        </w:rPr>
        <w:t xml:space="preserve">contracte </w:t>
      </w:r>
      <w:r w:rsidR="00EA18FA">
        <w:rPr>
          <w:rFonts w:ascii="Helvetica*" w:hAnsi="Helvetica*" w:cs="Helvetica*"/>
          <w:sz w:val="22"/>
          <w:szCs w:val="22"/>
          <w:lang w:eastAsia="ca-ES"/>
        </w:rPr>
        <w:t xml:space="preserve">serà des de l’1 de </w:t>
      </w:r>
      <w:r w:rsidR="006C4A6C">
        <w:rPr>
          <w:rFonts w:ascii="Helvetica*" w:hAnsi="Helvetica*" w:cs="Helvetica*"/>
          <w:sz w:val="22"/>
          <w:szCs w:val="22"/>
          <w:lang w:eastAsia="ca-ES"/>
        </w:rPr>
        <w:t>gener</w:t>
      </w:r>
      <w:r w:rsidR="00EA18FA">
        <w:rPr>
          <w:rFonts w:ascii="Helvetica*" w:hAnsi="Helvetica*" w:cs="Helvetica*"/>
          <w:sz w:val="22"/>
          <w:szCs w:val="22"/>
          <w:lang w:eastAsia="ca-ES"/>
        </w:rPr>
        <w:t xml:space="preserve"> de 202</w:t>
      </w:r>
      <w:r w:rsidR="00347E5B">
        <w:rPr>
          <w:rFonts w:ascii="Helvetica*" w:hAnsi="Helvetica*" w:cs="Helvetica*"/>
          <w:sz w:val="22"/>
          <w:szCs w:val="22"/>
          <w:lang w:eastAsia="ca-ES"/>
        </w:rPr>
        <w:t>6</w:t>
      </w:r>
      <w:r w:rsidR="00A727EB" w:rsidRPr="009758E9">
        <w:rPr>
          <w:rFonts w:ascii="Helvetica*" w:hAnsi="Helvetica*" w:cs="Helvetica*"/>
          <w:sz w:val="22"/>
          <w:szCs w:val="22"/>
          <w:lang w:eastAsia="ca-ES"/>
        </w:rPr>
        <w:t xml:space="preserve"> </w:t>
      </w:r>
      <w:r w:rsidR="00C8359F">
        <w:rPr>
          <w:rFonts w:ascii="Helvetica*" w:hAnsi="Helvetica*" w:cs="Helvetica*"/>
          <w:sz w:val="22"/>
          <w:szCs w:val="22"/>
          <w:lang w:eastAsia="ca-ES"/>
        </w:rPr>
        <w:t xml:space="preserve">o des de la data de formalització del contracte </w:t>
      </w:r>
      <w:r w:rsidR="00EA18FA">
        <w:rPr>
          <w:rFonts w:ascii="Helvetica*" w:hAnsi="Helvetica*" w:cs="Helvetica*"/>
          <w:sz w:val="22"/>
          <w:szCs w:val="22"/>
          <w:lang w:eastAsia="ca-ES"/>
        </w:rPr>
        <w:t>al 31 de desembre de 202</w:t>
      </w:r>
      <w:r w:rsidR="00347E5B">
        <w:rPr>
          <w:rFonts w:ascii="Helvetica*" w:hAnsi="Helvetica*" w:cs="Helvetica*"/>
          <w:sz w:val="22"/>
          <w:szCs w:val="22"/>
          <w:lang w:eastAsia="ca-ES"/>
        </w:rPr>
        <w:t>6</w:t>
      </w:r>
      <w:r w:rsidR="0060713C">
        <w:rPr>
          <w:rFonts w:ascii="Helvetica*" w:hAnsi="Helvetica*" w:cs="Helvetica*"/>
          <w:sz w:val="22"/>
          <w:szCs w:val="22"/>
          <w:lang w:eastAsia="ca-ES"/>
        </w:rPr>
        <w:t xml:space="preserve"> amb possibilitat de prorroga pel mateix període de </w:t>
      </w:r>
      <w:r w:rsidR="0033081D">
        <w:rPr>
          <w:rFonts w:ascii="Helvetica*" w:hAnsi="Helvetica*" w:cs="Helvetica*"/>
          <w:sz w:val="22"/>
          <w:szCs w:val="22"/>
          <w:lang w:eastAsia="ca-ES"/>
        </w:rPr>
        <w:t>l´any 202</w:t>
      </w:r>
      <w:r w:rsidR="00347E5B">
        <w:rPr>
          <w:rFonts w:ascii="Helvetica*" w:hAnsi="Helvetica*" w:cs="Helvetica*"/>
          <w:sz w:val="22"/>
          <w:szCs w:val="22"/>
          <w:lang w:eastAsia="ca-ES"/>
        </w:rPr>
        <w:t>7</w:t>
      </w:r>
      <w:r w:rsidR="0033081D">
        <w:rPr>
          <w:rFonts w:ascii="Helvetica*" w:hAnsi="Helvetica*" w:cs="Helvetica*"/>
          <w:sz w:val="22"/>
          <w:szCs w:val="22"/>
          <w:lang w:eastAsia="ca-ES"/>
        </w:rPr>
        <w:t>.</w:t>
      </w:r>
    </w:p>
    <w:p w14:paraId="2465A14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9E935F9" w14:textId="1F88DF10" w:rsidR="005C44BB" w:rsidRPr="009758E9" w:rsidRDefault="00A727EB" w:rsidP="005C44BB">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L. Termini màxim de pròrroga:</w:t>
      </w:r>
      <w:r w:rsidR="004841B5">
        <w:rPr>
          <w:rFonts w:ascii="Helvetica*" w:hAnsi="Helvetica*" w:cs="Helvetica*"/>
          <w:b/>
          <w:bCs/>
          <w:sz w:val="22"/>
          <w:szCs w:val="22"/>
          <w:lang w:eastAsia="ca-ES"/>
        </w:rPr>
        <w:t xml:space="preserve"> </w:t>
      </w:r>
      <w:r w:rsidR="00C9300C">
        <w:rPr>
          <w:rFonts w:ascii="Helvetica*" w:hAnsi="Helvetica*" w:cs="Helvetica*"/>
          <w:bCs/>
          <w:sz w:val="22"/>
          <w:szCs w:val="22"/>
          <w:lang w:eastAsia="ca-ES"/>
        </w:rPr>
        <w:t xml:space="preserve"> </w:t>
      </w:r>
      <w:r w:rsidR="00713876">
        <w:rPr>
          <w:rFonts w:ascii="Helvetica*" w:hAnsi="Helvetica*" w:cs="Helvetica*"/>
          <w:bCs/>
          <w:sz w:val="22"/>
          <w:szCs w:val="22"/>
          <w:lang w:eastAsia="ca-ES"/>
        </w:rPr>
        <w:t>Aquest contracte podrà</w:t>
      </w:r>
      <w:r w:rsidR="004841B5">
        <w:rPr>
          <w:rFonts w:ascii="Helvetica*" w:hAnsi="Helvetica*" w:cs="Helvetica*"/>
          <w:bCs/>
          <w:sz w:val="22"/>
          <w:szCs w:val="22"/>
          <w:lang w:eastAsia="ca-ES"/>
        </w:rPr>
        <w:t xml:space="preserve"> ser prorr</w:t>
      </w:r>
      <w:r w:rsidR="00910446">
        <w:rPr>
          <w:rFonts w:ascii="Helvetica*" w:hAnsi="Helvetica*" w:cs="Helvetica*"/>
          <w:bCs/>
          <w:sz w:val="22"/>
          <w:szCs w:val="22"/>
          <w:lang w:eastAsia="ca-ES"/>
        </w:rPr>
        <w:t>ogat per acord de l’òrgan de contractació i serà obligatòria per a l’empresari</w:t>
      </w:r>
      <w:r w:rsidR="004841B5">
        <w:rPr>
          <w:rFonts w:ascii="Helvetica*" w:hAnsi="Helvetica*" w:cs="Helvetica*"/>
          <w:bCs/>
          <w:sz w:val="22"/>
          <w:szCs w:val="22"/>
          <w:lang w:eastAsia="ca-ES"/>
        </w:rPr>
        <w:t>,</w:t>
      </w:r>
      <w:r w:rsidR="00910446">
        <w:rPr>
          <w:rFonts w:ascii="Helvetica*" w:hAnsi="Helvetica*" w:cs="Helvetica*"/>
          <w:bCs/>
          <w:sz w:val="22"/>
          <w:szCs w:val="22"/>
          <w:lang w:eastAsia="ca-ES"/>
        </w:rPr>
        <w:t xml:space="preserve"> sempre que el seu preavís</w:t>
      </w:r>
      <w:r w:rsidR="004841B5">
        <w:rPr>
          <w:rFonts w:ascii="Helvetica*" w:hAnsi="Helvetica*" w:cs="Helvetica*"/>
          <w:bCs/>
          <w:sz w:val="22"/>
          <w:szCs w:val="22"/>
          <w:lang w:eastAsia="ca-ES"/>
        </w:rPr>
        <w:t xml:space="preserve"> </w:t>
      </w:r>
      <w:r w:rsidR="00910446">
        <w:rPr>
          <w:rFonts w:ascii="Helvetica*" w:hAnsi="Helvetica*" w:cs="Helvetica*"/>
          <w:bCs/>
          <w:sz w:val="22"/>
          <w:szCs w:val="22"/>
          <w:lang w:eastAsia="ca-ES"/>
        </w:rPr>
        <w:t xml:space="preserve"> es produeixi al menys amb dos mesos d’antelació a la finalització del termini de durada </w:t>
      </w:r>
      <w:r w:rsidR="00F306AB">
        <w:rPr>
          <w:rFonts w:ascii="Helvetica*" w:hAnsi="Helvetica*" w:cs="Helvetica*"/>
          <w:bCs/>
          <w:sz w:val="22"/>
          <w:szCs w:val="22"/>
          <w:lang w:eastAsia="ca-ES"/>
        </w:rPr>
        <w:t xml:space="preserve">del contracte. La pròrroga </w:t>
      </w:r>
      <w:r w:rsidR="005463E8">
        <w:rPr>
          <w:rFonts w:ascii="Helvetica*" w:hAnsi="Helvetica*" w:cs="Helvetica*"/>
          <w:bCs/>
          <w:sz w:val="22"/>
          <w:szCs w:val="22"/>
          <w:lang w:eastAsia="ca-ES"/>
        </w:rPr>
        <w:t>serè des de l’</w:t>
      </w:r>
      <w:r w:rsidR="00EA18FA">
        <w:rPr>
          <w:rFonts w:ascii="Helvetica*" w:hAnsi="Helvetica*" w:cs="Helvetica*"/>
          <w:bCs/>
          <w:sz w:val="22"/>
          <w:szCs w:val="22"/>
          <w:lang w:eastAsia="ca-ES"/>
        </w:rPr>
        <w:t>1 de gener de 202</w:t>
      </w:r>
      <w:r w:rsidR="00347E5B">
        <w:rPr>
          <w:rFonts w:ascii="Helvetica*" w:hAnsi="Helvetica*" w:cs="Helvetica*"/>
          <w:bCs/>
          <w:sz w:val="22"/>
          <w:szCs w:val="22"/>
          <w:lang w:eastAsia="ca-ES"/>
        </w:rPr>
        <w:t>7</w:t>
      </w:r>
      <w:r w:rsidR="00EA18FA">
        <w:rPr>
          <w:rFonts w:ascii="Helvetica*" w:hAnsi="Helvetica*" w:cs="Helvetica*"/>
          <w:bCs/>
          <w:sz w:val="22"/>
          <w:szCs w:val="22"/>
          <w:lang w:eastAsia="ca-ES"/>
        </w:rPr>
        <w:t xml:space="preserve"> al 31 de desembre de 202</w:t>
      </w:r>
      <w:r w:rsidR="00347E5B">
        <w:rPr>
          <w:rFonts w:ascii="Helvetica*" w:hAnsi="Helvetica*" w:cs="Helvetica*"/>
          <w:bCs/>
          <w:sz w:val="22"/>
          <w:szCs w:val="22"/>
          <w:lang w:eastAsia="ca-ES"/>
        </w:rPr>
        <w:t>7</w:t>
      </w:r>
      <w:r w:rsidR="00F306AB">
        <w:rPr>
          <w:rFonts w:ascii="Helvetica*" w:hAnsi="Helvetica*" w:cs="Helvetica*"/>
          <w:bCs/>
          <w:sz w:val="22"/>
          <w:szCs w:val="22"/>
          <w:lang w:eastAsia="ca-ES"/>
        </w:rPr>
        <w:t>.</w:t>
      </w:r>
    </w:p>
    <w:p w14:paraId="32C88419" w14:textId="77777777" w:rsidR="00A727EB" w:rsidRPr="005C44BB" w:rsidRDefault="00A727EB" w:rsidP="000107A8">
      <w:pPr>
        <w:autoSpaceDE w:val="0"/>
        <w:autoSpaceDN w:val="0"/>
        <w:adjustRightInd w:val="0"/>
        <w:rPr>
          <w:rFonts w:ascii="Helvetica*" w:hAnsi="Helvetica*" w:cs="Helvetica*"/>
          <w:sz w:val="22"/>
          <w:szCs w:val="22"/>
          <w:lang w:eastAsia="ca-ES"/>
        </w:rPr>
      </w:pPr>
    </w:p>
    <w:p w14:paraId="51808979"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M. Penalitats:</w:t>
      </w:r>
    </w:p>
    <w:p w14:paraId="4B26D15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B3A6734" w14:textId="77777777" w:rsidR="005A1DB4" w:rsidRDefault="005A1DB4" w:rsidP="005463E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M.1. En cas de demora del termini total o parcial, o d’incompliment parcial de les prestacions del contracte per causes imputables al contractista: Les penalitats diàries previstes a l’article 193 de la LCSP en la proporció de 0,60 euros per cada 1.000 euros del preu del contracte, IVA exclòs.</w:t>
      </w:r>
    </w:p>
    <w:p w14:paraId="7A95F2E1" w14:textId="77777777" w:rsidR="005A1DB4" w:rsidRDefault="005A1DB4" w:rsidP="005A1DB4">
      <w:pPr>
        <w:autoSpaceDE w:val="0"/>
        <w:autoSpaceDN w:val="0"/>
        <w:adjustRightInd w:val="0"/>
        <w:jc w:val="both"/>
        <w:rPr>
          <w:rFonts w:ascii="Arial" w:hAnsi="Arial" w:cs="Arial"/>
          <w:sz w:val="22"/>
          <w:szCs w:val="22"/>
          <w:lang w:eastAsia="ca-ES"/>
        </w:rPr>
      </w:pPr>
    </w:p>
    <w:p w14:paraId="65939C65" w14:textId="77777777" w:rsidR="005A1DB4" w:rsidRPr="005A1DB4" w:rsidRDefault="005A1DB4" w:rsidP="005A1DB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M.2. En cas de compliment defectuós de les prestacions objecte del contracte, de les condicions especials d’execució o del compromís d’adscripció de mitjans humans/materials a l’execució del contracte, si no se’ls ha atribuït el caràcter d’obligació contractual essencial: Fins a un màxim del 10 per cent del preu del contracte, cadascuna.</w:t>
      </w:r>
    </w:p>
    <w:p w14:paraId="6AE3B5DE" w14:textId="77777777" w:rsidR="005A1DB4" w:rsidRDefault="005A1DB4" w:rsidP="005A1DB4">
      <w:pPr>
        <w:autoSpaceDE w:val="0"/>
        <w:autoSpaceDN w:val="0"/>
        <w:adjustRightInd w:val="0"/>
        <w:rPr>
          <w:rFonts w:ascii="Arial" w:hAnsi="Arial" w:cs="Arial"/>
          <w:sz w:val="22"/>
          <w:szCs w:val="22"/>
          <w:lang w:eastAsia="ca-ES"/>
        </w:rPr>
      </w:pPr>
    </w:p>
    <w:p w14:paraId="3CC4E40F" w14:textId="77777777" w:rsidR="005A1DB4" w:rsidRPr="005A1DB4" w:rsidRDefault="005A1DB4" w:rsidP="005463E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M.3. En cas d’incompliment de les obligacions en matèria mediambiental, social o laboral a què es refereix la clàusula vint-i-sisena d’aquest plec: Fins a un màxim del 10 per cent del preu del contracte, cadascuna.</w:t>
      </w:r>
    </w:p>
    <w:p w14:paraId="686DE83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B718A59" w14:textId="77777777" w:rsidR="009B2671" w:rsidRDefault="009B2671" w:rsidP="005463E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M.4 En cas d’incompliment de l’obligació d’informació sobre les condicions de subrogació en contractes de treball: Fins a un màxim del 10 per cent del preu del contracte, cadascuna.</w:t>
      </w:r>
    </w:p>
    <w:p w14:paraId="2DD55D69" w14:textId="77777777" w:rsidR="009B2671" w:rsidRDefault="009B2671" w:rsidP="009B2671">
      <w:pPr>
        <w:autoSpaceDE w:val="0"/>
        <w:autoSpaceDN w:val="0"/>
        <w:adjustRightInd w:val="0"/>
        <w:rPr>
          <w:rFonts w:ascii="Arial" w:hAnsi="Arial" w:cs="Arial"/>
          <w:sz w:val="22"/>
          <w:szCs w:val="22"/>
          <w:lang w:eastAsia="ca-ES"/>
        </w:rPr>
      </w:pPr>
    </w:p>
    <w:p w14:paraId="6D6D6041" w14:textId="77777777" w:rsidR="005A1DB4" w:rsidRPr="009B2671" w:rsidRDefault="009B2671" w:rsidP="005463E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M.5 La falta as</w:t>
      </w:r>
      <w:r w:rsidR="005463E8">
        <w:rPr>
          <w:rFonts w:ascii="Arial" w:hAnsi="Arial" w:cs="Arial"/>
          <w:sz w:val="22"/>
          <w:szCs w:val="22"/>
          <w:lang w:eastAsia="ca-ES"/>
        </w:rPr>
        <w:t>sistència del personal de vigilància i seguretat</w:t>
      </w:r>
      <w:r>
        <w:rPr>
          <w:rFonts w:ascii="Arial" w:hAnsi="Arial" w:cs="Arial"/>
          <w:sz w:val="22"/>
          <w:szCs w:val="22"/>
          <w:lang w:eastAsia="ca-ES"/>
        </w:rPr>
        <w:t>, per exemple malalties, es cobriran des del primer dia i en el cas que no sigui possible, es farà una compensació econòmica pels dies no coberts. Aquesta compensació serà proporcional als dies afectats i prenent com a referència l’import total mensual de la factura i els dies d’aquell mes.</w:t>
      </w:r>
    </w:p>
    <w:p w14:paraId="18129906" w14:textId="77777777" w:rsidR="009B2671" w:rsidRDefault="009B2671" w:rsidP="00B312BE">
      <w:pPr>
        <w:autoSpaceDE w:val="0"/>
        <w:autoSpaceDN w:val="0"/>
        <w:adjustRightInd w:val="0"/>
        <w:jc w:val="both"/>
        <w:rPr>
          <w:rFonts w:ascii="Helvetica*" w:hAnsi="Helvetica*" w:cs="Helvetica*"/>
          <w:b/>
          <w:bCs/>
          <w:sz w:val="22"/>
          <w:szCs w:val="22"/>
          <w:lang w:eastAsia="ca-ES"/>
        </w:rPr>
      </w:pPr>
    </w:p>
    <w:p w14:paraId="1C8534F4" w14:textId="77777777" w:rsidR="009B2671" w:rsidRDefault="009B2671" w:rsidP="009B2671">
      <w:pPr>
        <w:autoSpaceDE w:val="0"/>
        <w:autoSpaceDN w:val="0"/>
        <w:adjustRightInd w:val="0"/>
        <w:rPr>
          <w:rFonts w:ascii="Arial" w:hAnsi="Arial" w:cs="Arial"/>
          <w:sz w:val="22"/>
          <w:szCs w:val="22"/>
          <w:lang w:eastAsia="ca-ES"/>
        </w:rPr>
      </w:pPr>
      <w:r>
        <w:rPr>
          <w:rFonts w:ascii="Arial" w:hAnsi="Arial" w:cs="Arial"/>
          <w:sz w:val="22"/>
          <w:szCs w:val="22"/>
          <w:lang w:eastAsia="ca-ES"/>
        </w:rPr>
        <w:t xml:space="preserve">A l’annex </w:t>
      </w:r>
      <w:r w:rsidR="008E0937">
        <w:rPr>
          <w:rFonts w:ascii="Arial" w:hAnsi="Arial" w:cs="Arial"/>
          <w:sz w:val="22"/>
          <w:szCs w:val="22"/>
          <w:lang w:eastAsia="ca-ES"/>
        </w:rPr>
        <w:t>1</w:t>
      </w:r>
      <w:r>
        <w:rPr>
          <w:rFonts w:ascii="Arial" w:hAnsi="Arial" w:cs="Arial"/>
          <w:sz w:val="22"/>
          <w:szCs w:val="22"/>
          <w:lang w:eastAsia="ca-ES"/>
        </w:rPr>
        <w:t>2 d’aquest plec es facilita la informació sobre les condicions de subrogació en els contractes de treball proporcionada per l’actual contractista del servei.</w:t>
      </w:r>
    </w:p>
    <w:p w14:paraId="3D4D29D7" w14:textId="77777777" w:rsidR="009B2671" w:rsidRDefault="009B2671" w:rsidP="009B2671">
      <w:pPr>
        <w:autoSpaceDE w:val="0"/>
        <w:autoSpaceDN w:val="0"/>
        <w:adjustRightInd w:val="0"/>
        <w:rPr>
          <w:rFonts w:ascii="Arial" w:hAnsi="Arial" w:cs="Arial"/>
          <w:sz w:val="22"/>
          <w:szCs w:val="22"/>
          <w:lang w:eastAsia="ca-ES"/>
        </w:rPr>
      </w:pPr>
    </w:p>
    <w:p w14:paraId="544AF598" w14:textId="77777777" w:rsidR="009B2671" w:rsidRPr="009B2671" w:rsidRDefault="009B2671" w:rsidP="008E0937">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M.6. En cas d’incompliment de l’obligació de l’empresa contractista de remetre una relació detallada dels subcontractistes o subministradors, prevista en la clàusula trenta-unena d’aquest plec: </w:t>
      </w:r>
      <w:r>
        <w:rPr>
          <w:rFonts w:ascii="Arial" w:hAnsi="Arial" w:cs="Arial"/>
          <w:i/>
          <w:iCs/>
          <w:sz w:val="22"/>
          <w:szCs w:val="22"/>
          <w:lang w:eastAsia="ca-ES"/>
        </w:rPr>
        <w:t>Fins a un màxim del 50 % del preu del subcontracte</w:t>
      </w:r>
      <w:r>
        <w:rPr>
          <w:rFonts w:ascii="Arial" w:hAnsi="Arial" w:cs="Arial"/>
          <w:sz w:val="22"/>
          <w:szCs w:val="22"/>
          <w:lang w:eastAsia="ca-ES"/>
        </w:rPr>
        <w:t>.</w:t>
      </w:r>
    </w:p>
    <w:p w14:paraId="5ABCB5EA" w14:textId="77777777" w:rsidR="009B2671" w:rsidRDefault="009B2671" w:rsidP="00B312BE">
      <w:pPr>
        <w:autoSpaceDE w:val="0"/>
        <w:autoSpaceDN w:val="0"/>
        <w:adjustRightInd w:val="0"/>
        <w:jc w:val="both"/>
        <w:rPr>
          <w:rFonts w:ascii="Helvetica*" w:hAnsi="Helvetica*" w:cs="Helvetica*"/>
          <w:b/>
          <w:bCs/>
          <w:sz w:val="22"/>
          <w:szCs w:val="22"/>
          <w:lang w:eastAsia="ca-ES"/>
        </w:rPr>
      </w:pPr>
    </w:p>
    <w:p w14:paraId="149BA8DA" w14:textId="77777777" w:rsidR="005A23E7" w:rsidRPr="00E14C72" w:rsidRDefault="00A727EB" w:rsidP="005A23E7">
      <w:pPr>
        <w:tabs>
          <w:tab w:val="left" w:pos="5103"/>
        </w:tabs>
        <w:jc w:val="both"/>
        <w:rPr>
          <w:rFonts w:ascii="Helvetica Light*" w:hAnsi="Helvetica Light*" w:cs="Helvetica*"/>
          <w:snapToGrid w:val="0"/>
          <w:sz w:val="22"/>
          <w:szCs w:val="22"/>
        </w:rPr>
      </w:pPr>
      <w:r w:rsidRPr="009758E9">
        <w:rPr>
          <w:rFonts w:ascii="Helvetica*" w:hAnsi="Helvetica*" w:cs="Helvetica*"/>
          <w:b/>
          <w:bCs/>
          <w:sz w:val="22"/>
          <w:szCs w:val="22"/>
          <w:lang w:eastAsia="ca-ES"/>
        </w:rPr>
        <w:t xml:space="preserve">N. Forma de pagament: </w:t>
      </w:r>
    </w:p>
    <w:p w14:paraId="32A97AAE" w14:textId="77777777" w:rsidR="005A23E7" w:rsidRDefault="005A23E7" w:rsidP="005A23E7">
      <w:pPr>
        <w:tabs>
          <w:tab w:val="left" w:pos="5103"/>
        </w:tabs>
        <w:jc w:val="both"/>
        <w:rPr>
          <w:rFonts w:ascii="Helvetica Light*" w:hAnsi="Helvetica Light*" w:cs="Arial"/>
          <w:snapToGrid w:val="0"/>
          <w:sz w:val="22"/>
          <w:szCs w:val="22"/>
        </w:rPr>
      </w:pPr>
    </w:p>
    <w:p w14:paraId="2AD423A1" w14:textId="77777777" w:rsidR="005A23E7" w:rsidRPr="005A23E7" w:rsidRDefault="005A23E7" w:rsidP="005A23E7">
      <w:pPr>
        <w:tabs>
          <w:tab w:val="left" w:pos="5103"/>
        </w:tabs>
        <w:jc w:val="both"/>
        <w:rPr>
          <w:rFonts w:ascii="Helvetica" w:hAnsi="Helvetica" w:cs="Helvetica"/>
          <w:snapToGrid w:val="0"/>
          <w:sz w:val="22"/>
          <w:szCs w:val="22"/>
        </w:rPr>
      </w:pPr>
      <w:r w:rsidRPr="005A23E7">
        <w:rPr>
          <w:rFonts w:ascii="Helvetica" w:hAnsi="Helvetica" w:cs="Helvetica"/>
          <w:snapToGrid w:val="0"/>
          <w:sz w:val="22"/>
          <w:szCs w:val="22"/>
        </w:rPr>
        <w:t>Estan previstos pagaments mensuals, prèvia presentació de les factures corresponents i prèvia conformitat del responsable designat pel CCAM.</w:t>
      </w:r>
    </w:p>
    <w:p w14:paraId="276796BB" w14:textId="77777777" w:rsidR="00A727EB" w:rsidRPr="009758E9" w:rsidRDefault="00A727EB" w:rsidP="00B312BE">
      <w:pPr>
        <w:autoSpaceDE w:val="0"/>
        <w:autoSpaceDN w:val="0"/>
        <w:adjustRightInd w:val="0"/>
        <w:jc w:val="both"/>
        <w:rPr>
          <w:rFonts w:ascii="Helvetica*" w:hAnsi="Helvetica*" w:cs="Arial"/>
          <w:sz w:val="22"/>
          <w:szCs w:val="22"/>
        </w:rPr>
      </w:pPr>
    </w:p>
    <w:p w14:paraId="4C0E4319" w14:textId="77777777" w:rsidR="00A727EB" w:rsidRPr="009758E9" w:rsidRDefault="00A727EB" w:rsidP="00B312BE">
      <w:pPr>
        <w:autoSpaceDE w:val="0"/>
        <w:autoSpaceDN w:val="0"/>
        <w:adjustRightInd w:val="0"/>
        <w:jc w:val="both"/>
        <w:rPr>
          <w:rFonts w:ascii="Helvetica*" w:hAnsi="Helvetica*" w:cs="Arial"/>
          <w:sz w:val="22"/>
          <w:szCs w:val="22"/>
        </w:rPr>
      </w:pPr>
      <w:r w:rsidRPr="009758E9">
        <w:rPr>
          <w:rFonts w:ascii="Helvetica*" w:hAnsi="Helvetica*" w:cs="Arial"/>
          <w:sz w:val="22"/>
          <w:szCs w:val="22"/>
        </w:rPr>
        <w:t xml:space="preserve">Tots els pagaments estaran condicionats a la disponibilitat de les factures amb la suficient antelació i es realitzaran d’acord amb la política i circuits administratius de tresoreria del CCAM.  </w:t>
      </w:r>
    </w:p>
    <w:p w14:paraId="5A30F4A4" w14:textId="77777777" w:rsidR="00A727EB" w:rsidRDefault="00A727EB" w:rsidP="000107A8">
      <w:pPr>
        <w:autoSpaceDE w:val="0"/>
        <w:autoSpaceDN w:val="0"/>
        <w:adjustRightInd w:val="0"/>
        <w:rPr>
          <w:rFonts w:ascii="Helvetica*" w:hAnsi="Helvetica*" w:cs="Helvetica*"/>
          <w:sz w:val="22"/>
          <w:szCs w:val="22"/>
          <w:lang w:eastAsia="ca-ES"/>
        </w:rPr>
      </w:pPr>
    </w:p>
    <w:p w14:paraId="23261A43" w14:textId="77777777" w:rsidR="00E526C3" w:rsidRPr="009758E9" w:rsidRDefault="00E526C3" w:rsidP="00506122">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D’acord </w:t>
      </w:r>
      <w:r w:rsidR="00506122">
        <w:rPr>
          <w:rFonts w:ascii="Helvetica*" w:hAnsi="Helvetica*" w:cs="Helvetica*"/>
          <w:sz w:val="22"/>
          <w:szCs w:val="22"/>
          <w:lang w:eastAsia="ca-ES"/>
        </w:rPr>
        <w:t>amb l’article 4 de la Llei 25/2013, de 27 de desembre, d’impuls de la factura electrònica i creació del registre comptable de factures en el Sector Públic, tots els proveïdors que hagin entregat béns o prestat serveis a l’Administració Publica estan obligats a l’ús de la factura electrònica i a la seva presentació en un dels punts generals d’entrada de factures electròniques, que segons l’Acord del Govern 151/2014, d’11 de novembre, sobre el punt general d’entrada de factures electròniques de Catalunya, declara</w:t>
      </w:r>
      <w:r w:rsidR="00506122" w:rsidRPr="00506122">
        <w:rPr>
          <w:rFonts w:ascii="Helvetica*" w:hAnsi="Helvetica*" w:cs="Helvetica*"/>
          <w:sz w:val="22"/>
          <w:szCs w:val="22"/>
          <w:lang w:eastAsia="ca-ES"/>
        </w:rPr>
        <w:t xml:space="preserve"> el servei e.FACT del Consorci d’Administració Oberta de Catalunya com a punt ge</w:t>
      </w:r>
      <w:r w:rsidR="00506122">
        <w:rPr>
          <w:rFonts w:ascii="Helvetica*" w:hAnsi="Helvetica*" w:cs="Helvetica*"/>
          <w:sz w:val="22"/>
          <w:szCs w:val="22"/>
          <w:lang w:eastAsia="ca-ES"/>
        </w:rPr>
        <w:t xml:space="preserve">neral d’entrada de </w:t>
      </w:r>
      <w:r w:rsidR="00506122" w:rsidRPr="00506122">
        <w:rPr>
          <w:rFonts w:ascii="Helvetica*" w:hAnsi="Helvetica*" w:cs="Helvetica*"/>
          <w:sz w:val="22"/>
          <w:szCs w:val="22"/>
          <w:lang w:eastAsia="ca-ES"/>
        </w:rPr>
        <w:t xml:space="preserve">factures electròniques de la </w:t>
      </w:r>
      <w:r w:rsidR="00506122">
        <w:rPr>
          <w:rFonts w:ascii="Helvetica*" w:hAnsi="Helvetica*" w:cs="Helvetica*"/>
          <w:sz w:val="22"/>
          <w:szCs w:val="22"/>
          <w:lang w:eastAsia="ca-ES"/>
        </w:rPr>
        <w:t xml:space="preserve">Comunitat Autònoma de Catalunya d’acord amb l’article 6 de la Llei 25/2013, de 27 de desembre. </w:t>
      </w:r>
    </w:p>
    <w:p w14:paraId="07CA3849" w14:textId="77777777" w:rsidR="0076490F" w:rsidRDefault="0076490F" w:rsidP="000107A8">
      <w:pPr>
        <w:autoSpaceDE w:val="0"/>
        <w:autoSpaceDN w:val="0"/>
        <w:adjustRightInd w:val="0"/>
        <w:rPr>
          <w:rFonts w:ascii="Helvetica*" w:hAnsi="Helvetica*" w:cs="Helvetica*"/>
          <w:b/>
          <w:bCs/>
          <w:sz w:val="22"/>
          <w:szCs w:val="22"/>
          <w:lang w:eastAsia="ca-ES"/>
        </w:rPr>
      </w:pPr>
    </w:p>
    <w:p w14:paraId="73DE07FB" w14:textId="77777777" w:rsidR="00A727EB" w:rsidRPr="009758E9" w:rsidRDefault="00336172"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O. C</w:t>
      </w:r>
      <w:r w:rsidR="00A727EB" w:rsidRPr="009758E9">
        <w:rPr>
          <w:rFonts w:ascii="Helvetica*" w:hAnsi="Helvetica*" w:cs="Helvetica*"/>
          <w:b/>
          <w:bCs/>
          <w:sz w:val="22"/>
          <w:szCs w:val="22"/>
          <w:lang w:eastAsia="ca-ES"/>
        </w:rPr>
        <w:t>ondicions especials d’execució:</w:t>
      </w:r>
    </w:p>
    <w:p w14:paraId="27E5229E" w14:textId="77777777" w:rsidR="00B146CC" w:rsidRDefault="00B146CC" w:rsidP="00203FF5">
      <w:pPr>
        <w:autoSpaceDE w:val="0"/>
        <w:autoSpaceDN w:val="0"/>
        <w:adjustRightInd w:val="0"/>
        <w:rPr>
          <w:rFonts w:ascii="Helvetica*" w:hAnsi="Helvetica*" w:cs="Helvetica*"/>
          <w:bCs/>
          <w:sz w:val="22"/>
          <w:szCs w:val="22"/>
          <w:lang w:eastAsia="ca-ES"/>
        </w:rPr>
      </w:pPr>
    </w:p>
    <w:p w14:paraId="1C6DD9BF" w14:textId="77777777" w:rsidR="005A1DB4" w:rsidRPr="005A1DB4" w:rsidRDefault="005A1DB4" w:rsidP="002927F2">
      <w:pPr>
        <w:autoSpaceDE w:val="0"/>
        <w:autoSpaceDN w:val="0"/>
        <w:adjustRightInd w:val="0"/>
        <w:jc w:val="both"/>
        <w:rPr>
          <w:rFonts w:ascii="Helvetica*" w:hAnsi="Helvetica*" w:cs="Helvetica*"/>
          <w:bCs/>
          <w:sz w:val="22"/>
          <w:szCs w:val="22"/>
          <w:lang w:eastAsia="ca-ES"/>
        </w:rPr>
      </w:pPr>
      <w:r w:rsidRPr="005A1DB4">
        <w:rPr>
          <w:rFonts w:ascii="Helvetica*" w:hAnsi="Helvetica*" w:cs="Helvetica*"/>
          <w:bCs/>
          <w:sz w:val="22"/>
          <w:szCs w:val="22"/>
          <w:lang w:eastAsia="ca-ES"/>
        </w:rPr>
        <w:t>S’estableixen per a l’adjudicatari l’adopció de mesu</w:t>
      </w:r>
      <w:r>
        <w:rPr>
          <w:rFonts w:ascii="Helvetica*" w:hAnsi="Helvetica*" w:cs="Helvetica*"/>
          <w:bCs/>
          <w:sz w:val="22"/>
          <w:szCs w:val="22"/>
          <w:lang w:eastAsia="ca-ES"/>
        </w:rPr>
        <w:t xml:space="preserve">res que compleixin les següents </w:t>
      </w:r>
      <w:r w:rsidRPr="005A1DB4">
        <w:rPr>
          <w:rFonts w:ascii="Helvetica*" w:hAnsi="Helvetica*" w:cs="Helvetica*"/>
          <w:bCs/>
          <w:sz w:val="22"/>
          <w:szCs w:val="22"/>
          <w:lang w:eastAsia="ca-ES"/>
        </w:rPr>
        <w:t>ob</w:t>
      </w:r>
      <w:r w:rsidR="002F046E">
        <w:rPr>
          <w:rFonts w:ascii="Helvetica*" w:hAnsi="Helvetica*" w:cs="Helvetica*"/>
          <w:bCs/>
          <w:sz w:val="22"/>
          <w:szCs w:val="22"/>
          <w:lang w:eastAsia="ca-ES"/>
        </w:rPr>
        <w:t>ligacions de caràcter social</w:t>
      </w:r>
      <w:r w:rsidRPr="005A1DB4">
        <w:rPr>
          <w:rFonts w:ascii="Helvetica*" w:hAnsi="Helvetica*" w:cs="Helvetica*"/>
          <w:bCs/>
          <w:sz w:val="22"/>
          <w:szCs w:val="22"/>
          <w:lang w:eastAsia="ca-ES"/>
        </w:rPr>
        <w:t>:</w:t>
      </w:r>
    </w:p>
    <w:p w14:paraId="3D473FC4" w14:textId="77777777" w:rsidR="005A1DB4" w:rsidRDefault="005A1DB4" w:rsidP="005A1DB4">
      <w:pPr>
        <w:autoSpaceDE w:val="0"/>
        <w:autoSpaceDN w:val="0"/>
        <w:adjustRightInd w:val="0"/>
        <w:rPr>
          <w:rFonts w:ascii="Helvetica*" w:hAnsi="Helvetica*" w:cs="Helvetica*"/>
          <w:bCs/>
          <w:sz w:val="22"/>
          <w:szCs w:val="22"/>
          <w:lang w:eastAsia="ca-ES"/>
        </w:rPr>
      </w:pPr>
    </w:p>
    <w:p w14:paraId="716611B3" w14:textId="77777777" w:rsidR="002F046E" w:rsidRDefault="002F046E" w:rsidP="002F046E">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 xml:space="preserve">- </w:t>
      </w:r>
      <w:r w:rsidRPr="002F046E">
        <w:rPr>
          <w:rFonts w:ascii="Helvetica*" w:hAnsi="Helvetica*" w:cs="Helvetica*"/>
          <w:bCs/>
          <w:sz w:val="22"/>
          <w:szCs w:val="22"/>
          <w:lang w:eastAsia="ca-ES"/>
        </w:rPr>
        <w:t>Manteniment de les condicions laborals de les persones que executen el contracte du</w:t>
      </w:r>
      <w:r>
        <w:rPr>
          <w:rFonts w:ascii="Helvetica*" w:hAnsi="Helvetica*" w:cs="Helvetica*"/>
          <w:bCs/>
          <w:sz w:val="22"/>
          <w:szCs w:val="22"/>
          <w:lang w:eastAsia="ca-ES"/>
        </w:rPr>
        <w:t>rant tot el període contractual.</w:t>
      </w:r>
    </w:p>
    <w:p w14:paraId="73C1F583" w14:textId="77777777" w:rsidR="002F046E" w:rsidRDefault="002F046E" w:rsidP="002F046E">
      <w:pPr>
        <w:autoSpaceDE w:val="0"/>
        <w:autoSpaceDN w:val="0"/>
        <w:adjustRightInd w:val="0"/>
        <w:jc w:val="both"/>
        <w:rPr>
          <w:rFonts w:ascii="Helvetica*" w:hAnsi="Helvetica*" w:cs="Helvetica*"/>
          <w:bCs/>
          <w:sz w:val="22"/>
          <w:szCs w:val="22"/>
          <w:lang w:eastAsia="ca-ES"/>
        </w:rPr>
      </w:pPr>
    </w:p>
    <w:p w14:paraId="72F49B99" w14:textId="77777777" w:rsidR="002F046E" w:rsidRDefault="002F046E" w:rsidP="002F046E">
      <w:pPr>
        <w:autoSpaceDE w:val="0"/>
        <w:autoSpaceDN w:val="0"/>
        <w:adjustRightInd w:val="0"/>
        <w:jc w:val="both"/>
        <w:rPr>
          <w:rFonts w:ascii="Helvetica*" w:hAnsi="Helvetica*" w:cs="Helvetica*"/>
          <w:bCs/>
          <w:sz w:val="22"/>
          <w:szCs w:val="22"/>
          <w:lang w:eastAsia="ca-ES"/>
        </w:rPr>
      </w:pPr>
      <w:r w:rsidRPr="002F046E">
        <w:rPr>
          <w:rFonts w:ascii="Helvetica*" w:hAnsi="Helvetica*" w:cs="Helvetica*"/>
          <w:bCs/>
          <w:sz w:val="22"/>
          <w:szCs w:val="22"/>
          <w:lang w:eastAsia="ca-ES"/>
        </w:rPr>
        <w:t xml:space="preserve">L’empresa contractista ha de mantenir, durant la vigència del contracte, les condicions laborals i socials de les persones treballadores ocupades en l’execució del contracte, fixades en el moment de presentar l’oferta, segons el conveni que sigui d’aplicació. </w:t>
      </w:r>
    </w:p>
    <w:p w14:paraId="2D0223E9" w14:textId="77777777" w:rsidR="002F046E" w:rsidRDefault="002F046E" w:rsidP="002F046E">
      <w:pPr>
        <w:autoSpaceDE w:val="0"/>
        <w:autoSpaceDN w:val="0"/>
        <w:adjustRightInd w:val="0"/>
        <w:jc w:val="both"/>
        <w:rPr>
          <w:rFonts w:ascii="Helvetica*" w:hAnsi="Helvetica*" w:cs="Helvetica*"/>
          <w:bCs/>
          <w:sz w:val="22"/>
          <w:szCs w:val="22"/>
          <w:lang w:eastAsia="ca-ES"/>
        </w:rPr>
      </w:pPr>
    </w:p>
    <w:p w14:paraId="462867B4" w14:textId="77777777" w:rsidR="005A1DB4" w:rsidRDefault="002F046E" w:rsidP="002F046E">
      <w:pPr>
        <w:autoSpaceDE w:val="0"/>
        <w:autoSpaceDN w:val="0"/>
        <w:adjustRightInd w:val="0"/>
        <w:jc w:val="both"/>
        <w:rPr>
          <w:rFonts w:ascii="Helvetica*" w:hAnsi="Helvetica*" w:cs="Helvetica*"/>
          <w:bCs/>
          <w:sz w:val="22"/>
          <w:szCs w:val="22"/>
          <w:lang w:eastAsia="ca-ES"/>
        </w:rPr>
      </w:pPr>
      <w:r w:rsidRPr="002F046E">
        <w:rPr>
          <w:rFonts w:ascii="Helvetica*" w:hAnsi="Helvetica*" w:cs="Helvetica*"/>
          <w:bCs/>
          <w:sz w:val="22"/>
          <w:szCs w:val="22"/>
          <w:lang w:eastAsia="ca-ES"/>
        </w:rPr>
        <w:t>Aquesta condició te el caràcter d’obligació essencial del contracte i el seu incompliment podrà ser objecte de penalització com a molt greu o causa d’extinció contractual. La persona responsable del contracte podrà requerir a l’empresa contractista que declari formalment que ha complert la obligació. Així mateix, el responsable del contracte o l’òrgan de contractació podran requerir als òrgans de representació de les persones treballadores que informin al respecte.</w:t>
      </w:r>
    </w:p>
    <w:p w14:paraId="171F37DD" w14:textId="77777777" w:rsidR="002F046E" w:rsidRDefault="002F046E" w:rsidP="002F046E">
      <w:pPr>
        <w:autoSpaceDE w:val="0"/>
        <w:autoSpaceDN w:val="0"/>
        <w:adjustRightInd w:val="0"/>
        <w:rPr>
          <w:rFonts w:ascii="Helvetica*" w:hAnsi="Helvetica*" w:cs="Helvetica*"/>
          <w:bCs/>
          <w:sz w:val="22"/>
          <w:szCs w:val="22"/>
          <w:lang w:eastAsia="ca-ES"/>
        </w:rPr>
      </w:pPr>
    </w:p>
    <w:p w14:paraId="0BED3199" w14:textId="17B7AE4E" w:rsidR="00DD63F7" w:rsidRPr="00DD63F7" w:rsidRDefault="00DD63F7" w:rsidP="00DD63F7">
      <w:pPr>
        <w:autoSpaceDE w:val="0"/>
        <w:autoSpaceDN w:val="0"/>
        <w:adjustRightInd w:val="0"/>
        <w:jc w:val="both"/>
        <w:rPr>
          <w:rFonts w:ascii="Helvetica*" w:hAnsi="Helvetica*" w:cs="Helvetica*"/>
          <w:bCs/>
          <w:sz w:val="22"/>
          <w:szCs w:val="22"/>
          <w:lang w:eastAsia="ca-ES"/>
        </w:rPr>
      </w:pPr>
      <w:r w:rsidRPr="00DD63F7">
        <w:rPr>
          <w:rFonts w:ascii="Helvetica*" w:hAnsi="Helvetica*" w:cs="Helvetica*"/>
          <w:bCs/>
          <w:sz w:val="22"/>
          <w:szCs w:val="22"/>
          <w:lang w:eastAsia="ca-ES"/>
        </w:rPr>
        <w:t>L’empresa contractista ha de complir les obligacions de pagament</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dels salaris i de les</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quotes de Seguretat Social dels treballadors adscrits a l’execució del</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contracte,</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d’acord amb les previsions del conveni col·lectiu d’aplicació i la normativa</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corresponent.</w:t>
      </w:r>
    </w:p>
    <w:p w14:paraId="6145F2DF" w14:textId="77777777" w:rsidR="00DD63F7" w:rsidRDefault="00DD63F7" w:rsidP="00DD63F7">
      <w:pPr>
        <w:autoSpaceDE w:val="0"/>
        <w:autoSpaceDN w:val="0"/>
        <w:adjustRightInd w:val="0"/>
        <w:rPr>
          <w:rFonts w:ascii="Helvetica*" w:hAnsi="Helvetica*" w:cs="Helvetica*"/>
          <w:bCs/>
          <w:sz w:val="22"/>
          <w:szCs w:val="22"/>
          <w:lang w:eastAsia="ca-ES"/>
        </w:rPr>
      </w:pPr>
    </w:p>
    <w:p w14:paraId="23AEDA1A" w14:textId="7CA6ADE4" w:rsidR="00935A10" w:rsidRDefault="00DD63F7" w:rsidP="00DD63F7">
      <w:pPr>
        <w:autoSpaceDE w:val="0"/>
        <w:autoSpaceDN w:val="0"/>
        <w:adjustRightInd w:val="0"/>
        <w:jc w:val="both"/>
        <w:rPr>
          <w:rFonts w:ascii="Helvetica*" w:hAnsi="Helvetica*" w:cs="Helvetica*"/>
          <w:bCs/>
          <w:sz w:val="22"/>
          <w:szCs w:val="22"/>
          <w:lang w:eastAsia="ca-ES"/>
        </w:rPr>
      </w:pPr>
      <w:r w:rsidRPr="00DD63F7">
        <w:rPr>
          <w:rFonts w:ascii="Helvetica*" w:hAnsi="Helvetica*" w:cs="Helvetica*"/>
          <w:bCs/>
          <w:sz w:val="22"/>
          <w:szCs w:val="22"/>
          <w:lang w:eastAsia="ca-ES"/>
        </w:rPr>
        <w:lastRenderedPageBreak/>
        <w:t>Aquestes condicions tenen el caràcter d’obligació contractual essencial i, per tant, el seu</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incompliment és causa de resolució del contracte, sens perjudici de les penalitats que</w:t>
      </w:r>
      <w:r>
        <w:rPr>
          <w:rFonts w:ascii="Helvetica*" w:hAnsi="Helvetica*" w:cs="Helvetica*"/>
          <w:bCs/>
          <w:sz w:val="22"/>
          <w:szCs w:val="22"/>
          <w:lang w:eastAsia="ca-ES"/>
        </w:rPr>
        <w:t xml:space="preserve"> </w:t>
      </w:r>
      <w:r w:rsidRPr="00DD63F7">
        <w:rPr>
          <w:rFonts w:ascii="Helvetica*" w:hAnsi="Helvetica*" w:cs="Helvetica*"/>
          <w:bCs/>
          <w:sz w:val="22"/>
          <w:szCs w:val="22"/>
          <w:lang w:eastAsia="ca-ES"/>
        </w:rPr>
        <w:t>prèviament puguin imposar-se per exigir el seu compliment</w:t>
      </w:r>
      <w:r>
        <w:rPr>
          <w:rFonts w:ascii="Helvetica*" w:hAnsi="Helvetica*" w:cs="Helvetica*"/>
          <w:bCs/>
          <w:sz w:val="22"/>
          <w:szCs w:val="22"/>
          <w:lang w:eastAsia="ca-ES"/>
        </w:rPr>
        <w:t>.</w:t>
      </w:r>
    </w:p>
    <w:p w14:paraId="21C75C11" w14:textId="77777777" w:rsidR="00DD63F7" w:rsidRDefault="00DD63F7" w:rsidP="002F046E">
      <w:pPr>
        <w:autoSpaceDE w:val="0"/>
        <w:autoSpaceDN w:val="0"/>
        <w:adjustRightInd w:val="0"/>
        <w:rPr>
          <w:rFonts w:ascii="Helvetica*" w:hAnsi="Helvetica*" w:cs="Helvetica*"/>
          <w:bCs/>
          <w:sz w:val="22"/>
          <w:szCs w:val="22"/>
          <w:lang w:eastAsia="ca-ES"/>
        </w:rPr>
      </w:pPr>
    </w:p>
    <w:p w14:paraId="0E42F766" w14:textId="77777777" w:rsidR="00DD63F7" w:rsidRDefault="00DD63F7" w:rsidP="002F046E">
      <w:pPr>
        <w:autoSpaceDE w:val="0"/>
        <w:autoSpaceDN w:val="0"/>
        <w:adjustRightInd w:val="0"/>
        <w:rPr>
          <w:rFonts w:ascii="Helvetica*" w:hAnsi="Helvetica*" w:cs="Helvetica*"/>
          <w:bCs/>
          <w:sz w:val="22"/>
          <w:szCs w:val="22"/>
          <w:lang w:eastAsia="ca-ES"/>
        </w:rPr>
      </w:pPr>
    </w:p>
    <w:p w14:paraId="05F1CF7F" w14:textId="77777777" w:rsidR="00203FF5" w:rsidRPr="004E7C4E" w:rsidRDefault="004E7C4E" w:rsidP="00203FF5">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 xml:space="preserve">L’empresa contractista ha d’adequar la seva activitat als principis ètics i a les regles de conducta </w:t>
      </w:r>
      <w:r w:rsidR="00203FF5" w:rsidRPr="00203FF5">
        <w:rPr>
          <w:rFonts w:ascii="Helvetica*" w:hAnsi="Helvetica*" w:cs="Helvetica*"/>
          <w:bCs/>
          <w:sz w:val="22"/>
          <w:szCs w:val="22"/>
          <w:lang w:eastAsia="ca-ES"/>
        </w:rPr>
        <w:t>següents:</w:t>
      </w:r>
    </w:p>
    <w:p w14:paraId="28B1E985" w14:textId="77777777" w:rsidR="00DB4539" w:rsidRDefault="00DB4539" w:rsidP="00DB4539">
      <w:pPr>
        <w:autoSpaceDE w:val="0"/>
        <w:autoSpaceDN w:val="0"/>
        <w:adjustRightInd w:val="0"/>
        <w:jc w:val="both"/>
        <w:rPr>
          <w:rFonts w:ascii="Helvetica*" w:hAnsi="Helvetica*" w:cs="Helvetica*"/>
          <w:bCs/>
          <w:sz w:val="22"/>
          <w:szCs w:val="22"/>
          <w:lang w:eastAsia="ca-ES"/>
        </w:rPr>
      </w:pPr>
    </w:p>
    <w:p w14:paraId="5CD6D078"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a) Observar els principis, les normes i els cànons ètics propis de les activitats, els oficis i/o les professions corresponents a les prestacions objecte dels contractes.</w:t>
      </w:r>
    </w:p>
    <w:p w14:paraId="380867AE"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b) No realitzar accions que posin en risc l’interès públic.</w:t>
      </w:r>
    </w:p>
    <w:p w14:paraId="357E611E"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c) Denunciar les situacions irregulars que es puguin presentar en els processos de contractació pública o durant l’execució dels contractes.</w:t>
      </w:r>
    </w:p>
    <w:p w14:paraId="4C608CBF"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F0454DA"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e) En el moment de presentar l’oferta, el licitador ha de declarar si té alguna situació de</w:t>
      </w:r>
    </w:p>
    <w:p w14:paraId="54380463"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possible conflicte d’interès, als efectes del que disposa l’article 64 de la LCSP, o relació</w:t>
      </w:r>
    </w:p>
    <w:p w14:paraId="040D37F7"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equivalent al respecte amb parts interessades en el projecte. Si durant l’execució del contracte es produís una situació d’aquestes característiques el contractista o subcontractista està obligat a posar-ho en coneixement de l’òrgan de contractació.</w:t>
      </w:r>
    </w:p>
    <w:p w14:paraId="0A28A4B9"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f) Respectar els acords i les normes de confidencialitat.</w:t>
      </w:r>
    </w:p>
    <w:p w14:paraId="54440434"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g)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062252B" w14:textId="77777777" w:rsidR="00A94CC5" w:rsidRPr="00A94CC5" w:rsidRDefault="00A94CC5" w:rsidP="00A94CC5">
      <w:pPr>
        <w:autoSpaceDE w:val="0"/>
        <w:autoSpaceDN w:val="0"/>
        <w:adjustRightInd w:val="0"/>
        <w:jc w:val="both"/>
        <w:rPr>
          <w:rFonts w:ascii="Helvetica*" w:hAnsi="Helvetica*" w:cs="Helvetica*"/>
          <w:bCs/>
          <w:sz w:val="22"/>
          <w:szCs w:val="22"/>
          <w:lang w:eastAsia="ca-ES"/>
        </w:rPr>
      </w:pPr>
    </w:p>
    <w:p w14:paraId="51246568" w14:textId="6038BA23" w:rsidR="00A94CC5" w:rsidRDefault="00A94CC5" w:rsidP="00A94CC5">
      <w:pPr>
        <w:autoSpaceDE w:val="0"/>
        <w:autoSpaceDN w:val="0"/>
        <w:adjustRightInd w:val="0"/>
        <w:jc w:val="both"/>
        <w:rPr>
          <w:rFonts w:ascii="Helvetica*" w:hAnsi="Helvetica*" w:cs="Helvetica*"/>
          <w:bCs/>
          <w:sz w:val="22"/>
          <w:szCs w:val="22"/>
          <w:lang w:eastAsia="ca-ES"/>
        </w:rPr>
      </w:pPr>
      <w:r w:rsidRPr="00A94CC5">
        <w:rPr>
          <w:rFonts w:ascii="Helvetica*" w:hAnsi="Helvetica*" w:cs="Helvetica*"/>
          <w:bCs/>
          <w:sz w:val="22"/>
          <w:szCs w:val="22"/>
          <w:lang w:eastAsia="ca-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262E42EA" w14:textId="77777777" w:rsidR="00BF03CA" w:rsidRDefault="00BF03CA" w:rsidP="00DB4539">
      <w:pPr>
        <w:autoSpaceDE w:val="0"/>
        <w:autoSpaceDN w:val="0"/>
        <w:adjustRightInd w:val="0"/>
        <w:jc w:val="both"/>
        <w:rPr>
          <w:rFonts w:ascii="Helvetica*" w:hAnsi="Helvetica*" w:cs="Helvetica*"/>
          <w:bCs/>
          <w:sz w:val="22"/>
          <w:szCs w:val="22"/>
          <w:lang w:eastAsia="ca-ES"/>
        </w:rPr>
      </w:pPr>
    </w:p>
    <w:p w14:paraId="57C9BF02" w14:textId="77777777" w:rsidR="00DB4539" w:rsidRDefault="00DB4539" w:rsidP="00DB4539">
      <w:pPr>
        <w:autoSpaceDE w:val="0"/>
        <w:autoSpaceDN w:val="0"/>
        <w:adjustRightInd w:val="0"/>
        <w:jc w:val="both"/>
        <w:rPr>
          <w:rFonts w:ascii="Helvetica*" w:hAnsi="Helvetica*" w:cs="Helvetica*"/>
          <w:bCs/>
          <w:sz w:val="22"/>
          <w:szCs w:val="22"/>
          <w:lang w:eastAsia="ca-ES"/>
        </w:rPr>
      </w:pPr>
      <w:r w:rsidRPr="00DB4539">
        <w:rPr>
          <w:rFonts w:ascii="Helvetica*" w:hAnsi="Helvetica*" w:cs="Helvetica*"/>
          <w:bCs/>
          <w:sz w:val="22"/>
          <w:szCs w:val="22"/>
          <w:lang w:eastAsia="ca-ES"/>
        </w:rPr>
        <w:t>Aquestes obligacions tenen la consideració de cond</w:t>
      </w:r>
      <w:r>
        <w:rPr>
          <w:rFonts w:ascii="Helvetica*" w:hAnsi="Helvetica*" w:cs="Helvetica*"/>
          <w:bCs/>
          <w:sz w:val="22"/>
          <w:szCs w:val="22"/>
          <w:lang w:eastAsia="ca-ES"/>
        </w:rPr>
        <w:t xml:space="preserve">icions especials d’execució del </w:t>
      </w:r>
      <w:r w:rsidRPr="00DB4539">
        <w:rPr>
          <w:rFonts w:ascii="Helvetica*" w:hAnsi="Helvetica*" w:cs="Helvetica*"/>
          <w:bCs/>
          <w:sz w:val="22"/>
          <w:szCs w:val="22"/>
          <w:lang w:eastAsia="ca-ES"/>
        </w:rPr>
        <w:t>contracte.</w:t>
      </w:r>
    </w:p>
    <w:p w14:paraId="71B18BD0" w14:textId="77777777" w:rsidR="00DB4539" w:rsidRDefault="00DB4539" w:rsidP="00DB4539">
      <w:pPr>
        <w:autoSpaceDE w:val="0"/>
        <w:autoSpaceDN w:val="0"/>
        <w:adjustRightInd w:val="0"/>
        <w:jc w:val="both"/>
        <w:rPr>
          <w:rFonts w:ascii="Helvetica*" w:hAnsi="Helvetica*" w:cs="Helvetica*"/>
          <w:bCs/>
          <w:color w:val="FF0000"/>
          <w:sz w:val="22"/>
          <w:szCs w:val="22"/>
          <w:lang w:eastAsia="ca-ES"/>
        </w:rPr>
      </w:pPr>
    </w:p>
    <w:p w14:paraId="434D8D78" w14:textId="77777777" w:rsidR="00311182" w:rsidRPr="003C6A15" w:rsidRDefault="00311182" w:rsidP="000107A8">
      <w:pPr>
        <w:autoSpaceDE w:val="0"/>
        <w:autoSpaceDN w:val="0"/>
        <w:adjustRightInd w:val="0"/>
        <w:rPr>
          <w:rFonts w:ascii="Helvetica*" w:hAnsi="Helvetica*" w:cs="Helvetica*"/>
          <w:bCs/>
          <w:sz w:val="22"/>
          <w:szCs w:val="22"/>
          <w:lang w:eastAsia="ca-ES"/>
        </w:rPr>
      </w:pPr>
      <w:r w:rsidRPr="00F112DC">
        <w:rPr>
          <w:rFonts w:ascii="Helvetica*" w:hAnsi="Helvetica*" w:cs="Helvetica*"/>
          <w:b/>
          <w:bCs/>
          <w:sz w:val="22"/>
          <w:szCs w:val="22"/>
          <w:lang w:eastAsia="ca-ES"/>
        </w:rPr>
        <w:t xml:space="preserve">P. Modificació del contracte prevista: </w:t>
      </w:r>
      <w:r w:rsidR="005E5B08">
        <w:rPr>
          <w:rFonts w:ascii="Helvetica*" w:hAnsi="Helvetica*" w:cs="Helvetica*"/>
          <w:bCs/>
          <w:sz w:val="22"/>
          <w:szCs w:val="22"/>
          <w:lang w:eastAsia="ca-ES"/>
        </w:rPr>
        <w:t>Si</w:t>
      </w:r>
    </w:p>
    <w:p w14:paraId="11390572" w14:textId="77777777" w:rsidR="00311182" w:rsidRDefault="00311182" w:rsidP="00B312BE">
      <w:pPr>
        <w:autoSpaceDE w:val="0"/>
        <w:autoSpaceDN w:val="0"/>
        <w:adjustRightInd w:val="0"/>
        <w:jc w:val="both"/>
        <w:rPr>
          <w:rFonts w:ascii="Helvetica*" w:hAnsi="Helvetica*" w:cs="Helvetica*"/>
          <w:b/>
          <w:bCs/>
          <w:sz w:val="22"/>
          <w:szCs w:val="22"/>
          <w:lang w:eastAsia="ca-ES"/>
        </w:rPr>
      </w:pPr>
    </w:p>
    <w:p w14:paraId="53929984" w14:textId="77777777" w:rsid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El contracte podrà modificar-se per la concurrència d’algun de</w:t>
      </w:r>
      <w:r>
        <w:rPr>
          <w:rFonts w:ascii="Helvetica*" w:hAnsi="Helvetica*" w:cs="Helvetica*"/>
          <w:bCs/>
          <w:sz w:val="22"/>
          <w:szCs w:val="22"/>
          <w:lang w:eastAsia="ca-ES"/>
        </w:rPr>
        <w:t xml:space="preserve">ls supòsits següents, previstos </w:t>
      </w:r>
      <w:r w:rsidRPr="005645BD">
        <w:rPr>
          <w:rFonts w:ascii="Helvetica*" w:hAnsi="Helvetica*" w:cs="Helvetica*"/>
          <w:bCs/>
          <w:sz w:val="22"/>
          <w:szCs w:val="22"/>
          <w:lang w:eastAsia="ca-ES"/>
        </w:rPr>
        <w:t>a la LCSP:</w:t>
      </w:r>
    </w:p>
    <w:p w14:paraId="3A183226"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p>
    <w:p w14:paraId="4D48A370"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a) En cas de successió en la persona de l’empresa contractista per fusió, absorció, escissió</w:t>
      </w:r>
      <w:r>
        <w:rPr>
          <w:rFonts w:ascii="Helvetica*" w:hAnsi="Helvetica*" w:cs="Helvetica*"/>
          <w:bCs/>
          <w:sz w:val="22"/>
          <w:szCs w:val="22"/>
          <w:lang w:eastAsia="ca-ES"/>
        </w:rPr>
        <w:t xml:space="preserve"> </w:t>
      </w:r>
      <w:r w:rsidRPr="005645BD">
        <w:rPr>
          <w:rFonts w:ascii="Helvetica*" w:hAnsi="Helvetica*" w:cs="Helvetica*"/>
          <w:bCs/>
          <w:sz w:val="22"/>
          <w:szCs w:val="22"/>
          <w:lang w:eastAsia="ca-ES"/>
        </w:rPr>
        <w:t>o transmissió d’empresa o branca d’activitat i en cas de cessió del contracte.</w:t>
      </w:r>
    </w:p>
    <w:p w14:paraId="76B2CC09"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b) En cas de cessió del contracte.</w:t>
      </w:r>
    </w:p>
    <w:p w14:paraId="444A78FE"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c) En cas de revisió de preus.</w:t>
      </w:r>
    </w:p>
    <w:p w14:paraId="78108EB3"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lastRenderedPageBreak/>
        <w:t>d) Quan es produeixi demora en l’execució de la prestació per</w:t>
      </w:r>
      <w:r>
        <w:rPr>
          <w:rFonts w:ascii="Helvetica*" w:hAnsi="Helvetica*" w:cs="Helvetica*"/>
          <w:bCs/>
          <w:sz w:val="22"/>
          <w:szCs w:val="22"/>
          <w:lang w:eastAsia="ca-ES"/>
        </w:rPr>
        <w:t xml:space="preserve"> part de l’empresa , l’òrgan de </w:t>
      </w:r>
      <w:r w:rsidRPr="005645BD">
        <w:rPr>
          <w:rFonts w:ascii="Helvetica*" w:hAnsi="Helvetica*" w:cs="Helvetica*"/>
          <w:bCs/>
          <w:sz w:val="22"/>
          <w:szCs w:val="22"/>
          <w:lang w:eastAsia="ca-ES"/>
        </w:rPr>
        <w:t>contractació pot concedir una ampliació del termini d’exe</w:t>
      </w:r>
      <w:r>
        <w:rPr>
          <w:rFonts w:ascii="Helvetica*" w:hAnsi="Helvetica*" w:cs="Helvetica*"/>
          <w:bCs/>
          <w:sz w:val="22"/>
          <w:szCs w:val="22"/>
          <w:lang w:eastAsia="ca-ES"/>
        </w:rPr>
        <w:t xml:space="preserve">cució, que es tramitarà com una </w:t>
      </w:r>
      <w:r w:rsidRPr="005645BD">
        <w:rPr>
          <w:rFonts w:ascii="Helvetica*" w:hAnsi="Helvetica*" w:cs="Helvetica*"/>
          <w:bCs/>
          <w:sz w:val="22"/>
          <w:szCs w:val="22"/>
          <w:lang w:eastAsia="ca-ES"/>
        </w:rPr>
        <w:t>modificació del contracte.</w:t>
      </w:r>
    </w:p>
    <w:p w14:paraId="2E3F4E7B" w14:textId="77777777" w:rsidR="005645BD" w:rsidRP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 xml:space="preserve">e) Quan al venciment d’un contracte no s’hagi formalitzat el nou contracte </w:t>
      </w:r>
      <w:r>
        <w:rPr>
          <w:rFonts w:ascii="Helvetica*" w:hAnsi="Helvetica*" w:cs="Helvetica*"/>
          <w:bCs/>
          <w:sz w:val="22"/>
          <w:szCs w:val="22"/>
          <w:lang w:eastAsia="ca-ES"/>
        </w:rPr>
        <w:t xml:space="preserve">que garanteixi la </w:t>
      </w:r>
      <w:r w:rsidRPr="005645BD">
        <w:rPr>
          <w:rFonts w:ascii="Helvetica*" w:hAnsi="Helvetica*" w:cs="Helvetica*"/>
          <w:bCs/>
          <w:sz w:val="22"/>
          <w:szCs w:val="22"/>
          <w:lang w:eastAsia="ca-ES"/>
        </w:rPr>
        <w:t xml:space="preserve">continuïtat de la prestació que ha d’efectuar el </w:t>
      </w:r>
      <w:r>
        <w:rPr>
          <w:rFonts w:ascii="Helvetica*" w:hAnsi="Helvetica*" w:cs="Helvetica*"/>
          <w:bCs/>
          <w:sz w:val="22"/>
          <w:szCs w:val="22"/>
          <w:lang w:eastAsia="ca-ES"/>
        </w:rPr>
        <w:t xml:space="preserve">contractista com a conseqüència </w:t>
      </w:r>
      <w:r w:rsidRPr="005645BD">
        <w:rPr>
          <w:rFonts w:ascii="Helvetica*" w:hAnsi="Helvetica*" w:cs="Helvetica*"/>
          <w:bCs/>
          <w:sz w:val="22"/>
          <w:szCs w:val="22"/>
          <w:lang w:eastAsia="ca-ES"/>
        </w:rPr>
        <w:t>d’incidències resultants d’esdeveniments imprevisible</w:t>
      </w:r>
      <w:r>
        <w:rPr>
          <w:rFonts w:ascii="Helvetica*" w:hAnsi="Helvetica*" w:cs="Helvetica*"/>
          <w:bCs/>
          <w:sz w:val="22"/>
          <w:szCs w:val="22"/>
          <w:lang w:eastAsia="ca-ES"/>
        </w:rPr>
        <w:t xml:space="preserve">s per a l’òrgan de contractació </w:t>
      </w:r>
      <w:r w:rsidRPr="005645BD">
        <w:rPr>
          <w:rFonts w:ascii="Helvetica*" w:hAnsi="Helvetica*" w:cs="Helvetica*"/>
          <w:bCs/>
          <w:sz w:val="22"/>
          <w:szCs w:val="22"/>
          <w:lang w:eastAsia="ca-ES"/>
        </w:rPr>
        <w:t>produïdes en el procediment d’adjudicació i hi hagi raons d’interès públ</w:t>
      </w:r>
      <w:r>
        <w:rPr>
          <w:rFonts w:ascii="Helvetica*" w:hAnsi="Helvetica*" w:cs="Helvetica*"/>
          <w:bCs/>
          <w:sz w:val="22"/>
          <w:szCs w:val="22"/>
          <w:lang w:eastAsia="ca-ES"/>
        </w:rPr>
        <w:t xml:space="preserve">ic per no </w:t>
      </w:r>
      <w:r w:rsidRPr="005645BD">
        <w:rPr>
          <w:rFonts w:ascii="Helvetica*" w:hAnsi="Helvetica*" w:cs="Helvetica*"/>
          <w:bCs/>
          <w:sz w:val="22"/>
          <w:szCs w:val="22"/>
          <w:lang w:eastAsia="ca-ES"/>
        </w:rPr>
        <w:t>interrompre la prestació, es pot prorrogar el contr</w:t>
      </w:r>
      <w:r>
        <w:rPr>
          <w:rFonts w:ascii="Helvetica*" w:hAnsi="Helvetica*" w:cs="Helvetica*"/>
          <w:bCs/>
          <w:sz w:val="22"/>
          <w:szCs w:val="22"/>
          <w:lang w:eastAsia="ca-ES"/>
        </w:rPr>
        <w:t xml:space="preserve">acte originari fins que comenci </w:t>
      </w:r>
      <w:r w:rsidRPr="005645BD">
        <w:rPr>
          <w:rFonts w:ascii="Helvetica*" w:hAnsi="Helvetica*" w:cs="Helvetica*"/>
          <w:bCs/>
          <w:sz w:val="22"/>
          <w:szCs w:val="22"/>
          <w:lang w:eastAsia="ca-ES"/>
        </w:rPr>
        <w:t>l’execució del nou contracte i en tot cas per un pe</w:t>
      </w:r>
      <w:r>
        <w:rPr>
          <w:rFonts w:ascii="Helvetica*" w:hAnsi="Helvetica*" w:cs="Helvetica*"/>
          <w:bCs/>
          <w:sz w:val="22"/>
          <w:szCs w:val="22"/>
          <w:lang w:eastAsia="ca-ES"/>
        </w:rPr>
        <w:t xml:space="preserve">ríode màxim de nou mesos, sense </w:t>
      </w:r>
      <w:r w:rsidRPr="005645BD">
        <w:rPr>
          <w:rFonts w:ascii="Helvetica*" w:hAnsi="Helvetica*" w:cs="Helvetica*"/>
          <w:bCs/>
          <w:sz w:val="22"/>
          <w:szCs w:val="22"/>
          <w:lang w:eastAsia="ca-ES"/>
        </w:rPr>
        <w:t>modificar la resta de condicions del contracte, sempre que l’anunci de licitació</w:t>
      </w:r>
      <w:r>
        <w:rPr>
          <w:rFonts w:ascii="Helvetica*" w:hAnsi="Helvetica*" w:cs="Helvetica*"/>
          <w:bCs/>
          <w:sz w:val="22"/>
          <w:szCs w:val="22"/>
          <w:lang w:eastAsia="ca-ES"/>
        </w:rPr>
        <w:t xml:space="preserve"> del nou </w:t>
      </w:r>
      <w:r w:rsidRPr="005645BD">
        <w:rPr>
          <w:rFonts w:ascii="Helvetica*" w:hAnsi="Helvetica*" w:cs="Helvetica*"/>
          <w:bCs/>
          <w:sz w:val="22"/>
          <w:szCs w:val="22"/>
          <w:lang w:eastAsia="ca-ES"/>
        </w:rPr>
        <w:t>contracte s’hagi publicat amb una antelació mínima de tr</w:t>
      </w:r>
      <w:r>
        <w:rPr>
          <w:rFonts w:ascii="Helvetica*" w:hAnsi="Helvetica*" w:cs="Helvetica*"/>
          <w:bCs/>
          <w:sz w:val="22"/>
          <w:szCs w:val="22"/>
          <w:lang w:eastAsia="ca-ES"/>
        </w:rPr>
        <w:t xml:space="preserve">es mesos respecte de la data de </w:t>
      </w:r>
      <w:r w:rsidRPr="005645BD">
        <w:rPr>
          <w:rFonts w:ascii="Helvetica*" w:hAnsi="Helvetica*" w:cs="Helvetica*"/>
          <w:bCs/>
          <w:sz w:val="22"/>
          <w:szCs w:val="22"/>
          <w:lang w:eastAsia="ca-ES"/>
        </w:rPr>
        <w:t>finalització del contracte originari.</w:t>
      </w:r>
    </w:p>
    <w:p w14:paraId="4DB29C6D" w14:textId="77777777" w:rsidR="005645BD" w:rsidRDefault="005645BD" w:rsidP="005645BD">
      <w:pPr>
        <w:autoSpaceDE w:val="0"/>
        <w:autoSpaceDN w:val="0"/>
        <w:adjustRightInd w:val="0"/>
        <w:jc w:val="both"/>
        <w:rPr>
          <w:rFonts w:ascii="Helvetica*" w:hAnsi="Helvetica*" w:cs="Helvetica*"/>
          <w:bCs/>
          <w:sz w:val="22"/>
          <w:szCs w:val="22"/>
          <w:lang w:eastAsia="ca-ES"/>
        </w:rPr>
      </w:pPr>
    </w:p>
    <w:p w14:paraId="5827CFF9" w14:textId="77777777" w:rsidR="005645BD" w:rsidRDefault="005645BD" w:rsidP="005645BD">
      <w:pPr>
        <w:autoSpaceDE w:val="0"/>
        <w:autoSpaceDN w:val="0"/>
        <w:adjustRightInd w:val="0"/>
        <w:jc w:val="both"/>
        <w:rPr>
          <w:rFonts w:ascii="Helvetica*" w:hAnsi="Helvetica*" w:cs="Helvetica*"/>
          <w:bCs/>
          <w:sz w:val="22"/>
          <w:szCs w:val="22"/>
          <w:lang w:eastAsia="ca-ES"/>
        </w:rPr>
      </w:pPr>
      <w:r w:rsidRPr="005645BD">
        <w:rPr>
          <w:rFonts w:ascii="Helvetica*" w:hAnsi="Helvetica*" w:cs="Helvetica*"/>
          <w:bCs/>
          <w:sz w:val="22"/>
          <w:szCs w:val="22"/>
          <w:lang w:eastAsia="ca-ES"/>
        </w:rPr>
        <w:t>Igualment, el contracte també podrà modificar-se quan la modif</w:t>
      </w:r>
      <w:r>
        <w:rPr>
          <w:rFonts w:ascii="Helvetica*" w:hAnsi="Helvetica*" w:cs="Helvetica*"/>
          <w:bCs/>
          <w:sz w:val="22"/>
          <w:szCs w:val="22"/>
          <w:lang w:eastAsia="ca-ES"/>
        </w:rPr>
        <w:t xml:space="preserve">icació derivi de l'aplicació de </w:t>
      </w:r>
      <w:r w:rsidRPr="005645BD">
        <w:rPr>
          <w:rFonts w:ascii="Helvetica*" w:hAnsi="Helvetica*" w:cs="Helvetica*"/>
          <w:bCs/>
          <w:sz w:val="22"/>
          <w:szCs w:val="22"/>
          <w:lang w:eastAsia="ca-ES"/>
        </w:rPr>
        <w:t>mesures d’estabilitat pressupostària, com estableix la disposici</w:t>
      </w:r>
      <w:r>
        <w:rPr>
          <w:rFonts w:ascii="Helvetica*" w:hAnsi="Helvetica*" w:cs="Helvetica*"/>
          <w:bCs/>
          <w:sz w:val="22"/>
          <w:szCs w:val="22"/>
          <w:lang w:eastAsia="ca-ES"/>
        </w:rPr>
        <w:t xml:space="preserve">ó addicional primera de la Llei </w:t>
      </w:r>
      <w:r w:rsidRPr="005645BD">
        <w:rPr>
          <w:rFonts w:ascii="Helvetica*" w:hAnsi="Helvetica*" w:cs="Helvetica*"/>
          <w:bCs/>
          <w:sz w:val="22"/>
          <w:szCs w:val="22"/>
          <w:lang w:eastAsia="ca-ES"/>
        </w:rPr>
        <w:t>5/2017, de 28 de març, de mesures fiscals, administratives i f</w:t>
      </w:r>
      <w:r>
        <w:rPr>
          <w:rFonts w:ascii="Helvetica*" w:hAnsi="Helvetica*" w:cs="Helvetica*"/>
          <w:bCs/>
          <w:sz w:val="22"/>
          <w:szCs w:val="22"/>
          <w:lang w:eastAsia="ca-ES"/>
        </w:rPr>
        <w:t xml:space="preserve">inanceres i del sector públic i </w:t>
      </w:r>
      <w:r w:rsidRPr="005645BD">
        <w:rPr>
          <w:rFonts w:ascii="Helvetica*" w:hAnsi="Helvetica*" w:cs="Helvetica*"/>
          <w:bCs/>
          <w:sz w:val="22"/>
          <w:szCs w:val="22"/>
          <w:lang w:eastAsia="ca-ES"/>
        </w:rPr>
        <w:t>de creació i regulació dels impostos sobre grans establimen</w:t>
      </w:r>
      <w:r>
        <w:rPr>
          <w:rFonts w:ascii="Helvetica*" w:hAnsi="Helvetica*" w:cs="Helvetica*"/>
          <w:bCs/>
          <w:sz w:val="22"/>
          <w:szCs w:val="22"/>
          <w:lang w:eastAsia="ca-ES"/>
        </w:rPr>
        <w:t xml:space="preserve">ts comercials, sobre estades en </w:t>
      </w:r>
      <w:r w:rsidRPr="005645BD">
        <w:rPr>
          <w:rFonts w:ascii="Helvetica*" w:hAnsi="Helvetica*" w:cs="Helvetica*"/>
          <w:bCs/>
          <w:sz w:val="22"/>
          <w:szCs w:val="22"/>
          <w:lang w:eastAsia="ca-ES"/>
        </w:rPr>
        <w:t>establiments turístics, sobre elements radiotòxics, s</w:t>
      </w:r>
      <w:r>
        <w:rPr>
          <w:rFonts w:ascii="Helvetica*" w:hAnsi="Helvetica*" w:cs="Helvetica*"/>
          <w:bCs/>
          <w:sz w:val="22"/>
          <w:szCs w:val="22"/>
          <w:lang w:eastAsia="ca-ES"/>
        </w:rPr>
        <w:t xml:space="preserve">obre begudes ensucrades i sobre </w:t>
      </w:r>
      <w:r w:rsidRPr="005645BD">
        <w:rPr>
          <w:rFonts w:ascii="Helvetica*" w:hAnsi="Helvetica*" w:cs="Helvetica*"/>
          <w:bCs/>
          <w:sz w:val="22"/>
          <w:szCs w:val="22"/>
          <w:lang w:eastAsia="ca-ES"/>
        </w:rPr>
        <w:t>emissions de diòxid de carboni.</w:t>
      </w:r>
    </w:p>
    <w:p w14:paraId="0A625D26" w14:textId="77777777" w:rsidR="00267A05" w:rsidRPr="005645BD" w:rsidRDefault="00267A05" w:rsidP="005645BD">
      <w:pPr>
        <w:autoSpaceDE w:val="0"/>
        <w:autoSpaceDN w:val="0"/>
        <w:adjustRightInd w:val="0"/>
        <w:jc w:val="both"/>
        <w:rPr>
          <w:rFonts w:ascii="Helvetica*" w:hAnsi="Helvetica*" w:cs="Helvetica*"/>
          <w:bCs/>
          <w:sz w:val="22"/>
          <w:szCs w:val="22"/>
          <w:lang w:eastAsia="ca-ES"/>
        </w:rPr>
      </w:pPr>
    </w:p>
    <w:p w14:paraId="7A9C3E89" w14:textId="77777777" w:rsidR="005645BD" w:rsidRDefault="00267A05" w:rsidP="00B312BE">
      <w:pPr>
        <w:autoSpaceDE w:val="0"/>
        <w:autoSpaceDN w:val="0"/>
        <w:adjustRightInd w:val="0"/>
        <w:jc w:val="both"/>
        <w:rPr>
          <w:rFonts w:ascii="Helvetica*" w:hAnsi="Helvetica*" w:cs="Helvetica*"/>
          <w:b/>
          <w:bCs/>
          <w:sz w:val="22"/>
          <w:szCs w:val="22"/>
          <w:lang w:eastAsia="ca-ES"/>
        </w:rPr>
      </w:pPr>
      <w:r>
        <w:rPr>
          <w:rFonts w:ascii="Arial" w:hAnsi="Arial" w:cs="Arial"/>
          <w:sz w:val="22"/>
          <w:szCs w:val="22"/>
          <w:lang w:eastAsia="ca-ES"/>
        </w:rPr>
        <w:t>El procediment per modificar el contracte és l’establert a la clàusula vint-i-vuitena d’aquest plec.</w:t>
      </w:r>
    </w:p>
    <w:p w14:paraId="571815C3" w14:textId="77777777" w:rsidR="00267A05" w:rsidRDefault="00267A05" w:rsidP="00B312BE">
      <w:pPr>
        <w:autoSpaceDE w:val="0"/>
        <w:autoSpaceDN w:val="0"/>
        <w:adjustRightInd w:val="0"/>
        <w:jc w:val="both"/>
        <w:rPr>
          <w:rFonts w:ascii="Helvetica*" w:hAnsi="Helvetica*" w:cs="Helvetica*"/>
          <w:b/>
          <w:bCs/>
          <w:sz w:val="22"/>
          <w:szCs w:val="22"/>
          <w:lang w:eastAsia="ca-ES"/>
        </w:rPr>
      </w:pPr>
    </w:p>
    <w:p w14:paraId="5207CDC1" w14:textId="77777777" w:rsidR="00A727EB" w:rsidRPr="000B0A5B" w:rsidRDefault="00F112DC" w:rsidP="000B0A5B">
      <w:pPr>
        <w:autoSpaceDE w:val="0"/>
        <w:autoSpaceDN w:val="0"/>
        <w:adjustRightInd w:val="0"/>
        <w:jc w:val="both"/>
        <w:rPr>
          <w:rFonts w:ascii="Helvetica*" w:hAnsi="Helvetica*" w:cs="Helvetica*"/>
          <w:bCs/>
          <w:sz w:val="22"/>
          <w:szCs w:val="22"/>
          <w:lang w:eastAsia="ca-ES"/>
        </w:rPr>
      </w:pPr>
      <w:r>
        <w:rPr>
          <w:rFonts w:ascii="Helvetica*" w:hAnsi="Helvetica*" w:cs="Helvetica*"/>
          <w:b/>
          <w:bCs/>
          <w:sz w:val="22"/>
          <w:szCs w:val="22"/>
          <w:lang w:eastAsia="ca-ES"/>
        </w:rPr>
        <w:t>Q</w:t>
      </w:r>
      <w:r w:rsidR="002927F2">
        <w:rPr>
          <w:rFonts w:ascii="Helvetica*" w:hAnsi="Helvetica*" w:cs="Helvetica*"/>
          <w:b/>
          <w:bCs/>
          <w:sz w:val="22"/>
          <w:szCs w:val="22"/>
          <w:lang w:eastAsia="ca-ES"/>
        </w:rPr>
        <w:t xml:space="preserve">. Subcontractació: </w:t>
      </w:r>
      <w:r w:rsidR="002927F2" w:rsidRPr="002927F2">
        <w:rPr>
          <w:rFonts w:ascii="Helvetica*" w:hAnsi="Helvetica*" w:cs="Helvetica*"/>
          <w:bCs/>
          <w:sz w:val="22"/>
          <w:szCs w:val="22"/>
          <w:lang w:eastAsia="ca-ES"/>
        </w:rPr>
        <w:t>No es preveu.</w:t>
      </w:r>
    </w:p>
    <w:p w14:paraId="106D3EE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A120871" w14:textId="77777777" w:rsidR="005736E4" w:rsidRPr="009758E9" w:rsidRDefault="00F112DC" w:rsidP="005736E4">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R</w:t>
      </w:r>
      <w:r w:rsidR="003413E2">
        <w:rPr>
          <w:rFonts w:ascii="Helvetica*" w:hAnsi="Helvetica*" w:cs="Helvetica*"/>
          <w:b/>
          <w:bCs/>
          <w:sz w:val="22"/>
          <w:szCs w:val="22"/>
          <w:lang w:eastAsia="ca-ES"/>
        </w:rPr>
        <w:t xml:space="preserve">. Revisió </w:t>
      </w:r>
      <w:r w:rsidR="00A727EB" w:rsidRPr="009758E9">
        <w:rPr>
          <w:rFonts w:ascii="Helvetica*" w:hAnsi="Helvetica*" w:cs="Helvetica*"/>
          <w:b/>
          <w:bCs/>
          <w:sz w:val="22"/>
          <w:szCs w:val="22"/>
          <w:lang w:eastAsia="ca-ES"/>
        </w:rPr>
        <w:t xml:space="preserve">de preus: </w:t>
      </w:r>
      <w:r w:rsidR="006D40D4">
        <w:rPr>
          <w:rFonts w:ascii="Helvetica*" w:hAnsi="Helvetica*" w:cs="Helvetica*"/>
          <w:sz w:val="22"/>
          <w:szCs w:val="22"/>
          <w:lang w:eastAsia="ca-ES"/>
        </w:rPr>
        <w:t>No es preveu</w:t>
      </w:r>
      <w:r w:rsidR="005736E4">
        <w:rPr>
          <w:rFonts w:ascii="Helvetica*" w:hAnsi="Helvetica*" w:cs="Helvetica*"/>
          <w:sz w:val="22"/>
          <w:szCs w:val="22"/>
          <w:lang w:eastAsia="ca-ES"/>
        </w:rPr>
        <w:t xml:space="preserve">. </w:t>
      </w:r>
    </w:p>
    <w:p w14:paraId="30DAB490" w14:textId="77777777" w:rsidR="00A727EB" w:rsidRPr="009758E9" w:rsidRDefault="00A727EB" w:rsidP="00B312BE">
      <w:pPr>
        <w:autoSpaceDE w:val="0"/>
        <w:autoSpaceDN w:val="0"/>
        <w:adjustRightInd w:val="0"/>
        <w:jc w:val="both"/>
        <w:rPr>
          <w:rFonts w:ascii="Helvetica*" w:hAnsi="Helvetica*" w:cs="Helvetica*"/>
          <w:sz w:val="22"/>
          <w:szCs w:val="22"/>
          <w:lang w:eastAsia="ca-ES"/>
        </w:rPr>
      </w:pPr>
    </w:p>
    <w:p w14:paraId="514DC62A" w14:textId="47BAFE60"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S</w:t>
      </w:r>
      <w:r w:rsidR="00A727EB" w:rsidRPr="009758E9">
        <w:rPr>
          <w:rFonts w:ascii="Helvetica*" w:hAnsi="Helvetica*" w:cs="Helvetica*"/>
          <w:b/>
          <w:bCs/>
          <w:sz w:val="22"/>
          <w:szCs w:val="22"/>
          <w:lang w:eastAsia="ca-ES"/>
        </w:rPr>
        <w:t xml:space="preserve">. Recepció/ns parcial/s: </w:t>
      </w:r>
      <w:r w:rsidR="00A727EB" w:rsidRPr="009758E9">
        <w:rPr>
          <w:rFonts w:ascii="Helvetica*" w:hAnsi="Helvetica*" w:cs="Helvetica*"/>
          <w:bCs/>
          <w:sz w:val="22"/>
          <w:szCs w:val="22"/>
          <w:lang w:eastAsia="ca-ES"/>
        </w:rPr>
        <w:t xml:space="preserve">No </w:t>
      </w:r>
      <w:r w:rsidR="00A727EB" w:rsidRPr="009758E9">
        <w:rPr>
          <w:rFonts w:ascii="Helvetica*" w:hAnsi="Helvetica*" w:cs="Helvetica*"/>
          <w:sz w:val="22"/>
          <w:szCs w:val="22"/>
          <w:lang w:eastAsia="ca-ES"/>
        </w:rPr>
        <w:t>es preveuen recepcions parcials</w:t>
      </w:r>
    </w:p>
    <w:p w14:paraId="2FB8088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22C29FD" w14:textId="77777777" w:rsidR="00A727EB" w:rsidRPr="009758E9" w:rsidRDefault="00F112DC" w:rsidP="005A1DB4">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T</w:t>
      </w:r>
      <w:r w:rsidR="00A727EB" w:rsidRPr="009758E9">
        <w:rPr>
          <w:rFonts w:ascii="Helvetica*" w:hAnsi="Helvetica*" w:cs="Helvetica*"/>
          <w:b/>
          <w:bCs/>
          <w:sz w:val="22"/>
          <w:szCs w:val="22"/>
          <w:lang w:eastAsia="ca-ES"/>
        </w:rPr>
        <w:t xml:space="preserve">. Termini de garantia: </w:t>
      </w:r>
      <w:r w:rsidR="00A727EB" w:rsidRPr="009758E9">
        <w:rPr>
          <w:rFonts w:ascii="Helvetica*" w:hAnsi="Helvetica*" w:cs="Helvetica*"/>
          <w:sz w:val="22"/>
          <w:szCs w:val="22"/>
          <w:lang w:eastAsia="ca-ES"/>
        </w:rPr>
        <w:t>El termini de garantia del co</w:t>
      </w:r>
      <w:r w:rsidR="005A1DB4">
        <w:rPr>
          <w:rFonts w:ascii="Helvetica*" w:hAnsi="Helvetica*" w:cs="Helvetica*"/>
          <w:sz w:val="22"/>
          <w:szCs w:val="22"/>
          <w:lang w:eastAsia="ca-ES"/>
        </w:rPr>
        <w:t>ntracte serà d’1 mes des de la finalització del contracte.</w:t>
      </w:r>
    </w:p>
    <w:p w14:paraId="3353ADE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C43F680" w14:textId="77777777"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U</w:t>
      </w:r>
      <w:r w:rsidR="00A727EB" w:rsidRPr="009758E9">
        <w:rPr>
          <w:rFonts w:ascii="Helvetica*" w:hAnsi="Helvetica*" w:cs="Helvetica*"/>
          <w:b/>
          <w:bCs/>
          <w:sz w:val="22"/>
          <w:szCs w:val="22"/>
          <w:lang w:eastAsia="ca-ES"/>
        </w:rPr>
        <w:t xml:space="preserve">. Altres obligacions contractuals essencials: </w:t>
      </w:r>
      <w:r w:rsidR="00A727EB" w:rsidRPr="009758E9">
        <w:rPr>
          <w:rFonts w:ascii="Helvetica*" w:hAnsi="Helvetica*" w:cs="Helvetica*"/>
          <w:sz w:val="22"/>
          <w:szCs w:val="22"/>
          <w:lang w:eastAsia="ca-ES"/>
        </w:rPr>
        <w:t>No es preveuen</w:t>
      </w:r>
    </w:p>
    <w:p w14:paraId="4654561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C772558" w14:textId="77777777"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w:t>
      </w:r>
      <w:r w:rsidR="00A727EB" w:rsidRPr="009758E9">
        <w:rPr>
          <w:rFonts w:ascii="Helvetica*" w:hAnsi="Helvetica*" w:cs="Helvetica*"/>
          <w:b/>
          <w:bCs/>
          <w:sz w:val="22"/>
          <w:szCs w:val="22"/>
          <w:lang w:eastAsia="ca-ES"/>
        </w:rPr>
        <w:t>. Despeses de publicitat de la licitació</w:t>
      </w:r>
      <w:r w:rsidR="00AA0FD6">
        <w:rPr>
          <w:rFonts w:ascii="Helvetica*" w:hAnsi="Helvetica*" w:cs="Helvetica*"/>
          <w:sz w:val="22"/>
          <w:szCs w:val="22"/>
          <w:lang w:eastAsia="ca-ES"/>
        </w:rPr>
        <w:t>: No aplica</w:t>
      </w:r>
    </w:p>
    <w:p w14:paraId="71E05FE8" w14:textId="77777777" w:rsidR="00540AF1" w:rsidRDefault="00540AF1" w:rsidP="00DA2DE3">
      <w:pPr>
        <w:autoSpaceDE w:val="0"/>
        <w:autoSpaceDN w:val="0"/>
        <w:adjustRightInd w:val="0"/>
        <w:jc w:val="both"/>
        <w:rPr>
          <w:rFonts w:ascii="Helvetica*" w:hAnsi="Helvetica*" w:cs="Helvetica*"/>
          <w:b/>
          <w:bCs/>
          <w:sz w:val="22"/>
          <w:szCs w:val="22"/>
          <w:lang w:eastAsia="ca-ES"/>
        </w:rPr>
      </w:pPr>
    </w:p>
    <w:p w14:paraId="47CC374D" w14:textId="77777777" w:rsidR="00A727EB" w:rsidRPr="009758E9" w:rsidRDefault="00F112DC" w:rsidP="00DA2DE3">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X</w:t>
      </w:r>
      <w:r w:rsidR="00A727EB" w:rsidRPr="009758E9">
        <w:rPr>
          <w:rFonts w:ascii="Helvetica*" w:hAnsi="Helvetica*" w:cs="Helvetica*"/>
          <w:b/>
          <w:bCs/>
          <w:sz w:val="22"/>
          <w:szCs w:val="22"/>
          <w:lang w:eastAsia="ca-ES"/>
        </w:rPr>
        <w:t xml:space="preserve">. </w:t>
      </w:r>
      <w:r w:rsidR="00021983">
        <w:rPr>
          <w:rFonts w:ascii="Helvetica*" w:hAnsi="Helvetica*" w:cs="Helvetica*"/>
          <w:b/>
          <w:bCs/>
          <w:sz w:val="22"/>
          <w:szCs w:val="22"/>
          <w:lang w:eastAsia="ca-ES"/>
        </w:rPr>
        <w:t xml:space="preserve">Unitat i </w:t>
      </w:r>
      <w:r w:rsidR="00A727EB" w:rsidRPr="009758E9">
        <w:rPr>
          <w:rFonts w:ascii="Helvetica*" w:hAnsi="Helvetica*" w:cs="Helvetica*"/>
          <w:b/>
          <w:bCs/>
          <w:sz w:val="22"/>
          <w:szCs w:val="22"/>
          <w:lang w:eastAsia="ca-ES"/>
        </w:rPr>
        <w:t xml:space="preserve">Persona responsable del contracte: </w:t>
      </w:r>
      <w:r w:rsidR="00543341">
        <w:rPr>
          <w:rFonts w:ascii="Helvetica*" w:hAnsi="Helvetica*" w:cs="Helvetica*"/>
          <w:b/>
          <w:bCs/>
          <w:sz w:val="22"/>
          <w:szCs w:val="22"/>
          <w:lang w:eastAsia="ca-ES"/>
        </w:rPr>
        <w:t xml:space="preserve"> </w:t>
      </w:r>
      <w:r w:rsidR="00543341">
        <w:rPr>
          <w:rFonts w:ascii="Helvetica*" w:hAnsi="Helvetica*" w:cs="Helvetica*"/>
          <w:bCs/>
          <w:sz w:val="22"/>
          <w:szCs w:val="22"/>
          <w:lang w:eastAsia="ca-ES"/>
        </w:rPr>
        <w:t xml:space="preserve">Àrea de Serveis Compartits i </w:t>
      </w:r>
      <w:r w:rsidR="005A1DB4">
        <w:rPr>
          <w:rFonts w:ascii="Helvetica*" w:hAnsi="Helvetica*" w:cs="Helvetica*"/>
          <w:sz w:val="22"/>
          <w:szCs w:val="22"/>
          <w:lang w:eastAsia="ca-ES"/>
        </w:rPr>
        <w:t>Cap de l’Àrea de Serveis Compartits</w:t>
      </w:r>
      <w:r w:rsidR="00A727EB" w:rsidRPr="009758E9">
        <w:rPr>
          <w:rFonts w:ascii="Helvetica*" w:hAnsi="Helvetica*" w:cs="Helvetica*"/>
          <w:sz w:val="22"/>
          <w:szCs w:val="22"/>
          <w:lang w:eastAsia="ca-ES"/>
        </w:rPr>
        <w:t xml:space="preserve"> del Consorci de Comerç, Artesania i Moda de Catalunya</w:t>
      </w:r>
    </w:p>
    <w:p w14:paraId="00724DB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C1CC0B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61A3F1E" w14:textId="77777777" w:rsidR="00A727EB" w:rsidRPr="009758E9" w:rsidRDefault="00A727EB" w:rsidP="000107A8">
      <w:pPr>
        <w:autoSpaceDE w:val="0"/>
        <w:autoSpaceDN w:val="0"/>
        <w:adjustRightInd w:val="0"/>
        <w:rPr>
          <w:rFonts w:ascii="Helvetica*" w:hAnsi="Helvetica*" w:cs="TimesNewRoman"/>
          <w:sz w:val="22"/>
          <w:szCs w:val="22"/>
          <w:lang w:eastAsia="ca-ES"/>
        </w:rPr>
      </w:pPr>
      <w:r w:rsidRPr="009758E9">
        <w:rPr>
          <w:rFonts w:ascii="Helvetica*" w:hAnsi="Helvetica*" w:cs="TimesNewRoman"/>
          <w:sz w:val="22"/>
          <w:szCs w:val="22"/>
          <w:lang w:eastAsia="ca-ES"/>
        </w:rPr>
        <w:t xml:space="preserve">Adreça del Perfil del Contractant: </w:t>
      </w:r>
      <w:hyperlink r:id="rId11" w:history="1">
        <w:r w:rsidRPr="009758E9">
          <w:rPr>
            <w:rStyle w:val="Enlla"/>
            <w:rFonts w:ascii="Helvetica*" w:hAnsi="Helvetica*" w:cs="TimesNewRoman"/>
            <w:color w:val="auto"/>
            <w:sz w:val="22"/>
            <w:szCs w:val="22"/>
            <w:lang w:eastAsia="ca-ES"/>
          </w:rPr>
          <w:t>https://contractaciopublica.gencat.cat/</w:t>
        </w:r>
      </w:hyperlink>
    </w:p>
    <w:p w14:paraId="27F432E6" w14:textId="77777777" w:rsidR="00F112DC" w:rsidRDefault="00F112DC" w:rsidP="000107A8">
      <w:pPr>
        <w:autoSpaceDE w:val="0"/>
        <w:autoSpaceDN w:val="0"/>
        <w:adjustRightInd w:val="0"/>
        <w:rPr>
          <w:rFonts w:ascii="Helvetica*" w:hAnsi="Helvetica*" w:cs="Helvetica*"/>
          <w:b/>
          <w:bCs/>
          <w:sz w:val="22"/>
          <w:szCs w:val="22"/>
          <w:lang w:eastAsia="ca-ES"/>
        </w:rPr>
      </w:pPr>
    </w:p>
    <w:p w14:paraId="2DAC8EA4" w14:textId="77777777" w:rsidR="008635CD" w:rsidRDefault="008635CD" w:rsidP="000107A8">
      <w:pPr>
        <w:autoSpaceDE w:val="0"/>
        <w:autoSpaceDN w:val="0"/>
        <w:adjustRightInd w:val="0"/>
        <w:rPr>
          <w:rFonts w:ascii="Helvetica*" w:hAnsi="Helvetica*" w:cs="Helvetica*"/>
          <w:b/>
          <w:bCs/>
          <w:sz w:val="22"/>
          <w:szCs w:val="22"/>
          <w:lang w:eastAsia="ca-ES"/>
        </w:rPr>
      </w:pPr>
    </w:p>
    <w:p w14:paraId="352FDFD8" w14:textId="77777777" w:rsidR="008635CD" w:rsidRDefault="008635CD" w:rsidP="000107A8">
      <w:pPr>
        <w:autoSpaceDE w:val="0"/>
        <w:autoSpaceDN w:val="0"/>
        <w:adjustRightInd w:val="0"/>
        <w:rPr>
          <w:rFonts w:ascii="Helvetica*" w:hAnsi="Helvetica*" w:cs="Helvetica*"/>
          <w:b/>
          <w:bCs/>
          <w:sz w:val="22"/>
          <w:szCs w:val="22"/>
          <w:lang w:eastAsia="ca-ES"/>
        </w:rPr>
      </w:pPr>
    </w:p>
    <w:p w14:paraId="5BE2BD41" w14:textId="4FE8E898"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 DISPOSICIONS GENERALS</w:t>
      </w:r>
    </w:p>
    <w:p w14:paraId="2483561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8B2E70"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Primera: </w:t>
      </w:r>
      <w:r w:rsidRPr="009758E9">
        <w:rPr>
          <w:rFonts w:ascii="Helvetica*" w:hAnsi="Helvetica*" w:cs="Helvetica*"/>
          <w:sz w:val="22"/>
          <w:szCs w:val="22"/>
          <w:u w:val="single"/>
          <w:lang w:eastAsia="ca-ES"/>
        </w:rPr>
        <w:t>Règim jurídic del contracte</w:t>
      </w:r>
    </w:p>
    <w:p w14:paraId="3F81565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FDAA877" w14:textId="77777777" w:rsidR="00A727EB" w:rsidRPr="009758E9" w:rsidRDefault="00226DE6"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lastRenderedPageBreak/>
        <w:t>El</w:t>
      </w:r>
      <w:r w:rsidR="00A727EB" w:rsidRPr="009758E9">
        <w:rPr>
          <w:rFonts w:ascii="Helvetica*" w:hAnsi="Helvetica*" w:cs="Helvetica*"/>
          <w:sz w:val="22"/>
          <w:szCs w:val="22"/>
          <w:lang w:eastAsia="ca-ES"/>
        </w:rPr>
        <w:t xml:space="preserve"> contracte té caràcter administratiu, i es regeix per aquest plec de clàusules administratives i pel plec de prescripci</w:t>
      </w:r>
      <w:r w:rsidR="002C7C94">
        <w:rPr>
          <w:rFonts w:ascii="Helvetica*" w:hAnsi="Helvetica*" w:cs="Helvetica*"/>
          <w:sz w:val="22"/>
          <w:szCs w:val="22"/>
          <w:lang w:eastAsia="ca-ES"/>
        </w:rPr>
        <w:t>ons tècniques</w:t>
      </w:r>
      <w:r w:rsidR="00A727EB" w:rsidRPr="009758E9">
        <w:rPr>
          <w:rFonts w:ascii="Helvetica*" w:hAnsi="Helvetica*" w:cs="Helvetica*"/>
          <w:sz w:val="22"/>
          <w:szCs w:val="22"/>
          <w:lang w:eastAsia="ca-ES"/>
        </w:rPr>
        <w:t>, les clàusules dels quals es consideren part integrants del contracte.</w:t>
      </w:r>
    </w:p>
    <w:p w14:paraId="627DBB0A"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C7D585C" w14:textId="77777777" w:rsidR="00FC3603" w:rsidRDefault="00FC3603" w:rsidP="00FC3603">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A més, es reg</w:t>
      </w:r>
      <w:r>
        <w:rPr>
          <w:rFonts w:ascii="Helvetica*" w:hAnsi="Helvetica*" w:cs="Helvetica*"/>
          <w:sz w:val="22"/>
          <w:szCs w:val="22"/>
          <w:lang w:eastAsia="ca-ES"/>
        </w:rPr>
        <w:t xml:space="preserve">eix per la normativa en matèria </w:t>
      </w:r>
      <w:r w:rsidRPr="00FC3603">
        <w:rPr>
          <w:rFonts w:ascii="Helvetica*" w:hAnsi="Helvetica*" w:cs="Helvetica*"/>
          <w:sz w:val="22"/>
          <w:szCs w:val="22"/>
          <w:lang w:eastAsia="ca-ES"/>
        </w:rPr>
        <w:t>de contractació pública continguda, principalment, en les disposicions següents:</w:t>
      </w:r>
    </w:p>
    <w:p w14:paraId="3FB38036" w14:textId="77777777" w:rsidR="00FC3603" w:rsidRPr="00FC3603" w:rsidRDefault="00FC3603" w:rsidP="00FC3603">
      <w:pPr>
        <w:autoSpaceDE w:val="0"/>
        <w:autoSpaceDN w:val="0"/>
        <w:adjustRightInd w:val="0"/>
        <w:jc w:val="both"/>
        <w:rPr>
          <w:rFonts w:ascii="Helvetica*" w:hAnsi="Helvetica*" w:cs="Helvetica*"/>
          <w:sz w:val="22"/>
          <w:szCs w:val="22"/>
          <w:lang w:eastAsia="ca-ES"/>
        </w:rPr>
      </w:pPr>
    </w:p>
    <w:p w14:paraId="70682F4D"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Llei 9/2017, de 8 de novembre, de contractes del sector públic, per la qual es transposen a l’ordenament jurídic espanyol les Directives del Parlament Europeu i del</w:t>
      </w:r>
    </w:p>
    <w:p w14:paraId="67EB89D7"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Consell 2014/23/UE i 2014/24/UE, de 26 de febrer de 2014.</w:t>
      </w:r>
    </w:p>
    <w:p w14:paraId="5213FA76"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637C5649"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Decret Llei 3/2016, de 31 de maig, de mesures urgents en matèria de contractació pública.</w:t>
      </w:r>
    </w:p>
    <w:p w14:paraId="34070B0F"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0D3FFE71"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Reial decret 817/2009, de 8 de maig, pel qual es desenvolupa parcialment la LCSP.</w:t>
      </w:r>
    </w:p>
    <w:p w14:paraId="6B10ED2B"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03678CB3"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Reglament General de la Llei de contractes de les administracions públiques, aprovat pel Reial decret 1098/2001, de 12 d’octubre (en endavant “RGLCAP”), en  tot allò no modificat ni derogat per les disposicions esmentades .</w:t>
      </w:r>
    </w:p>
    <w:p w14:paraId="368D6F18"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6AEBAACE"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Llei orgànica 3/2018, de 5 de desembre, de protecció de dades personals i garantia</w:t>
      </w:r>
    </w:p>
    <w:p w14:paraId="6E049ECA"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dels drets digitals.</w:t>
      </w:r>
    </w:p>
    <w:p w14:paraId="424C9242"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0E93D6F4"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Reglament (UE) 2016/679 del Parlament Europeu i del Consell, de 27 d’abril de 2016,</w:t>
      </w:r>
    </w:p>
    <w:p w14:paraId="58AA1479"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relatiu a la protecció de les persones físiques pel que fa al tractament de dades</w:t>
      </w:r>
    </w:p>
    <w:p w14:paraId="0FE04AE4"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personals i a la lliure circulació d'aquestes dades i pel qual es deroga la Directiva</w:t>
      </w:r>
    </w:p>
    <w:p w14:paraId="2AA5B3A5"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95/46/CE.</w:t>
      </w:r>
    </w:p>
    <w:p w14:paraId="31E977DD"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64A83898" w14:textId="3B2A99F1" w:rsidR="00185CFE" w:rsidRPr="00185CFE" w:rsidRDefault="00185CFE" w:rsidP="00354453">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xml:space="preserve">-  Llei 39/2015, d’1 d’octubre, del procediment administratiu comú de les administracions públiques; Llei 25/2013, de 27 de desembre, d’impuls de la factura electrònica i creació del registre comptable de factures en el sector públic (d’ara endavant, Llei 25/2013);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Ordre PDA/21/2019, de 14 de febrer, per la qual es determina el sistema de notificacions electròniques de l’Administració de la Generalitat de Catalunya i del seu sector públic; </w:t>
      </w:r>
      <w:r w:rsidR="00354453" w:rsidRPr="00354453">
        <w:rPr>
          <w:rFonts w:ascii="Helvetica*" w:hAnsi="Helvetica*" w:cs="Helvetica*"/>
          <w:sz w:val="22"/>
          <w:szCs w:val="22"/>
          <w:lang w:eastAsia="ca-ES"/>
        </w:rPr>
        <w:t>Decret 40/2025, d'11 de març, pel qual es regula el Registre</w:t>
      </w:r>
      <w:r w:rsidR="00354453">
        <w:rPr>
          <w:rFonts w:ascii="Helvetica*" w:hAnsi="Helvetica*" w:cs="Helvetica*"/>
          <w:sz w:val="22"/>
          <w:szCs w:val="22"/>
          <w:lang w:eastAsia="ca-ES"/>
        </w:rPr>
        <w:t xml:space="preserve"> </w:t>
      </w:r>
      <w:r w:rsidR="00354453" w:rsidRPr="00354453">
        <w:rPr>
          <w:rFonts w:ascii="Helvetica*" w:hAnsi="Helvetica*" w:cs="Helvetica*"/>
          <w:sz w:val="22"/>
          <w:szCs w:val="22"/>
          <w:lang w:eastAsia="ca-ES"/>
        </w:rPr>
        <w:t>d'empreses licitadores i classificades de Catalunya i el Registre públic de contractes de</w:t>
      </w:r>
      <w:r w:rsidR="00354453">
        <w:rPr>
          <w:rFonts w:ascii="Helvetica*" w:hAnsi="Helvetica*" w:cs="Helvetica*"/>
          <w:sz w:val="22"/>
          <w:szCs w:val="22"/>
          <w:lang w:eastAsia="ca-ES"/>
        </w:rPr>
        <w:t xml:space="preserve"> </w:t>
      </w:r>
      <w:r w:rsidR="00354453" w:rsidRPr="00354453">
        <w:rPr>
          <w:rFonts w:ascii="Helvetica*" w:hAnsi="Helvetica*" w:cs="Helvetica*"/>
          <w:sz w:val="22"/>
          <w:szCs w:val="22"/>
          <w:lang w:eastAsia="ca-ES"/>
        </w:rPr>
        <w:t>Catalunya</w:t>
      </w:r>
      <w:r w:rsidR="00354453">
        <w:rPr>
          <w:rFonts w:ascii="Helvetica*" w:hAnsi="Helvetica*" w:cs="Helvetica*"/>
          <w:sz w:val="22"/>
          <w:szCs w:val="22"/>
          <w:lang w:eastAsia="ca-ES"/>
        </w:rPr>
        <w:t xml:space="preserve"> </w:t>
      </w:r>
      <w:r w:rsidRPr="00185CFE">
        <w:rPr>
          <w:rFonts w:ascii="Helvetica*" w:hAnsi="Helvetica*" w:cs="Helvetica*"/>
          <w:sz w:val="22"/>
          <w:szCs w:val="22"/>
          <w:lang w:eastAsia="ca-ES"/>
        </w:rPr>
        <w:t>i el Reial decret 203/2021, de 30 de març, pel qual s’aprova el Reglament d’actuació i funcionament del sector públic per mitjans electrònics.</w:t>
      </w:r>
    </w:p>
    <w:p w14:paraId="248FFADC"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42978304"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La Llei 2/2011, de 4 de març, d’Economia Sostenible, excepte els articles 37 i 38 derogats pel Reial Decret Legislatiu 3/2011, de 14 de novembre.</w:t>
      </w:r>
    </w:p>
    <w:p w14:paraId="498A1A07"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521555C2" w14:textId="77777777" w:rsidR="00185CFE" w:rsidRPr="00185CFE"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La disposició final sisena del Real Decret–llei 4/2013, de 22 de febrer, de mesures de suport a l’emprenedor i d’estímul del creixement i de la creació d’ocupació.</w:t>
      </w:r>
    </w:p>
    <w:p w14:paraId="1787DDCD" w14:textId="77777777" w:rsidR="00185CFE" w:rsidRPr="00185CFE" w:rsidRDefault="00185CFE" w:rsidP="00185CFE">
      <w:pPr>
        <w:autoSpaceDE w:val="0"/>
        <w:autoSpaceDN w:val="0"/>
        <w:adjustRightInd w:val="0"/>
        <w:jc w:val="both"/>
        <w:rPr>
          <w:rFonts w:ascii="Helvetica*" w:hAnsi="Helvetica*" w:cs="Helvetica*"/>
          <w:sz w:val="22"/>
          <w:szCs w:val="22"/>
          <w:lang w:eastAsia="ca-ES"/>
        </w:rPr>
      </w:pPr>
    </w:p>
    <w:p w14:paraId="11AA4E0C" w14:textId="5254D1A5" w:rsidR="00FC3603" w:rsidRDefault="00185CFE" w:rsidP="00185CFE">
      <w:pPr>
        <w:autoSpaceDE w:val="0"/>
        <w:autoSpaceDN w:val="0"/>
        <w:adjustRightInd w:val="0"/>
        <w:jc w:val="both"/>
        <w:rPr>
          <w:rFonts w:ascii="Helvetica*" w:hAnsi="Helvetica*" w:cs="Helvetica*"/>
          <w:sz w:val="22"/>
          <w:szCs w:val="22"/>
          <w:lang w:eastAsia="ca-ES"/>
        </w:rPr>
      </w:pPr>
      <w:r w:rsidRPr="00185CFE">
        <w:rPr>
          <w:rFonts w:ascii="Helvetica*" w:hAnsi="Helvetica*" w:cs="Helvetica*"/>
          <w:sz w:val="22"/>
          <w:szCs w:val="22"/>
          <w:lang w:eastAsia="ca-ES"/>
        </w:rPr>
        <w:t>- La Llei 2/2015, de 30 de març, de desindexació de l’economia espanyola.</w:t>
      </w:r>
    </w:p>
    <w:p w14:paraId="4D80D1A3" w14:textId="77777777" w:rsidR="00FC3603" w:rsidRPr="009758E9" w:rsidRDefault="00FC3603" w:rsidP="00846215">
      <w:pPr>
        <w:autoSpaceDE w:val="0"/>
        <w:autoSpaceDN w:val="0"/>
        <w:adjustRightInd w:val="0"/>
        <w:jc w:val="both"/>
        <w:rPr>
          <w:rFonts w:ascii="Helvetica*" w:hAnsi="Helvetica*" w:cs="Helvetica*"/>
          <w:sz w:val="22"/>
          <w:szCs w:val="22"/>
          <w:lang w:eastAsia="ca-ES"/>
        </w:rPr>
      </w:pPr>
    </w:p>
    <w:p w14:paraId="61F74BA8"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Supletòriament s’apliquen les restants normes de dret administratiu i, en el seu defecte, les normes de dret privat.</w:t>
      </w:r>
    </w:p>
    <w:p w14:paraId="671E4605"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F710D6E"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7F1CDFB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1C0715D"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Segona</w:t>
      </w:r>
      <w:r w:rsidRPr="009758E9">
        <w:rPr>
          <w:rFonts w:ascii="Helvetica*" w:hAnsi="Helvetica*" w:cs="Helvetica*"/>
          <w:sz w:val="22"/>
          <w:szCs w:val="22"/>
          <w:lang w:eastAsia="ca-ES"/>
        </w:rPr>
        <w:t xml:space="preserve">: </w:t>
      </w:r>
      <w:r w:rsidRPr="009758E9">
        <w:rPr>
          <w:rFonts w:ascii="Helvetica*" w:hAnsi="Helvetica*" w:cs="Helvetica*"/>
          <w:sz w:val="22"/>
          <w:szCs w:val="22"/>
          <w:u w:val="single"/>
          <w:lang w:eastAsia="ca-ES"/>
        </w:rPr>
        <w:t>Objecte del contracte i necessitats administratives que cal satisfer</w:t>
      </w:r>
    </w:p>
    <w:p w14:paraId="1EC9C1A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D16AE02" w14:textId="77777777" w:rsidR="00291FC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L’objecte del contracte és la realització dels serveis</w:t>
      </w:r>
      <w:r w:rsidR="00A727EB" w:rsidRPr="009758E9">
        <w:rPr>
          <w:rFonts w:ascii="Helvetica*" w:hAnsi="Helvetica*" w:cs="Helvetica*"/>
          <w:sz w:val="22"/>
          <w:szCs w:val="22"/>
          <w:lang w:eastAsia="ca-ES"/>
        </w:rPr>
        <w:t xml:space="preserve"> que </w:t>
      </w:r>
      <w:r>
        <w:rPr>
          <w:rFonts w:ascii="Helvetica*" w:hAnsi="Helvetica*" w:cs="Helvetica*"/>
          <w:sz w:val="22"/>
          <w:szCs w:val="22"/>
          <w:lang w:eastAsia="ca-ES"/>
        </w:rPr>
        <w:t>e</w:t>
      </w:r>
      <w:r w:rsidR="00A727EB" w:rsidRPr="009758E9">
        <w:rPr>
          <w:rFonts w:ascii="Helvetica*" w:hAnsi="Helvetica*" w:cs="Helvetica*"/>
          <w:sz w:val="22"/>
          <w:szCs w:val="22"/>
          <w:lang w:eastAsia="ca-ES"/>
        </w:rPr>
        <w:t>s</w:t>
      </w:r>
      <w:r>
        <w:rPr>
          <w:rFonts w:ascii="Helvetica*" w:hAnsi="Helvetica*" w:cs="Helvetica*"/>
          <w:sz w:val="22"/>
          <w:szCs w:val="22"/>
          <w:lang w:eastAsia="ca-ES"/>
        </w:rPr>
        <w:t xml:space="preserve"> descriuen</w:t>
      </w:r>
      <w:r w:rsidR="00A727EB" w:rsidRPr="009758E9">
        <w:rPr>
          <w:rFonts w:ascii="Helvetica*" w:hAnsi="Helvetica*" w:cs="Helvetica*"/>
          <w:sz w:val="22"/>
          <w:szCs w:val="22"/>
          <w:lang w:eastAsia="ca-ES"/>
        </w:rPr>
        <w:t xml:space="preserve"> a l’</w:t>
      </w:r>
      <w:r w:rsidR="00A727EB" w:rsidRPr="009758E9">
        <w:rPr>
          <w:rFonts w:ascii="Helvetica*" w:hAnsi="Helvetica*" w:cs="Helvetica*"/>
          <w:b/>
          <w:bCs/>
          <w:sz w:val="22"/>
          <w:szCs w:val="22"/>
          <w:lang w:eastAsia="ca-ES"/>
        </w:rPr>
        <w:t>apartat A del quadre de característiques</w:t>
      </w:r>
      <w:r w:rsidR="00A727EB" w:rsidRPr="009758E9">
        <w:rPr>
          <w:rFonts w:ascii="Helvetica*" w:hAnsi="Helvetica*" w:cs="Helvetica*"/>
          <w:sz w:val="22"/>
          <w:szCs w:val="22"/>
          <w:lang w:eastAsia="ca-ES"/>
        </w:rPr>
        <w:t xml:space="preserve">. </w:t>
      </w:r>
    </w:p>
    <w:p w14:paraId="2A1E5F1D" w14:textId="77777777" w:rsidR="00291FC4" w:rsidRDefault="00291FC4" w:rsidP="00500370">
      <w:pPr>
        <w:autoSpaceDE w:val="0"/>
        <w:autoSpaceDN w:val="0"/>
        <w:adjustRightInd w:val="0"/>
        <w:jc w:val="both"/>
        <w:rPr>
          <w:rFonts w:ascii="Helvetica*" w:hAnsi="Helvetica*" w:cs="Helvetica*"/>
          <w:sz w:val="22"/>
          <w:szCs w:val="22"/>
          <w:lang w:eastAsia="ca-ES"/>
        </w:rPr>
      </w:pPr>
    </w:p>
    <w:p w14:paraId="6A33B3F3" w14:textId="77777777" w:rsidR="005736E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Els lots en què es divideix el contracte, s’identifiquen a </w:t>
      </w:r>
      <w:r w:rsidRPr="009758E9">
        <w:rPr>
          <w:rFonts w:ascii="Helvetica*" w:hAnsi="Helvetica*" w:cs="Helvetica*"/>
          <w:sz w:val="22"/>
          <w:szCs w:val="22"/>
          <w:lang w:eastAsia="ca-ES"/>
        </w:rPr>
        <w:t>l’</w:t>
      </w:r>
      <w:r w:rsidRPr="009758E9">
        <w:rPr>
          <w:rFonts w:ascii="Helvetica*" w:hAnsi="Helvetica*" w:cs="Helvetica*"/>
          <w:b/>
          <w:bCs/>
          <w:sz w:val="22"/>
          <w:szCs w:val="22"/>
          <w:lang w:eastAsia="ca-ES"/>
        </w:rPr>
        <w:t>apartat A del quadre de característiques</w:t>
      </w:r>
      <w:r w:rsidRPr="009758E9">
        <w:rPr>
          <w:rFonts w:ascii="Helvetica*" w:hAnsi="Helvetica*" w:cs="Helvetica*"/>
          <w:sz w:val="22"/>
          <w:szCs w:val="22"/>
          <w:lang w:eastAsia="ca-ES"/>
        </w:rPr>
        <w:t>.</w:t>
      </w:r>
    </w:p>
    <w:p w14:paraId="5C8B5801" w14:textId="77777777" w:rsidR="005736E4" w:rsidRPr="005736E4" w:rsidRDefault="005736E4" w:rsidP="00500370">
      <w:pPr>
        <w:autoSpaceDE w:val="0"/>
        <w:autoSpaceDN w:val="0"/>
        <w:adjustRightInd w:val="0"/>
        <w:jc w:val="both"/>
        <w:rPr>
          <w:rFonts w:ascii="Helvetica*" w:hAnsi="Helvetica*" w:cs="Helvetica*"/>
          <w:bCs/>
          <w:sz w:val="22"/>
          <w:szCs w:val="22"/>
          <w:lang w:eastAsia="ca-ES"/>
        </w:rPr>
      </w:pPr>
    </w:p>
    <w:p w14:paraId="68BBF95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L’expressió de la codificació corresponent a la nomenclatura de la Classificació de Productes per Activitats, d’acord amb el Reglament (CE) núm</w:t>
      </w:r>
      <w:r w:rsidR="00025DF1">
        <w:rPr>
          <w:rFonts w:ascii="Helvetica*" w:hAnsi="Helvetica*" w:cs="Helvetica*"/>
          <w:sz w:val="22"/>
          <w:szCs w:val="22"/>
          <w:lang w:eastAsia="ca-ES"/>
        </w:rPr>
        <w:t>.</w:t>
      </w:r>
      <w:r w:rsidRPr="009758E9">
        <w:rPr>
          <w:rFonts w:ascii="Helvetica*" w:hAnsi="Helvetica*" w:cs="Helvetica*"/>
          <w:sz w:val="22"/>
          <w:szCs w:val="22"/>
          <w:lang w:eastAsia="ca-ES"/>
        </w:rPr>
        <w:t xml:space="preserve"> 451/2008 del Parlament Europeu i del Consell, de 23 d’abril de 2008, pel qual s’estableix una nova classificació estadística de productes per activitats (CPA) i es deroga el Reglament (CEE) núm. 3696/93 del Consell </w:t>
      </w:r>
      <w:r w:rsidR="00016D87">
        <w:rPr>
          <w:rFonts w:ascii="Helvetica*" w:hAnsi="Helvetica*" w:cs="Helvetica*"/>
          <w:sz w:val="22"/>
          <w:szCs w:val="22"/>
          <w:lang w:eastAsia="ca-ES"/>
        </w:rPr>
        <w:t>i, la dels lots, és la que consta en</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l’apartat A del</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quadre de característiques.</w:t>
      </w:r>
    </w:p>
    <w:p w14:paraId="0E58D2A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0950611" w14:textId="77777777" w:rsidR="00A727EB" w:rsidRPr="009758E9" w:rsidRDefault="00A727EB" w:rsidP="006B2946">
      <w:pPr>
        <w:autoSpaceDE w:val="0"/>
        <w:autoSpaceDN w:val="0"/>
        <w:adjustRightInd w:val="0"/>
        <w:jc w:val="both"/>
        <w:rPr>
          <w:rFonts w:ascii="Helvetica*" w:hAnsi="Helvetica*" w:cs="Helvetica*"/>
          <w:bCs/>
          <w:sz w:val="22"/>
          <w:szCs w:val="22"/>
          <w:lang w:eastAsia="ca-ES"/>
        </w:rPr>
      </w:pPr>
      <w:r w:rsidRPr="009758E9">
        <w:rPr>
          <w:rFonts w:ascii="Helvetica*" w:hAnsi="Helvetica*" w:cs="Helvetica*"/>
          <w:bCs/>
          <w:sz w:val="22"/>
          <w:szCs w:val="22"/>
          <w:lang w:eastAsia="ca-ES"/>
        </w:rPr>
        <w:t xml:space="preserve">L’expressió de la codificació corresponent a la nomenclatura del Vocabulari Comú de Contractes (CPV), d’acord amb el Reglament (CE) 213/2008 de la Comissió, de 28 </w:t>
      </w:r>
      <w:r w:rsidR="00016D87">
        <w:rPr>
          <w:rFonts w:ascii="Helvetica*" w:hAnsi="Helvetica*" w:cs="Helvetica*"/>
          <w:bCs/>
          <w:sz w:val="22"/>
          <w:szCs w:val="22"/>
          <w:lang w:eastAsia="ca-ES"/>
        </w:rPr>
        <w:t>de novembre de 2007, que</w:t>
      </w:r>
      <w:r w:rsidRPr="009758E9">
        <w:rPr>
          <w:rFonts w:ascii="Helvetica*" w:hAnsi="Helvetica*" w:cs="Helvetica*"/>
          <w:bCs/>
          <w:sz w:val="22"/>
          <w:szCs w:val="22"/>
          <w:lang w:eastAsia="ca-ES"/>
        </w:rPr>
        <w:t xml:space="preserve"> modifica el Reglament 2195/2002 del Parlament Europeu i del Consell, pel qual s’aprova el Vocabul</w:t>
      </w:r>
      <w:r w:rsidR="00F31F61">
        <w:rPr>
          <w:rFonts w:ascii="Helvetica*" w:hAnsi="Helvetica*" w:cs="Helvetica*"/>
          <w:bCs/>
          <w:sz w:val="22"/>
          <w:szCs w:val="22"/>
          <w:lang w:eastAsia="ca-ES"/>
        </w:rPr>
        <w:t>ari Comú de Contractes públics (</w:t>
      </w:r>
      <w:r w:rsidRPr="009758E9">
        <w:rPr>
          <w:rFonts w:ascii="Helvetica*" w:hAnsi="Helvetica*" w:cs="Helvetica*"/>
          <w:bCs/>
          <w:sz w:val="22"/>
          <w:szCs w:val="22"/>
          <w:lang w:eastAsia="ca-ES"/>
        </w:rPr>
        <w:t>CPV</w:t>
      </w:r>
      <w:r w:rsidR="00F31F61">
        <w:rPr>
          <w:rFonts w:ascii="Helvetica*" w:hAnsi="Helvetica*" w:cs="Helvetica*"/>
          <w:bCs/>
          <w:sz w:val="22"/>
          <w:szCs w:val="22"/>
          <w:lang w:eastAsia="ca-ES"/>
        </w:rPr>
        <w:t>)</w:t>
      </w:r>
      <w:r w:rsidR="00016D87">
        <w:rPr>
          <w:rFonts w:ascii="Helvetica*" w:hAnsi="Helvetica*" w:cs="Helvetica*"/>
          <w:bCs/>
          <w:sz w:val="22"/>
          <w:szCs w:val="22"/>
          <w:lang w:eastAsia="ca-ES"/>
        </w:rPr>
        <w:t xml:space="preserve"> i les directives 2004/17/CE i 2004/18/CE del Parlament Europeu i del Consell sobre els procediments del contractes públics, en allò referent a la revisió del CPV</w:t>
      </w:r>
      <w:r w:rsidRPr="009758E9">
        <w:rPr>
          <w:rFonts w:ascii="Helvetica*" w:hAnsi="Helvetica*" w:cs="Helvetica*"/>
          <w:bCs/>
          <w:sz w:val="22"/>
          <w:szCs w:val="22"/>
          <w:lang w:eastAsia="ca-ES"/>
        </w:rPr>
        <w:t xml:space="preserve">, </w:t>
      </w:r>
      <w:r w:rsidR="00016D87">
        <w:rPr>
          <w:rFonts w:ascii="Helvetica*" w:hAnsi="Helvetica*" w:cs="Helvetica*"/>
          <w:bCs/>
          <w:sz w:val="22"/>
          <w:szCs w:val="22"/>
          <w:lang w:eastAsia="ca-ES"/>
        </w:rPr>
        <w:t>é</w:t>
      </w:r>
      <w:r w:rsidRPr="009758E9">
        <w:rPr>
          <w:rFonts w:ascii="Helvetica*" w:hAnsi="Helvetica*" w:cs="Helvetica*"/>
          <w:bCs/>
          <w:sz w:val="22"/>
          <w:szCs w:val="22"/>
          <w:lang w:eastAsia="ca-ES"/>
        </w:rPr>
        <w:t>s</w:t>
      </w:r>
      <w:r w:rsidR="00016D87">
        <w:rPr>
          <w:rFonts w:ascii="Helvetica*" w:hAnsi="Helvetica*" w:cs="Helvetica*"/>
          <w:bCs/>
          <w:sz w:val="22"/>
          <w:szCs w:val="22"/>
          <w:lang w:eastAsia="ca-ES"/>
        </w:rPr>
        <w:t xml:space="preserve"> la que conta també en</w:t>
      </w:r>
      <w:r w:rsidRPr="009758E9">
        <w:rPr>
          <w:rFonts w:ascii="Helvetica*" w:hAnsi="Helvetica*" w:cs="Helvetica*"/>
          <w:bCs/>
          <w:sz w:val="22"/>
          <w:szCs w:val="22"/>
          <w:lang w:eastAsia="ca-ES"/>
        </w:rPr>
        <w:t xml:space="preserve"> </w:t>
      </w:r>
      <w:r w:rsidRPr="009758E9">
        <w:rPr>
          <w:rFonts w:ascii="Helvetica*" w:hAnsi="Helvetica*" w:cs="Helvetica*"/>
          <w:b/>
          <w:bCs/>
          <w:sz w:val="22"/>
          <w:szCs w:val="22"/>
          <w:lang w:eastAsia="ca-ES"/>
        </w:rPr>
        <w:t>l’apartat A del quadre de característiques.</w:t>
      </w:r>
    </w:p>
    <w:p w14:paraId="701667A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6937BB0" w14:textId="77777777" w:rsidR="00A727EB" w:rsidRPr="009758E9" w:rsidRDefault="000B0A5B" w:rsidP="00846215">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 xml:space="preserve">D’acord amb l’article 116 </w:t>
      </w:r>
      <w:r w:rsidR="00A727EB" w:rsidRPr="009758E9">
        <w:rPr>
          <w:rFonts w:ascii="Helvetica*" w:hAnsi="Helvetica*" w:cs="Helvetica*"/>
          <w:bCs/>
          <w:sz w:val="22"/>
          <w:szCs w:val="22"/>
          <w:lang w:eastAsia="ca-ES"/>
        </w:rPr>
        <w:t>LCSP, la concreció de les prestacions objecte del contracte es determina al plec de prescripcions tècniques. Així mateix, les necessitats administratives que cal satisfer mitjançant el contracte són les que consten al plec de prescripcions tècniques.</w:t>
      </w:r>
    </w:p>
    <w:p w14:paraId="02FCE44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ACE73BA"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Tercera: </w:t>
      </w:r>
      <w:r w:rsidRPr="009758E9">
        <w:rPr>
          <w:rFonts w:ascii="Helvetica*" w:hAnsi="Helvetica*" w:cs="Helvetica*"/>
          <w:sz w:val="22"/>
          <w:szCs w:val="22"/>
          <w:u w:val="single"/>
          <w:lang w:eastAsia="ca-ES"/>
        </w:rPr>
        <w:t>Dades econòmiques del contracte</w:t>
      </w:r>
    </w:p>
    <w:p w14:paraId="1D3A6AA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1B8A52" w14:textId="77777777"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sistema per a la determinació del preu del contracte serà el que s’indica a </w:t>
      </w:r>
      <w:r w:rsidRPr="009758E9">
        <w:rPr>
          <w:rFonts w:ascii="Helvetica*" w:hAnsi="Helvetica*" w:cs="Helvetica*"/>
          <w:b/>
          <w:bCs/>
          <w:sz w:val="22"/>
          <w:szCs w:val="22"/>
          <w:lang w:eastAsia="ca-ES"/>
        </w:rPr>
        <w:t>l’apartat B.1 del quadre de característiques</w:t>
      </w:r>
      <w:r w:rsidRPr="009758E9">
        <w:rPr>
          <w:rFonts w:ascii="Helvetica*" w:hAnsi="Helvetica*" w:cs="Helvetica*"/>
          <w:sz w:val="22"/>
          <w:szCs w:val="22"/>
          <w:lang w:eastAsia="ca-ES"/>
        </w:rPr>
        <w:t>.</w:t>
      </w:r>
    </w:p>
    <w:p w14:paraId="6C966851" w14:textId="77777777"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valor estimat del contracte s’assenyala a </w:t>
      </w:r>
      <w:r w:rsidRPr="009758E9">
        <w:rPr>
          <w:rFonts w:ascii="Helvetica*" w:hAnsi="Helvetica*" w:cs="Helvetica*"/>
          <w:b/>
          <w:bCs/>
          <w:sz w:val="22"/>
          <w:szCs w:val="22"/>
          <w:lang w:eastAsia="ca-ES"/>
        </w:rPr>
        <w:t>l’apartat B.2 del quadre de característiques</w:t>
      </w:r>
    </w:p>
    <w:p w14:paraId="612CE748" w14:textId="77777777" w:rsidR="00A727EB" w:rsidRPr="00805E65" w:rsidRDefault="00A727EB" w:rsidP="00805E6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 El pressupost de licitació es determina a </w:t>
      </w:r>
      <w:r w:rsidRPr="009758E9">
        <w:rPr>
          <w:rFonts w:ascii="Helvetica*" w:hAnsi="Helvetica*" w:cs="Helvetica*"/>
          <w:b/>
          <w:bCs/>
          <w:sz w:val="22"/>
          <w:szCs w:val="22"/>
          <w:lang w:eastAsia="ca-ES"/>
        </w:rPr>
        <w:t>l’apartat B.3 del quadre de característiques</w:t>
      </w:r>
      <w:r w:rsidRPr="009758E9">
        <w:rPr>
          <w:rFonts w:ascii="Helvetica*" w:hAnsi="Helvetica*" w:cs="Helvetica*"/>
          <w:sz w:val="22"/>
          <w:szCs w:val="22"/>
          <w:lang w:eastAsia="ca-ES"/>
        </w:rPr>
        <w:t xml:space="preserve">. </w:t>
      </w:r>
      <w:r w:rsidR="00805E65" w:rsidRPr="00805E65">
        <w:rPr>
          <w:rFonts w:ascii="Helvetica*" w:hAnsi="Helvetica*" w:cs="Helvetica*"/>
          <w:sz w:val="22"/>
          <w:szCs w:val="22"/>
          <w:lang w:eastAsia="ca-ES"/>
        </w:rPr>
        <w:t>Aquest és el límit màxim de desp</w:t>
      </w:r>
      <w:r w:rsidR="00805E65">
        <w:rPr>
          <w:rFonts w:ascii="Helvetica*" w:hAnsi="Helvetica*" w:cs="Helvetica*"/>
          <w:sz w:val="22"/>
          <w:szCs w:val="22"/>
          <w:lang w:eastAsia="ca-ES"/>
        </w:rPr>
        <w:t xml:space="preserve">esa (IVA inclòs) que, en virtut </w:t>
      </w:r>
      <w:r w:rsidR="00805E65" w:rsidRPr="00805E65">
        <w:rPr>
          <w:rFonts w:ascii="Helvetica*" w:hAnsi="Helvetica*" w:cs="Helvetica*"/>
          <w:sz w:val="22"/>
          <w:szCs w:val="22"/>
          <w:lang w:eastAsia="ca-ES"/>
        </w:rPr>
        <w:t>d’aquest contracte, pot comprometre l’òrgan de contractació, i constitueix el preu</w:t>
      </w:r>
      <w:r w:rsidR="00805E65">
        <w:rPr>
          <w:rFonts w:ascii="Helvetica*" w:hAnsi="Helvetica*" w:cs="Helvetica*"/>
          <w:sz w:val="22"/>
          <w:szCs w:val="22"/>
          <w:lang w:eastAsia="ca-ES"/>
        </w:rPr>
        <w:t xml:space="preserve"> </w:t>
      </w:r>
      <w:r w:rsidR="00805E65" w:rsidRPr="00805E65">
        <w:rPr>
          <w:rFonts w:ascii="Helvetica*" w:hAnsi="Helvetica*" w:cs="Helvetica*"/>
          <w:sz w:val="22"/>
          <w:szCs w:val="22"/>
          <w:lang w:eastAsia="ca-ES"/>
        </w:rPr>
        <w:t xml:space="preserve">màxim que poden ofertar les empreses que concorrin a </w:t>
      </w:r>
      <w:r w:rsidR="00805E65">
        <w:rPr>
          <w:rFonts w:ascii="Helvetica*" w:hAnsi="Helvetica*" w:cs="Helvetica*"/>
          <w:sz w:val="22"/>
          <w:szCs w:val="22"/>
          <w:lang w:eastAsia="ca-ES"/>
        </w:rPr>
        <w:t xml:space="preserve">la licitació d’aquest contracte. </w:t>
      </w:r>
      <w:r w:rsidRPr="009758E9">
        <w:rPr>
          <w:rFonts w:ascii="Helvetica*" w:hAnsi="Helvetica*" w:cs="Helvetica*"/>
          <w:sz w:val="22"/>
          <w:szCs w:val="22"/>
          <w:lang w:eastAsia="ca-ES"/>
        </w:rPr>
        <w:t>Quan es divideixi l’objecte del contracte en lots, el</w:t>
      </w:r>
      <w:r w:rsidRPr="009758E9">
        <w:rPr>
          <w:rFonts w:ascii="Helvetica*" w:hAnsi="Helvetica*" w:cs="Helvetica*"/>
          <w:b/>
          <w:bCs/>
          <w:sz w:val="22"/>
          <w:szCs w:val="22"/>
          <w:lang w:eastAsia="ca-ES"/>
        </w:rPr>
        <w:t xml:space="preserve"> </w:t>
      </w:r>
      <w:r w:rsidRPr="009758E9">
        <w:rPr>
          <w:rFonts w:ascii="Helvetica*" w:hAnsi="Helvetica*" w:cs="Helvetica*"/>
          <w:sz w:val="22"/>
          <w:szCs w:val="22"/>
          <w:lang w:eastAsia="ca-ES"/>
        </w:rPr>
        <w:t>preu dels lots s’indicarà també en aquest apartat.</w:t>
      </w:r>
    </w:p>
    <w:p w14:paraId="12B198BD"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423D4D7F" w14:textId="77777777" w:rsidR="00A57AFB" w:rsidRPr="00A57AFB" w:rsidRDefault="00A57AFB" w:rsidP="00A57AFB">
      <w:pPr>
        <w:autoSpaceDE w:val="0"/>
        <w:autoSpaceDN w:val="0"/>
        <w:adjustRightInd w:val="0"/>
        <w:jc w:val="both"/>
        <w:rPr>
          <w:rFonts w:ascii="Helvetica*" w:hAnsi="Helvetica*" w:cs="Arial"/>
          <w:color w:val="000000"/>
          <w:sz w:val="22"/>
          <w:szCs w:val="22"/>
          <w:lang w:eastAsia="ca-ES"/>
        </w:rPr>
      </w:pPr>
      <w:r w:rsidRPr="00A57AFB">
        <w:rPr>
          <w:rFonts w:ascii="Helvetica*" w:hAnsi="Helvetica*" w:cs="Arial"/>
          <w:color w:val="000000"/>
          <w:sz w:val="22"/>
          <w:szCs w:val="22"/>
          <w:lang w:eastAsia="ca-ES"/>
        </w:rPr>
        <w:t xml:space="preserve">Les referències econòmiques contingudes en aquest plec i en el plec de prescripcions tècniques i en la resta de documentació contractual no inclouen l’import de l’Impost sobre el Valor Afegit que s’haurà de fer constar, si s’escau, com a partida independent. </w:t>
      </w:r>
    </w:p>
    <w:p w14:paraId="44D2DBE0" w14:textId="77777777" w:rsidR="00A57AFB" w:rsidRDefault="00A57AFB" w:rsidP="00A57AFB">
      <w:pPr>
        <w:autoSpaceDE w:val="0"/>
        <w:autoSpaceDN w:val="0"/>
        <w:adjustRightInd w:val="0"/>
        <w:rPr>
          <w:rFonts w:ascii="Helvetica*" w:hAnsi="Helvetica*" w:cs="Arial"/>
          <w:b/>
          <w:bCs/>
          <w:color w:val="000000"/>
          <w:sz w:val="22"/>
          <w:szCs w:val="22"/>
          <w:lang w:eastAsia="ca-ES"/>
        </w:rPr>
      </w:pPr>
    </w:p>
    <w:p w14:paraId="6849F8F0" w14:textId="77777777" w:rsidR="00A57AFB" w:rsidRPr="00A57AFB" w:rsidRDefault="00A57AFB" w:rsidP="00A57AFB">
      <w:pPr>
        <w:autoSpaceDE w:val="0"/>
        <w:autoSpaceDN w:val="0"/>
        <w:adjustRightInd w:val="0"/>
        <w:jc w:val="both"/>
        <w:rPr>
          <w:rFonts w:ascii="Helvetica*" w:hAnsi="Helvetica*" w:cs="Helvetica*"/>
          <w:b/>
          <w:bCs/>
          <w:sz w:val="22"/>
          <w:szCs w:val="22"/>
          <w:lang w:eastAsia="ca-ES"/>
        </w:rPr>
      </w:pPr>
      <w:r w:rsidRPr="00A57AFB">
        <w:rPr>
          <w:rFonts w:ascii="Helvetica*" w:hAnsi="Helvetica*" w:cs="Arial"/>
          <w:color w:val="000000"/>
          <w:sz w:val="22"/>
          <w:szCs w:val="22"/>
          <w:lang w:eastAsia="ca-ES"/>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78E003D9" w14:textId="77777777" w:rsidR="00A57AFB" w:rsidRPr="009758E9" w:rsidRDefault="00A57AFB" w:rsidP="000107A8">
      <w:pPr>
        <w:autoSpaceDE w:val="0"/>
        <w:autoSpaceDN w:val="0"/>
        <w:adjustRightInd w:val="0"/>
        <w:rPr>
          <w:rFonts w:ascii="Helvetica*" w:hAnsi="Helvetica*" w:cs="Helvetica*"/>
          <w:b/>
          <w:bCs/>
          <w:sz w:val="22"/>
          <w:szCs w:val="22"/>
          <w:lang w:eastAsia="ca-ES"/>
        </w:rPr>
      </w:pPr>
    </w:p>
    <w:p w14:paraId="450094EB"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Quarta: </w:t>
      </w:r>
      <w:r w:rsidRPr="009758E9">
        <w:rPr>
          <w:rFonts w:ascii="Helvetica*" w:hAnsi="Helvetica*" w:cs="Helvetica*"/>
          <w:sz w:val="22"/>
          <w:szCs w:val="22"/>
          <w:u w:val="single"/>
          <w:lang w:eastAsia="ca-ES"/>
        </w:rPr>
        <w:t>Existència de crèdit</w:t>
      </w:r>
    </w:p>
    <w:p w14:paraId="425DC33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2176954"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S'han complert tots els tràmits reglamentaris per assegurar l'existència de crèdit per al pagament dels treballs objecte d'aquest contracte. La partida pressupostària del pressupost vigent de la Generalitat de Catalunya a la qual s'aplicarà aquest crèdit és la que es determina a </w:t>
      </w:r>
      <w:r w:rsidRPr="009758E9">
        <w:rPr>
          <w:rFonts w:ascii="Helvetica*" w:hAnsi="Helvetica*" w:cs="Helvetica*"/>
          <w:b/>
          <w:bCs/>
          <w:sz w:val="22"/>
          <w:szCs w:val="22"/>
          <w:lang w:eastAsia="ca-ES"/>
        </w:rPr>
        <w:t>l’apartat C.1. del quadre de característiques</w:t>
      </w:r>
      <w:r w:rsidRPr="009758E9">
        <w:rPr>
          <w:rFonts w:ascii="Helvetica*" w:hAnsi="Helvetica*" w:cs="Helvetica*"/>
          <w:sz w:val="22"/>
          <w:szCs w:val="22"/>
          <w:lang w:eastAsia="ca-ES"/>
        </w:rPr>
        <w:t>. S’incorpora a l’expedient la corresponent reserva de crèdit.</w:t>
      </w:r>
    </w:p>
    <w:p w14:paraId="77308C8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C8B64FE"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b/>
          <w:sz w:val="22"/>
          <w:szCs w:val="22"/>
          <w:lang w:eastAsia="ca-ES"/>
        </w:rPr>
        <w:t>En el cas de tramitació anticipada</w:t>
      </w:r>
      <w:r w:rsidRPr="009758E9">
        <w:rPr>
          <w:rFonts w:ascii="Helvetica*" w:hAnsi="Helvetica*" w:cs="Helvetica*"/>
          <w:sz w:val="22"/>
          <w:szCs w:val="22"/>
          <w:lang w:eastAsia="ca-ES"/>
        </w:rPr>
        <w:t xml:space="preserve">, l’actuació objecte del present contracte es tindrà en compte a l’hora d’elaborar la proposta d’avantprojecte de pressupost de despesa del Consorci de Comerç, Artesania i Moda de Catalunya per a l’exercici posterior a l’aplicació pressupostària que es determina a </w:t>
      </w:r>
      <w:r w:rsidRPr="009758E9">
        <w:rPr>
          <w:rFonts w:ascii="Helvetica*" w:hAnsi="Helvetica*" w:cs="Helvetica*"/>
          <w:b/>
          <w:bCs/>
          <w:sz w:val="22"/>
          <w:szCs w:val="22"/>
          <w:lang w:eastAsia="ca-ES"/>
        </w:rPr>
        <w:t>l’apartat C.1. del quadre de característiques</w:t>
      </w:r>
      <w:r w:rsidRPr="009758E9">
        <w:rPr>
          <w:rFonts w:ascii="Helvetica*" w:hAnsi="Helvetica*" w:cs="Helvetica*"/>
          <w:sz w:val="22"/>
          <w:szCs w:val="22"/>
          <w:lang w:eastAsia="ca-ES"/>
        </w:rPr>
        <w:t>, la qual cosa s’acredita amb el corresponent certificat.</w:t>
      </w:r>
    </w:p>
    <w:p w14:paraId="2AAE313A"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77A34673" w14:textId="77777777" w:rsidR="00A727EB" w:rsidRPr="004D7990" w:rsidRDefault="00A727EB" w:rsidP="00846215">
      <w:pPr>
        <w:autoSpaceDE w:val="0"/>
        <w:autoSpaceDN w:val="0"/>
        <w:adjustRightInd w:val="0"/>
        <w:jc w:val="both"/>
        <w:rPr>
          <w:rFonts w:ascii="Helvetica*" w:hAnsi="Helvetica*" w:cs="Helvetica*"/>
          <w:b/>
          <w:sz w:val="22"/>
          <w:szCs w:val="22"/>
          <w:lang w:eastAsia="ca-ES"/>
        </w:rPr>
      </w:pPr>
      <w:r w:rsidRPr="004D7990">
        <w:rPr>
          <w:rFonts w:ascii="Helvetica*" w:hAnsi="Helvetica*" w:cs="Helvetica*"/>
          <w:b/>
          <w:sz w:val="22"/>
          <w:szCs w:val="22"/>
          <w:lang w:eastAsia="ca-ES"/>
        </w:rPr>
        <w:t>En cas que el contracte s’adjudiqui en l’exercici pressupostari anterior al de l’inici de l’execució, l’adjudicació esmentada quedarà sotmesa a la condició suspensiva d’existència de crèdit adequat i suficient per finançar les obligacions derivades del contracte en l’exercici pressupostari corresponent.</w:t>
      </w:r>
    </w:p>
    <w:p w14:paraId="4DD2957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22BC375E"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Quan el termini d'execució del contracte comprengui més d'un exercici pressupostari, d'acord amb el que estableix l'article 36 del Text refós de la Llei de finances públiques de Catalunya, aprovat pel Decret legislatiu 3/2002, de 24 de desembre, i disposicions complementàries, la despesa d'abast plurianual es farà constar a </w:t>
      </w:r>
      <w:r w:rsidRPr="009758E9">
        <w:rPr>
          <w:rFonts w:ascii="Helvetica*" w:hAnsi="Helvetica*" w:cs="Helvetica*"/>
          <w:b/>
          <w:bCs/>
          <w:sz w:val="22"/>
          <w:szCs w:val="22"/>
          <w:lang w:eastAsia="ca-ES"/>
        </w:rPr>
        <w:t>l'apartat C.2. del quadre de característiques.</w:t>
      </w:r>
    </w:p>
    <w:p w14:paraId="29A4DBC7" w14:textId="77777777" w:rsidR="00A727EB" w:rsidRDefault="00A727EB" w:rsidP="000107A8">
      <w:pPr>
        <w:autoSpaceDE w:val="0"/>
        <w:autoSpaceDN w:val="0"/>
        <w:adjustRightInd w:val="0"/>
        <w:rPr>
          <w:rFonts w:ascii="Helvetica*" w:hAnsi="Helvetica*" w:cs="Helvetica*"/>
          <w:b/>
          <w:bCs/>
          <w:sz w:val="22"/>
          <w:szCs w:val="22"/>
          <w:lang w:eastAsia="ca-ES"/>
        </w:rPr>
      </w:pPr>
    </w:p>
    <w:p w14:paraId="349037D6" w14:textId="77777777" w:rsidR="00763CCB" w:rsidRPr="00226DE6" w:rsidRDefault="00763CCB" w:rsidP="00763CCB">
      <w:pPr>
        <w:jc w:val="both"/>
        <w:rPr>
          <w:rFonts w:ascii="Helvetica*" w:hAnsi="Helvetica*" w:cs="Arial"/>
          <w:sz w:val="22"/>
          <w:szCs w:val="22"/>
          <w:u w:val="single"/>
        </w:rPr>
      </w:pPr>
      <w:r w:rsidRPr="00226DE6">
        <w:rPr>
          <w:rFonts w:ascii="Helvetica*" w:hAnsi="Helvetica*" w:cs="Arial"/>
          <w:b/>
          <w:sz w:val="22"/>
          <w:szCs w:val="22"/>
        </w:rPr>
        <w:t>Cinquena</w:t>
      </w:r>
      <w:r w:rsidR="00226DE6" w:rsidRPr="00226DE6">
        <w:rPr>
          <w:rFonts w:ascii="Helvetica*" w:hAnsi="Helvetica*" w:cs="Arial"/>
          <w:b/>
          <w:sz w:val="22"/>
          <w:szCs w:val="22"/>
        </w:rPr>
        <w:t>:</w:t>
      </w:r>
      <w:r w:rsidRPr="00226DE6">
        <w:rPr>
          <w:rFonts w:ascii="Helvetica*" w:hAnsi="Helvetica*" w:cs="Arial"/>
          <w:b/>
          <w:sz w:val="22"/>
          <w:szCs w:val="22"/>
        </w:rPr>
        <w:t xml:space="preserve"> </w:t>
      </w:r>
      <w:r w:rsidRPr="00226DE6">
        <w:rPr>
          <w:rFonts w:ascii="Helvetica*" w:hAnsi="Helvetica*" w:cs="Arial"/>
          <w:sz w:val="22"/>
          <w:szCs w:val="22"/>
          <w:u w:val="single"/>
        </w:rPr>
        <w:t>Termini de durada del contracte</w:t>
      </w:r>
    </w:p>
    <w:p w14:paraId="1BBADEB7" w14:textId="77777777" w:rsidR="00763CCB" w:rsidRPr="00330184" w:rsidRDefault="00763CCB" w:rsidP="00763CCB">
      <w:pPr>
        <w:jc w:val="both"/>
        <w:rPr>
          <w:rFonts w:ascii="Arial" w:hAnsi="Arial" w:cs="Arial"/>
          <w:sz w:val="22"/>
          <w:szCs w:val="22"/>
        </w:rPr>
      </w:pPr>
    </w:p>
    <w:p w14:paraId="6AFEE161" w14:textId="77777777" w:rsidR="00763CCB" w:rsidRPr="00330184" w:rsidRDefault="00763CCB" w:rsidP="00763CCB">
      <w:pPr>
        <w:jc w:val="both"/>
        <w:rPr>
          <w:rFonts w:ascii="Arial" w:hAnsi="Arial" w:cs="Arial"/>
          <w:sz w:val="22"/>
          <w:szCs w:val="22"/>
        </w:rPr>
      </w:pPr>
      <w:r w:rsidRPr="00330184">
        <w:rPr>
          <w:rFonts w:ascii="Arial" w:hAnsi="Arial" w:cs="Arial"/>
          <w:sz w:val="22"/>
          <w:szCs w:val="22"/>
        </w:rPr>
        <w:t xml:space="preserve">El termini de durada del contracte és el que s’estableix </w:t>
      </w:r>
      <w:r>
        <w:rPr>
          <w:rFonts w:ascii="Arial" w:hAnsi="Arial" w:cs="Arial"/>
          <w:sz w:val="22"/>
          <w:szCs w:val="22"/>
        </w:rPr>
        <w:t xml:space="preserve">en </w:t>
      </w:r>
      <w:r w:rsidRPr="00330184">
        <w:rPr>
          <w:rFonts w:ascii="Arial" w:hAnsi="Arial" w:cs="Arial"/>
          <w:sz w:val="22"/>
          <w:szCs w:val="22"/>
        </w:rPr>
        <w:t>l’</w:t>
      </w:r>
      <w:r w:rsidR="00226DE6">
        <w:rPr>
          <w:rFonts w:ascii="Arial" w:hAnsi="Arial" w:cs="Arial"/>
          <w:b/>
          <w:sz w:val="22"/>
          <w:szCs w:val="22"/>
        </w:rPr>
        <w:t>apartat K</w:t>
      </w:r>
      <w:r w:rsidRPr="00330184">
        <w:rPr>
          <w:rFonts w:ascii="Arial" w:hAnsi="Arial" w:cs="Arial"/>
          <w:b/>
          <w:sz w:val="22"/>
          <w:szCs w:val="22"/>
        </w:rPr>
        <w:t xml:space="preserve"> del quadre de característiques</w:t>
      </w:r>
      <w:r w:rsidRPr="00330184">
        <w:rPr>
          <w:rFonts w:ascii="Arial" w:hAnsi="Arial" w:cs="Arial"/>
          <w:sz w:val="22"/>
          <w:szCs w:val="22"/>
        </w:rPr>
        <w:t xml:space="preserve">. El termini total i els terminis parcials són els que es fixen en el programa de treball que s’aprovi. Tots aquests terminis comencen a comptar des del dia que s’estipuli en el contracte. </w:t>
      </w:r>
    </w:p>
    <w:p w14:paraId="4F192A58" w14:textId="77777777" w:rsidR="00763CCB" w:rsidRPr="00330184" w:rsidRDefault="00763CCB" w:rsidP="00763CCB">
      <w:pPr>
        <w:jc w:val="both"/>
        <w:rPr>
          <w:rFonts w:ascii="Arial" w:hAnsi="Arial" w:cs="Arial"/>
          <w:sz w:val="22"/>
          <w:szCs w:val="22"/>
        </w:rPr>
      </w:pPr>
    </w:p>
    <w:p w14:paraId="137A3F39" w14:textId="77777777" w:rsidR="00763CCB" w:rsidRPr="00330184" w:rsidRDefault="00763CCB" w:rsidP="00936E48">
      <w:pPr>
        <w:jc w:val="both"/>
        <w:rPr>
          <w:rFonts w:ascii="Arial" w:hAnsi="Arial" w:cs="Arial"/>
          <w:sz w:val="22"/>
          <w:szCs w:val="22"/>
        </w:rPr>
      </w:pPr>
      <w:r w:rsidRPr="00330184">
        <w:rPr>
          <w:rFonts w:ascii="Arial" w:hAnsi="Arial" w:cs="Arial"/>
          <w:sz w:val="22"/>
          <w:szCs w:val="22"/>
        </w:rPr>
        <w:t>El contracte es podrà prorro</w:t>
      </w:r>
      <w:r w:rsidR="00FF209D">
        <w:rPr>
          <w:rFonts w:ascii="Arial" w:hAnsi="Arial" w:cs="Arial"/>
          <w:sz w:val="22"/>
          <w:szCs w:val="22"/>
        </w:rPr>
        <w:t>gar</w:t>
      </w:r>
      <w:r w:rsidRPr="00330184">
        <w:rPr>
          <w:rFonts w:ascii="Arial" w:hAnsi="Arial" w:cs="Arial"/>
          <w:sz w:val="22"/>
          <w:szCs w:val="22"/>
        </w:rPr>
        <w:t xml:space="preserve"> si així s’ha previst </w:t>
      </w:r>
      <w:r>
        <w:rPr>
          <w:rFonts w:ascii="Arial" w:hAnsi="Arial" w:cs="Arial"/>
          <w:sz w:val="22"/>
          <w:szCs w:val="22"/>
        </w:rPr>
        <w:t xml:space="preserve">en </w:t>
      </w:r>
      <w:r w:rsidRPr="00330184">
        <w:rPr>
          <w:rFonts w:ascii="Arial" w:hAnsi="Arial" w:cs="Arial"/>
          <w:sz w:val="22"/>
          <w:szCs w:val="22"/>
        </w:rPr>
        <w:t xml:space="preserve"> l’</w:t>
      </w:r>
      <w:r w:rsidR="00226DE6">
        <w:rPr>
          <w:rFonts w:ascii="Arial" w:hAnsi="Arial" w:cs="Arial"/>
          <w:b/>
          <w:sz w:val="22"/>
          <w:szCs w:val="22"/>
        </w:rPr>
        <w:t>apartat L</w:t>
      </w:r>
      <w:r w:rsidRPr="00330184">
        <w:rPr>
          <w:rFonts w:ascii="Arial" w:hAnsi="Arial" w:cs="Arial"/>
          <w:b/>
          <w:sz w:val="22"/>
          <w:szCs w:val="22"/>
        </w:rPr>
        <w:t xml:space="preserve"> del quadre de característiques</w:t>
      </w:r>
      <w:r w:rsidRPr="00330184">
        <w:rPr>
          <w:rFonts w:ascii="Arial" w:hAnsi="Arial" w:cs="Arial"/>
          <w:sz w:val="22"/>
          <w:szCs w:val="22"/>
        </w:rPr>
        <w:t>.</w:t>
      </w:r>
      <w:r w:rsidR="00FF209D">
        <w:rPr>
          <w:rFonts w:ascii="Arial" w:hAnsi="Arial" w:cs="Arial"/>
          <w:sz w:val="22"/>
          <w:szCs w:val="22"/>
        </w:rPr>
        <w:t xml:space="preserve"> </w:t>
      </w:r>
      <w:r w:rsidR="00936E48" w:rsidRPr="00936E48">
        <w:rPr>
          <w:rFonts w:ascii="Arial" w:hAnsi="Arial" w:cs="Arial"/>
          <w:sz w:val="22"/>
          <w:szCs w:val="22"/>
        </w:rPr>
        <w:t>En aquest cas, la pròrroga s’acordarà per l’òrgan de contractació i</w:t>
      </w:r>
      <w:r w:rsidR="00936E48">
        <w:rPr>
          <w:rFonts w:ascii="Arial" w:hAnsi="Arial" w:cs="Arial"/>
          <w:sz w:val="22"/>
          <w:szCs w:val="22"/>
        </w:rPr>
        <w:t xml:space="preserve"> </w:t>
      </w:r>
      <w:r w:rsidR="00936E48" w:rsidRPr="00936E48">
        <w:rPr>
          <w:rFonts w:ascii="Arial" w:hAnsi="Arial" w:cs="Arial"/>
          <w:sz w:val="22"/>
          <w:szCs w:val="22"/>
        </w:rPr>
        <w:t>serà obligatòria per a l’empresa contractista, sempr</w:t>
      </w:r>
      <w:r w:rsidR="00936E48">
        <w:rPr>
          <w:rFonts w:ascii="Arial" w:hAnsi="Arial" w:cs="Arial"/>
          <w:sz w:val="22"/>
          <w:szCs w:val="22"/>
        </w:rPr>
        <w:t xml:space="preserve">e que la preavisi amb, almenys, </w:t>
      </w:r>
      <w:r w:rsidR="00936E48" w:rsidRPr="00936E48">
        <w:rPr>
          <w:rFonts w:ascii="Arial" w:hAnsi="Arial" w:cs="Arial"/>
          <w:sz w:val="22"/>
          <w:szCs w:val="22"/>
        </w:rPr>
        <w:t>dos mesos d’antelació a l’acabament del termini de du</w:t>
      </w:r>
      <w:r w:rsidR="00936E48">
        <w:rPr>
          <w:rFonts w:ascii="Arial" w:hAnsi="Arial" w:cs="Arial"/>
          <w:sz w:val="22"/>
          <w:szCs w:val="22"/>
        </w:rPr>
        <w:t xml:space="preserve">rada del contracte. La pròrroga </w:t>
      </w:r>
      <w:r w:rsidR="00936E48" w:rsidRPr="00936E48">
        <w:rPr>
          <w:rFonts w:ascii="Arial" w:hAnsi="Arial" w:cs="Arial"/>
          <w:sz w:val="22"/>
          <w:szCs w:val="22"/>
        </w:rPr>
        <w:t>no es produirà, en cap cas, per acord tàcit de les parts.</w:t>
      </w:r>
    </w:p>
    <w:p w14:paraId="53D82B99" w14:textId="77777777" w:rsidR="00763CCB" w:rsidRDefault="00763CCB" w:rsidP="000107A8">
      <w:pPr>
        <w:autoSpaceDE w:val="0"/>
        <w:autoSpaceDN w:val="0"/>
        <w:adjustRightInd w:val="0"/>
        <w:rPr>
          <w:rFonts w:ascii="Helvetica*" w:hAnsi="Helvetica*" w:cs="Helvetica*"/>
          <w:b/>
          <w:bCs/>
          <w:sz w:val="22"/>
          <w:szCs w:val="22"/>
          <w:lang w:eastAsia="ca-ES"/>
        </w:rPr>
      </w:pPr>
    </w:p>
    <w:p w14:paraId="270D67C6" w14:textId="77777777" w:rsidR="00226DE6" w:rsidRDefault="008042E0"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Sisena: </w:t>
      </w:r>
      <w:r w:rsidRPr="008042E0">
        <w:rPr>
          <w:rFonts w:ascii="Helvetica*" w:hAnsi="Helvetica*" w:cs="Helvetica*"/>
          <w:bCs/>
          <w:sz w:val="22"/>
          <w:szCs w:val="22"/>
          <w:u w:val="single"/>
          <w:lang w:eastAsia="ca-ES"/>
        </w:rPr>
        <w:t>Admissió de variants o millores</w:t>
      </w:r>
    </w:p>
    <w:p w14:paraId="4852CC94" w14:textId="77777777" w:rsidR="008042E0" w:rsidRDefault="008042E0" w:rsidP="000107A8">
      <w:pPr>
        <w:autoSpaceDE w:val="0"/>
        <w:autoSpaceDN w:val="0"/>
        <w:adjustRightInd w:val="0"/>
        <w:rPr>
          <w:rFonts w:ascii="Helvetica*" w:hAnsi="Helvetica*" w:cs="Helvetica*"/>
          <w:b/>
          <w:bCs/>
          <w:sz w:val="22"/>
          <w:szCs w:val="22"/>
          <w:lang w:eastAsia="ca-ES"/>
        </w:rPr>
      </w:pPr>
    </w:p>
    <w:p w14:paraId="2B7F25B4" w14:textId="77777777" w:rsidR="008042E0" w:rsidRPr="00330184" w:rsidRDefault="008042E0" w:rsidP="008042E0">
      <w:pPr>
        <w:jc w:val="both"/>
        <w:rPr>
          <w:rFonts w:ascii="Arial" w:hAnsi="Arial" w:cs="Arial"/>
          <w:sz w:val="22"/>
          <w:szCs w:val="22"/>
        </w:rPr>
      </w:pPr>
      <w:r w:rsidRPr="00330184">
        <w:rPr>
          <w:rFonts w:ascii="Arial" w:hAnsi="Arial" w:cs="Arial"/>
          <w:sz w:val="22"/>
          <w:szCs w:val="22"/>
        </w:rPr>
        <w:t xml:space="preserve">S’admetran variants o millores quan així consti </w:t>
      </w:r>
      <w:r>
        <w:rPr>
          <w:rFonts w:ascii="Arial" w:hAnsi="Arial" w:cs="Arial"/>
          <w:sz w:val="22"/>
          <w:szCs w:val="22"/>
        </w:rPr>
        <w:t>en</w:t>
      </w:r>
      <w:r w:rsidRPr="00330184">
        <w:rPr>
          <w:rFonts w:ascii="Arial" w:hAnsi="Arial" w:cs="Arial"/>
          <w:sz w:val="22"/>
          <w:szCs w:val="22"/>
        </w:rPr>
        <w:t xml:space="preserve"> l’</w:t>
      </w:r>
      <w:r>
        <w:rPr>
          <w:rFonts w:ascii="Arial" w:hAnsi="Arial" w:cs="Arial"/>
          <w:b/>
          <w:sz w:val="22"/>
          <w:szCs w:val="22"/>
        </w:rPr>
        <w:t>apartat G</w:t>
      </w:r>
      <w:r w:rsidRPr="00330184">
        <w:rPr>
          <w:rFonts w:ascii="Arial" w:hAnsi="Arial" w:cs="Arial"/>
          <w:b/>
          <w:sz w:val="22"/>
          <w:szCs w:val="22"/>
        </w:rPr>
        <w:t xml:space="preserve"> del quadre de característiques</w:t>
      </w:r>
      <w:r>
        <w:rPr>
          <w:rFonts w:ascii="Arial" w:hAnsi="Arial" w:cs="Arial"/>
          <w:sz w:val="22"/>
          <w:szCs w:val="22"/>
        </w:rPr>
        <w:t>,</w:t>
      </w:r>
      <w:r w:rsidRPr="00330184">
        <w:rPr>
          <w:rFonts w:ascii="Arial" w:hAnsi="Arial" w:cs="Arial"/>
          <w:sz w:val="22"/>
          <w:szCs w:val="22"/>
        </w:rPr>
        <w:t xml:space="preserve"> respecte dels aspectes i en les condicions que expressament s’estableixin. </w:t>
      </w:r>
    </w:p>
    <w:p w14:paraId="47D63F5C" w14:textId="77777777" w:rsidR="008042E0" w:rsidRDefault="008042E0" w:rsidP="000107A8">
      <w:pPr>
        <w:autoSpaceDE w:val="0"/>
        <w:autoSpaceDN w:val="0"/>
        <w:adjustRightInd w:val="0"/>
        <w:rPr>
          <w:rFonts w:ascii="Helvetica*" w:hAnsi="Helvetica*" w:cs="Helvetica*"/>
          <w:b/>
          <w:bCs/>
          <w:sz w:val="22"/>
          <w:szCs w:val="22"/>
          <w:lang w:eastAsia="ca-ES"/>
        </w:rPr>
      </w:pPr>
    </w:p>
    <w:p w14:paraId="01498584" w14:textId="77777777" w:rsidR="00226DE6" w:rsidRPr="008042E0" w:rsidRDefault="008042E0" w:rsidP="000107A8">
      <w:pPr>
        <w:autoSpaceDE w:val="0"/>
        <w:autoSpaceDN w:val="0"/>
        <w:adjustRightInd w:val="0"/>
        <w:rPr>
          <w:rFonts w:ascii="Helvetica*" w:hAnsi="Helvetica*" w:cs="Helvetica*"/>
          <w:bCs/>
          <w:sz w:val="22"/>
          <w:szCs w:val="22"/>
          <w:u w:val="single"/>
          <w:lang w:eastAsia="ca-ES"/>
        </w:rPr>
      </w:pPr>
      <w:r>
        <w:rPr>
          <w:rFonts w:ascii="Helvetica*" w:hAnsi="Helvetica*" w:cs="Helvetica*"/>
          <w:b/>
          <w:bCs/>
          <w:sz w:val="22"/>
          <w:szCs w:val="22"/>
          <w:lang w:eastAsia="ca-ES"/>
        </w:rPr>
        <w:t xml:space="preserve">Setena: </w:t>
      </w:r>
      <w:r w:rsidRPr="008042E0">
        <w:rPr>
          <w:rFonts w:ascii="Helvetica*" w:hAnsi="Helvetica*" w:cs="Helvetica*"/>
          <w:bCs/>
          <w:sz w:val="22"/>
          <w:szCs w:val="22"/>
          <w:u w:val="single"/>
          <w:lang w:eastAsia="ca-ES"/>
        </w:rPr>
        <w:t>Tramitació de l’expedient i procediment d’adjudicació</w:t>
      </w:r>
    </w:p>
    <w:p w14:paraId="7C93CB4D" w14:textId="77777777" w:rsidR="008042E0" w:rsidRDefault="008042E0" w:rsidP="000107A8">
      <w:pPr>
        <w:autoSpaceDE w:val="0"/>
        <w:autoSpaceDN w:val="0"/>
        <w:adjustRightInd w:val="0"/>
        <w:rPr>
          <w:rFonts w:ascii="Helvetica*" w:hAnsi="Helvetica*" w:cs="Helvetica*"/>
          <w:b/>
          <w:bCs/>
          <w:sz w:val="22"/>
          <w:szCs w:val="22"/>
          <w:lang w:eastAsia="ca-ES"/>
        </w:rPr>
      </w:pPr>
    </w:p>
    <w:p w14:paraId="4CEB4B93" w14:textId="77777777" w:rsidR="008042E0" w:rsidRDefault="008042E0" w:rsidP="008042E0">
      <w:pPr>
        <w:jc w:val="both"/>
        <w:rPr>
          <w:rFonts w:ascii="Arial" w:hAnsi="Arial" w:cs="Arial"/>
          <w:sz w:val="22"/>
          <w:szCs w:val="22"/>
        </w:rPr>
      </w:pPr>
      <w:r w:rsidRPr="00330184">
        <w:rPr>
          <w:rFonts w:ascii="Arial" w:hAnsi="Arial" w:cs="Arial"/>
          <w:sz w:val="22"/>
          <w:szCs w:val="22"/>
        </w:rPr>
        <w:t>La forma de</w:t>
      </w:r>
      <w:r>
        <w:rPr>
          <w:rFonts w:ascii="Arial" w:hAnsi="Arial" w:cs="Arial"/>
          <w:sz w:val="22"/>
          <w:szCs w:val="22"/>
        </w:rPr>
        <w:t xml:space="preserve"> </w:t>
      </w:r>
      <w:r w:rsidRPr="00330184">
        <w:rPr>
          <w:rFonts w:ascii="Arial" w:hAnsi="Arial" w:cs="Arial"/>
          <w:sz w:val="22"/>
          <w:szCs w:val="22"/>
        </w:rPr>
        <w:t>tramitació de l’expedient i el procediment d’adjudicació del c</w:t>
      </w:r>
      <w:r w:rsidR="00E15EA0">
        <w:rPr>
          <w:rFonts w:ascii="Arial" w:hAnsi="Arial" w:cs="Arial"/>
          <w:sz w:val="22"/>
          <w:szCs w:val="22"/>
        </w:rPr>
        <w:t>ontracte són els establerts</w:t>
      </w:r>
      <w:r w:rsidRPr="00330184">
        <w:rPr>
          <w:rFonts w:ascii="Arial" w:hAnsi="Arial" w:cs="Arial"/>
          <w:sz w:val="22"/>
          <w:szCs w:val="22"/>
        </w:rPr>
        <w:t xml:space="preserve"> </w:t>
      </w:r>
      <w:r>
        <w:rPr>
          <w:rFonts w:ascii="Arial" w:hAnsi="Arial" w:cs="Arial"/>
          <w:sz w:val="22"/>
          <w:szCs w:val="22"/>
        </w:rPr>
        <w:t>en</w:t>
      </w:r>
      <w:r w:rsidRPr="00330184">
        <w:rPr>
          <w:rFonts w:ascii="Arial" w:hAnsi="Arial" w:cs="Arial"/>
          <w:sz w:val="22"/>
          <w:szCs w:val="22"/>
        </w:rPr>
        <w:t xml:space="preserve"> l’</w:t>
      </w:r>
      <w:r>
        <w:rPr>
          <w:rFonts w:ascii="Arial" w:hAnsi="Arial" w:cs="Arial"/>
          <w:b/>
          <w:sz w:val="22"/>
          <w:szCs w:val="22"/>
        </w:rPr>
        <w:t>apartat D</w:t>
      </w:r>
      <w:r w:rsidRPr="00330184">
        <w:rPr>
          <w:rFonts w:ascii="Arial" w:hAnsi="Arial" w:cs="Arial"/>
          <w:b/>
          <w:sz w:val="22"/>
          <w:szCs w:val="22"/>
        </w:rPr>
        <w:t xml:space="preserve"> del quadre de característiques</w:t>
      </w:r>
      <w:r w:rsidRPr="00330184">
        <w:rPr>
          <w:rFonts w:ascii="Arial" w:hAnsi="Arial" w:cs="Arial"/>
          <w:sz w:val="22"/>
          <w:szCs w:val="22"/>
        </w:rPr>
        <w:t xml:space="preserve">. </w:t>
      </w:r>
    </w:p>
    <w:p w14:paraId="79BF1C7E" w14:textId="77777777" w:rsidR="008042E0" w:rsidRDefault="008042E0" w:rsidP="008042E0">
      <w:pPr>
        <w:jc w:val="both"/>
        <w:rPr>
          <w:rFonts w:ascii="Arial" w:hAnsi="Arial" w:cs="Arial"/>
          <w:sz w:val="22"/>
          <w:szCs w:val="22"/>
        </w:rPr>
      </w:pPr>
    </w:p>
    <w:p w14:paraId="33B502AA" w14:textId="77777777" w:rsidR="008042E0" w:rsidRPr="00330184" w:rsidRDefault="008042E0" w:rsidP="008042E0">
      <w:pPr>
        <w:jc w:val="both"/>
        <w:rPr>
          <w:rFonts w:ascii="Arial" w:hAnsi="Arial" w:cs="Arial"/>
          <w:sz w:val="22"/>
          <w:szCs w:val="22"/>
        </w:rPr>
      </w:pPr>
      <w:r w:rsidRPr="008042E0">
        <w:rPr>
          <w:rFonts w:ascii="Arial" w:hAnsi="Arial" w:cs="Arial"/>
          <w:b/>
          <w:sz w:val="22"/>
          <w:szCs w:val="22"/>
        </w:rPr>
        <w:t>Vuitena:</w:t>
      </w:r>
      <w:r w:rsidR="00E15EA0">
        <w:rPr>
          <w:rFonts w:ascii="Arial" w:hAnsi="Arial" w:cs="Arial"/>
          <w:sz w:val="22"/>
          <w:szCs w:val="22"/>
        </w:rPr>
        <w:t xml:space="preserve"> M</w:t>
      </w:r>
      <w:r w:rsidRPr="008042E0">
        <w:rPr>
          <w:rFonts w:ascii="Arial" w:hAnsi="Arial" w:cs="Arial"/>
          <w:sz w:val="22"/>
          <w:szCs w:val="22"/>
          <w:u w:val="single"/>
        </w:rPr>
        <w:t xml:space="preserve">itjans </w:t>
      </w:r>
      <w:r w:rsidR="00E15EA0">
        <w:rPr>
          <w:rFonts w:ascii="Arial" w:hAnsi="Arial" w:cs="Arial"/>
          <w:sz w:val="22"/>
          <w:szCs w:val="22"/>
          <w:u w:val="single"/>
        </w:rPr>
        <w:t xml:space="preserve"> de comunicació </w:t>
      </w:r>
      <w:r w:rsidRPr="008042E0">
        <w:rPr>
          <w:rFonts w:ascii="Arial" w:hAnsi="Arial" w:cs="Arial"/>
          <w:sz w:val="22"/>
          <w:szCs w:val="22"/>
          <w:u w:val="single"/>
        </w:rPr>
        <w:t>electrònics</w:t>
      </w:r>
    </w:p>
    <w:p w14:paraId="4233F505" w14:textId="77777777" w:rsidR="008042E0" w:rsidRDefault="008042E0" w:rsidP="000107A8">
      <w:pPr>
        <w:autoSpaceDE w:val="0"/>
        <w:autoSpaceDN w:val="0"/>
        <w:adjustRightInd w:val="0"/>
        <w:rPr>
          <w:rFonts w:ascii="Helvetica*" w:hAnsi="Helvetica*" w:cs="Helvetica*"/>
          <w:b/>
          <w:bCs/>
          <w:sz w:val="22"/>
          <w:szCs w:val="22"/>
          <w:lang w:eastAsia="ca-ES"/>
        </w:rPr>
      </w:pPr>
    </w:p>
    <w:p w14:paraId="5E4BA2AC" w14:textId="77777777" w:rsidR="00E15EA0" w:rsidRPr="00E15EA0" w:rsidRDefault="008042E0" w:rsidP="00E15EA0">
      <w:pPr>
        <w:jc w:val="both"/>
        <w:rPr>
          <w:rFonts w:ascii="Arial" w:hAnsi="Arial" w:cs="Arial"/>
          <w:sz w:val="22"/>
          <w:szCs w:val="22"/>
        </w:rPr>
      </w:pPr>
      <w:r w:rsidRPr="00524CBC">
        <w:rPr>
          <w:rFonts w:ascii="Arial" w:hAnsi="Arial" w:cs="Arial"/>
          <w:b/>
          <w:sz w:val="22"/>
          <w:szCs w:val="22"/>
        </w:rPr>
        <w:t>8.1</w:t>
      </w:r>
      <w:r>
        <w:rPr>
          <w:rFonts w:ascii="Arial" w:hAnsi="Arial" w:cs="Arial"/>
          <w:b/>
          <w:sz w:val="22"/>
          <w:szCs w:val="22"/>
        </w:rPr>
        <w:t xml:space="preserve"> </w:t>
      </w:r>
      <w:r w:rsidR="00E15EA0" w:rsidRPr="00E15EA0">
        <w:rPr>
          <w:rFonts w:ascii="Arial" w:hAnsi="Arial" w:cs="Arial"/>
          <w:sz w:val="22"/>
          <w:szCs w:val="22"/>
        </w:rPr>
        <w:t>D’acord amb la Disposició addicional quinzena de l</w:t>
      </w:r>
      <w:r w:rsidR="00E15EA0">
        <w:rPr>
          <w:rFonts w:ascii="Arial" w:hAnsi="Arial" w:cs="Arial"/>
          <w:sz w:val="22"/>
          <w:szCs w:val="22"/>
        </w:rPr>
        <w:t xml:space="preserve">a LCSP, la tramitació d’aquesta </w:t>
      </w:r>
      <w:r w:rsidR="00E15EA0" w:rsidRPr="00E15EA0">
        <w:rPr>
          <w:rFonts w:ascii="Arial" w:hAnsi="Arial" w:cs="Arial"/>
          <w:sz w:val="22"/>
          <w:szCs w:val="22"/>
        </w:rPr>
        <w:t>licitació comporta la pràctica de les notificacions i c</w:t>
      </w:r>
      <w:r w:rsidR="00E15EA0">
        <w:rPr>
          <w:rFonts w:ascii="Arial" w:hAnsi="Arial" w:cs="Arial"/>
          <w:sz w:val="22"/>
          <w:szCs w:val="22"/>
        </w:rPr>
        <w:t xml:space="preserve">omunicacions que en derivin per </w:t>
      </w:r>
      <w:r w:rsidR="00E15EA0" w:rsidRPr="00E15EA0">
        <w:rPr>
          <w:rFonts w:ascii="Arial" w:hAnsi="Arial" w:cs="Arial"/>
          <w:sz w:val="22"/>
          <w:szCs w:val="22"/>
        </w:rPr>
        <w:t>mitjans exclusivament electrònics.</w:t>
      </w:r>
    </w:p>
    <w:p w14:paraId="16AC82DE" w14:textId="77777777" w:rsidR="00E15EA0" w:rsidRDefault="00E15EA0" w:rsidP="00E15EA0">
      <w:pPr>
        <w:jc w:val="both"/>
        <w:rPr>
          <w:rFonts w:ascii="Arial" w:hAnsi="Arial" w:cs="Arial"/>
          <w:sz w:val="22"/>
          <w:szCs w:val="22"/>
        </w:rPr>
      </w:pPr>
    </w:p>
    <w:p w14:paraId="73254514"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No obstant això, es podrà utilitzar la comunicació oral per a comunicacions diferents de</w:t>
      </w:r>
    </w:p>
    <w:p w14:paraId="77D80693"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les relatives als elements essencials, això és, els plecs i les ofertes, deixant-ne el</w:t>
      </w:r>
    </w:p>
    <w:p w14:paraId="35812E6A"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contingut de la comunicació oral documentat degudament, per exemple, mitjançant els</w:t>
      </w:r>
    </w:p>
    <w:p w14:paraId="37DE5979" w14:textId="77777777" w:rsidR="008042E0" w:rsidRPr="00E15EA0" w:rsidRDefault="00E15EA0" w:rsidP="00E15EA0">
      <w:pPr>
        <w:jc w:val="both"/>
        <w:rPr>
          <w:rFonts w:ascii="Arial" w:hAnsi="Arial" w:cs="Arial"/>
          <w:bCs/>
          <w:sz w:val="22"/>
          <w:szCs w:val="22"/>
          <w:lang w:eastAsia="ca-ES"/>
        </w:rPr>
      </w:pPr>
      <w:r w:rsidRPr="00E15EA0">
        <w:rPr>
          <w:rFonts w:ascii="Arial" w:hAnsi="Arial" w:cs="Arial"/>
          <w:sz w:val="22"/>
          <w:szCs w:val="22"/>
        </w:rPr>
        <w:t>arxius o resums escrits o sonors dels principals elements de la comunicació.</w:t>
      </w:r>
    </w:p>
    <w:p w14:paraId="681B3CF0" w14:textId="77777777" w:rsidR="008042E0" w:rsidRPr="00E15EA0" w:rsidRDefault="008042E0" w:rsidP="008042E0">
      <w:pPr>
        <w:autoSpaceDE w:val="0"/>
        <w:autoSpaceDN w:val="0"/>
        <w:adjustRightInd w:val="0"/>
        <w:jc w:val="both"/>
        <w:rPr>
          <w:rFonts w:ascii="Arial" w:hAnsi="Arial" w:cs="Arial"/>
          <w:bCs/>
          <w:sz w:val="22"/>
          <w:szCs w:val="22"/>
          <w:lang w:eastAsia="ca-ES"/>
        </w:rPr>
      </w:pPr>
    </w:p>
    <w:p w14:paraId="77FDB60D" w14:textId="77777777" w:rsidR="00E15EA0" w:rsidRPr="0045181A" w:rsidRDefault="008042E0" w:rsidP="006F1D39">
      <w:pPr>
        <w:autoSpaceDE w:val="0"/>
        <w:autoSpaceDN w:val="0"/>
        <w:adjustRightInd w:val="0"/>
        <w:jc w:val="both"/>
        <w:rPr>
          <w:rFonts w:ascii="Arial" w:hAnsi="Arial" w:cs="Arial"/>
          <w:sz w:val="22"/>
          <w:szCs w:val="22"/>
          <w:lang w:eastAsia="ca-ES"/>
        </w:rPr>
      </w:pPr>
      <w:r w:rsidRPr="00B2696F">
        <w:rPr>
          <w:rFonts w:ascii="Arial" w:hAnsi="Arial" w:cs="Arial"/>
          <w:b/>
          <w:bCs/>
          <w:sz w:val="22"/>
          <w:szCs w:val="22"/>
          <w:lang w:eastAsia="ca-ES"/>
        </w:rPr>
        <w:t>8.2</w:t>
      </w:r>
      <w:r w:rsidR="00E15EA0">
        <w:rPr>
          <w:rFonts w:ascii="Arial" w:hAnsi="Arial" w:cs="Arial"/>
          <w:b/>
          <w:bCs/>
          <w:sz w:val="22"/>
          <w:szCs w:val="22"/>
          <w:lang w:eastAsia="ca-ES"/>
        </w:rPr>
        <w:t xml:space="preserve"> </w:t>
      </w:r>
      <w:r w:rsidR="00E15EA0">
        <w:rPr>
          <w:rFonts w:ascii="Arial" w:hAnsi="Arial" w:cs="Arial"/>
          <w:sz w:val="22"/>
          <w:szCs w:val="22"/>
          <w:lang w:eastAsia="ca-ES"/>
        </w:rPr>
        <w:t>Les comunicacions i les notificacions que es facin durant el procediment de contractació i durant la vigència del contracte s’efectuaran per mitjans electrònics a través del sistema de notificació e-NOTUM, d’acord amb la LCSP i la Llei 39/2015, d’1</w:t>
      </w:r>
      <w:r w:rsidR="000C4363">
        <w:rPr>
          <w:rFonts w:ascii="Arial" w:hAnsi="Arial" w:cs="Arial"/>
          <w:sz w:val="22"/>
          <w:szCs w:val="22"/>
          <w:lang w:eastAsia="ca-ES"/>
        </w:rPr>
        <w:t xml:space="preserve"> </w:t>
      </w:r>
      <w:r w:rsidR="00E15EA0">
        <w:rPr>
          <w:rFonts w:ascii="Arial" w:hAnsi="Arial" w:cs="Arial"/>
          <w:sz w:val="22"/>
          <w:szCs w:val="22"/>
          <w:lang w:eastAsia="ca-ES"/>
        </w:rPr>
        <w:t>d’octubre, del procediment administratiu comú de l</w:t>
      </w:r>
      <w:r w:rsidR="0045181A">
        <w:rPr>
          <w:rFonts w:ascii="Arial" w:hAnsi="Arial" w:cs="Arial"/>
          <w:sz w:val="22"/>
          <w:szCs w:val="22"/>
          <w:lang w:eastAsia="ca-ES"/>
        </w:rPr>
        <w:t>es administracions públiques</w:t>
      </w:r>
      <w:r w:rsidR="006F1D39">
        <w:rPr>
          <w:rFonts w:ascii="Arial" w:hAnsi="Arial" w:cs="Arial"/>
          <w:sz w:val="22"/>
          <w:szCs w:val="22"/>
          <w:lang w:eastAsia="ca-ES"/>
        </w:rPr>
        <w:t xml:space="preserve"> i </w:t>
      </w:r>
      <w:r w:rsidR="006F1D39" w:rsidRPr="006F1D39">
        <w:rPr>
          <w:rFonts w:ascii="Arial" w:hAnsi="Arial" w:cs="Arial"/>
          <w:sz w:val="22"/>
          <w:szCs w:val="22"/>
          <w:lang w:eastAsia="ca-ES"/>
        </w:rPr>
        <w:t xml:space="preserve">l’Ordre PDA/21/2019, de 14 de febrer, per la </w:t>
      </w:r>
      <w:r w:rsidR="006F1D39">
        <w:rPr>
          <w:rFonts w:ascii="Arial" w:hAnsi="Arial" w:cs="Arial"/>
          <w:sz w:val="22"/>
          <w:szCs w:val="22"/>
          <w:lang w:eastAsia="ca-ES"/>
        </w:rPr>
        <w:t xml:space="preserve">qual es determina el sistema de </w:t>
      </w:r>
      <w:r w:rsidR="006F1D39" w:rsidRPr="006F1D39">
        <w:rPr>
          <w:rFonts w:ascii="Arial" w:hAnsi="Arial" w:cs="Arial"/>
          <w:sz w:val="22"/>
          <w:szCs w:val="22"/>
          <w:lang w:eastAsia="ca-ES"/>
        </w:rPr>
        <w:t>notificacions electròniques de l’Administració de la</w:t>
      </w:r>
      <w:r w:rsidR="006F1D39">
        <w:rPr>
          <w:rFonts w:ascii="Arial" w:hAnsi="Arial" w:cs="Arial"/>
          <w:sz w:val="22"/>
          <w:szCs w:val="22"/>
          <w:lang w:eastAsia="ca-ES"/>
        </w:rPr>
        <w:t xml:space="preserve"> Generalitat de Catalunya i del seu sector públic</w:t>
      </w:r>
      <w:r w:rsidR="0045181A">
        <w:rPr>
          <w:rFonts w:ascii="Arial" w:hAnsi="Arial" w:cs="Arial"/>
          <w:sz w:val="22"/>
          <w:szCs w:val="22"/>
          <w:lang w:eastAsia="ca-ES"/>
        </w:rPr>
        <w:t xml:space="preserve">. A </w:t>
      </w:r>
      <w:r w:rsidR="00E15EA0">
        <w:rPr>
          <w:rFonts w:ascii="Arial" w:hAnsi="Arial" w:cs="Arial"/>
          <w:sz w:val="22"/>
          <w:szCs w:val="22"/>
          <w:lang w:eastAsia="ca-ES"/>
        </w:rPr>
        <w:t>aquests efectes, s’enviaran els avisos de la posada a di</w:t>
      </w:r>
      <w:r w:rsidR="0045181A">
        <w:rPr>
          <w:rFonts w:ascii="Arial" w:hAnsi="Arial" w:cs="Arial"/>
          <w:sz w:val="22"/>
          <w:szCs w:val="22"/>
          <w:lang w:eastAsia="ca-ES"/>
        </w:rPr>
        <w:t xml:space="preserve">sposició de les notificacions i </w:t>
      </w:r>
      <w:r w:rsidR="00E15EA0">
        <w:rPr>
          <w:rFonts w:ascii="Arial" w:hAnsi="Arial" w:cs="Arial"/>
          <w:sz w:val="22"/>
          <w:szCs w:val="22"/>
          <w:lang w:eastAsia="ca-ES"/>
        </w:rPr>
        <w:t>les comunicacions a les adreces de correu electròni</w:t>
      </w:r>
      <w:r w:rsidR="0045181A">
        <w:rPr>
          <w:rFonts w:ascii="Arial" w:hAnsi="Arial" w:cs="Arial"/>
          <w:sz w:val="22"/>
          <w:szCs w:val="22"/>
          <w:lang w:eastAsia="ca-ES"/>
        </w:rPr>
        <w:t xml:space="preserve">c i als telèfons mòbils que les  </w:t>
      </w:r>
      <w:r w:rsidR="00E15EA0">
        <w:rPr>
          <w:rFonts w:ascii="Arial" w:hAnsi="Arial" w:cs="Arial"/>
          <w:sz w:val="22"/>
          <w:szCs w:val="22"/>
          <w:lang w:eastAsia="ca-ES"/>
        </w:rPr>
        <w:t>empreses hagin facilitat a aquest efecte en el DEUC, d’acord amb el que s’</w:t>
      </w:r>
      <w:r w:rsidR="0045181A">
        <w:rPr>
          <w:rFonts w:ascii="Arial" w:hAnsi="Arial" w:cs="Arial"/>
          <w:sz w:val="22"/>
          <w:szCs w:val="22"/>
          <w:lang w:eastAsia="ca-ES"/>
        </w:rPr>
        <w:t xml:space="preserve">indica en la </w:t>
      </w:r>
      <w:r w:rsidR="00E15EA0">
        <w:rPr>
          <w:rFonts w:ascii="Arial" w:hAnsi="Arial" w:cs="Arial"/>
          <w:sz w:val="22"/>
          <w:szCs w:val="22"/>
          <w:lang w:eastAsia="ca-ES"/>
        </w:rPr>
        <w:t>clàusula onzena d’aquest plec. Un cop rebuts el/s correu/</w:t>
      </w:r>
      <w:r w:rsidR="0045181A">
        <w:rPr>
          <w:rFonts w:ascii="Arial" w:hAnsi="Arial" w:cs="Arial"/>
          <w:sz w:val="22"/>
          <w:szCs w:val="22"/>
          <w:lang w:eastAsia="ca-ES"/>
        </w:rPr>
        <w:t xml:space="preserve">s electrònic/s i, en el cas que </w:t>
      </w:r>
      <w:r w:rsidR="00E15EA0">
        <w:rPr>
          <w:rFonts w:ascii="Arial" w:hAnsi="Arial" w:cs="Arial"/>
          <w:sz w:val="22"/>
          <w:szCs w:val="22"/>
          <w:lang w:eastAsia="ca-ES"/>
        </w:rPr>
        <w:t>s’hagin facilitat també telèfons mòbils, els S</w:t>
      </w:r>
      <w:r w:rsidR="0045181A">
        <w:rPr>
          <w:rFonts w:ascii="Arial" w:hAnsi="Arial" w:cs="Arial"/>
          <w:sz w:val="22"/>
          <w:szCs w:val="22"/>
          <w:lang w:eastAsia="ca-ES"/>
        </w:rPr>
        <w:t xml:space="preserve">MS, indicant que la notificació </w:t>
      </w:r>
      <w:r w:rsidR="00E15EA0">
        <w:rPr>
          <w:rFonts w:ascii="Arial" w:hAnsi="Arial" w:cs="Arial"/>
          <w:sz w:val="22"/>
          <w:szCs w:val="22"/>
          <w:lang w:eastAsia="ca-ES"/>
        </w:rPr>
        <w:t>corresponent s’ha posat a disposició en l’e-NOTUM, haurà/n d’</w:t>
      </w:r>
      <w:r w:rsidR="0045181A">
        <w:rPr>
          <w:rFonts w:ascii="Arial" w:hAnsi="Arial" w:cs="Arial"/>
          <w:sz w:val="22"/>
          <w:szCs w:val="22"/>
          <w:lang w:eastAsia="ca-ES"/>
        </w:rPr>
        <w:t xml:space="preserve">accedir-hi la/les </w:t>
      </w:r>
      <w:r w:rsidR="00E15EA0">
        <w:rPr>
          <w:rFonts w:ascii="Arial" w:hAnsi="Arial" w:cs="Arial"/>
          <w:sz w:val="22"/>
          <w:szCs w:val="22"/>
          <w:lang w:eastAsia="ca-ES"/>
        </w:rPr>
        <w:t>persones designada/es, mitjançant l’enllaç que s’enviarà a aquest efecte. En l’</w:t>
      </w:r>
      <w:r w:rsidR="0045181A">
        <w:rPr>
          <w:rFonts w:ascii="Arial" w:hAnsi="Arial" w:cs="Arial"/>
          <w:sz w:val="22"/>
          <w:szCs w:val="22"/>
          <w:lang w:eastAsia="ca-ES"/>
        </w:rPr>
        <w:t xml:space="preserve">espai </w:t>
      </w:r>
      <w:r w:rsidR="00E15EA0">
        <w:rPr>
          <w:rFonts w:ascii="Arial" w:hAnsi="Arial" w:cs="Arial"/>
          <w:sz w:val="22"/>
          <w:szCs w:val="22"/>
          <w:lang w:eastAsia="ca-ES"/>
        </w:rPr>
        <w:t>virtual on hi ha dipositada la notificació, es permet</w:t>
      </w:r>
      <w:r w:rsidR="0045181A">
        <w:rPr>
          <w:rFonts w:ascii="Arial" w:hAnsi="Arial" w:cs="Arial"/>
          <w:sz w:val="22"/>
          <w:szCs w:val="22"/>
          <w:lang w:eastAsia="ca-ES"/>
        </w:rPr>
        <w:t xml:space="preserve"> accedir a dita notificació amb </w:t>
      </w:r>
      <w:r w:rsidR="00E15EA0">
        <w:rPr>
          <w:rFonts w:ascii="Arial" w:hAnsi="Arial" w:cs="Arial"/>
          <w:sz w:val="22"/>
          <w:szCs w:val="22"/>
          <w:lang w:eastAsia="ca-ES"/>
        </w:rPr>
        <w:t>certificat digital o amb contrasenya.</w:t>
      </w:r>
      <w:r w:rsidRPr="008042E0">
        <w:rPr>
          <w:rFonts w:ascii="Arial" w:hAnsi="Arial" w:cs="Arial"/>
          <w:bCs/>
          <w:sz w:val="22"/>
          <w:szCs w:val="22"/>
          <w:lang w:eastAsia="ca-ES"/>
        </w:rPr>
        <w:t xml:space="preserve"> </w:t>
      </w:r>
    </w:p>
    <w:p w14:paraId="5B3DFC05" w14:textId="77777777" w:rsidR="00E15EA0" w:rsidRDefault="00E15EA0" w:rsidP="008042E0">
      <w:pPr>
        <w:autoSpaceDE w:val="0"/>
        <w:autoSpaceDN w:val="0"/>
        <w:adjustRightInd w:val="0"/>
        <w:jc w:val="both"/>
        <w:rPr>
          <w:rFonts w:ascii="Arial" w:hAnsi="Arial" w:cs="Arial"/>
          <w:bCs/>
          <w:sz w:val="22"/>
          <w:szCs w:val="22"/>
          <w:lang w:eastAsia="ca-ES"/>
        </w:rPr>
      </w:pPr>
    </w:p>
    <w:p w14:paraId="73FA29D9" w14:textId="77777777" w:rsidR="0045181A" w:rsidRP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Els terminis a comptar des de la notificació es comput</w:t>
      </w:r>
      <w:r>
        <w:rPr>
          <w:rFonts w:ascii="Arial" w:hAnsi="Arial" w:cs="Arial"/>
          <w:bCs/>
          <w:sz w:val="22"/>
          <w:szCs w:val="22"/>
          <w:lang w:eastAsia="ca-ES"/>
        </w:rPr>
        <w:t xml:space="preserve">aran des de la data d’enviament </w:t>
      </w:r>
      <w:r w:rsidRPr="0045181A">
        <w:rPr>
          <w:rFonts w:ascii="Arial" w:hAnsi="Arial" w:cs="Arial"/>
          <w:bCs/>
          <w:sz w:val="22"/>
          <w:szCs w:val="22"/>
          <w:lang w:eastAsia="ca-ES"/>
        </w:rPr>
        <w:t>de l’avís de notificació, si l’acte objecte de notificació s’</w:t>
      </w:r>
      <w:r>
        <w:rPr>
          <w:rFonts w:ascii="Arial" w:hAnsi="Arial" w:cs="Arial"/>
          <w:bCs/>
          <w:sz w:val="22"/>
          <w:szCs w:val="22"/>
          <w:lang w:eastAsia="ca-ES"/>
        </w:rPr>
        <w:t xml:space="preserve">ha publicat el mateix dia en el </w:t>
      </w:r>
      <w:r w:rsidRPr="0045181A">
        <w:rPr>
          <w:rFonts w:ascii="Arial" w:hAnsi="Arial" w:cs="Arial"/>
          <w:bCs/>
          <w:sz w:val="22"/>
          <w:szCs w:val="22"/>
          <w:lang w:eastAsia="ca-ES"/>
        </w:rPr>
        <w:t>perfil de contractant de l’òrgan de contractació. E</w:t>
      </w:r>
      <w:r>
        <w:rPr>
          <w:rFonts w:ascii="Arial" w:hAnsi="Arial" w:cs="Arial"/>
          <w:bCs/>
          <w:sz w:val="22"/>
          <w:szCs w:val="22"/>
          <w:lang w:eastAsia="ca-ES"/>
        </w:rPr>
        <w:t xml:space="preserve">n cas contrari, els terminis es </w:t>
      </w:r>
      <w:r w:rsidRPr="0045181A">
        <w:rPr>
          <w:rFonts w:ascii="Arial" w:hAnsi="Arial" w:cs="Arial"/>
          <w:bCs/>
          <w:sz w:val="22"/>
          <w:szCs w:val="22"/>
          <w:lang w:eastAsia="ca-ES"/>
        </w:rPr>
        <w:t>computaran des de la recepció de la notificació per part de l’empresa a qui s’adreça.</w:t>
      </w:r>
    </w:p>
    <w:p w14:paraId="5F246876" w14:textId="77777777" w:rsidR="001C1826" w:rsidRDefault="001C1826" w:rsidP="0045181A">
      <w:pPr>
        <w:autoSpaceDE w:val="0"/>
        <w:autoSpaceDN w:val="0"/>
        <w:adjustRightInd w:val="0"/>
        <w:jc w:val="both"/>
        <w:rPr>
          <w:rFonts w:ascii="Arial" w:hAnsi="Arial" w:cs="Arial"/>
          <w:bCs/>
          <w:sz w:val="22"/>
          <w:szCs w:val="22"/>
          <w:lang w:eastAsia="ca-ES"/>
        </w:rPr>
      </w:pPr>
    </w:p>
    <w:p w14:paraId="12C84FCF" w14:textId="77777777"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No obstant això, els terminis de les notifica</w:t>
      </w:r>
      <w:r>
        <w:rPr>
          <w:rFonts w:ascii="Arial" w:hAnsi="Arial" w:cs="Arial"/>
          <w:bCs/>
          <w:sz w:val="22"/>
          <w:szCs w:val="22"/>
          <w:lang w:eastAsia="ca-ES"/>
        </w:rPr>
        <w:t xml:space="preserve">cions practicades amb motiu del </w:t>
      </w:r>
      <w:r w:rsidRPr="0045181A">
        <w:rPr>
          <w:rFonts w:ascii="Arial" w:hAnsi="Arial" w:cs="Arial"/>
          <w:bCs/>
          <w:sz w:val="22"/>
          <w:szCs w:val="22"/>
          <w:lang w:eastAsia="ca-ES"/>
        </w:rPr>
        <w:t>procediment de recurs especial pel Tribunal Català de</w:t>
      </w:r>
      <w:r>
        <w:rPr>
          <w:rFonts w:ascii="Arial" w:hAnsi="Arial" w:cs="Arial"/>
          <w:bCs/>
          <w:sz w:val="22"/>
          <w:szCs w:val="22"/>
          <w:lang w:eastAsia="ca-ES"/>
        </w:rPr>
        <w:t xml:space="preserve"> Contractes computen en tot cas </w:t>
      </w:r>
      <w:r w:rsidRPr="0045181A">
        <w:rPr>
          <w:rFonts w:ascii="Arial" w:hAnsi="Arial" w:cs="Arial"/>
          <w:bCs/>
          <w:sz w:val="22"/>
          <w:szCs w:val="22"/>
          <w:lang w:eastAsia="ca-ES"/>
        </w:rPr>
        <w:t>des de la data d’enviament de l’avís de notificació.</w:t>
      </w:r>
    </w:p>
    <w:p w14:paraId="29AA82FB" w14:textId="77777777" w:rsidR="0045181A" w:rsidRDefault="0045181A" w:rsidP="008042E0">
      <w:pPr>
        <w:autoSpaceDE w:val="0"/>
        <w:autoSpaceDN w:val="0"/>
        <w:adjustRightInd w:val="0"/>
        <w:jc w:val="both"/>
        <w:rPr>
          <w:rFonts w:ascii="Arial" w:hAnsi="Arial" w:cs="Arial"/>
          <w:bCs/>
          <w:sz w:val="22"/>
          <w:szCs w:val="22"/>
          <w:lang w:eastAsia="ca-ES"/>
        </w:rPr>
      </w:pPr>
    </w:p>
    <w:p w14:paraId="0D6F954D" w14:textId="77777777" w:rsidR="0045181A" w:rsidRPr="0045181A" w:rsidRDefault="008042E0" w:rsidP="0045181A">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lastRenderedPageBreak/>
        <w:t>8.3</w:t>
      </w:r>
      <w:r w:rsidRPr="008042E0">
        <w:rPr>
          <w:rFonts w:ascii="Arial" w:hAnsi="Arial" w:cs="Arial"/>
          <w:bCs/>
          <w:sz w:val="22"/>
          <w:szCs w:val="22"/>
          <w:lang w:eastAsia="ca-ES"/>
        </w:rPr>
        <w:t xml:space="preserve"> </w:t>
      </w:r>
      <w:r w:rsidR="0045181A" w:rsidRPr="0045181A">
        <w:rPr>
          <w:rFonts w:ascii="Arial" w:hAnsi="Arial" w:cs="Arial"/>
          <w:bCs/>
          <w:sz w:val="22"/>
          <w:szCs w:val="22"/>
          <w:lang w:eastAsia="ca-ES"/>
        </w:rPr>
        <w:t>D’altra banda, per tal de rebre tota la informació re</w:t>
      </w:r>
      <w:r w:rsidR="0045181A">
        <w:rPr>
          <w:rFonts w:ascii="Arial" w:hAnsi="Arial" w:cs="Arial"/>
          <w:bCs/>
          <w:sz w:val="22"/>
          <w:szCs w:val="22"/>
          <w:lang w:eastAsia="ca-ES"/>
        </w:rPr>
        <w:t xml:space="preserve">lativa a aquesta licitació, les </w:t>
      </w:r>
      <w:r w:rsidR="0045181A" w:rsidRPr="0045181A">
        <w:rPr>
          <w:rFonts w:ascii="Arial" w:hAnsi="Arial" w:cs="Arial"/>
          <w:bCs/>
          <w:sz w:val="22"/>
          <w:szCs w:val="22"/>
          <w:lang w:eastAsia="ca-ES"/>
        </w:rPr>
        <w:t xml:space="preserve">empreses que ho vulguin i, en tot cas, les empreses </w:t>
      </w:r>
      <w:r w:rsidR="0045181A">
        <w:rPr>
          <w:rFonts w:ascii="Arial" w:hAnsi="Arial" w:cs="Arial"/>
          <w:bCs/>
          <w:sz w:val="22"/>
          <w:szCs w:val="22"/>
          <w:lang w:eastAsia="ca-ES"/>
        </w:rPr>
        <w:t xml:space="preserve">licitadores s’han de subscriure </w:t>
      </w:r>
      <w:r w:rsidR="0045181A" w:rsidRPr="0045181A">
        <w:rPr>
          <w:rFonts w:ascii="Arial" w:hAnsi="Arial" w:cs="Arial"/>
          <w:bCs/>
          <w:sz w:val="22"/>
          <w:szCs w:val="22"/>
          <w:lang w:eastAsia="ca-ES"/>
        </w:rPr>
        <w:t>com a interessades en aquesta licitació, a través del servei de subscripció a les</w:t>
      </w:r>
      <w:r w:rsidR="0045181A">
        <w:rPr>
          <w:rFonts w:ascii="Arial" w:hAnsi="Arial" w:cs="Arial"/>
          <w:bCs/>
          <w:sz w:val="22"/>
          <w:szCs w:val="22"/>
          <w:lang w:eastAsia="ca-ES"/>
        </w:rPr>
        <w:t xml:space="preserve"> </w:t>
      </w:r>
      <w:r w:rsidR="0045181A" w:rsidRPr="0045181A">
        <w:rPr>
          <w:rFonts w:ascii="Arial" w:hAnsi="Arial" w:cs="Arial"/>
          <w:bCs/>
          <w:sz w:val="22"/>
          <w:szCs w:val="22"/>
          <w:lang w:eastAsia="ca-ES"/>
        </w:rPr>
        <w:t>novetats de l’espai virtual de licitació que a tal efecte es posa a disposició a l’adreça</w:t>
      </w:r>
      <w:r w:rsidR="0045181A">
        <w:rPr>
          <w:rFonts w:ascii="Arial" w:hAnsi="Arial" w:cs="Arial"/>
          <w:bCs/>
          <w:sz w:val="22"/>
          <w:szCs w:val="22"/>
          <w:lang w:eastAsia="ca-ES"/>
        </w:rPr>
        <w:t xml:space="preserve"> </w:t>
      </w:r>
      <w:r w:rsidR="00706177">
        <w:rPr>
          <w:rFonts w:ascii="Arial" w:hAnsi="Arial" w:cs="Arial"/>
          <w:bCs/>
          <w:sz w:val="22"/>
          <w:szCs w:val="22"/>
          <w:lang w:eastAsia="ca-ES"/>
        </w:rPr>
        <w:t xml:space="preserve">web del perfil </w:t>
      </w:r>
      <w:r w:rsidR="0045181A" w:rsidRPr="0045181A">
        <w:rPr>
          <w:rFonts w:ascii="Arial" w:hAnsi="Arial" w:cs="Arial"/>
          <w:bCs/>
          <w:sz w:val="22"/>
          <w:szCs w:val="22"/>
          <w:lang w:eastAsia="ca-ES"/>
        </w:rPr>
        <w:t>de contractant de l’òrgan de contractació</w:t>
      </w:r>
      <w:r w:rsidR="00706177">
        <w:rPr>
          <w:rFonts w:ascii="Arial" w:hAnsi="Arial" w:cs="Arial"/>
          <w:bCs/>
          <w:sz w:val="22"/>
          <w:szCs w:val="22"/>
          <w:lang w:eastAsia="ca-ES"/>
        </w:rPr>
        <w:t xml:space="preserve">, accessible a la Plataforma de </w:t>
      </w:r>
      <w:r w:rsidR="0045181A" w:rsidRPr="0045181A">
        <w:rPr>
          <w:rFonts w:ascii="Arial" w:hAnsi="Arial" w:cs="Arial"/>
          <w:bCs/>
          <w:sz w:val="22"/>
          <w:szCs w:val="22"/>
          <w:lang w:eastAsia="ca-ES"/>
        </w:rPr>
        <w:t>Serveis de Contractació Pública de la Generalitat:</w:t>
      </w:r>
    </w:p>
    <w:p w14:paraId="0CBF74B5" w14:textId="77777777" w:rsidR="00706177" w:rsidRDefault="00706177" w:rsidP="0045181A">
      <w:pPr>
        <w:autoSpaceDE w:val="0"/>
        <w:autoSpaceDN w:val="0"/>
        <w:adjustRightInd w:val="0"/>
        <w:jc w:val="both"/>
        <w:rPr>
          <w:rFonts w:ascii="Arial" w:hAnsi="Arial" w:cs="Arial"/>
          <w:bCs/>
          <w:sz w:val="22"/>
          <w:szCs w:val="22"/>
          <w:lang w:eastAsia="ca-ES"/>
        </w:rPr>
      </w:pPr>
    </w:p>
    <w:p w14:paraId="27ECED0B" w14:textId="77777777" w:rsidR="0045181A" w:rsidRDefault="00706177" w:rsidP="0045181A">
      <w:pPr>
        <w:autoSpaceDE w:val="0"/>
        <w:autoSpaceDN w:val="0"/>
        <w:adjustRightInd w:val="0"/>
        <w:jc w:val="both"/>
        <w:rPr>
          <w:rFonts w:ascii="Arial" w:hAnsi="Arial" w:cs="Arial"/>
          <w:bCs/>
          <w:sz w:val="22"/>
          <w:szCs w:val="22"/>
          <w:lang w:eastAsia="ca-ES"/>
        </w:rPr>
      </w:pPr>
      <w:hyperlink r:id="rId12" w:history="1">
        <w:r w:rsidRPr="008266C2">
          <w:rPr>
            <w:rStyle w:val="Enlla"/>
            <w:rFonts w:ascii="Arial" w:hAnsi="Arial" w:cs="Arial"/>
            <w:bCs/>
            <w:sz w:val="22"/>
            <w:szCs w:val="22"/>
            <w:lang w:eastAsia="ca-ES"/>
          </w:rPr>
          <w:t>https://contractaciopublica.gencat.cat/perfil/CCAM</w:t>
        </w:r>
      </w:hyperlink>
    </w:p>
    <w:p w14:paraId="474E75B2" w14:textId="77777777" w:rsidR="00706177" w:rsidRPr="0045181A" w:rsidRDefault="00706177" w:rsidP="0045181A">
      <w:pPr>
        <w:autoSpaceDE w:val="0"/>
        <w:autoSpaceDN w:val="0"/>
        <w:adjustRightInd w:val="0"/>
        <w:jc w:val="both"/>
        <w:rPr>
          <w:rFonts w:ascii="Arial" w:hAnsi="Arial" w:cs="Arial"/>
          <w:bCs/>
          <w:sz w:val="22"/>
          <w:szCs w:val="22"/>
          <w:lang w:eastAsia="ca-ES"/>
        </w:rPr>
      </w:pPr>
    </w:p>
    <w:p w14:paraId="2805F812" w14:textId="77777777" w:rsidR="00706177" w:rsidRDefault="00706177" w:rsidP="0045181A">
      <w:pPr>
        <w:autoSpaceDE w:val="0"/>
        <w:autoSpaceDN w:val="0"/>
        <w:adjustRightInd w:val="0"/>
        <w:jc w:val="both"/>
        <w:rPr>
          <w:rFonts w:ascii="Arial" w:hAnsi="Arial" w:cs="Arial"/>
          <w:bCs/>
          <w:sz w:val="22"/>
          <w:szCs w:val="22"/>
          <w:lang w:eastAsia="ca-ES"/>
        </w:rPr>
      </w:pPr>
    </w:p>
    <w:p w14:paraId="080A8C2E" w14:textId="77777777" w:rsidR="0045181A" w:rsidRP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Aquesta subscripció permetrà rebre avís de</w:t>
      </w:r>
      <w:r w:rsidR="00706177">
        <w:rPr>
          <w:rFonts w:ascii="Arial" w:hAnsi="Arial" w:cs="Arial"/>
          <w:bCs/>
          <w:sz w:val="22"/>
          <w:szCs w:val="22"/>
          <w:lang w:eastAsia="ca-ES"/>
        </w:rPr>
        <w:t xml:space="preserve"> manera immediata a les adreces </w:t>
      </w:r>
      <w:r w:rsidRPr="0045181A">
        <w:rPr>
          <w:rFonts w:ascii="Arial" w:hAnsi="Arial" w:cs="Arial"/>
          <w:bCs/>
          <w:sz w:val="22"/>
          <w:szCs w:val="22"/>
          <w:lang w:eastAsia="ca-ES"/>
        </w:rPr>
        <w:t>electròniques de les persones subscrites de qualsevo</w:t>
      </w:r>
      <w:r w:rsidR="00706177">
        <w:rPr>
          <w:rFonts w:ascii="Arial" w:hAnsi="Arial" w:cs="Arial"/>
          <w:bCs/>
          <w:sz w:val="22"/>
          <w:szCs w:val="22"/>
          <w:lang w:eastAsia="ca-ES"/>
        </w:rPr>
        <w:t xml:space="preserve">l novetat, publicació o avís </w:t>
      </w:r>
      <w:r w:rsidRPr="0045181A">
        <w:rPr>
          <w:rFonts w:ascii="Arial" w:hAnsi="Arial" w:cs="Arial"/>
          <w:bCs/>
          <w:sz w:val="22"/>
          <w:szCs w:val="22"/>
          <w:lang w:eastAsia="ca-ES"/>
        </w:rPr>
        <w:t>relacionat amb aquesta licitació.</w:t>
      </w:r>
    </w:p>
    <w:p w14:paraId="17B078AF" w14:textId="77777777" w:rsidR="00706177" w:rsidRDefault="00706177" w:rsidP="0045181A">
      <w:pPr>
        <w:autoSpaceDE w:val="0"/>
        <w:autoSpaceDN w:val="0"/>
        <w:adjustRightInd w:val="0"/>
        <w:jc w:val="both"/>
        <w:rPr>
          <w:rFonts w:ascii="Arial" w:hAnsi="Arial" w:cs="Arial"/>
          <w:bCs/>
          <w:sz w:val="22"/>
          <w:szCs w:val="22"/>
          <w:lang w:eastAsia="ca-ES"/>
        </w:rPr>
      </w:pPr>
    </w:p>
    <w:p w14:paraId="68129F59" w14:textId="77777777"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Així mateix, determinades comunicacions que s’</w:t>
      </w:r>
      <w:r w:rsidR="00706177">
        <w:rPr>
          <w:rFonts w:ascii="Arial" w:hAnsi="Arial" w:cs="Arial"/>
          <w:bCs/>
          <w:sz w:val="22"/>
          <w:szCs w:val="22"/>
          <w:lang w:eastAsia="ca-ES"/>
        </w:rPr>
        <w:t xml:space="preserve">hagin de fer amb ocasió o com a </w:t>
      </w:r>
      <w:r w:rsidRPr="0045181A">
        <w:rPr>
          <w:rFonts w:ascii="Arial" w:hAnsi="Arial" w:cs="Arial"/>
          <w:bCs/>
          <w:sz w:val="22"/>
          <w:szCs w:val="22"/>
          <w:lang w:eastAsia="ca-ES"/>
        </w:rPr>
        <w:t>conseqüència del procediment de licitació i d’adjud</w:t>
      </w:r>
      <w:r w:rsidR="00706177">
        <w:rPr>
          <w:rFonts w:ascii="Arial" w:hAnsi="Arial" w:cs="Arial"/>
          <w:bCs/>
          <w:sz w:val="22"/>
          <w:szCs w:val="22"/>
          <w:lang w:eastAsia="ca-ES"/>
        </w:rPr>
        <w:t xml:space="preserve">icació del present contracte es </w:t>
      </w:r>
      <w:r w:rsidRPr="0045181A">
        <w:rPr>
          <w:rFonts w:ascii="Arial" w:hAnsi="Arial" w:cs="Arial"/>
          <w:bCs/>
          <w:sz w:val="22"/>
          <w:szCs w:val="22"/>
          <w:lang w:eastAsia="ca-ES"/>
        </w:rPr>
        <w:t>realitzaran mitjançant el tauler d’anuncis associat a l’espai</w:t>
      </w:r>
      <w:r w:rsidR="00706177">
        <w:rPr>
          <w:rFonts w:ascii="Arial" w:hAnsi="Arial" w:cs="Arial"/>
          <w:bCs/>
          <w:sz w:val="22"/>
          <w:szCs w:val="22"/>
          <w:lang w:eastAsia="ca-ES"/>
        </w:rPr>
        <w:t xml:space="preserve"> virtual de licitació d’aquesta </w:t>
      </w:r>
      <w:r w:rsidRPr="0045181A">
        <w:rPr>
          <w:rFonts w:ascii="Arial" w:hAnsi="Arial" w:cs="Arial"/>
          <w:bCs/>
          <w:sz w:val="22"/>
          <w:szCs w:val="22"/>
          <w:lang w:eastAsia="ca-ES"/>
        </w:rPr>
        <w:t>licitació de la Plataforma de Serveis de Contrac</w:t>
      </w:r>
      <w:r w:rsidR="00706177">
        <w:rPr>
          <w:rFonts w:ascii="Arial" w:hAnsi="Arial" w:cs="Arial"/>
          <w:bCs/>
          <w:sz w:val="22"/>
          <w:szCs w:val="22"/>
          <w:lang w:eastAsia="ca-ES"/>
        </w:rPr>
        <w:t xml:space="preserve">tació Pública. En aquest tauler </w:t>
      </w:r>
      <w:r w:rsidRPr="0045181A">
        <w:rPr>
          <w:rFonts w:ascii="Arial" w:hAnsi="Arial" w:cs="Arial"/>
          <w:bCs/>
          <w:sz w:val="22"/>
          <w:szCs w:val="22"/>
          <w:lang w:eastAsia="ca-ES"/>
        </w:rPr>
        <w:t>d’anuncis electrònic, que deixa constància fefaent de l’autent</w:t>
      </w:r>
      <w:r w:rsidR="00706177">
        <w:rPr>
          <w:rFonts w:ascii="Arial" w:hAnsi="Arial" w:cs="Arial"/>
          <w:bCs/>
          <w:sz w:val="22"/>
          <w:szCs w:val="22"/>
          <w:lang w:eastAsia="ca-ES"/>
        </w:rPr>
        <w:t xml:space="preserve">icitat, la integritat i la data </w:t>
      </w:r>
      <w:r w:rsidRPr="0045181A">
        <w:rPr>
          <w:rFonts w:ascii="Arial" w:hAnsi="Arial" w:cs="Arial"/>
          <w:bCs/>
          <w:sz w:val="22"/>
          <w:szCs w:val="22"/>
          <w:lang w:eastAsia="ca-ES"/>
        </w:rPr>
        <w:t>i hora de publicació de la informació publicada, també e</w:t>
      </w:r>
      <w:r w:rsidR="00706177">
        <w:rPr>
          <w:rFonts w:ascii="Arial" w:hAnsi="Arial" w:cs="Arial"/>
          <w:bCs/>
          <w:sz w:val="22"/>
          <w:szCs w:val="22"/>
          <w:lang w:eastAsia="ca-ES"/>
        </w:rPr>
        <w:t xml:space="preserve">s publicarà informació relativa </w:t>
      </w:r>
      <w:r w:rsidRPr="0045181A">
        <w:rPr>
          <w:rFonts w:ascii="Arial" w:hAnsi="Arial" w:cs="Arial"/>
          <w:bCs/>
          <w:sz w:val="22"/>
          <w:szCs w:val="22"/>
          <w:lang w:eastAsia="ca-ES"/>
        </w:rPr>
        <w:t>tant a la licitació, com al contracte.</w:t>
      </w:r>
    </w:p>
    <w:p w14:paraId="2D780801" w14:textId="77777777" w:rsidR="00706177" w:rsidRPr="0045181A" w:rsidRDefault="00706177" w:rsidP="0045181A">
      <w:pPr>
        <w:autoSpaceDE w:val="0"/>
        <w:autoSpaceDN w:val="0"/>
        <w:adjustRightInd w:val="0"/>
        <w:jc w:val="both"/>
        <w:rPr>
          <w:rFonts w:ascii="Arial" w:hAnsi="Arial" w:cs="Arial"/>
          <w:bCs/>
          <w:sz w:val="22"/>
          <w:szCs w:val="22"/>
          <w:lang w:eastAsia="ca-ES"/>
        </w:rPr>
      </w:pPr>
    </w:p>
    <w:p w14:paraId="2DF7C297" w14:textId="77777777" w:rsidR="0060677F" w:rsidRPr="001F5457" w:rsidRDefault="0060677F" w:rsidP="0060677F">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A més, les empreses licitadores</w:t>
      </w:r>
      <w:r>
        <w:rPr>
          <w:rFonts w:ascii="Arial" w:hAnsi="Arial" w:cs="Arial"/>
          <w:bCs/>
          <w:sz w:val="22"/>
          <w:szCs w:val="22"/>
          <w:lang w:eastAsia="ca-ES"/>
        </w:rPr>
        <w:t xml:space="preserve"> </w:t>
      </w:r>
      <w:r w:rsidRPr="001F5457">
        <w:rPr>
          <w:rFonts w:ascii="Arial" w:hAnsi="Arial" w:cs="Arial"/>
          <w:bCs/>
          <w:sz w:val="22"/>
          <w:szCs w:val="22"/>
          <w:lang w:eastAsia="ca-ES"/>
        </w:rPr>
        <w:t>també es poden donar d’alta en l’Espai d’empreses licitadores, prèvia l’autenticació</w:t>
      </w:r>
      <w:r>
        <w:rPr>
          <w:rFonts w:ascii="Arial" w:hAnsi="Arial" w:cs="Arial"/>
          <w:bCs/>
          <w:sz w:val="22"/>
          <w:szCs w:val="22"/>
          <w:lang w:eastAsia="ca-ES"/>
        </w:rPr>
        <w:t xml:space="preserve"> </w:t>
      </w:r>
      <w:r w:rsidRPr="001F5457">
        <w:rPr>
          <w:rFonts w:ascii="Arial" w:hAnsi="Arial" w:cs="Arial"/>
          <w:bCs/>
          <w:sz w:val="22"/>
          <w:szCs w:val="22"/>
          <w:lang w:eastAsia="ca-ES"/>
        </w:rPr>
        <w:t>requerida, el qual està constituït per un conjunt de serveis amb l'objectiu de proveir les</w:t>
      </w:r>
      <w:r>
        <w:rPr>
          <w:rFonts w:ascii="Arial" w:hAnsi="Arial" w:cs="Arial"/>
          <w:bCs/>
          <w:sz w:val="22"/>
          <w:szCs w:val="22"/>
          <w:lang w:eastAsia="ca-ES"/>
        </w:rPr>
        <w:t xml:space="preserve"> </w:t>
      </w:r>
      <w:r w:rsidRPr="001F5457">
        <w:rPr>
          <w:rFonts w:ascii="Arial" w:hAnsi="Arial" w:cs="Arial"/>
          <w:bCs/>
          <w:sz w:val="22"/>
          <w:szCs w:val="22"/>
          <w:lang w:eastAsia="ca-ES"/>
        </w:rPr>
        <w:t>empreses d'eines que facilitin l'accés i la gestió d'expedients de contractació del seu</w:t>
      </w:r>
      <w:r>
        <w:rPr>
          <w:rFonts w:ascii="Arial" w:hAnsi="Arial" w:cs="Arial"/>
          <w:bCs/>
          <w:sz w:val="22"/>
          <w:szCs w:val="22"/>
          <w:lang w:eastAsia="ca-ES"/>
        </w:rPr>
        <w:t xml:space="preserve"> </w:t>
      </w:r>
      <w:r w:rsidRPr="001F5457">
        <w:rPr>
          <w:rFonts w:ascii="Arial" w:hAnsi="Arial" w:cs="Arial"/>
          <w:bCs/>
          <w:sz w:val="22"/>
          <w:szCs w:val="22"/>
          <w:lang w:eastAsia="ca-ES"/>
        </w:rPr>
        <w:t>interès. Així, en aquest espai, les empreses poden gestionar les licitacions del seu</w:t>
      </w:r>
      <w:r>
        <w:rPr>
          <w:rFonts w:ascii="Arial" w:hAnsi="Arial" w:cs="Arial"/>
          <w:bCs/>
          <w:sz w:val="22"/>
          <w:szCs w:val="22"/>
          <w:lang w:eastAsia="ca-ES"/>
        </w:rPr>
        <w:t xml:space="preserve"> </w:t>
      </w:r>
      <w:r w:rsidRPr="001F5457">
        <w:rPr>
          <w:rFonts w:ascii="Arial" w:hAnsi="Arial" w:cs="Arial"/>
          <w:bCs/>
          <w:sz w:val="22"/>
          <w:szCs w:val="22"/>
          <w:lang w:eastAsia="ca-ES"/>
        </w:rPr>
        <w:t>interès i les ofertes presentades mitjançant les eines de licitació electrònica corporatives,</w:t>
      </w:r>
      <w:r>
        <w:rPr>
          <w:rFonts w:ascii="Arial" w:hAnsi="Arial" w:cs="Arial"/>
          <w:bCs/>
          <w:sz w:val="22"/>
          <w:szCs w:val="22"/>
          <w:lang w:eastAsia="ca-ES"/>
        </w:rPr>
        <w:t xml:space="preserve"> </w:t>
      </w:r>
      <w:r w:rsidRPr="001F5457">
        <w:rPr>
          <w:rFonts w:ascii="Arial" w:hAnsi="Arial" w:cs="Arial"/>
          <w:bCs/>
          <w:sz w:val="22"/>
          <w:szCs w:val="22"/>
          <w:lang w:eastAsia="ca-ES"/>
        </w:rPr>
        <w:t>accedir a l’eina per a la generació del DEUC, modificar les subscripcions al servei de</w:t>
      </w:r>
      <w:r>
        <w:rPr>
          <w:rFonts w:ascii="Arial" w:hAnsi="Arial" w:cs="Arial"/>
          <w:bCs/>
          <w:sz w:val="22"/>
          <w:szCs w:val="22"/>
          <w:lang w:eastAsia="ca-ES"/>
        </w:rPr>
        <w:t xml:space="preserve"> </w:t>
      </w:r>
      <w:r w:rsidRPr="001F5457">
        <w:rPr>
          <w:rFonts w:ascii="Arial" w:hAnsi="Arial" w:cs="Arial"/>
          <w:bCs/>
          <w:sz w:val="22"/>
          <w:szCs w:val="22"/>
          <w:lang w:eastAsia="ca-ES"/>
        </w:rPr>
        <w:t>novetats diàries i donar de baixa la subscripció a les novetats d’un expedient que s’ha</w:t>
      </w:r>
      <w:r>
        <w:rPr>
          <w:rFonts w:ascii="Arial" w:hAnsi="Arial" w:cs="Arial"/>
          <w:bCs/>
          <w:sz w:val="22"/>
          <w:szCs w:val="22"/>
          <w:lang w:eastAsia="ca-ES"/>
        </w:rPr>
        <w:t xml:space="preserve"> </w:t>
      </w:r>
      <w:r w:rsidRPr="001F5457">
        <w:rPr>
          <w:rFonts w:ascii="Arial" w:hAnsi="Arial" w:cs="Arial"/>
          <w:bCs/>
          <w:sz w:val="22"/>
          <w:szCs w:val="22"/>
          <w:lang w:eastAsia="ca-ES"/>
        </w:rPr>
        <w:t>realitzat de manera automàtica a l’activar l’oferta des de les eines de licitació electrònica.</w:t>
      </w:r>
    </w:p>
    <w:p w14:paraId="14F0E5B6" w14:textId="77777777" w:rsidR="0060677F" w:rsidRDefault="0060677F" w:rsidP="0060677F">
      <w:pPr>
        <w:autoSpaceDE w:val="0"/>
        <w:autoSpaceDN w:val="0"/>
        <w:adjustRightInd w:val="0"/>
        <w:jc w:val="both"/>
        <w:rPr>
          <w:rFonts w:ascii="Arial" w:hAnsi="Arial" w:cs="Arial"/>
          <w:bCs/>
          <w:sz w:val="22"/>
          <w:szCs w:val="22"/>
          <w:lang w:eastAsia="ca-ES"/>
        </w:rPr>
      </w:pPr>
    </w:p>
    <w:p w14:paraId="78A93C33" w14:textId="77777777" w:rsidR="0060677F" w:rsidRPr="001F5457" w:rsidRDefault="0060677F" w:rsidP="0060677F">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A més, aquest espai també permet la col·laboració i comunicació entre empreses</w:t>
      </w:r>
      <w:r>
        <w:rPr>
          <w:rFonts w:ascii="Arial" w:hAnsi="Arial" w:cs="Arial"/>
          <w:bCs/>
          <w:sz w:val="22"/>
          <w:szCs w:val="22"/>
          <w:lang w:eastAsia="ca-ES"/>
        </w:rPr>
        <w:t xml:space="preserve"> </w:t>
      </w:r>
      <w:r w:rsidRPr="001F5457">
        <w:rPr>
          <w:rFonts w:ascii="Arial" w:hAnsi="Arial" w:cs="Arial"/>
          <w:bCs/>
          <w:sz w:val="22"/>
          <w:szCs w:val="22"/>
          <w:lang w:eastAsia="ca-ES"/>
        </w:rPr>
        <w:t>licitadores, i conté una bústia de propostes innovadores per tal que les empreses enviïn</w:t>
      </w:r>
      <w:r>
        <w:rPr>
          <w:rFonts w:ascii="Arial" w:hAnsi="Arial" w:cs="Arial"/>
          <w:bCs/>
          <w:sz w:val="22"/>
          <w:szCs w:val="22"/>
          <w:lang w:eastAsia="ca-ES"/>
        </w:rPr>
        <w:t xml:space="preserve"> </w:t>
      </w:r>
      <w:r w:rsidRPr="001F5457">
        <w:rPr>
          <w:rFonts w:ascii="Arial" w:hAnsi="Arial" w:cs="Arial"/>
          <w:bCs/>
          <w:sz w:val="22"/>
          <w:szCs w:val="22"/>
          <w:lang w:eastAsia="ca-ES"/>
        </w:rPr>
        <w:t>les que tinguin sobre projectes desenvolupats que puguin ser interessants i que donin</w:t>
      </w:r>
      <w:r>
        <w:rPr>
          <w:rFonts w:ascii="Arial" w:hAnsi="Arial" w:cs="Arial"/>
          <w:bCs/>
          <w:sz w:val="22"/>
          <w:szCs w:val="22"/>
          <w:lang w:eastAsia="ca-ES"/>
        </w:rPr>
        <w:t xml:space="preserve"> </w:t>
      </w:r>
      <w:r w:rsidRPr="001F5457">
        <w:rPr>
          <w:rFonts w:ascii="Arial" w:hAnsi="Arial" w:cs="Arial"/>
          <w:bCs/>
          <w:sz w:val="22"/>
          <w:szCs w:val="22"/>
          <w:lang w:eastAsia="ca-ES"/>
        </w:rPr>
        <w:t>resposta a necessitats de l’Administració, així com que millorin i modernitzin els</w:t>
      </w:r>
      <w:r>
        <w:rPr>
          <w:rFonts w:ascii="Arial" w:hAnsi="Arial" w:cs="Arial"/>
          <w:bCs/>
          <w:sz w:val="22"/>
          <w:szCs w:val="22"/>
          <w:lang w:eastAsia="ca-ES"/>
        </w:rPr>
        <w:t xml:space="preserve"> </w:t>
      </w:r>
      <w:r w:rsidRPr="001F5457">
        <w:rPr>
          <w:rFonts w:ascii="Arial" w:hAnsi="Arial" w:cs="Arial"/>
          <w:bCs/>
          <w:sz w:val="22"/>
          <w:szCs w:val="22"/>
          <w:lang w:eastAsia="ca-ES"/>
        </w:rPr>
        <w:t>productes i els serveis públics actuals.</w:t>
      </w:r>
    </w:p>
    <w:p w14:paraId="0F775C81" w14:textId="77777777" w:rsidR="0060677F" w:rsidRDefault="0060677F" w:rsidP="0060677F">
      <w:pPr>
        <w:autoSpaceDE w:val="0"/>
        <w:autoSpaceDN w:val="0"/>
        <w:adjustRightInd w:val="0"/>
        <w:jc w:val="both"/>
        <w:rPr>
          <w:rFonts w:ascii="Arial" w:hAnsi="Arial" w:cs="Arial"/>
          <w:bCs/>
          <w:sz w:val="22"/>
          <w:szCs w:val="22"/>
          <w:lang w:eastAsia="ca-ES"/>
        </w:rPr>
      </w:pPr>
    </w:p>
    <w:p w14:paraId="71246A98" w14:textId="77777777" w:rsidR="0060677F" w:rsidRPr="001F5457" w:rsidRDefault="0060677F" w:rsidP="0060677F">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Per donar-se d’alta cal fer “clic” en l’apartat “Espai d’empreses licitadores” de la</w:t>
      </w:r>
      <w:r>
        <w:rPr>
          <w:rFonts w:ascii="Arial" w:hAnsi="Arial" w:cs="Arial"/>
          <w:bCs/>
          <w:sz w:val="22"/>
          <w:szCs w:val="22"/>
          <w:lang w:eastAsia="ca-ES"/>
        </w:rPr>
        <w:t xml:space="preserve"> P</w:t>
      </w:r>
      <w:r w:rsidRPr="001F5457">
        <w:rPr>
          <w:rFonts w:ascii="Arial" w:hAnsi="Arial" w:cs="Arial"/>
          <w:bCs/>
          <w:sz w:val="22"/>
          <w:szCs w:val="22"/>
          <w:lang w:eastAsia="ca-ES"/>
        </w:rPr>
        <w:t>lataforma de serveis de contractació pública i disposar del servei VALid o del certificat</w:t>
      </w:r>
    </w:p>
    <w:p w14:paraId="1D1A5018" w14:textId="77777777" w:rsidR="0060677F" w:rsidRDefault="0060677F" w:rsidP="0060677F">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digital requerit. Podeu consultar el Manual d’ús de la Plataforma de serveis de</w:t>
      </w:r>
      <w:r>
        <w:rPr>
          <w:rFonts w:ascii="Arial" w:hAnsi="Arial" w:cs="Arial"/>
          <w:bCs/>
          <w:sz w:val="22"/>
          <w:szCs w:val="22"/>
          <w:lang w:eastAsia="ca-ES"/>
        </w:rPr>
        <w:t xml:space="preserve"> </w:t>
      </w:r>
      <w:r w:rsidRPr="001F5457">
        <w:rPr>
          <w:rFonts w:ascii="Arial" w:hAnsi="Arial" w:cs="Arial"/>
          <w:bCs/>
          <w:sz w:val="22"/>
          <w:szCs w:val="22"/>
          <w:lang w:eastAsia="ca-ES"/>
        </w:rPr>
        <w:t>contractació pública per a empreses i ciutadania.</w:t>
      </w:r>
    </w:p>
    <w:p w14:paraId="157F5A66" w14:textId="77777777" w:rsidR="0060677F" w:rsidRDefault="0060677F" w:rsidP="0060677F">
      <w:pPr>
        <w:autoSpaceDE w:val="0"/>
        <w:autoSpaceDN w:val="0"/>
        <w:adjustRightInd w:val="0"/>
        <w:jc w:val="both"/>
        <w:rPr>
          <w:rFonts w:ascii="Arial" w:hAnsi="Arial" w:cs="Arial"/>
          <w:bCs/>
          <w:sz w:val="22"/>
          <w:szCs w:val="22"/>
          <w:lang w:eastAsia="ca-ES"/>
        </w:rPr>
      </w:pPr>
    </w:p>
    <w:p w14:paraId="279B41FC" w14:textId="51BBBEF0" w:rsidR="0060677F" w:rsidRDefault="0060677F" w:rsidP="0060677F">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L</w:t>
      </w:r>
      <w:r w:rsidRPr="000240AF">
        <w:rPr>
          <w:rFonts w:ascii="Arial" w:hAnsi="Arial" w:cs="Arial"/>
          <w:bCs/>
          <w:sz w:val="22"/>
          <w:szCs w:val="22"/>
          <w:lang w:eastAsia="ca-ES"/>
        </w:rPr>
        <w:t>es dades personals de les e</w:t>
      </w:r>
      <w:r>
        <w:rPr>
          <w:rFonts w:ascii="Arial" w:hAnsi="Arial" w:cs="Arial"/>
          <w:bCs/>
          <w:sz w:val="22"/>
          <w:szCs w:val="22"/>
          <w:lang w:eastAsia="ca-ES"/>
        </w:rPr>
        <w:t xml:space="preserve">mpreses licitadores, obtingudes </w:t>
      </w:r>
      <w:r w:rsidRPr="000240AF">
        <w:rPr>
          <w:rFonts w:ascii="Arial" w:hAnsi="Arial" w:cs="Arial"/>
          <w:bCs/>
          <w:sz w:val="22"/>
          <w:szCs w:val="22"/>
          <w:lang w:eastAsia="ca-ES"/>
        </w:rPr>
        <w:t>per l’Administració al subscriure’s en la licitació i/o en donar-se d’alta en el Perfil d</w:t>
      </w:r>
      <w:r>
        <w:rPr>
          <w:rFonts w:ascii="Arial" w:hAnsi="Arial" w:cs="Arial"/>
          <w:bCs/>
          <w:sz w:val="22"/>
          <w:szCs w:val="22"/>
          <w:lang w:eastAsia="ca-ES"/>
        </w:rPr>
        <w:t xml:space="preserve">el </w:t>
      </w:r>
      <w:r w:rsidRPr="000240AF">
        <w:rPr>
          <w:rFonts w:ascii="Arial" w:hAnsi="Arial" w:cs="Arial"/>
          <w:bCs/>
          <w:sz w:val="22"/>
          <w:szCs w:val="22"/>
          <w:lang w:eastAsia="ca-ES"/>
        </w:rPr>
        <w:t>licitador, seran tractades per la unitat responsable de l</w:t>
      </w:r>
      <w:r>
        <w:rPr>
          <w:rFonts w:ascii="Arial" w:hAnsi="Arial" w:cs="Arial"/>
          <w:bCs/>
          <w:sz w:val="22"/>
          <w:szCs w:val="22"/>
          <w:lang w:eastAsia="ca-ES"/>
        </w:rPr>
        <w:t xml:space="preserve">’activitat de tractament amb la </w:t>
      </w:r>
      <w:r w:rsidRPr="000240AF">
        <w:rPr>
          <w:rFonts w:ascii="Arial" w:hAnsi="Arial" w:cs="Arial"/>
          <w:bCs/>
          <w:sz w:val="22"/>
          <w:szCs w:val="22"/>
          <w:lang w:eastAsia="ca-ES"/>
        </w:rPr>
        <w:t>finalitat o les finalitats identificades en l’</w:t>
      </w:r>
      <w:r>
        <w:rPr>
          <w:rFonts w:ascii="Arial" w:hAnsi="Arial" w:cs="Arial"/>
          <w:bCs/>
          <w:sz w:val="22"/>
          <w:szCs w:val="22"/>
          <w:lang w:eastAsia="ca-ES"/>
        </w:rPr>
        <w:t>Annex 10</w:t>
      </w:r>
      <w:r w:rsidRPr="000240AF">
        <w:rPr>
          <w:rFonts w:ascii="Arial" w:hAnsi="Arial" w:cs="Arial"/>
          <w:bCs/>
          <w:sz w:val="22"/>
          <w:szCs w:val="22"/>
          <w:lang w:eastAsia="ca-ES"/>
        </w:rPr>
        <w:t>, relat</w:t>
      </w:r>
      <w:r>
        <w:rPr>
          <w:rFonts w:ascii="Arial" w:hAnsi="Arial" w:cs="Arial"/>
          <w:bCs/>
          <w:sz w:val="22"/>
          <w:szCs w:val="22"/>
          <w:lang w:eastAsia="ca-ES"/>
        </w:rPr>
        <w:t xml:space="preserve">iu a la Informació bàsica sobre </w:t>
      </w:r>
      <w:r w:rsidRPr="000240AF">
        <w:rPr>
          <w:rFonts w:ascii="Arial" w:hAnsi="Arial" w:cs="Arial"/>
          <w:bCs/>
          <w:sz w:val="22"/>
          <w:szCs w:val="22"/>
          <w:lang w:eastAsia="ca-ES"/>
        </w:rPr>
        <w:t>protecció de dades de caràcter personal dels licitadors</w:t>
      </w:r>
      <w:r>
        <w:rPr>
          <w:rFonts w:ascii="Arial" w:hAnsi="Arial" w:cs="Arial"/>
          <w:bCs/>
          <w:sz w:val="22"/>
          <w:szCs w:val="22"/>
          <w:lang w:eastAsia="ca-ES"/>
        </w:rPr>
        <w:t>.</w:t>
      </w:r>
    </w:p>
    <w:p w14:paraId="50454A12" w14:textId="77777777" w:rsidR="008042E0" w:rsidRPr="008042E0" w:rsidRDefault="008042E0" w:rsidP="008042E0">
      <w:pPr>
        <w:autoSpaceDE w:val="0"/>
        <w:autoSpaceDN w:val="0"/>
        <w:adjustRightInd w:val="0"/>
        <w:jc w:val="both"/>
        <w:rPr>
          <w:rFonts w:ascii="Arial" w:hAnsi="Arial" w:cs="Arial"/>
          <w:bCs/>
          <w:sz w:val="22"/>
          <w:szCs w:val="22"/>
          <w:lang w:eastAsia="ca-ES"/>
        </w:rPr>
      </w:pPr>
    </w:p>
    <w:p w14:paraId="0D3776A0" w14:textId="77777777" w:rsidR="003D43BD" w:rsidRPr="003D43BD" w:rsidRDefault="008042E0" w:rsidP="003D43BD">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8.4 </w:t>
      </w:r>
      <w:r w:rsidR="003D43BD" w:rsidRPr="003D43BD">
        <w:rPr>
          <w:rFonts w:ascii="Arial" w:hAnsi="Arial" w:cs="Arial"/>
          <w:bCs/>
          <w:sz w:val="22"/>
          <w:szCs w:val="22"/>
          <w:lang w:eastAsia="ca-ES"/>
        </w:rPr>
        <w:t>Certificats digitals:</w:t>
      </w:r>
    </w:p>
    <w:p w14:paraId="23CE8E26" w14:textId="77777777" w:rsidR="003D43BD" w:rsidRDefault="003D43BD" w:rsidP="003D43BD">
      <w:pPr>
        <w:autoSpaceDE w:val="0"/>
        <w:autoSpaceDN w:val="0"/>
        <w:adjustRightInd w:val="0"/>
        <w:jc w:val="both"/>
        <w:rPr>
          <w:rFonts w:ascii="Arial" w:hAnsi="Arial" w:cs="Arial"/>
          <w:b/>
          <w:bCs/>
          <w:sz w:val="22"/>
          <w:szCs w:val="22"/>
          <w:lang w:eastAsia="ca-ES"/>
        </w:rPr>
      </w:pPr>
    </w:p>
    <w:p w14:paraId="46302038"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D’acord amb la disposició addicional primera del DL 3/</w:t>
      </w:r>
      <w:r>
        <w:rPr>
          <w:rFonts w:ascii="Arial" w:hAnsi="Arial" w:cs="Arial"/>
          <w:bCs/>
          <w:sz w:val="22"/>
          <w:szCs w:val="22"/>
          <w:lang w:eastAsia="ca-ES"/>
        </w:rPr>
        <w:t xml:space="preserve">2016, serà suficient l'ús de la </w:t>
      </w:r>
      <w:r w:rsidRPr="003D43BD">
        <w:rPr>
          <w:rFonts w:ascii="Arial" w:hAnsi="Arial" w:cs="Arial"/>
          <w:bCs/>
          <w:sz w:val="22"/>
          <w:szCs w:val="22"/>
          <w:lang w:eastAsia="ca-ES"/>
        </w:rPr>
        <w:t>signatura electrònica avançada basada en un certi</w:t>
      </w:r>
      <w:r>
        <w:rPr>
          <w:rFonts w:ascii="Arial" w:hAnsi="Arial" w:cs="Arial"/>
          <w:bCs/>
          <w:sz w:val="22"/>
          <w:szCs w:val="22"/>
          <w:lang w:eastAsia="ca-ES"/>
        </w:rPr>
        <w:t xml:space="preserve">ficat qualificat o reconegut de </w:t>
      </w:r>
      <w:r w:rsidRPr="003D43BD">
        <w:rPr>
          <w:rFonts w:ascii="Arial" w:hAnsi="Arial" w:cs="Arial"/>
          <w:bCs/>
          <w:sz w:val="22"/>
          <w:szCs w:val="22"/>
          <w:lang w:eastAsia="ca-ES"/>
        </w:rPr>
        <w:t xml:space="preserve">signatura electrònica en els termes previstos en el </w:t>
      </w:r>
      <w:r>
        <w:rPr>
          <w:rFonts w:ascii="Arial" w:hAnsi="Arial" w:cs="Arial"/>
          <w:bCs/>
          <w:sz w:val="22"/>
          <w:szCs w:val="22"/>
          <w:lang w:eastAsia="ca-ES"/>
        </w:rPr>
        <w:t xml:space="preserve">Reglament (UE) 910/2014/UE, del </w:t>
      </w:r>
      <w:r w:rsidRPr="003D43BD">
        <w:rPr>
          <w:rFonts w:ascii="Arial" w:hAnsi="Arial" w:cs="Arial"/>
          <w:bCs/>
          <w:sz w:val="22"/>
          <w:szCs w:val="22"/>
          <w:lang w:eastAsia="ca-ES"/>
        </w:rPr>
        <w:t>Parlament Europeu i del Consell, de 23 de juliol de 2</w:t>
      </w:r>
      <w:r>
        <w:rPr>
          <w:rFonts w:ascii="Arial" w:hAnsi="Arial" w:cs="Arial"/>
          <w:bCs/>
          <w:sz w:val="22"/>
          <w:szCs w:val="22"/>
          <w:lang w:eastAsia="ca-ES"/>
        </w:rPr>
        <w:t xml:space="preserve">014, relatiu a la identificació </w:t>
      </w:r>
      <w:r w:rsidRPr="003D43BD">
        <w:rPr>
          <w:rFonts w:ascii="Arial" w:hAnsi="Arial" w:cs="Arial"/>
          <w:bCs/>
          <w:sz w:val="22"/>
          <w:szCs w:val="22"/>
          <w:lang w:eastAsia="ca-ES"/>
        </w:rPr>
        <w:t>electrònica i els serveis de confiança per a les transacc</w:t>
      </w:r>
      <w:r>
        <w:rPr>
          <w:rFonts w:ascii="Arial" w:hAnsi="Arial" w:cs="Arial"/>
          <w:bCs/>
          <w:sz w:val="22"/>
          <w:szCs w:val="22"/>
          <w:lang w:eastAsia="ca-ES"/>
        </w:rPr>
        <w:t xml:space="preserve">ions electròniques en el mercat </w:t>
      </w:r>
      <w:r w:rsidRPr="003D43BD">
        <w:rPr>
          <w:rFonts w:ascii="Arial" w:hAnsi="Arial" w:cs="Arial"/>
          <w:bCs/>
          <w:sz w:val="22"/>
          <w:szCs w:val="22"/>
          <w:lang w:eastAsia="ca-ES"/>
        </w:rPr>
        <w:t>interior i pel qual es deroga la Directiva 1999/93/CE. P</w:t>
      </w:r>
      <w:r>
        <w:rPr>
          <w:rFonts w:ascii="Arial" w:hAnsi="Arial" w:cs="Arial"/>
          <w:bCs/>
          <w:sz w:val="22"/>
          <w:szCs w:val="22"/>
          <w:lang w:eastAsia="ca-ES"/>
        </w:rPr>
        <w:t xml:space="preserve">er tant, aquest és el nivell de </w:t>
      </w:r>
      <w:r w:rsidRPr="003D43BD">
        <w:rPr>
          <w:rFonts w:ascii="Arial" w:hAnsi="Arial" w:cs="Arial"/>
          <w:bCs/>
          <w:sz w:val="22"/>
          <w:szCs w:val="22"/>
          <w:lang w:eastAsia="ca-ES"/>
        </w:rPr>
        <w:t>seguretat mínim necessari del certificat de signat</w:t>
      </w:r>
      <w:r>
        <w:rPr>
          <w:rFonts w:ascii="Arial" w:hAnsi="Arial" w:cs="Arial"/>
          <w:bCs/>
          <w:sz w:val="22"/>
          <w:szCs w:val="22"/>
          <w:lang w:eastAsia="ca-ES"/>
        </w:rPr>
        <w:t xml:space="preserve">ura electrònica admesa per a la </w:t>
      </w:r>
      <w:r w:rsidRPr="003D43BD">
        <w:rPr>
          <w:rFonts w:ascii="Arial" w:hAnsi="Arial" w:cs="Arial"/>
          <w:bCs/>
          <w:sz w:val="22"/>
          <w:szCs w:val="22"/>
          <w:lang w:eastAsia="ca-ES"/>
        </w:rPr>
        <w:t>signatura del DEUC i de l’oferta.</w:t>
      </w:r>
    </w:p>
    <w:p w14:paraId="3F50EB12" w14:textId="77777777" w:rsidR="003D43BD" w:rsidRDefault="003D43BD" w:rsidP="008042E0">
      <w:pPr>
        <w:autoSpaceDE w:val="0"/>
        <w:autoSpaceDN w:val="0"/>
        <w:adjustRightInd w:val="0"/>
        <w:jc w:val="both"/>
        <w:rPr>
          <w:rFonts w:ascii="Arial" w:hAnsi="Arial" w:cs="Arial"/>
          <w:b/>
          <w:bCs/>
          <w:sz w:val="22"/>
          <w:szCs w:val="22"/>
          <w:lang w:eastAsia="ca-ES"/>
        </w:rPr>
      </w:pPr>
    </w:p>
    <w:p w14:paraId="1E56EC81"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Pel que fa als certificats estrangers comunitaris, s’acceptaran els certi</w:t>
      </w:r>
      <w:r>
        <w:rPr>
          <w:rFonts w:ascii="Arial" w:hAnsi="Arial" w:cs="Arial"/>
          <w:bCs/>
          <w:sz w:val="22"/>
          <w:szCs w:val="22"/>
          <w:lang w:eastAsia="ca-ES"/>
        </w:rPr>
        <w:t xml:space="preserve">ficats qualificats </w:t>
      </w:r>
      <w:r w:rsidRPr="003D43BD">
        <w:rPr>
          <w:rFonts w:ascii="Arial" w:hAnsi="Arial" w:cs="Arial"/>
          <w:bCs/>
          <w:sz w:val="22"/>
          <w:szCs w:val="22"/>
          <w:lang w:eastAsia="ca-ES"/>
        </w:rPr>
        <w:t>a qualsevol país de la Unió Europea d’acord amb l’</w:t>
      </w:r>
      <w:r>
        <w:rPr>
          <w:rFonts w:ascii="Arial" w:hAnsi="Arial" w:cs="Arial"/>
          <w:bCs/>
          <w:sz w:val="22"/>
          <w:szCs w:val="22"/>
          <w:lang w:eastAsia="ca-ES"/>
        </w:rPr>
        <w:t xml:space="preserve">article 25.3 del Reglament (UE) </w:t>
      </w:r>
      <w:r w:rsidRPr="003D43BD">
        <w:rPr>
          <w:rFonts w:ascii="Arial" w:hAnsi="Arial" w:cs="Arial"/>
          <w:bCs/>
          <w:sz w:val="22"/>
          <w:szCs w:val="22"/>
          <w:lang w:eastAsia="ca-ES"/>
        </w:rPr>
        <w:t xml:space="preserve">910/2014/UE sobre identificació electrònica i serveis </w:t>
      </w:r>
      <w:r>
        <w:rPr>
          <w:rFonts w:ascii="Arial" w:hAnsi="Arial" w:cs="Arial"/>
          <w:bCs/>
          <w:sz w:val="22"/>
          <w:szCs w:val="22"/>
          <w:lang w:eastAsia="ca-ES"/>
        </w:rPr>
        <w:t xml:space="preserve">de confiança, esmentat, el qual </w:t>
      </w:r>
      <w:r w:rsidRPr="003D43BD">
        <w:rPr>
          <w:rFonts w:ascii="Arial" w:hAnsi="Arial" w:cs="Arial"/>
          <w:bCs/>
          <w:sz w:val="22"/>
          <w:szCs w:val="22"/>
          <w:lang w:eastAsia="ca-ES"/>
        </w:rPr>
        <w:t>disposa que “una signatura electrònica qualificada basada en un certi</w:t>
      </w:r>
      <w:r>
        <w:rPr>
          <w:rFonts w:ascii="Arial" w:hAnsi="Arial" w:cs="Arial"/>
          <w:bCs/>
          <w:sz w:val="22"/>
          <w:szCs w:val="22"/>
          <w:lang w:eastAsia="ca-ES"/>
        </w:rPr>
        <w:t xml:space="preserve">ficat qualificat </w:t>
      </w:r>
      <w:r w:rsidRPr="003D43BD">
        <w:rPr>
          <w:rFonts w:ascii="Arial" w:hAnsi="Arial" w:cs="Arial"/>
          <w:bCs/>
          <w:sz w:val="22"/>
          <w:szCs w:val="22"/>
          <w:lang w:eastAsia="ca-ES"/>
        </w:rPr>
        <w:t>emès a un Estat membre serà reconeguda com a signatura electrònica qualificada a la</w:t>
      </w:r>
    </w:p>
    <w:p w14:paraId="07BBD7F9"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resta dels Estats membres”.</w:t>
      </w:r>
    </w:p>
    <w:p w14:paraId="4C592D65" w14:textId="77777777" w:rsidR="003D43BD" w:rsidRDefault="003D43BD" w:rsidP="003D43BD">
      <w:pPr>
        <w:autoSpaceDE w:val="0"/>
        <w:autoSpaceDN w:val="0"/>
        <w:adjustRightInd w:val="0"/>
        <w:jc w:val="both"/>
        <w:rPr>
          <w:rFonts w:ascii="Arial" w:hAnsi="Arial" w:cs="Arial"/>
          <w:bCs/>
          <w:sz w:val="22"/>
          <w:szCs w:val="22"/>
          <w:lang w:eastAsia="ca-ES"/>
        </w:rPr>
      </w:pPr>
    </w:p>
    <w:p w14:paraId="142F4F8A" w14:textId="77777777" w:rsidR="003D43BD" w:rsidRPr="003D43BD" w:rsidRDefault="006F1D39" w:rsidP="003D43BD">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Tal com estableix l’article 22 d’aquest</w:t>
      </w:r>
      <w:r w:rsidR="003D43BD" w:rsidRPr="003D43BD">
        <w:rPr>
          <w:rFonts w:ascii="Arial" w:hAnsi="Arial" w:cs="Arial"/>
          <w:bCs/>
          <w:sz w:val="22"/>
          <w:szCs w:val="22"/>
          <w:lang w:eastAsia="ca-ES"/>
        </w:rPr>
        <w:t xml:space="preserve"> matei</w:t>
      </w:r>
      <w:r w:rsidR="003D43BD">
        <w:rPr>
          <w:rFonts w:ascii="Arial" w:hAnsi="Arial" w:cs="Arial"/>
          <w:bCs/>
          <w:sz w:val="22"/>
          <w:szCs w:val="22"/>
          <w:lang w:eastAsia="ca-ES"/>
        </w:rPr>
        <w:t xml:space="preserve">x Reglament, la Comissió posa a </w:t>
      </w:r>
      <w:r w:rsidR="003D43BD" w:rsidRPr="003D43BD">
        <w:rPr>
          <w:rFonts w:ascii="Arial" w:hAnsi="Arial" w:cs="Arial"/>
          <w:bCs/>
          <w:sz w:val="22"/>
          <w:szCs w:val="22"/>
          <w:lang w:eastAsia="ca-ES"/>
        </w:rPr>
        <w:t>disposició del públic, mitjançant un canal segur, la infor</w:t>
      </w:r>
      <w:r w:rsidR="003D43BD">
        <w:rPr>
          <w:rFonts w:ascii="Arial" w:hAnsi="Arial" w:cs="Arial"/>
          <w:bCs/>
          <w:sz w:val="22"/>
          <w:szCs w:val="22"/>
          <w:lang w:eastAsia="ca-ES"/>
        </w:rPr>
        <w:t>mació relativa a les llistes de</w:t>
      </w:r>
      <w:r w:rsidR="00F112DC">
        <w:rPr>
          <w:rFonts w:ascii="Arial" w:hAnsi="Arial" w:cs="Arial"/>
          <w:bCs/>
          <w:sz w:val="22"/>
          <w:szCs w:val="22"/>
          <w:lang w:eastAsia="ca-ES"/>
        </w:rPr>
        <w:t xml:space="preserve"> </w:t>
      </w:r>
      <w:r w:rsidR="003D43BD" w:rsidRPr="003D43BD">
        <w:rPr>
          <w:rFonts w:ascii="Arial" w:hAnsi="Arial" w:cs="Arial"/>
          <w:bCs/>
          <w:sz w:val="22"/>
          <w:szCs w:val="22"/>
          <w:lang w:eastAsia="ca-ES"/>
        </w:rPr>
        <w:t>confiança de cada Estat membre, on es publiquen els serv</w:t>
      </w:r>
      <w:r w:rsidR="003D43BD">
        <w:rPr>
          <w:rFonts w:ascii="Arial" w:hAnsi="Arial" w:cs="Arial"/>
          <w:bCs/>
          <w:sz w:val="22"/>
          <w:szCs w:val="22"/>
          <w:lang w:eastAsia="ca-ES"/>
        </w:rPr>
        <w:t xml:space="preserve">eis de certificació qualificats </w:t>
      </w:r>
      <w:r w:rsidR="003D43BD" w:rsidRPr="003D43BD">
        <w:rPr>
          <w:rFonts w:ascii="Arial" w:hAnsi="Arial" w:cs="Arial"/>
          <w:bCs/>
          <w:sz w:val="22"/>
          <w:szCs w:val="22"/>
          <w:lang w:eastAsia="ca-ES"/>
        </w:rPr>
        <w:t>a admetre.</w:t>
      </w:r>
    </w:p>
    <w:p w14:paraId="760B1E6C" w14:textId="77777777" w:rsidR="003D43BD" w:rsidRDefault="003D43BD" w:rsidP="003D43BD">
      <w:pPr>
        <w:autoSpaceDE w:val="0"/>
        <w:autoSpaceDN w:val="0"/>
        <w:adjustRightInd w:val="0"/>
        <w:jc w:val="both"/>
        <w:rPr>
          <w:rFonts w:ascii="Arial" w:hAnsi="Arial" w:cs="Arial"/>
          <w:bCs/>
          <w:sz w:val="22"/>
          <w:szCs w:val="22"/>
          <w:lang w:eastAsia="ca-ES"/>
        </w:rPr>
      </w:pPr>
    </w:p>
    <w:p w14:paraId="239B0567"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Llista: https://ec.europa.eu/information_society/policy/esignature/trusted-list/tlmp.</w:t>
      </w:r>
    </w:p>
    <w:p w14:paraId="0D2B171D"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xmlhttps://ec.europa.eu/information_society/policy/esignature/trusted-list/tl-mp.xml</w:t>
      </w:r>
    </w:p>
    <w:p w14:paraId="49226D14" w14:textId="77777777" w:rsidR="003D43BD" w:rsidRDefault="003D43BD" w:rsidP="003D43BD">
      <w:pPr>
        <w:autoSpaceDE w:val="0"/>
        <w:autoSpaceDN w:val="0"/>
        <w:adjustRightInd w:val="0"/>
        <w:jc w:val="both"/>
        <w:rPr>
          <w:rFonts w:ascii="Arial" w:hAnsi="Arial" w:cs="Arial"/>
          <w:bCs/>
          <w:sz w:val="22"/>
          <w:szCs w:val="22"/>
          <w:lang w:eastAsia="ca-ES"/>
        </w:rPr>
      </w:pPr>
    </w:p>
    <w:p w14:paraId="48BF8549" w14:textId="77777777" w:rsid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Eina de consulta: http</w:t>
      </w:r>
      <w:r>
        <w:rPr>
          <w:rFonts w:ascii="Arial" w:hAnsi="Arial" w:cs="Arial"/>
          <w:bCs/>
          <w:sz w:val="22"/>
          <w:szCs w:val="22"/>
          <w:lang w:eastAsia="ca-ES"/>
        </w:rPr>
        <w:t>://tlbrowser.tsl.website/tools/.</w:t>
      </w:r>
    </w:p>
    <w:p w14:paraId="7669265F" w14:textId="77777777" w:rsidR="008042E0" w:rsidRDefault="008042E0" w:rsidP="000107A8">
      <w:pPr>
        <w:autoSpaceDE w:val="0"/>
        <w:autoSpaceDN w:val="0"/>
        <w:adjustRightInd w:val="0"/>
        <w:rPr>
          <w:rFonts w:ascii="Helvetica*" w:hAnsi="Helvetica*" w:cs="Helvetica*"/>
          <w:b/>
          <w:bCs/>
          <w:sz w:val="22"/>
          <w:szCs w:val="22"/>
          <w:lang w:eastAsia="ca-ES"/>
        </w:rPr>
      </w:pPr>
    </w:p>
    <w:p w14:paraId="3AF1F715" w14:textId="77777777" w:rsidR="00A727EB" w:rsidRPr="000C4363" w:rsidRDefault="00C17BA7" w:rsidP="000107A8">
      <w:pPr>
        <w:autoSpaceDE w:val="0"/>
        <w:autoSpaceDN w:val="0"/>
        <w:adjustRightInd w:val="0"/>
        <w:rPr>
          <w:rFonts w:ascii="Helvetica*" w:hAnsi="Helvetica*" w:cs="Helvetica*"/>
          <w:color w:val="FF0000"/>
          <w:sz w:val="22"/>
          <w:szCs w:val="22"/>
          <w:lang w:eastAsia="ca-ES"/>
        </w:rPr>
      </w:pPr>
      <w:r>
        <w:rPr>
          <w:rFonts w:ascii="Helvetica*" w:hAnsi="Helvetica*" w:cs="Helvetica*"/>
          <w:b/>
          <w:bCs/>
          <w:sz w:val="22"/>
          <w:szCs w:val="22"/>
          <w:lang w:eastAsia="ca-ES"/>
        </w:rPr>
        <w:t>Nov</w:t>
      </w:r>
      <w:r w:rsidR="00A727EB" w:rsidRPr="009758E9">
        <w:rPr>
          <w:rFonts w:ascii="Helvetica*" w:hAnsi="Helvetica*" w:cs="Helvetica*"/>
          <w:b/>
          <w:bCs/>
          <w:sz w:val="22"/>
          <w:szCs w:val="22"/>
          <w:lang w:eastAsia="ca-ES"/>
        </w:rPr>
        <w:t xml:space="preserve">ena: </w:t>
      </w:r>
      <w:r w:rsidR="00A727EB" w:rsidRPr="00981CCB">
        <w:rPr>
          <w:rFonts w:ascii="Helvetica*" w:hAnsi="Helvetica*" w:cs="Helvetica*"/>
          <w:sz w:val="22"/>
          <w:szCs w:val="22"/>
          <w:u w:val="single"/>
          <w:lang w:eastAsia="ca-ES"/>
        </w:rPr>
        <w:t>Capacitat per contractar</w:t>
      </w:r>
    </w:p>
    <w:p w14:paraId="6FA0C21C" w14:textId="77777777" w:rsidR="00A727EB" w:rsidRPr="000C4363" w:rsidRDefault="00A727EB" w:rsidP="000107A8">
      <w:pPr>
        <w:autoSpaceDE w:val="0"/>
        <w:autoSpaceDN w:val="0"/>
        <w:adjustRightInd w:val="0"/>
        <w:rPr>
          <w:rFonts w:ascii="Helvetica*" w:hAnsi="Helvetica*" w:cs="Helvetica*"/>
          <w:color w:val="FF0000"/>
          <w:sz w:val="22"/>
          <w:szCs w:val="22"/>
          <w:lang w:eastAsia="ca-ES"/>
        </w:rPr>
      </w:pPr>
    </w:p>
    <w:p w14:paraId="05439214" w14:textId="77777777" w:rsidR="001C2AF5"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9.1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Estan facultades per</w:t>
      </w:r>
      <w:r w:rsidR="009027F7">
        <w:rPr>
          <w:rFonts w:ascii="Helvetica*" w:hAnsi="Helvetica*" w:cs="Helvetica*"/>
          <w:sz w:val="22"/>
          <w:szCs w:val="22"/>
          <w:lang w:eastAsia="ca-ES"/>
        </w:rPr>
        <w:t xml:space="preserve"> participar en aquesta licitació i </w:t>
      </w:r>
      <w:r w:rsidR="00A727EB" w:rsidRPr="009758E9">
        <w:rPr>
          <w:rFonts w:ascii="Helvetica*" w:hAnsi="Helvetica*" w:cs="Helvetica*"/>
          <w:sz w:val="22"/>
          <w:szCs w:val="22"/>
          <w:lang w:eastAsia="ca-ES"/>
        </w:rPr>
        <w:t xml:space="preserve"> subscriure</w:t>
      </w:r>
      <w:r w:rsidR="009027F7">
        <w:rPr>
          <w:rFonts w:ascii="Helvetica*" w:hAnsi="Helvetica*" w:cs="Helvetica*"/>
          <w:sz w:val="22"/>
          <w:szCs w:val="22"/>
          <w:lang w:eastAsia="ca-ES"/>
        </w:rPr>
        <w:t>, si escau, el</w:t>
      </w:r>
      <w:r w:rsidR="00A727EB" w:rsidRPr="009758E9">
        <w:rPr>
          <w:rFonts w:ascii="Helvetica*" w:hAnsi="Helvetica*" w:cs="Helvetica*"/>
          <w:sz w:val="22"/>
          <w:szCs w:val="22"/>
          <w:lang w:eastAsia="ca-ES"/>
        </w:rPr>
        <w:t xml:space="preserve"> contracte</w:t>
      </w:r>
      <w:r w:rsidR="009027F7">
        <w:rPr>
          <w:rFonts w:ascii="Helvetica*" w:hAnsi="Helvetica*" w:cs="Helvetica*"/>
          <w:sz w:val="22"/>
          <w:szCs w:val="22"/>
          <w:lang w:eastAsia="ca-ES"/>
        </w:rPr>
        <w:t xml:space="preserve"> corresponent</w:t>
      </w:r>
      <w:r w:rsidR="001C2AF5">
        <w:rPr>
          <w:rFonts w:ascii="Helvetica*" w:hAnsi="Helvetica*" w:cs="Helvetica*"/>
          <w:sz w:val="22"/>
          <w:szCs w:val="22"/>
          <w:lang w:eastAsia="ca-ES"/>
        </w:rPr>
        <w:t xml:space="preserve"> les persones naturals</w:t>
      </w:r>
      <w:r w:rsidR="00A727EB" w:rsidRPr="009758E9">
        <w:rPr>
          <w:rFonts w:ascii="Helvetica*" w:hAnsi="Helvetica*" w:cs="Helvetica*"/>
          <w:sz w:val="22"/>
          <w:szCs w:val="22"/>
          <w:lang w:eastAsia="ca-ES"/>
        </w:rPr>
        <w:t xml:space="preserve"> o jurídiques,  espan</w:t>
      </w:r>
      <w:r w:rsidR="001C2AF5">
        <w:rPr>
          <w:rFonts w:ascii="Helvetica*" w:hAnsi="Helvetica*" w:cs="Helvetica*"/>
          <w:sz w:val="22"/>
          <w:szCs w:val="22"/>
          <w:lang w:eastAsia="ca-ES"/>
        </w:rPr>
        <w:t>yoles o estrangeres, que reuneixin les condicions següents:</w:t>
      </w:r>
    </w:p>
    <w:p w14:paraId="0C47BDF2" w14:textId="77777777" w:rsidR="001C2AF5" w:rsidRDefault="001C2AF5" w:rsidP="00846215">
      <w:pPr>
        <w:autoSpaceDE w:val="0"/>
        <w:autoSpaceDN w:val="0"/>
        <w:adjustRightInd w:val="0"/>
        <w:jc w:val="both"/>
        <w:rPr>
          <w:rFonts w:ascii="Helvetica*" w:hAnsi="Helvetica*" w:cs="Helvetica*"/>
          <w:sz w:val="22"/>
          <w:szCs w:val="22"/>
          <w:lang w:eastAsia="ca-ES"/>
        </w:rPr>
      </w:pPr>
    </w:p>
    <w:p w14:paraId="374E94A0" w14:textId="77777777" w:rsidR="001C2AF5" w:rsidRDefault="001C2AF5" w:rsidP="001C2AF5">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Tenir</w:t>
      </w:r>
      <w:r w:rsidR="00A727EB" w:rsidRPr="001C2AF5">
        <w:rPr>
          <w:rFonts w:ascii="Helvetica*" w:hAnsi="Helvetica*" w:cs="Helvetica*"/>
          <w:sz w:val="22"/>
          <w:szCs w:val="22"/>
          <w:lang w:eastAsia="ca-ES"/>
        </w:rPr>
        <w:t xml:space="preserve"> personalitat jurídica i plena capacitat d’obrar, d’acor</w:t>
      </w:r>
      <w:r>
        <w:rPr>
          <w:rFonts w:ascii="Helvetica*" w:hAnsi="Helvetica*" w:cs="Helvetica*"/>
          <w:sz w:val="22"/>
          <w:szCs w:val="22"/>
          <w:lang w:eastAsia="ca-ES"/>
        </w:rPr>
        <w:t>d amb el que preveu l’article 65 de la LCSP.</w:t>
      </w:r>
    </w:p>
    <w:p w14:paraId="5CA8A24D" w14:textId="77777777" w:rsidR="00981CCB" w:rsidRDefault="00981CCB" w:rsidP="00981CCB">
      <w:pPr>
        <w:pStyle w:val="Pargrafdellista"/>
        <w:autoSpaceDE w:val="0"/>
        <w:autoSpaceDN w:val="0"/>
        <w:adjustRightInd w:val="0"/>
        <w:jc w:val="both"/>
        <w:rPr>
          <w:rFonts w:ascii="Helvetica*" w:hAnsi="Helvetica*" w:cs="Helvetica*"/>
          <w:sz w:val="22"/>
          <w:szCs w:val="22"/>
          <w:lang w:eastAsia="ca-ES"/>
        </w:rPr>
      </w:pPr>
    </w:p>
    <w:p w14:paraId="4C675E8E" w14:textId="77777777" w:rsidR="00981CCB" w:rsidRPr="00981CCB" w:rsidRDefault="00A727EB" w:rsidP="00981CCB">
      <w:pPr>
        <w:pStyle w:val="Pargrafdellista"/>
        <w:numPr>
          <w:ilvl w:val="0"/>
          <w:numId w:val="41"/>
        </w:numPr>
        <w:autoSpaceDE w:val="0"/>
        <w:autoSpaceDN w:val="0"/>
        <w:adjustRightInd w:val="0"/>
        <w:jc w:val="both"/>
        <w:rPr>
          <w:rFonts w:ascii="Helvetica*" w:hAnsi="Helvetica*" w:cs="Helvetica*"/>
          <w:sz w:val="22"/>
          <w:szCs w:val="22"/>
          <w:lang w:eastAsia="ca-ES"/>
        </w:rPr>
      </w:pPr>
      <w:r w:rsidRPr="001C2AF5">
        <w:rPr>
          <w:rFonts w:ascii="Helvetica*" w:hAnsi="Helvetica*" w:cs="Helvetica*"/>
          <w:sz w:val="22"/>
          <w:szCs w:val="22"/>
          <w:lang w:eastAsia="ca-ES"/>
        </w:rPr>
        <w:t xml:space="preserve"> </w:t>
      </w:r>
      <w:r w:rsidR="00981CCB" w:rsidRPr="00981CCB">
        <w:rPr>
          <w:rFonts w:ascii="Helvetica*" w:hAnsi="Helvetica*" w:cs="Helvetica*"/>
          <w:sz w:val="22"/>
          <w:szCs w:val="22"/>
          <w:lang w:eastAsia="ca-ES"/>
        </w:rPr>
        <w:t>No estar incurses en alguna de les circumstàncies de prohibició de contractar</w:t>
      </w:r>
      <w:r w:rsidR="00981CCB">
        <w:rPr>
          <w:rFonts w:ascii="Helvetica*" w:hAnsi="Helvetica*" w:cs="Helvetica*"/>
          <w:sz w:val="22"/>
          <w:szCs w:val="22"/>
          <w:lang w:eastAsia="ca-ES"/>
        </w:rPr>
        <w:t xml:space="preserve"> </w:t>
      </w:r>
      <w:r w:rsidR="00981CCB" w:rsidRPr="00981CCB">
        <w:rPr>
          <w:rFonts w:ascii="Helvetica*" w:hAnsi="Helvetica*" w:cs="Helvetica*"/>
          <w:sz w:val="22"/>
          <w:szCs w:val="22"/>
          <w:lang w:eastAsia="ca-ES"/>
        </w:rPr>
        <w:t>recollides en l’article 71 de la LCSP, la qual cosa poden acreditar per qualsevol</w:t>
      </w:r>
    </w:p>
    <w:p w14:paraId="34A34DB8" w14:textId="77777777" w:rsidR="001C2AF5" w:rsidRDefault="00981CCB" w:rsidP="00981CCB">
      <w:pPr>
        <w:pStyle w:val="Pargrafdellista"/>
        <w:autoSpaceDE w:val="0"/>
        <w:autoSpaceDN w:val="0"/>
        <w:adjustRightInd w:val="0"/>
        <w:jc w:val="both"/>
        <w:rPr>
          <w:rFonts w:ascii="Helvetica*" w:hAnsi="Helvetica*" w:cs="Helvetica*"/>
          <w:sz w:val="22"/>
          <w:szCs w:val="22"/>
          <w:lang w:eastAsia="ca-ES"/>
        </w:rPr>
      </w:pPr>
      <w:r w:rsidRPr="00981CCB">
        <w:rPr>
          <w:rFonts w:ascii="Helvetica*" w:hAnsi="Helvetica*" w:cs="Helvetica*"/>
          <w:sz w:val="22"/>
          <w:szCs w:val="22"/>
          <w:lang w:eastAsia="ca-ES"/>
        </w:rPr>
        <w:t>dels mitjans establerts en l’article 85 de la LCSP</w:t>
      </w:r>
      <w:r>
        <w:rPr>
          <w:rFonts w:ascii="Helvetica*" w:hAnsi="Helvetica*" w:cs="Helvetica*"/>
          <w:sz w:val="22"/>
          <w:szCs w:val="22"/>
          <w:lang w:eastAsia="ca-ES"/>
        </w:rPr>
        <w:t xml:space="preserve">. </w:t>
      </w:r>
    </w:p>
    <w:p w14:paraId="77E96767" w14:textId="77777777" w:rsidR="00A727EB" w:rsidRDefault="00A727EB" w:rsidP="000107A8">
      <w:pPr>
        <w:autoSpaceDE w:val="0"/>
        <w:autoSpaceDN w:val="0"/>
        <w:adjustRightInd w:val="0"/>
        <w:rPr>
          <w:rFonts w:ascii="Helvetica*" w:hAnsi="Helvetica*" w:cs="TimesNewRoman"/>
          <w:sz w:val="22"/>
          <w:szCs w:val="22"/>
          <w:lang w:eastAsia="ca-ES"/>
        </w:rPr>
      </w:pPr>
    </w:p>
    <w:p w14:paraId="5030D945" w14:textId="77777777" w:rsidR="00981CCB" w:rsidRPr="00981CCB" w:rsidRDefault="00981CCB" w:rsidP="00981CCB">
      <w:pPr>
        <w:autoSpaceDE w:val="0"/>
        <w:autoSpaceDN w:val="0"/>
        <w:adjustRightInd w:val="0"/>
        <w:jc w:val="both"/>
        <w:rPr>
          <w:rFonts w:ascii="Helvetica*" w:hAnsi="Helvetica*" w:cs="TimesNewRoman"/>
          <w:sz w:val="22"/>
          <w:szCs w:val="22"/>
          <w:lang w:eastAsia="ca-ES"/>
        </w:rPr>
      </w:pPr>
      <w:r w:rsidRPr="00981CCB">
        <w:rPr>
          <w:rFonts w:ascii="Helvetica*" w:hAnsi="Helvetica*" w:cs="TimesNewRoman"/>
          <w:sz w:val="22"/>
          <w:szCs w:val="22"/>
          <w:lang w:eastAsia="ca-ES"/>
        </w:rPr>
        <w:t xml:space="preserve">Tanmateix, d’acord amb l’article 72.5 de la LCSP no procedeix declarar la prohibició de contractar quan, en el tràmit d'audiència del procediment corresponent, la persona incursa en una causa de prohibició diferent a la d’haver estat sancionada per sentencia ferma per algun dels delictes establerts en l’article 71.1.a) de la LCSP, acrediti el pagament o compromís de pagament de les multes i indemnitzacions fixades per sentència o resolució administrativa de les quals derivi la causa de prohibició de contractar, sempre i quan hagin estat declarades responsables del pagament de la </w:t>
      </w:r>
      <w:r w:rsidRPr="00981CCB">
        <w:rPr>
          <w:rFonts w:ascii="Helvetica*" w:hAnsi="Helvetica*" w:cs="TimesNewRoman"/>
          <w:sz w:val="22"/>
          <w:szCs w:val="22"/>
          <w:lang w:eastAsia="ca-ES"/>
        </w:rPr>
        <w:lastRenderedPageBreak/>
        <w:t>mateixa en la sentència o resolució, i l’adopció de mesures tècniques, organitzatives i de personal apropiades per evitar la comissió de futures infraccions administratives, entre les quals quedarà inclòs l'acollir-se al programa de clemència en matèria de falsejament de la competència</w:t>
      </w:r>
    </w:p>
    <w:p w14:paraId="7D0C19D5" w14:textId="77777777" w:rsidR="00981CCB" w:rsidRDefault="00981CCB" w:rsidP="00981CCB">
      <w:pPr>
        <w:autoSpaceDE w:val="0"/>
        <w:autoSpaceDN w:val="0"/>
        <w:adjustRightInd w:val="0"/>
        <w:jc w:val="both"/>
        <w:rPr>
          <w:rFonts w:ascii="Helvetica*" w:hAnsi="Helvetica*" w:cs="TimesNewRoman"/>
          <w:sz w:val="22"/>
          <w:szCs w:val="22"/>
          <w:lang w:eastAsia="ca-ES"/>
        </w:rPr>
      </w:pPr>
    </w:p>
    <w:p w14:paraId="5448048D" w14:textId="77777777" w:rsidR="00981CCB" w:rsidRDefault="00981CCB" w:rsidP="00981CCB">
      <w:pPr>
        <w:autoSpaceDE w:val="0"/>
        <w:autoSpaceDN w:val="0"/>
        <w:adjustRightInd w:val="0"/>
        <w:jc w:val="both"/>
        <w:rPr>
          <w:rFonts w:ascii="Helvetica*" w:hAnsi="Helvetica*" w:cs="TimesNewRoman"/>
          <w:sz w:val="22"/>
          <w:szCs w:val="22"/>
          <w:lang w:eastAsia="ca-ES"/>
        </w:rPr>
      </w:pPr>
    </w:p>
    <w:p w14:paraId="69E37EF2" w14:textId="77777777" w:rsidR="00981CCB" w:rsidRPr="001C2AF5" w:rsidRDefault="00981CCB" w:rsidP="00981CCB">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Acreditar</w:t>
      </w:r>
      <w:r w:rsidRPr="001C2AF5">
        <w:rPr>
          <w:rFonts w:ascii="Helvetica*" w:hAnsi="Helvetica*" w:cs="Helvetica*"/>
          <w:sz w:val="22"/>
          <w:szCs w:val="22"/>
          <w:lang w:eastAsia="ca-ES"/>
        </w:rPr>
        <w:t xml:space="preserve"> la solvència que es requereixi en </w:t>
      </w:r>
      <w:r w:rsidRPr="001C2AF5">
        <w:rPr>
          <w:rFonts w:ascii="Helvetica*" w:hAnsi="Helvetica*" w:cs="Helvetica*"/>
          <w:bCs/>
          <w:sz w:val="22"/>
          <w:szCs w:val="22"/>
          <w:lang w:eastAsia="ca-ES"/>
        </w:rPr>
        <w:t>els termes establerts en la clàusula desena</w:t>
      </w:r>
      <w:r w:rsidRPr="001C2AF5">
        <w:rPr>
          <w:rFonts w:ascii="Helvetica*" w:hAnsi="Helvetica*" w:cs="Helvetica*"/>
          <w:b/>
          <w:bCs/>
          <w:sz w:val="22"/>
          <w:szCs w:val="22"/>
          <w:lang w:eastAsia="ca-ES"/>
        </w:rPr>
        <w:t xml:space="preserve">  </w:t>
      </w:r>
      <w:r w:rsidRPr="001C2AF5">
        <w:rPr>
          <w:rFonts w:ascii="Helvetica*" w:hAnsi="Helvetica*" w:cs="Helvetica*"/>
          <w:sz w:val="22"/>
          <w:szCs w:val="22"/>
          <w:lang w:eastAsia="ca-ES"/>
        </w:rPr>
        <w:t>d’aquest plec; i que gaudeixin de l’habilitació empresarial o professional que, si s’escau, sigui exigible per dur a terme l’activitat o prestació que constitueixi l’objecte del contracte.</w:t>
      </w:r>
    </w:p>
    <w:p w14:paraId="5789EF11" w14:textId="77777777" w:rsidR="005D0C47" w:rsidRDefault="005D0C47" w:rsidP="000107A8">
      <w:pPr>
        <w:autoSpaceDE w:val="0"/>
        <w:autoSpaceDN w:val="0"/>
        <w:adjustRightInd w:val="0"/>
        <w:rPr>
          <w:rFonts w:ascii="Helvetica*" w:hAnsi="Helvetica*" w:cs="TimesNewRoman"/>
          <w:sz w:val="22"/>
          <w:szCs w:val="22"/>
          <w:lang w:eastAsia="ca-ES"/>
        </w:rPr>
      </w:pPr>
    </w:p>
    <w:p w14:paraId="61A54141" w14:textId="77777777" w:rsidR="00C17BA7" w:rsidRPr="009758E9" w:rsidRDefault="005D0C47" w:rsidP="000107A8">
      <w:pPr>
        <w:autoSpaceDE w:val="0"/>
        <w:autoSpaceDN w:val="0"/>
        <w:adjustRightInd w:val="0"/>
        <w:rPr>
          <w:rFonts w:ascii="Helvetica*" w:hAnsi="Helvetica*" w:cs="TimesNewRoman"/>
          <w:sz w:val="22"/>
          <w:szCs w:val="22"/>
          <w:lang w:eastAsia="ca-ES"/>
        </w:rPr>
      </w:pPr>
      <w:r>
        <w:rPr>
          <w:rFonts w:ascii="Helvetica*" w:hAnsi="Helvetica*" w:cs="TimesNewRoman"/>
          <w:sz w:val="22"/>
          <w:szCs w:val="22"/>
          <w:lang w:eastAsia="ca-ES"/>
        </w:rPr>
        <w:t xml:space="preserve">Així mateix, </w:t>
      </w:r>
      <w:r w:rsidR="00C17BA7" w:rsidRPr="00C17BA7">
        <w:rPr>
          <w:rFonts w:ascii="Helvetica*" w:hAnsi="Helvetica*" w:cs="TimesNewRoman"/>
          <w:sz w:val="22"/>
          <w:szCs w:val="22"/>
          <w:lang w:eastAsia="ca-ES"/>
        </w:rPr>
        <w:t>les prestacions o</w:t>
      </w:r>
      <w:r>
        <w:rPr>
          <w:rFonts w:ascii="Helvetica*" w:hAnsi="Helvetica*" w:cs="TimesNewRoman"/>
          <w:sz w:val="22"/>
          <w:szCs w:val="22"/>
          <w:lang w:eastAsia="ca-ES"/>
        </w:rPr>
        <w:t>bjecte d’aquest contracte han d’estar</w:t>
      </w:r>
      <w:r w:rsidR="00C17BA7" w:rsidRPr="00C17BA7">
        <w:rPr>
          <w:rFonts w:ascii="Helvetica*" w:hAnsi="Helvetica*" w:cs="TimesNewRoman"/>
          <w:sz w:val="22"/>
          <w:szCs w:val="22"/>
          <w:lang w:eastAsia="ca-ES"/>
        </w:rPr>
        <w:t xml:space="preserve"> compreses dins de les finalitats, objecte o àmbit d’activitat de les empreses licitadores, segons resulti dels seus estatuts o de les seves regles fundacionals, i s’acrediti degudament.</w:t>
      </w:r>
    </w:p>
    <w:p w14:paraId="1BC551E7" w14:textId="77777777" w:rsidR="00A727EB" w:rsidRDefault="00A727EB" w:rsidP="00846215">
      <w:pPr>
        <w:autoSpaceDE w:val="0"/>
        <w:autoSpaceDN w:val="0"/>
        <w:adjustRightInd w:val="0"/>
        <w:jc w:val="both"/>
        <w:rPr>
          <w:rFonts w:ascii="Helvetica*" w:hAnsi="Helvetica*" w:cs="Helvetica*"/>
          <w:sz w:val="22"/>
          <w:szCs w:val="22"/>
          <w:lang w:eastAsia="ca-ES"/>
        </w:rPr>
      </w:pPr>
    </w:p>
    <w:p w14:paraId="7BE3C4FC" w14:textId="77777777" w:rsidR="00FB522F" w:rsidRDefault="00FB522F" w:rsidP="00846215">
      <w:pPr>
        <w:autoSpaceDE w:val="0"/>
        <w:autoSpaceDN w:val="0"/>
        <w:adjustRightInd w:val="0"/>
        <w:jc w:val="both"/>
        <w:rPr>
          <w:rFonts w:ascii="Helvetica*" w:hAnsi="Helvetica*" w:cs="Helvetica*"/>
          <w:sz w:val="22"/>
          <w:szCs w:val="22"/>
          <w:lang w:eastAsia="ca-ES"/>
        </w:rPr>
      </w:pPr>
      <w:r w:rsidRPr="00FB522F">
        <w:rPr>
          <w:rFonts w:ascii="Helvetica*" w:hAnsi="Helvetica*" w:cs="Helvetica*"/>
          <w:sz w:val="22"/>
          <w:szCs w:val="22"/>
          <w:lang w:eastAsia="ca-ES"/>
        </w:rPr>
        <w:t>Els requisits de capacitat, de solvència i d’absència de prohibicions de contractar s’han de complir en el moment de presentació d’oferta i s’han de mantenir fins al moment de l’adjudicació i de formalització del contracte.</w:t>
      </w:r>
    </w:p>
    <w:p w14:paraId="6C08EEFB" w14:textId="77777777" w:rsidR="00FB522F" w:rsidRDefault="00FB522F" w:rsidP="00846215">
      <w:pPr>
        <w:autoSpaceDE w:val="0"/>
        <w:autoSpaceDN w:val="0"/>
        <w:adjustRightInd w:val="0"/>
        <w:jc w:val="both"/>
        <w:rPr>
          <w:rFonts w:ascii="Helvetica*" w:hAnsi="Helvetica*" w:cs="Helvetica*"/>
          <w:sz w:val="22"/>
          <w:szCs w:val="22"/>
          <w:lang w:eastAsia="ca-ES"/>
        </w:rPr>
      </w:pPr>
    </w:p>
    <w:p w14:paraId="2DC501B4" w14:textId="77777777" w:rsidR="00AD1BA1" w:rsidRPr="00AD1BA1" w:rsidRDefault="00A85CED" w:rsidP="00AD1BA1">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9.2</w:t>
      </w:r>
      <w:r>
        <w:rPr>
          <w:rFonts w:ascii="Helvetica*" w:hAnsi="Helvetica*" w:cs="Helvetica*"/>
          <w:sz w:val="22"/>
          <w:szCs w:val="22"/>
          <w:lang w:eastAsia="ca-ES"/>
        </w:rPr>
        <w:t xml:space="preserve"> </w:t>
      </w:r>
      <w:r w:rsidR="00AD1BA1" w:rsidRPr="00AD1BA1">
        <w:rPr>
          <w:rFonts w:ascii="Helvetica*" w:hAnsi="Helvetica*" w:cs="Helvetica*"/>
          <w:sz w:val="22"/>
          <w:szCs w:val="22"/>
          <w:lang w:eastAsia="ca-ES"/>
        </w:rPr>
        <w:t>La capacitat d’obrar de les empreses</w:t>
      </w:r>
      <w:r w:rsidR="00AD1BA1">
        <w:rPr>
          <w:rFonts w:ascii="Helvetica*" w:hAnsi="Helvetica*" w:cs="Helvetica*"/>
          <w:sz w:val="22"/>
          <w:szCs w:val="22"/>
          <w:lang w:eastAsia="ca-ES"/>
        </w:rPr>
        <w:t xml:space="preserve"> espanyoles persones jurídiques </w:t>
      </w:r>
      <w:r w:rsidR="00AD1BA1" w:rsidRPr="00AD1BA1">
        <w:rPr>
          <w:rFonts w:ascii="Helvetica*" w:hAnsi="Helvetica*" w:cs="Helvetica*"/>
          <w:sz w:val="22"/>
          <w:szCs w:val="22"/>
          <w:lang w:eastAsia="ca-ES"/>
        </w:rPr>
        <w:t>s’acredita mitjançant l’escriptura de constituc</w:t>
      </w:r>
      <w:r w:rsidR="00AD1BA1">
        <w:rPr>
          <w:rFonts w:ascii="Helvetica*" w:hAnsi="Helvetica*" w:cs="Helvetica*"/>
          <w:sz w:val="22"/>
          <w:szCs w:val="22"/>
          <w:lang w:eastAsia="ca-ES"/>
        </w:rPr>
        <w:t xml:space="preserve">ió o modificació inscrita en el </w:t>
      </w:r>
      <w:r w:rsidR="00AD1BA1" w:rsidRPr="00AD1BA1">
        <w:rPr>
          <w:rFonts w:ascii="Helvetica*" w:hAnsi="Helvetica*" w:cs="Helvetica*"/>
          <w:sz w:val="22"/>
          <w:szCs w:val="22"/>
          <w:lang w:eastAsia="ca-ES"/>
        </w:rPr>
        <w:t>Registre Mercantil, quan sigui exigible conforme a l</w:t>
      </w:r>
      <w:r w:rsidR="00AD1BA1">
        <w:rPr>
          <w:rFonts w:ascii="Helvetica*" w:hAnsi="Helvetica*" w:cs="Helvetica*"/>
          <w:sz w:val="22"/>
          <w:szCs w:val="22"/>
          <w:lang w:eastAsia="ca-ES"/>
        </w:rPr>
        <w:t xml:space="preserve">a legislació mercantil. Quan no </w:t>
      </w:r>
      <w:r w:rsidR="00AD1BA1" w:rsidRPr="00AD1BA1">
        <w:rPr>
          <w:rFonts w:ascii="Helvetica*" w:hAnsi="Helvetica*" w:cs="Helvetica*"/>
          <w:sz w:val="22"/>
          <w:szCs w:val="22"/>
          <w:lang w:eastAsia="ca-ES"/>
        </w:rPr>
        <w:t>ho sigui, s’acredita mitjançant l’escriptura o docu</w:t>
      </w:r>
      <w:r w:rsidR="00AD1BA1">
        <w:rPr>
          <w:rFonts w:ascii="Helvetica*" w:hAnsi="Helvetica*" w:cs="Helvetica*"/>
          <w:sz w:val="22"/>
          <w:szCs w:val="22"/>
          <w:lang w:eastAsia="ca-ES"/>
        </w:rPr>
        <w:t xml:space="preserve">ment de constitució, estatuts o </w:t>
      </w:r>
      <w:r w:rsidR="00AD1BA1" w:rsidRPr="00AD1BA1">
        <w:rPr>
          <w:rFonts w:ascii="Helvetica*" w:hAnsi="Helvetica*" w:cs="Helvetica*"/>
          <w:sz w:val="22"/>
          <w:szCs w:val="22"/>
          <w:lang w:eastAsia="ca-ES"/>
        </w:rPr>
        <w:t>acta fundacional, en què constin les normes que regul</w:t>
      </w:r>
      <w:r w:rsidR="00AD1BA1">
        <w:rPr>
          <w:rFonts w:ascii="Helvetica*" w:hAnsi="Helvetica*" w:cs="Helvetica*"/>
          <w:sz w:val="22"/>
          <w:szCs w:val="22"/>
          <w:lang w:eastAsia="ca-ES"/>
        </w:rPr>
        <w:t xml:space="preserve">en la seva activitat, inscrits, </w:t>
      </w:r>
      <w:r w:rsidR="00AD1BA1" w:rsidRPr="00AD1BA1">
        <w:rPr>
          <w:rFonts w:ascii="Helvetica*" w:hAnsi="Helvetica*" w:cs="Helvetica*"/>
          <w:sz w:val="22"/>
          <w:szCs w:val="22"/>
          <w:lang w:eastAsia="ca-ES"/>
        </w:rPr>
        <w:t>si s’escau, en el corresponent registre ofici</w:t>
      </w:r>
      <w:r w:rsidR="00AD1BA1">
        <w:rPr>
          <w:rFonts w:ascii="Helvetica*" w:hAnsi="Helvetica*" w:cs="Helvetica*"/>
          <w:sz w:val="22"/>
          <w:szCs w:val="22"/>
          <w:lang w:eastAsia="ca-ES"/>
        </w:rPr>
        <w:t xml:space="preserve">al. També cal aportar el NIF de </w:t>
      </w:r>
      <w:r w:rsidR="00AD1BA1" w:rsidRPr="00AD1BA1">
        <w:rPr>
          <w:rFonts w:ascii="Helvetica*" w:hAnsi="Helvetica*" w:cs="Helvetica*"/>
          <w:sz w:val="22"/>
          <w:szCs w:val="22"/>
          <w:lang w:eastAsia="ca-ES"/>
        </w:rPr>
        <w:t>l’empresa.</w:t>
      </w:r>
    </w:p>
    <w:p w14:paraId="79DF2D3B" w14:textId="77777777" w:rsidR="00AD1BA1" w:rsidRDefault="00AD1BA1" w:rsidP="00AD1BA1">
      <w:pPr>
        <w:autoSpaceDE w:val="0"/>
        <w:autoSpaceDN w:val="0"/>
        <w:adjustRightInd w:val="0"/>
        <w:jc w:val="both"/>
        <w:rPr>
          <w:rFonts w:ascii="Helvetica*" w:hAnsi="Helvetica*" w:cs="Helvetica*"/>
          <w:sz w:val="22"/>
          <w:szCs w:val="22"/>
          <w:lang w:eastAsia="ca-ES"/>
        </w:rPr>
      </w:pPr>
    </w:p>
    <w:p w14:paraId="01D71E48" w14:textId="77777777" w:rsidR="00AD1BA1" w:rsidRDefault="00AD1BA1" w:rsidP="00AD1BA1">
      <w:pPr>
        <w:autoSpaceDE w:val="0"/>
        <w:autoSpaceDN w:val="0"/>
        <w:adjustRightInd w:val="0"/>
        <w:jc w:val="both"/>
        <w:rPr>
          <w:rFonts w:ascii="Helvetica*" w:hAnsi="Helvetica*" w:cs="Helvetica*"/>
          <w:sz w:val="22"/>
          <w:szCs w:val="22"/>
          <w:lang w:eastAsia="ca-ES"/>
        </w:rPr>
      </w:pPr>
      <w:r w:rsidRPr="00AD1BA1">
        <w:rPr>
          <w:rFonts w:ascii="Helvetica*" w:hAnsi="Helvetica*" w:cs="Helvetica*"/>
          <w:sz w:val="22"/>
          <w:szCs w:val="22"/>
          <w:lang w:eastAsia="ca-ES"/>
        </w:rPr>
        <w:t>La capacitat d’obrar de les empreses espanyol</w:t>
      </w:r>
      <w:r>
        <w:rPr>
          <w:rFonts w:ascii="Helvetica*" w:hAnsi="Helvetica*" w:cs="Helvetica*"/>
          <w:sz w:val="22"/>
          <w:szCs w:val="22"/>
          <w:lang w:eastAsia="ca-ES"/>
        </w:rPr>
        <w:t xml:space="preserve">es persones físiques s’acredita </w:t>
      </w:r>
      <w:r w:rsidRPr="00AD1BA1">
        <w:rPr>
          <w:rFonts w:ascii="Helvetica*" w:hAnsi="Helvetica*" w:cs="Helvetica*"/>
          <w:sz w:val="22"/>
          <w:szCs w:val="22"/>
          <w:lang w:eastAsia="ca-ES"/>
        </w:rPr>
        <w:t>amb la presentació del NIF.</w:t>
      </w:r>
    </w:p>
    <w:p w14:paraId="34B16EB9" w14:textId="77777777" w:rsidR="00AD1BA1" w:rsidRPr="009758E9" w:rsidRDefault="00AD1BA1" w:rsidP="00846215">
      <w:pPr>
        <w:autoSpaceDE w:val="0"/>
        <w:autoSpaceDN w:val="0"/>
        <w:adjustRightInd w:val="0"/>
        <w:jc w:val="both"/>
        <w:rPr>
          <w:rFonts w:ascii="Helvetica*" w:hAnsi="Helvetica*" w:cs="Helvetica*"/>
          <w:sz w:val="22"/>
          <w:szCs w:val="22"/>
          <w:lang w:eastAsia="ca-ES"/>
        </w:rPr>
      </w:pPr>
    </w:p>
    <w:p w14:paraId="15F17C6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capacitat d’obrar de les empreses no espanyoles d’Estats membres de la Unió  Europea o signataris de l’Acor</w:t>
      </w:r>
      <w:r w:rsidR="00FB522F">
        <w:rPr>
          <w:rFonts w:ascii="Helvetica*" w:hAnsi="Helvetica*" w:cs="Helvetica*"/>
          <w:sz w:val="22"/>
          <w:szCs w:val="22"/>
          <w:lang w:eastAsia="ca-ES"/>
        </w:rPr>
        <w:t xml:space="preserve">d sobre Espai Econòmic Europeu </w:t>
      </w:r>
      <w:r w:rsidRPr="009758E9">
        <w:rPr>
          <w:rFonts w:ascii="Helvetica*" w:hAnsi="Helvetica*" w:cs="Helvetica*"/>
          <w:sz w:val="22"/>
          <w:szCs w:val="22"/>
          <w:lang w:eastAsia="ca-ES"/>
        </w:rPr>
        <w:t xml:space="preserve"> s’ha d’acreditar mitjançant la inscripció en els registres </w:t>
      </w:r>
      <w:r w:rsidR="003A3FF1">
        <w:rPr>
          <w:rFonts w:ascii="Helvetica*" w:hAnsi="Helvetica*" w:cs="Helvetica*"/>
          <w:sz w:val="22"/>
          <w:szCs w:val="22"/>
          <w:lang w:eastAsia="ca-ES"/>
        </w:rPr>
        <w:t>professionals o comercials adients</w:t>
      </w:r>
      <w:r w:rsidR="00FB522F">
        <w:rPr>
          <w:rFonts w:ascii="Helvetica*" w:hAnsi="Helvetica*" w:cs="Helvetica*"/>
          <w:sz w:val="22"/>
          <w:szCs w:val="22"/>
          <w:lang w:eastAsia="ca-ES"/>
        </w:rPr>
        <w:t xml:space="preserve"> del seu Estat membre d’establiment</w:t>
      </w:r>
      <w:r w:rsidR="003A3FF1">
        <w:rPr>
          <w:rFonts w:ascii="Helvetica*" w:hAnsi="Helvetica*" w:cs="Helvetica*"/>
          <w:sz w:val="22"/>
          <w:szCs w:val="22"/>
          <w:lang w:eastAsia="ca-ES"/>
        </w:rPr>
        <w:t xml:space="preserve"> </w:t>
      </w:r>
      <w:r w:rsidRPr="009758E9">
        <w:rPr>
          <w:rFonts w:ascii="Helvetica*" w:hAnsi="Helvetica*" w:cs="Helvetica*"/>
          <w:sz w:val="22"/>
          <w:szCs w:val="22"/>
          <w:lang w:eastAsia="ca-ES"/>
        </w:rPr>
        <w:t>o la presentació d</w:t>
      </w:r>
      <w:r w:rsidR="003A3FF1">
        <w:rPr>
          <w:rFonts w:ascii="Helvetica*" w:hAnsi="Helvetica*" w:cs="Helvetica*"/>
          <w:sz w:val="22"/>
          <w:szCs w:val="22"/>
          <w:lang w:eastAsia="ca-ES"/>
        </w:rPr>
        <w:t>’una declaració jurada o una d</w:t>
      </w:r>
      <w:r w:rsidRPr="009758E9">
        <w:rPr>
          <w:rFonts w:ascii="Helvetica*" w:hAnsi="Helvetica*" w:cs="Helvetica*"/>
          <w:sz w:val="22"/>
          <w:szCs w:val="22"/>
          <w:lang w:eastAsia="ca-ES"/>
        </w:rPr>
        <w:t xml:space="preserve">e les certificacions que s’indiquen </w:t>
      </w:r>
      <w:r w:rsidR="00FB522F">
        <w:rPr>
          <w:rFonts w:ascii="Helvetica*" w:hAnsi="Helvetica*" w:cs="Helvetica*"/>
          <w:sz w:val="22"/>
          <w:szCs w:val="22"/>
          <w:lang w:eastAsia="ca-ES"/>
        </w:rPr>
        <w:t>a l’annex XI de la Directiva 2014/24/UE</w:t>
      </w:r>
      <w:r w:rsidR="003A3FF1">
        <w:rPr>
          <w:rFonts w:ascii="Helvetica*" w:hAnsi="Helvetica*" w:cs="Helvetica*"/>
          <w:sz w:val="22"/>
          <w:szCs w:val="22"/>
          <w:lang w:eastAsia="ca-ES"/>
        </w:rPr>
        <w:t xml:space="preserve">. </w:t>
      </w:r>
    </w:p>
    <w:p w14:paraId="6C3DAFE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5919413" w14:textId="2F03B372" w:rsidR="00A27CB7" w:rsidRDefault="00A27CB7" w:rsidP="00874F16">
      <w:pPr>
        <w:autoSpaceDE w:val="0"/>
        <w:autoSpaceDN w:val="0"/>
        <w:adjustRightInd w:val="0"/>
        <w:jc w:val="both"/>
        <w:rPr>
          <w:rFonts w:ascii="Helvetica*" w:hAnsi="Helvetica*" w:cs="Helvetica*"/>
          <w:sz w:val="22"/>
          <w:szCs w:val="22"/>
          <w:lang w:eastAsia="ca-ES"/>
        </w:rPr>
      </w:pPr>
      <w:r w:rsidRPr="00A27CB7">
        <w:rPr>
          <w:rFonts w:ascii="Helvetica*" w:hAnsi="Helvetica*" w:cs="Helvetica*"/>
          <w:sz w:val="22"/>
          <w:szCs w:val="22"/>
          <w:lang w:eastAsia="ca-ES"/>
        </w:rPr>
        <w:t>La capacitat d’obrar de les empreses estrangeres</w:t>
      </w:r>
      <w:r>
        <w:rPr>
          <w:rFonts w:ascii="Helvetica*" w:hAnsi="Helvetica*" w:cs="Helvetica*"/>
          <w:sz w:val="22"/>
          <w:szCs w:val="22"/>
          <w:lang w:eastAsia="ca-ES"/>
        </w:rPr>
        <w:t xml:space="preserve"> d’Estats no membres de la Unió </w:t>
      </w:r>
      <w:r w:rsidRPr="00A27CB7">
        <w:rPr>
          <w:rFonts w:ascii="Helvetica*" w:hAnsi="Helvetica*" w:cs="Helvetica*"/>
          <w:sz w:val="22"/>
          <w:szCs w:val="22"/>
          <w:lang w:eastAsia="ca-ES"/>
        </w:rPr>
        <w:t xml:space="preserve">Europea ni signataris de l’Acord sobre Espai </w:t>
      </w:r>
      <w:r>
        <w:rPr>
          <w:rFonts w:ascii="Helvetica*" w:hAnsi="Helvetica*" w:cs="Helvetica*"/>
          <w:sz w:val="22"/>
          <w:szCs w:val="22"/>
          <w:lang w:eastAsia="ca-ES"/>
        </w:rPr>
        <w:t xml:space="preserve">Econòmic Europeu s’acredita amb </w:t>
      </w:r>
      <w:r w:rsidRPr="00A27CB7">
        <w:rPr>
          <w:rFonts w:ascii="Helvetica*" w:hAnsi="Helvetica*" w:cs="Helvetica*"/>
          <w:sz w:val="22"/>
          <w:szCs w:val="22"/>
          <w:lang w:eastAsia="ca-ES"/>
        </w:rPr>
        <w:t>l’aportació d’un informe emès per la missió diplom</w:t>
      </w:r>
      <w:r>
        <w:rPr>
          <w:rFonts w:ascii="Helvetica*" w:hAnsi="Helvetica*" w:cs="Helvetica*"/>
          <w:sz w:val="22"/>
          <w:szCs w:val="22"/>
          <w:lang w:eastAsia="ca-ES"/>
        </w:rPr>
        <w:t xml:space="preserve">àtica permanent o per l’oficina </w:t>
      </w:r>
      <w:r w:rsidRPr="00A27CB7">
        <w:rPr>
          <w:rFonts w:ascii="Helvetica*" w:hAnsi="Helvetica*" w:cs="Helvetica*"/>
          <w:sz w:val="22"/>
          <w:szCs w:val="22"/>
          <w:lang w:eastAsia="ca-ES"/>
        </w:rPr>
        <w:t>consular d’Espanya del lloc del domicili de l’emp</w:t>
      </w:r>
      <w:r>
        <w:rPr>
          <w:rFonts w:ascii="Helvetica*" w:hAnsi="Helvetica*" w:cs="Helvetica*"/>
          <w:sz w:val="22"/>
          <w:szCs w:val="22"/>
          <w:lang w:eastAsia="ca-ES"/>
        </w:rPr>
        <w:t xml:space="preserve">resa, en el qual consti, prèvia </w:t>
      </w:r>
      <w:r w:rsidRPr="00A27CB7">
        <w:rPr>
          <w:rFonts w:ascii="Helvetica*" w:hAnsi="Helvetica*" w:cs="Helvetica*"/>
          <w:sz w:val="22"/>
          <w:szCs w:val="22"/>
          <w:lang w:eastAsia="ca-ES"/>
        </w:rPr>
        <w:t xml:space="preserve">acreditació per l’empresa, que figuren inscrites en </w:t>
      </w:r>
      <w:r>
        <w:rPr>
          <w:rFonts w:ascii="Helvetica*" w:hAnsi="Helvetica*" w:cs="Helvetica*"/>
          <w:sz w:val="22"/>
          <w:szCs w:val="22"/>
          <w:lang w:eastAsia="ca-ES"/>
        </w:rPr>
        <w:t xml:space="preserve">el registre local professional, </w:t>
      </w:r>
      <w:r w:rsidRPr="00A27CB7">
        <w:rPr>
          <w:rFonts w:ascii="Helvetica*" w:hAnsi="Helvetica*" w:cs="Helvetica*"/>
          <w:sz w:val="22"/>
          <w:szCs w:val="22"/>
          <w:lang w:eastAsia="ca-ES"/>
        </w:rPr>
        <w:t xml:space="preserve">comercial o anàleg, o, en el seu defecte, que actuen </w:t>
      </w:r>
      <w:r>
        <w:rPr>
          <w:rFonts w:ascii="Helvetica*" w:hAnsi="Helvetica*" w:cs="Helvetica*"/>
          <w:sz w:val="22"/>
          <w:szCs w:val="22"/>
          <w:lang w:eastAsia="ca-ES"/>
        </w:rPr>
        <w:t xml:space="preserve">habitualment en el tràfic local </w:t>
      </w:r>
      <w:r w:rsidRPr="00A27CB7">
        <w:rPr>
          <w:rFonts w:ascii="Helvetica*" w:hAnsi="Helvetica*" w:cs="Helvetica*"/>
          <w:sz w:val="22"/>
          <w:szCs w:val="22"/>
          <w:lang w:eastAsia="ca-ES"/>
        </w:rPr>
        <w:t>dins l’àmbit de les activitats que abasta l’o</w:t>
      </w:r>
      <w:r>
        <w:rPr>
          <w:rFonts w:ascii="Helvetica*" w:hAnsi="Helvetica*" w:cs="Helvetica*"/>
          <w:sz w:val="22"/>
          <w:szCs w:val="22"/>
          <w:lang w:eastAsia="ca-ES"/>
        </w:rPr>
        <w:t xml:space="preserve">bjecte del contracte. També han </w:t>
      </w:r>
      <w:r w:rsidRPr="00A27CB7">
        <w:rPr>
          <w:rFonts w:ascii="Helvetica*" w:hAnsi="Helvetica*" w:cs="Helvetica*"/>
          <w:sz w:val="22"/>
          <w:szCs w:val="22"/>
          <w:lang w:eastAsia="ca-ES"/>
        </w:rPr>
        <w:t>d’aportar un informe de la missió diplomàt</w:t>
      </w:r>
      <w:r>
        <w:rPr>
          <w:rFonts w:ascii="Helvetica*" w:hAnsi="Helvetica*" w:cs="Helvetica*"/>
          <w:sz w:val="22"/>
          <w:szCs w:val="22"/>
          <w:lang w:eastAsia="ca-ES"/>
        </w:rPr>
        <w:t xml:space="preserve">ica permanent d’Espanya o de la </w:t>
      </w:r>
      <w:r w:rsidRPr="00A27CB7">
        <w:rPr>
          <w:rFonts w:ascii="Helvetica*" w:hAnsi="Helvetica*" w:cs="Helvetica*"/>
          <w:sz w:val="22"/>
          <w:szCs w:val="22"/>
          <w:lang w:eastAsia="ca-ES"/>
        </w:rPr>
        <w:t>Secretaria General de Comerç Exterior, que ac</w:t>
      </w:r>
      <w:r>
        <w:rPr>
          <w:rFonts w:ascii="Helvetica*" w:hAnsi="Helvetica*" w:cs="Helvetica*"/>
          <w:sz w:val="22"/>
          <w:szCs w:val="22"/>
          <w:lang w:eastAsia="ca-ES"/>
        </w:rPr>
        <w:t xml:space="preserve">rediti que l’Estat del qual són </w:t>
      </w:r>
      <w:r w:rsidRPr="00A27CB7">
        <w:rPr>
          <w:rFonts w:ascii="Helvetica*" w:hAnsi="Helvetica*" w:cs="Helvetica*"/>
          <w:sz w:val="22"/>
          <w:szCs w:val="22"/>
          <w:lang w:eastAsia="ca-ES"/>
        </w:rPr>
        <w:t>nacionals ha signat l’Acord sobre contractació pú</w:t>
      </w:r>
      <w:r>
        <w:rPr>
          <w:rFonts w:ascii="Helvetica*" w:hAnsi="Helvetica*" w:cs="Helvetica*"/>
          <w:sz w:val="22"/>
          <w:szCs w:val="22"/>
          <w:lang w:eastAsia="ca-ES"/>
        </w:rPr>
        <w:t xml:space="preserve">blica de l’Organització Mundial </w:t>
      </w:r>
      <w:r w:rsidRPr="00A27CB7">
        <w:rPr>
          <w:rFonts w:ascii="Helvetica*" w:hAnsi="Helvetica*" w:cs="Helvetica*"/>
          <w:sz w:val="22"/>
          <w:szCs w:val="22"/>
          <w:lang w:eastAsia="ca-ES"/>
        </w:rPr>
        <w:t>del Comerç (OMC), sempre que es tracti de contrac</w:t>
      </w:r>
      <w:r>
        <w:rPr>
          <w:rFonts w:ascii="Helvetica*" w:hAnsi="Helvetica*" w:cs="Helvetica*"/>
          <w:sz w:val="22"/>
          <w:szCs w:val="22"/>
          <w:lang w:eastAsia="ca-ES"/>
        </w:rPr>
        <w:t xml:space="preserve">tes </w:t>
      </w:r>
      <w:r w:rsidR="00874F16" w:rsidRPr="00874F16">
        <w:rPr>
          <w:rFonts w:ascii="Helvetica*" w:hAnsi="Helvetica*" w:cs="Helvetica*"/>
          <w:sz w:val="22"/>
          <w:szCs w:val="22"/>
          <w:lang w:eastAsia="ca-ES"/>
        </w:rPr>
        <w:t>subjectes a regulació harmonitzada –de valor estimat igual o superi</w:t>
      </w:r>
      <w:r w:rsidR="00874F16">
        <w:rPr>
          <w:rFonts w:ascii="Helvetica*" w:hAnsi="Helvetica*" w:cs="Helvetica*"/>
          <w:sz w:val="22"/>
          <w:szCs w:val="22"/>
          <w:lang w:eastAsia="ca-ES"/>
        </w:rPr>
        <w:t xml:space="preserve">or a </w:t>
      </w:r>
      <w:r w:rsidR="006F1D39">
        <w:rPr>
          <w:rFonts w:ascii="Helvetica*" w:hAnsi="Helvetica*" w:cs="Helvetica*"/>
          <w:sz w:val="22"/>
          <w:szCs w:val="22"/>
          <w:lang w:eastAsia="ca-ES"/>
        </w:rPr>
        <w:t>2</w:t>
      </w:r>
      <w:r w:rsidR="00E11141">
        <w:rPr>
          <w:rFonts w:ascii="Helvetica*" w:hAnsi="Helvetica*" w:cs="Helvetica*"/>
          <w:sz w:val="22"/>
          <w:szCs w:val="22"/>
          <w:lang w:eastAsia="ca-ES"/>
        </w:rPr>
        <w:t>21</w:t>
      </w:r>
      <w:r w:rsidR="00874F16" w:rsidRPr="00874F16">
        <w:rPr>
          <w:rFonts w:ascii="Helvetica*" w:hAnsi="Helvetica*" w:cs="Helvetica*"/>
          <w:sz w:val="22"/>
          <w:szCs w:val="22"/>
          <w:lang w:eastAsia="ca-ES"/>
        </w:rPr>
        <w:t>.000 euros– o, en cas contrari, l’informe de reciprocitat</w:t>
      </w:r>
      <w:r w:rsidR="00874F16">
        <w:rPr>
          <w:rFonts w:ascii="Helvetica*" w:hAnsi="Helvetica*" w:cs="Helvetica*"/>
          <w:sz w:val="22"/>
          <w:szCs w:val="22"/>
          <w:lang w:eastAsia="ca-ES"/>
        </w:rPr>
        <w:t xml:space="preserve"> al que fa referència l’article </w:t>
      </w:r>
      <w:r w:rsidR="001A2BEF">
        <w:rPr>
          <w:rFonts w:ascii="Helvetica*" w:hAnsi="Helvetica*" w:cs="Helvetica*"/>
          <w:sz w:val="22"/>
          <w:szCs w:val="22"/>
          <w:lang w:eastAsia="ca-ES"/>
        </w:rPr>
        <w:t>68</w:t>
      </w:r>
      <w:r w:rsidR="00874F16" w:rsidRPr="00874F16">
        <w:rPr>
          <w:rFonts w:ascii="Helvetica*" w:hAnsi="Helvetica*" w:cs="Helvetica*"/>
          <w:sz w:val="22"/>
          <w:szCs w:val="22"/>
          <w:lang w:eastAsia="ca-ES"/>
        </w:rPr>
        <w:t xml:space="preserve"> de la LCSP.</w:t>
      </w:r>
    </w:p>
    <w:p w14:paraId="0CEA5314"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481E642" w14:textId="77777777" w:rsidR="00A727EB" w:rsidRPr="009758E9"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lastRenderedPageBreak/>
        <w:t>9.3</w:t>
      </w:r>
      <w:r>
        <w:rPr>
          <w:rFonts w:ascii="Helvetica*" w:hAnsi="Helvetica*" w:cs="Helvetica*"/>
          <w:sz w:val="22"/>
          <w:szCs w:val="22"/>
          <w:lang w:eastAsia="ca-ES"/>
        </w:rPr>
        <w:t xml:space="preserve"> </w:t>
      </w:r>
      <w:r w:rsidR="00AB1E1B">
        <w:rPr>
          <w:rFonts w:ascii="Helvetica*" w:hAnsi="Helvetica*" w:cs="Helvetica*"/>
          <w:sz w:val="22"/>
          <w:szCs w:val="22"/>
          <w:lang w:eastAsia="ca-ES"/>
        </w:rPr>
        <w:t>També poden participar en aquesta licitació les unions d’emprese</w:t>
      </w:r>
      <w:r w:rsidR="00A727EB" w:rsidRPr="009758E9">
        <w:rPr>
          <w:rFonts w:ascii="Helvetica*" w:hAnsi="Helvetica*" w:cs="Helvetica*"/>
          <w:sz w:val="22"/>
          <w:szCs w:val="22"/>
          <w:lang w:eastAsia="ca-ES"/>
        </w:rPr>
        <w:t>s que es constitueixin temporalment a aquest efecte</w:t>
      </w:r>
      <w:r w:rsidR="00395A4B">
        <w:rPr>
          <w:rFonts w:ascii="Helvetica*" w:hAnsi="Helvetica*" w:cs="Helvetica*"/>
          <w:sz w:val="22"/>
          <w:szCs w:val="22"/>
          <w:lang w:eastAsia="ca-ES"/>
        </w:rPr>
        <w:t xml:space="preserve"> (UTE)</w:t>
      </w:r>
      <w:r w:rsidR="00A727EB" w:rsidRPr="009758E9">
        <w:rPr>
          <w:rFonts w:ascii="Helvetica*" w:hAnsi="Helvetica*" w:cs="Helvetica*"/>
          <w:sz w:val="22"/>
          <w:szCs w:val="22"/>
          <w:lang w:eastAsia="ca-ES"/>
        </w:rPr>
        <w:t>, sense que sigui necessàri</w:t>
      </w:r>
      <w:r w:rsidR="00F0471B">
        <w:rPr>
          <w:rFonts w:ascii="Helvetica*" w:hAnsi="Helvetica*" w:cs="Helvetica*"/>
          <w:sz w:val="22"/>
          <w:szCs w:val="22"/>
          <w:lang w:eastAsia="ca-ES"/>
        </w:rPr>
        <w:t xml:space="preserve">a formalitzar-les en escriptura </w:t>
      </w:r>
      <w:r w:rsidR="00A727EB" w:rsidRPr="009758E9">
        <w:rPr>
          <w:rFonts w:ascii="Helvetica*" w:hAnsi="Helvetica*" w:cs="Helvetica*"/>
          <w:sz w:val="22"/>
          <w:szCs w:val="22"/>
          <w:lang w:eastAsia="ca-ES"/>
        </w:rPr>
        <w:t>pública fins que no se’ls hagi adjudicat el contracte. Aquest</w:t>
      </w:r>
      <w:r w:rsidR="003A3FF1">
        <w:rPr>
          <w:rFonts w:ascii="Helvetica*" w:hAnsi="Helvetica*" w:cs="Helvetica*"/>
          <w:sz w:val="22"/>
          <w:szCs w:val="22"/>
          <w:lang w:eastAsia="ca-ES"/>
        </w:rPr>
        <w:t>es empreses queden obligade</w:t>
      </w:r>
      <w:r w:rsidR="00A727EB" w:rsidRPr="009758E9">
        <w:rPr>
          <w:rFonts w:ascii="Helvetica*" w:hAnsi="Helvetica*" w:cs="Helvetica*"/>
          <w:sz w:val="22"/>
          <w:szCs w:val="22"/>
          <w:lang w:eastAsia="ca-ES"/>
        </w:rPr>
        <w:t>s solidàriament davant l’Administració i han de nomenar un representant o apoderat únic amb poders suficients per exercir els drets i complir les obligacions que es derivin del contracte fins a la seva extinció, sens perjudici que les empreses atorguin poders mancomunats per a cobraments i pagaments d’una quantia significativa.</w:t>
      </w:r>
    </w:p>
    <w:p w14:paraId="566B2A19" w14:textId="77777777" w:rsidR="00A727EB" w:rsidRDefault="00A727EB" w:rsidP="00846215">
      <w:pPr>
        <w:autoSpaceDE w:val="0"/>
        <w:autoSpaceDN w:val="0"/>
        <w:adjustRightInd w:val="0"/>
        <w:jc w:val="both"/>
        <w:rPr>
          <w:rFonts w:ascii="Helvetica*" w:hAnsi="Helvetica*" w:cs="Helvetica*"/>
          <w:sz w:val="22"/>
          <w:szCs w:val="22"/>
          <w:lang w:eastAsia="ca-ES"/>
        </w:rPr>
      </w:pPr>
    </w:p>
    <w:p w14:paraId="683ADCCB" w14:textId="77777777" w:rsidR="00E71A6D" w:rsidRDefault="00E71A6D" w:rsidP="00E71A6D">
      <w:pPr>
        <w:autoSpaceDE w:val="0"/>
        <w:autoSpaceDN w:val="0"/>
        <w:adjustRightInd w:val="0"/>
        <w:jc w:val="both"/>
        <w:rPr>
          <w:rFonts w:ascii="Helvetica*" w:hAnsi="Helvetica*" w:cs="Helvetica*"/>
          <w:sz w:val="22"/>
          <w:szCs w:val="22"/>
          <w:lang w:eastAsia="ca-ES"/>
        </w:rPr>
      </w:pPr>
      <w:r w:rsidRPr="00E71A6D">
        <w:rPr>
          <w:rFonts w:ascii="Helvetica*" w:hAnsi="Helvetica*" w:cs="Helvetica*"/>
          <w:sz w:val="22"/>
          <w:szCs w:val="22"/>
          <w:lang w:eastAsia="ca-ES"/>
        </w:rPr>
        <w:t>La durada de la UTE ha de coincidir, almenys, amb la del contracte fins a la</w:t>
      </w:r>
      <w:r>
        <w:rPr>
          <w:rFonts w:ascii="Helvetica*" w:hAnsi="Helvetica*" w:cs="Helvetica*"/>
          <w:sz w:val="22"/>
          <w:szCs w:val="22"/>
          <w:lang w:eastAsia="ca-ES"/>
        </w:rPr>
        <w:t xml:space="preserve"> s</w:t>
      </w:r>
      <w:r w:rsidRPr="00E71A6D">
        <w:rPr>
          <w:rFonts w:ascii="Helvetica*" w:hAnsi="Helvetica*" w:cs="Helvetica*"/>
          <w:sz w:val="22"/>
          <w:szCs w:val="22"/>
          <w:lang w:eastAsia="ca-ES"/>
        </w:rPr>
        <w:t>eva</w:t>
      </w:r>
      <w:r>
        <w:rPr>
          <w:rFonts w:ascii="Helvetica*" w:hAnsi="Helvetica*" w:cs="Helvetica*"/>
          <w:sz w:val="22"/>
          <w:szCs w:val="22"/>
          <w:lang w:eastAsia="ca-ES"/>
        </w:rPr>
        <w:t xml:space="preserve"> </w:t>
      </w:r>
      <w:r w:rsidRPr="00E71A6D">
        <w:rPr>
          <w:rFonts w:ascii="Helvetica*" w:hAnsi="Helvetica*" w:cs="Helvetica*"/>
          <w:sz w:val="22"/>
          <w:szCs w:val="22"/>
          <w:lang w:eastAsia="ca-ES"/>
        </w:rPr>
        <w:t>extinció.</w:t>
      </w:r>
    </w:p>
    <w:p w14:paraId="35353E2D" w14:textId="77777777" w:rsidR="00E71A6D" w:rsidRDefault="00E71A6D" w:rsidP="00846215">
      <w:pPr>
        <w:autoSpaceDE w:val="0"/>
        <w:autoSpaceDN w:val="0"/>
        <w:adjustRightInd w:val="0"/>
        <w:jc w:val="both"/>
        <w:rPr>
          <w:rFonts w:ascii="Helvetica*" w:hAnsi="Helvetica*" w:cs="Helvetica*"/>
          <w:sz w:val="22"/>
          <w:szCs w:val="22"/>
          <w:lang w:eastAsia="ca-ES"/>
        </w:rPr>
      </w:pPr>
    </w:p>
    <w:p w14:paraId="569F0370" w14:textId="55A9F8C0" w:rsidR="006A1181" w:rsidRDefault="006A1181" w:rsidP="00846215">
      <w:pPr>
        <w:autoSpaceDE w:val="0"/>
        <w:autoSpaceDN w:val="0"/>
        <w:adjustRightInd w:val="0"/>
        <w:jc w:val="both"/>
        <w:rPr>
          <w:rFonts w:ascii="Helvetica*" w:hAnsi="Helvetica*" w:cs="Helvetica*"/>
          <w:sz w:val="22"/>
          <w:szCs w:val="22"/>
          <w:lang w:eastAsia="ca-ES"/>
        </w:rPr>
      </w:pPr>
      <w:r w:rsidRPr="006A1181">
        <w:rPr>
          <w:rFonts w:ascii="Helvetica*" w:hAnsi="Helvetica*" w:cs="Helvetica*"/>
          <w:b/>
          <w:sz w:val="22"/>
          <w:szCs w:val="22"/>
          <w:lang w:eastAsia="ca-ES"/>
        </w:rPr>
        <w:t>9.4</w:t>
      </w:r>
      <w:r>
        <w:rPr>
          <w:rFonts w:ascii="Helvetica*" w:hAnsi="Helvetica*" w:cs="Helvetica*"/>
          <w:sz w:val="22"/>
          <w:szCs w:val="22"/>
          <w:lang w:eastAsia="ca-ES"/>
        </w:rPr>
        <w:t xml:space="preserve"> </w:t>
      </w:r>
      <w:r w:rsidRPr="006A1181">
        <w:rPr>
          <w:rFonts w:ascii="Helvetica*" w:hAnsi="Helvetica*" w:cs="Helvetica*"/>
          <w:sz w:val="22"/>
          <w:szCs w:val="22"/>
          <w:lang w:eastAsia="ca-ES"/>
        </w:rPr>
        <w:t>Les empreses que vulguin constituir unions d’empreses per participar en licitacions públiques es poden trobar mitjançant la utilització de la funcionalitat punt de trobada de la Plataforma de Serveis de Contractació Pública de la Generalitat, que es troba dins l’apartat “</w:t>
      </w:r>
      <w:r w:rsidR="00B10652">
        <w:rPr>
          <w:rFonts w:ascii="Helvetica*" w:hAnsi="Helvetica*" w:cs="Helvetica*"/>
          <w:sz w:val="22"/>
          <w:szCs w:val="22"/>
          <w:lang w:eastAsia="ca-ES"/>
        </w:rPr>
        <w:t>Espai d’Empreses Licitadores</w:t>
      </w:r>
      <w:r w:rsidRPr="006A1181">
        <w:rPr>
          <w:rFonts w:ascii="Helvetica*" w:hAnsi="Helvetica*" w:cs="Helvetica*"/>
          <w:sz w:val="22"/>
          <w:szCs w:val="22"/>
          <w:lang w:eastAsia="ca-ES"/>
        </w:rPr>
        <w:t>”</w:t>
      </w:r>
      <w:r w:rsidR="00B10652">
        <w:rPr>
          <w:rFonts w:ascii="Helvetica*" w:hAnsi="Helvetica*" w:cs="Helvetica*"/>
          <w:sz w:val="22"/>
          <w:szCs w:val="22"/>
          <w:lang w:eastAsia="ca-ES"/>
        </w:rPr>
        <w:t>.</w:t>
      </w:r>
    </w:p>
    <w:p w14:paraId="2D53B748" w14:textId="77777777" w:rsidR="006A1181" w:rsidRPr="009758E9" w:rsidRDefault="006A1181" w:rsidP="00846215">
      <w:pPr>
        <w:autoSpaceDE w:val="0"/>
        <w:autoSpaceDN w:val="0"/>
        <w:adjustRightInd w:val="0"/>
        <w:jc w:val="both"/>
        <w:rPr>
          <w:rFonts w:ascii="Helvetica*" w:hAnsi="Helvetica*" w:cs="Helvetica*"/>
          <w:sz w:val="22"/>
          <w:szCs w:val="22"/>
          <w:lang w:eastAsia="ca-ES"/>
        </w:rPr>
      </w:pPr>
    </w:p>
    <w:p w14:paraId="7FAB0597" w14:textId="77777777" w:rsidR="00A727EB" w:rsidRPr="00E71A6D" w:rsidRDefault="006A1181" w:rsidP="00E71A6D">
      <w:pPr>
        <w:autoSpaceDE w:val="0"/>
        <w:autoSpaceDN w:val="0"/>
        <w:adjustRightInd w:val="0"/>
        <w:jc w:val="both"/>
        <w:rPr>
          <w:rFonts w:ascii="Arial" w:hAnsi="Arial" w:cs="Arial"/>
          <w:sz w:val="22"/>
          <w:szCs w:val="22"/>
          <w:lang w:eastAsia="ca-ES"/>
        </w:rPr>
      </w:pPr>
      <w:r w:rsidRPr="006A1181">
        <w:rPr>
          <w:rFonts w:ascii="Helvetica*" w:hAnsi="Helvetica*" w:cs="Helvetica*"/>
          <w:b/>
          <w:sz w:val="22"/>
          <w:szCs w:val="22"/>
          <w:lang w:eastAsia="ca-ES"/>
        </w:rPr>
        <w:t>9.5</w:t>
      </w:r>
      <w:r>
        <w:rPr>
          <w:rFonts w:ascii="Helvetica*" w:hAnsi="Helvetica*" w:cs="Helvetica*"/>
          <w:sz w:val="22"/>
          <w:szCs w:val="22"/>
          <w:lang w:eastAsia="ca-ES"/>
        </w:rPr>
        <w:t xml:space="preserve"> </w:t>
      </w:r>
      <w:r w:rsidR="00E71A6D">
        <w:rPr>
          <w:rFonts w:ascii="Arial" w:hAnsi="Arial" w:cs="Arial"/>
          <w:sz w:val="22"/>
          <w:szCs w:val="22"/>
          <w:lang w:eastAsia="ca-ES"/>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5F027A26" w14:textId="77777777" w:rsidR="0040699D" w:rsidRDefault="0040699D" w:rsidP="000107A8">
      <w:pPr>
        <w:autoSpaceDE w:val="0"/>
        <w:autoSpaceDN w:val="0"/>
        <w:adjustRightInd w:val="0"/>
        <w:rPr>
          <w:rFonts w:ascii="Helvetica*" w:hAnsi="Helvetica*" w:cs="Helvetica*"/>
          <w:b/>
          <w:bCs/>
          <w:sz w:val="22"/>
          <w:szCs w:val="22"/>
          <w:lang w:eastAsia="ca-ES"/>
        </w:rPr>
      </w:pPr>
    </w:p>
    <w:p w14:paraId="7D14ED3A" w14:textId="77777777" w:rsidR="00A727EB" w:rsidRPr="009758E9" w:rsidRDefault="006A1181"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De</w:t>
      </w:r>
      <w:r w:rsidR="00A727EB" w:rsidRPr="009758E9">
        <w:rPr>
          <w:rFonts w:ascii="Helvetica*" w:hAnsi="Helvetica*" w:cs="Helvetica*"/>
          <w:b/>
          <w:bCs/>
          <w:sz w:val="22"/>
          <w:szCs w:val="22"/>
          <w:lang w:eastAsia="ca-ES"/>
        </w:rPr>
        <w:t xml:space="preserve">sena: </w:t>
      </w:r>
      <w:r>
        <w:rPr>
          <w:rFonts w:ascii="Helvetica*" w:hAnsi="Helvetica*" w:cs="Helvetica*"/>
          <w:sz w:val="22"/>
          <w:szCs w:val="22"/>
          <w:u w:val="single"/>
          <w:lang w:eastAsia="ca-ES"/>
        </w:rPr>
        <w:t>S</w:t>
      </w:r>
      <w:r w:rsidR="00A727EB" w:rsidRPr="009758E9">
        <w:rPr>
          <w:rFonts w:ascii="Helvetica*" w:hAnsi="Helvetica*" w:cs="Helvetica*"/>
          <w:sz w:val="22"/>
          <w:szCs w:val="22"/>
          <w:u w:val="single"/>
          <w:lang w:eastAsia="ca-ES"/>
        </w:rPr>
        <w:t>olvència de</w:t>
      </w:r>
      <w:r>
        <w:rPr>
          <w:rFonts w:ascii="Helvetica*" w:hAnsi="Helvetica*" w:cs="Helvetica*"/>
          <w:sz w:val="22"/>
          <w:szCs w:val="22"/>
          <w:u w:val="single"/>
          <w:lang w:eastAsia="ca-ES"/>
        </w:rPr>
        <w:t xml:space="preserve"> </w:t>
      </w:r>
      <w:r w:rsidR="00A727EB" w:rsidRPr="009758E9">
        <w:rPr>
          <w:rFonts w:ascii="Helvetica*" w:hAnsi="Helvetica*" w:cs="Helvetica*"/>
          <w:sz w:val="22"/>
          <w:szCs w:val="22"/>
          <w:u w:val="single"/>
          <w:lang w:eastAsia="ca-ES"/>
        </w:rPr>
        <w:t>l</w:t>
      </w:r>
      <w:r>
        <w:rPr>
          <w:rFonts w:ascii="Helvetica*" w:hAnsi="Helvetica*" w:cs="Helvetica*"/>
          <w:sz w:val="22"/>
          <w:szCs w:val="22"/>
          <w:u w:val="single"/>
          <w:lang w:eastAsia="ca-ES"/>
        </w:rPr>
        <w:t>es empreses licitadores</w:t>
      </w:r>
    </w:p>
    <w:p w14:paraId="26DDB9B7"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32A6DD6" w14:textId="77777777" w:rsidR="00A727EB" w:rsidRPr="009758E9" w:rsidRDefault="006A1181" w:rsidP="0033723B">
      <w:pPr>
        <w:autoSpaceDE w:val="0"/>
        <w:autoSpaceDN w:val="0"/>
        <w:adjustRightInd w:val="0"/>
        <w:jc w:val="both"/>
        <w:rPr>
          <w:rFonts w:ascii="Helvetica*" w:hAnsi="Helvetica*" w:cs="Helvetica*"/>
          <w:sz w:val="22"/>
          <w:szCs w:val="22"/>
          <w:lang w:eastAsia="ca-ES"/>
        </w:rPr>
      </w:pPr>
      <w:r w:rsidRPr="00B2696F">
        <w:rPr>
          <w:rFonts w:ascii="Helvetica*" w:hAnsi="Helvetica*" w:cs="Helvetica*"/>
          <w:b/>
          <w:sz w:val="22"/>
          <w:szCs w:val="22"/>
          <w:lang w:eastAsia="ca-ES"/>
        </w:rPr>
        <w:t>10.1</w:t>
      </w:r>
      <w:r>
        <w:rPr>
          <w:rFonts w:ascii="Helvetica*" w:hAnsi="Helvetica*" w:cs="Helvetica*"/>
          <w:sz w:val="22"/>
          <w:szCs w:val="22"/>
          <w:lang w:eastAsia="ca-ES"/>
        </w:rPr>
        <w:t xml:space="preserve"> Les empreses h</w:t>
      </w:r>
      <w:r w:rsidR="00A727EB" w:rsidRPr="009758E9">
        <w:rPr>
          <w:rFonts w:ascii="Helvetica*" w:hAnsi="Helvetica*" w:cs="Helvetica*"/>
          <w:sz w:val="22"/>
          <w:szCs w:val="22"/>
          <w:lang w:eastAsia="ca-ES"/>
        </w:rPr>
        <w:t xml:space="preserve">an d’acreditar que compleixen </w:t>
      </w:r>
      <w:r>
        <w:rPr>
          <w:rFonts w:ascii="Helvetica*" w:hAnsi="Helvetica*" w:cs="Helvetica*"/>
          <w:sz w:val="22"/>
          <w:szCs w:val="22"/>
          <w:lang w:eastAsia="ca-ES"/>
        </w:rPr>
        <w:t>els requisit</w:t>
      </w:r>
      <w:r w:rsidR="00A727EB" w:rsidRPr="009758E9">
        <w:rPr>
          <w:rFonts w:ascii="Helvetica*" w:hAnsi="Helvetica*" w:cs="Helvetica*"/>
          <w:sz w:val="22"/>
          <w:szCs w:val="22"/>
          <w:lang w:eastAsia="ca-ES"/>
        </w:rPr>
        <w:t>s mínimes de solvènc</w:t>
      </w:r>
      <w:r>
        <w:rPr>
          <w:rFonts w:ascii="Helvetica*" w:hAnsi="Helvetica*" w:cs="Helvetica*"/>
          <w:sz w:val="22"/>
          <w:szCs w:val="22"/>
          <w:lang w:eastAsia="ca-ES"/>
        </w:rPr>
        <w:t xml:space="preserve">ia  que </w:t>
      </w:r>
      <w:r w:rsidR="00A727EB" w:rsidRPr="009758E9">
        <w:rPr>
          <w:rFonts w:ascii="Helvetica*" w:hAnsi="Helvetica*" w:cs="Helvetica*"/>
          <w:sz w:val="22"/>
          <w:szCs w:val="22"/>
          <w:lang w:eastAsia="ca-ES"/>
        </w:rPr>
        <w:t>es det</w:t>
      </w:r>
      <w:r>
        <w:rPr>
          <w:rFonts w:ascii="Helvetica*" w:hAnsi="Helvetica*" w:cs="Helvetica*"/>
          <w:sz w:val="22"/>
          <w:szCs w:val="22"/>
          <w:lang w:eastAsia="ca-ES"/>
        </w:rPr>
        <w:t>allen en</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 xml:space="preserve">l'apartat E del quadre de </w:t>
      </w:r>
      <w:r w:rsidR="000E64E3">
        <w:rPr>
          <w:rFonts w:ascii="Helvetica*" w:hAnsi="Helvetica*" w:cs="Helvetica*"/>
          <w:b/>
          <w:bCs/>
          <w:sz w:val="22"/>
          <w:szCs w:val="22"/>
          <w:lang w:eastAsia="ca-ES"/>
        </w:rPr>
        <w:t>característiques i en l’annex 2</w:t>
      </w:r>
      <w:r w:rsidR="00AF69B0">
        <w:rPr>
          <w:rFonts w:ascii="Helvetica*" w:hAnsi="Helvetica*" w:cs="Helvetica*"/>
          <w:b/>
          <w:bCs/>
          <w:sz w:val="22"/>
          <w:szCs w:val="22"/>
          <w:lang w:eastAsia="ca-ES"/>
        </w:rPr>
        <w:t xml:space="preserve">, </w:t>
      </w:r>
      <w:r w:rsidR="00AF69B0">
        <w:rPr>
          <w:rFonts w:ascii="Helvetica*" w:hAnsi="Helvetica*" w:cs="Helvetica*"/>
          <w:bCs/>
          <w:sz w:val="22"/>
          <w:szCs w:val="22"/>
          <w:lang w:eastAsia="ca-ES"/>
        </w:rPr>
        <w:t>o bé</w:t>
      </w:r>
      <w:r w:rsidR="00717C36">
        <w:rPr>
          <w:rFonts w:ascii="Helvetica*" w:hAnsi="Helvetica*" w:cs="Helvetica*"/>
          <w:bCs/>
          <w:sz w:val="22"/>
          <w:szCs w:val="22"/>
          <w:lang w:eastAsia="ca-ES"/>
        </w:rPr>
        <w:t xml:space="preserve"> alternativament mitjançant la</w:t>
      </w:r>
      <w:r w:rsidR="00A727EB" w:rsidRPr="009758E9">
        <w:rPr>
          <w:rFonts w:ascii="Helvetica*" w:hAnsi="Helvetica*" w:cs="Helvetica*"/>
          <w:sz w:val="22"/>
          <w:szCs w:val="22"/>
          <w:lang w:eastAsia="ca-ES"/>
        </w:rPr>
        <w:t xml:space="preserve"> classificació</w:t>
      </w:r>
      <w:r w:rsidR="00717C36">
        <w:rPr>
          <w:rFonts w:ascii="Helvetica*" w:hAnsi="Helvetica*" w:cs="Helvetica*"/>
          <w:sz w:val="22"/>
          <w:szCs w:val="22"/>
          <w:lang w:eastAsia="ca-ES"/>
        </w:rPr>
        <w:t xml:space="preserve"> equivalent a aquesta solvència, que s’assenyala en</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l'apartat 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del</w:t>
      </w:r>
      <w:r w:rsidR="00717C36">
        <w:rPr>
          <w:rFonts w:ascii="Helvetica*" w:hAnsi="Helvetica*" w:cs="Helvetica*"/>
          <w:b/>
          <w:bCs/>
          <w:sz w:val="22"/>
          <w:szCs w:val="22"/>
          <w:lang w:eastAsia="ca-ES"/>
        </w:rPr>
        <w:t xml:space="preserve"> mateix</w:t>
      </w:r>
      <w:r w:rsidR="00A727EB" w:rsidRPr="009758E9">
        <w:rPr>
          <w:rFonts w:ascii="Helvetica*" w:hAnsi="Helvetica*" w:cs="Helvetica*"/>
          <w:b/>
          <w:bCs/>
          <w:sz w:val="22"/>
          <w:szCs w:val="22"/>
          <w:lang w:eastAsia="ca-ES"/>
        </w:rPr>
        <w:t xml:space="preserve"> quadre de</w:t>
      </w:r>
      <w:r w:rsidR="000E64E3">
        <w:rPr>
          <w:rFonts w:ascii="Helvetica*" w:hAnsi="Helvetica*" w:cs="Helvetica*"/>
          <w:b/>
          <w:bCs/>
          <w:sz w:val="22"/>
          <w:szCs w:val="22"/>
          <w:lang w:eastAsia="ca-ES"/>
        </w:rPr>
        <w:t xml:space="preserve"> característiques i a l’annex 2</w:t>
      </w:r>
      <w:r w:rsidR="00A727EB" w:rsidRPr="009758E9">
        <w:rPr>
          <w:rFonts w:ascii="Helvetica*" w:hAnsi="Helvetica*" w:cs="Helvetica*"/>
          <w:sz w:val="22"/>
          <w:szCs w:val="22"/>
          <w:lang w:eastAsia="ca-ES"/>
        </w:rPr>
        <w:t>.</w:t>
      </w:r>
    </w:p>
    <w:p w14:paraId="2DC461BE" w14:textId="77777777" w:rsidR="00A70820" w:rsidRDefault="00A70820" w:rsidP="0033723B">
      <w:pPr>
        <w:autoSpaceDE w:val="0"/>
        <w:autoSpaceDN w:val="0"/>
        <w:adjustRightInd w:val="0"/>
        <w:jc w:val="both"/>
        <w:rPr>
          <w:rFonts w:ascii="Helvetica*" w:hAnsi="Helvetica*" w:cs="Helvetica*"/>
          <w:sz w:val="22"/>
          <w:szCs w:val="22"/>
          <w:lang w:eastAsia="ca-ES"/>
        </w:rPr>
      </w:pPr>
    </w:p>
    <w:p w14:paraId="61E675EF" w14:textId="77777777" w:rsidR="00050BFD" w:rsidRDefault="00050BFD" w:rsidP="00050BFD">
      <w:pPr>
        <w:autoSpaceDE w:val="0"/>
        <w:autoSpaceDN w:val="0"/>
        <w:adjustRightInd w:val="0"/>
        <w:jc w:val="both"/>
        <w:rPr>
          <w:rFonts w:ascii="Helvetica*" w:hAnsi="Helvetica*" w:cs="Helvetica*"/>
          <w:sz w:val="22"/>
          <w:szCs w:val="22"/>
          <w:lang w:eastAsia="ca-ES"/>
        </w:rPr>
      </w:pPr>
      <w:r w:rsidRPr="00050BFD">
        <w:rPr>
          <w:rFonts w:ascii="Helvetica*" w:hAnsi="Helvetica*" w:cs="Helvetica*"/>
          <w:sz w:val="22"/>
          <w:szCs w:val="22"/>
          <w:lang w:eastAsia="ca-ES"/>
        </w:rPr>
        <w:t>A les empreses que, per una raó vàlida, no estiguin</w:t>
      </w:r>
      <w:r>
        <w:rPr>
          <w:rFonts w:ascii="Helvetica*" w:hAnsi="Helvetica*" w:cs="Helvetica*"/>
          <w:sz w:val="22"/>
          <w:szCs w:val="22"/>
          <w:lang w:eastAsia="ca-ES"/>
        </w:rPr>
        <w:t xml:space="preserve"> en condicions de presentar les </w:t>
      </w:r>
      <w:r w:rsidRPr="00050BFD">
        <w:rPr>
          <w:rFonts w:ascii="Helvetica*" w:hAnsi="Helvetica*" w:cs="Helvetica*"/>
          <w:sz w:val="22"/>
          <w:szCs w:val="22"/>
          <w:lang w:eastAsia="ca-ES"/>
        </w:rPr>
        <w:t>referències sol·lici</w:t>
      </w:r>
      <w:r>
        <w:rPr>
          <w:rFonts w:ascii="Helvetica*" w:hAnsi="Helvetica*" w:cs="Helvetica*"/>
          <w:sz w:val="22"/>
          <w:szCs w:val="22"/>
          <w:lang w:eastAsia="ca-ES"/>
        </w:rPr>
        <w:t xml:space="preserve">tades en </w:t>
      </w:r>
      <w:r w:rsidRPr="00050BFD">
        <w:rPr>
          <w:rFonts w:ascii="Helvetica*" w:hAnsi="Helvetica*" w:cs="Helvetica*"/>
          <w:b/>
          <w:sz w:val="22"/>
          <w:szCs w:val="22"/>
          <w:lang w:eastAsia="ca-ES"/>
        </w:rPr>
        <w:t>l’apartat E del quadre de característiques i en l’annex 2</w:t>
      </w:r>
      <w:r>
        <w:rPr>
          <w:rFonts w:ascii="Helvetica*" w:hAnsi="Helvetica*" w:cs="Helvetica*"/>
          <w:sz w:val="22"/>
          <w:szCs w:val="22"/>
          <w:lang w:eastAsia="ca-ES"/>
        </w:rPr>
        <w:t xml:space="preserve">. per acreditar </w:t>
      </w:r>
      <w:r w:rsidRPr="00050BFD">
        <w:rPr>
          <w:rFonts w:ascii="Helvetica*" w:hAnsi="Helvetica*" w:cs="Helvetica*"/>
          <w:sz w:val="22"/>
          <w:szCs w:val="22"/>
          <w:lang w:eastAsia="ca-ES"/>
        </w:rPr>
        <w:t>la seva solvència econòmica i financera, se les autoritz</w:t>
      </w:r>
      <w:r>
        <w:rPr>
          <w:rFonts w:ascii="Helvetica*" w:hAnsi="Helvetica*" w:cs="Helvetica*"/>
          <w:sz w:val="22"/>
          <w:szCs w:val="22"/>
          <w:lang w:eastAsia="ca-ES"/>
        </w:rPr>
        <w:t xml:space="preserve">arà a acreditar-la per mitjà de </w:t>
      </w:r>
      <w:r w:rsidRPr="00050BFD">
        <w:rPr>
          <w:rFonts w:ascii="Helvetica*" w:hAnsi="Helvetica*" w:cs="Helvetica*"/>
          <w:sz w:val="22"/>
          <w:szCs w:val="22"/>
          <w:lang w:eastAsia="ca-ES"/>
        </w:rPr>
        <w:t>qualsevol altre document que l’òrgan de contractació consideri apropiat.</w:t>
      </w:r>
    </w:p>
    <w:p w14:paraId="5A154CC2" w14:textId="4CFEA6A2" w:rsidR="00DC63D1" w:rsidRPr="005B0448" w:rsidRDefault="00DC63D1" w:rsidP="00A70820">
      <w:pPr>
        <w:autoSpaceDE w:val="0"/>
        <w:autoSpaceDN w:val="0"/>
        <w:adjustRightInd w:val="0"/>
        <w:jc w:val="both"/>
        <w:rPr>
          <w:rFonts w:ascii="Arial" w:hAnsi="Arial" w:cs="Arial"/>
          <w:sz w:val="22"/>
          <w:szCs w:val="22"/>
          <w:lang w:eastAsia="ca-ES"/>
        </w:rPr>
      </w:pPr>
    </w:p>
    <w:p w14:paraId="7E2E9773" w14:textId="7D2B31EC" w:rsidR="00A70820" w:rsidRPr="00A70820" w:rsidRDefault="00DC63D1" w:rsidP="00A70820">
      <w:pPr>
        <w:autoSpaceDE w:val="0"/>
        <w:autoSpaceDN w:val="0"/>
        <w:adjustRightInd w:val="0"/>
        <w:jc w:val="both"/>
        <w:rPr>
          <w:rFonts w:ascii="Helvetica*" w:hAnsi="Helvetica*" w:cs="Helvetica*"/>
          <w:sz w:val="22"/>
          <w:szCs w:val="22"/>
          <w:lang w:eastAsia="ca-ES"/>
        </w:rPr>
      </w:pPr>
      <w:r w:rsidRPr="00DC63D1">
        <w:rPr>
          <w:rFonts w:ascii="Helvetica*" w:hAnsi="Helvetica*" w:cs="Helvetica*"/>
          <w:b/>
          <w:sz w:val="22"/>
          <w:szCs w:val="22"/>
          <w:lang w:eastAsia="ca-ES"/>
        </w:rPr>
        <w:t>10.</w:t>
      </w:r>
      <w:r w:rsidR="005B0448">
        <w:rPr>
          <w:rFonts w:ascii="Helvetica*" w:hAnsi="Helvetica*" w:cs="Helvetica*"/>
          <w:b/>
          <w:sz w:val="22"/>
          <w:szCs w:val="22"/>
          <w:lang w:eastAsia="ca-ES"/>
        </w:rPr>
        <w:t>2</w:t>
      </w:r>
      <w:r>
        <w:rPr>
          <w:rFonts w:ascii="Helvetica*" w:hAnsi="Helvetica*" w:cs="Helvetica*"/>
          <w:sz w:val="22"/>
          <w:szCs w:val="22"/>
          <w:lang w:eastAsia="ca-ES"/>
        </w:rPr>
        <w:t xml:space="preserve"> </w:t>
      </w:r>
      <w:r w:rsidR="00A70820" w:rsidRPr="00A70820">
        <w:rPr>
          <w:rFonts w:ascii="Helvetica*" w:hAnsi="Helvetica*" w:cs="Helvetica*"/>
          <w:sz w:val="22"/>
          <w:szCs w:val="22"/>
          <w:lang w:eastAsia="ca-ES"/>
        </w:rPr>
        <w:t xml:space="preserve">Les empreses licitadores poden recórrer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disposaran dels </w:t>
      </w:r>
      <w:r>
        <w:rPr>
          <w:rFonts w:ascii="Helvetica*" w:hAnsi="Helvetica*" w:cs="Helvetica*"/>
          <w:sz w:val="22"/>
          <w:szCs w:val="22"/>
          <w:lang w:eastAsia="ca-ES"/>
        </w:rPr>
        <w:t>recursos necessaris</w:t>
      </w:r>
      <w:r w:rsidR="00A70820" w:rsidRPr="00A70820">
        <w:rPr>
          <w:rFonts w:ascii="Helvetica*" w:hAnsi="Helvetica*" w:cs="Helvetica*"/>
          <w:sz w:val="22"/>
          <w:szCs w:val="22"/>
          <w:lang w:eastAsia="ca-ES"/>
        </w:rPr>
        <w:t>, mitjançant la presentació del compromís a tal efecte de les entitats esmentades.</w:t>
      </w:r>
    </w:p>
    <w:p w14:paraId="5C7502F9"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0FFFEF6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688F762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62B4205D"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Si la mesa comprova que l’entitat a la capacitat de la qual té intenció de recórrer una empresa licitadora està incursa en prohibició de contractar, li exigirà que la substitueixi.</w:t>
      </w:r>
    </w:p>
    <w:p w14:paraId="334A6F18"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4994C75B"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En les mateixes condicions, les UTE poden recórrer a les capacitats dels participants en la unió o d'altres entitats.</w:t>
      </w:r>
    </w:p>
    <w:p w14:paraId="6BB0CD8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78C92A86" w14:textId="77777777" w:rsidR="00A70820" w:rsidRDefault="00A70820" w:rsidP="00A7082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el cas que  una empresa recorri</w:t>
      </w:r>
      <w:r w:rsidRPr="00A70820">
        <w:rPr>
          <w:rFonts w:ascii="Helvetica*" w:hAnsi="Helvetica*" w:cs="Helvetica*"/>
          <w:sz w:val="22"/>
          <w:szCs w:val="22"/>
          <w:lang w:eastAsia="ca-ES"/>
        </w:rPr>
        <w:t xml:space="preserve"> a les capacitats d'altres entitats respecte als requisits de solvència econòmica i financera, l’empresa i les entitats esmentade</w:t>
      </w:r>
      <w:r>
        <w:rPr>
          <w:rFonts w:ascii="Helvetica*" w:hAnsi="Helvetica*" w:cs="Helvetica*"/>
          <w:sz w:val="22"/>
          <w:szCs w:val="22"/>
          <w:lang w:eastAsia="ca-ES"/>
        </w:rPr>
        <w:t>s sera</w:t>
      </w:r>
      <w:r w:rsidRPr="00A70820">
        <w:rPr>
          <w:rFonts w:ascii="Helvetica*" w:hAnsi="Helvetica*" w:cs="Helvetica*"/>
          <w:sz w:val="22"/>
          <w:szCs w:val="22"/>
          <w:lang w:eastAsia="ca-ES"/>
        </w:rPr>
        <w:t>n responsables solidàriament de l'execució del contracte.</w:t>
      </w:r>
    </w:p>
    <w:p w14:paraId="58715455" w14:textId="77777777" w:rsidR="00A70820" w:rsidRPr="009758E9" w:rsidRDefault="00A70820" w:rsidP="0033723B">
      <w:pPr>
        <w:autoSpaceDE w:val="0"/>
        <w:autoSpaceDN w:val="0"/>
        <w:adjustRightInd w:val="0"/>
        <w:jc w:val="both"/>
        <w:rPr>
          <w:rFonts w:ascii="Helvetica*" w:hAnsi="Helvetica*" w:cs="Helvetica*"/>
          <w:sz w:val="22"/>
          <w:szCs w:val="22"/>
          <w:lang w:eastAsia="ca-ES"/>
        </w:rPr>
      </w:pPr>
    </w:p>
    <w:p w14:paraId="0EBD3240" w14:textId="5F5FB0B2" w:rsidR="00DC63D1" w:rsidRDefault="00DC63D1" w:rsidP="00DC63D1">
      <w:pPr>
        <w:autoSpaceDE w:val="0"/>
        <w:autoSpaceDN w:val="0"/>
        <w:adjustRightInd w:val="0"/>
        <w:jc w:val="both"/>
        <w:rPr>
          <w:rFonts w:ascii="Arial" w:hAnsi="Arial" w:cs="Arial"/>
          <w:sz w:val="22"/>
          <w:szCs w:val="22"/>
          <w:lang w:eastAsia="ca-ES"/>
        </w:rPr>
      </w:pPr>
      <w:r>
        <w:rPr>
          <w:rFonts w:ascii="Helvetica*" w:hAnsi="Helvetica*" w:cs="Helvetica*"/>
          <w:b/>
          <w:bCs/>
          <w:sz w:val="22"/>
          <w:szCs w:val="22"/>
          <w:lang w:eastAsia="ca-ES"/>
        </w:rPr>
        <w:t>10.</w:t>
      </w:r>
      <w:r w:rsidR="005B0448">
        <w:rPr>
          <w:rFonts w:ascii="Helvetica*" w:hAnsi="Helvetica*" w:cs="Helvetica*"/>
          <w:b/>
          <w:bCs/>
          <w:sz w:val="22"/>
          <w:szCs w:val="22"/>
          <w:lang w:eastAsia="ca-ES"/>
        </w:rPr>
        <w:t>3</w:t>
      </w:r>
      <w:r>
        <w:rPr>
          <w:rFonts w:ascii="Helvetica*" w:hAnsi="Helvetica*" w:cs="Helvetica*"/>
          <w:b/>
          <w:bCs/>
          <w:sz w:val="22"/>
          <w:szCs w:val="22"/>
          <w:lang w:eastAsia="ca-ES"/>
        </w:rPr>
        <w:t xml:space="preserve">  </w:t>
      </w:r>
      <w:r>
        <w:rPr>
          <w:rFonts w:ascii="Arial" w:hAnsi="Arial" w:cs="Arial"/>
          <w:sz w:val="22"/>
          <w:szCs w:val="22"/>
          <w:lang w:eastAsia="ca-ES"/>
        </w:rPr>
        <w:t>Els certificats comunitaris d’empresaris autoritzats per contractar als que fa referència l’article 97 de la LCSP constitueixen una presumpció d’aptitud en relació als requisits de selecció qualitativa que figurin en aquests.</w:t>
      </w:r>
    </w:p>
    <w:p w14:paraId="0B3D6DE9" w14:textId="77777777" w:rsidR="00DC63D1" w:rsidRDefault="00DC63D1" w:rsidP="00DC63D1">
      <w:pPr>
        <w:autoSpaceDE w:val="0"/>
        <w:autoSpaceDN w:val="0"/>
        <w:adjustRightInd w:val="0"/>
        <w:rPr>
          <w:rFonts w:ascii="Arial" w:hAnsi="Arial" w:cs="Arial"/>
          <w:b/>
          <w:bCs/>
          <w:sz w:val="22"/>
          <w:szCs w:val="22"/>
          <w:lang w:eastAsia="ca-ES"/>
        </w:rPr>
      </w:pPr>
    </w:p>
    <w:p w14:paraId="4EAE4103" w14:textId="308A60D8" w:rsidR="00717C36" w:rsidRPr="00DC63D1" w:rsidRDefault="00DC63D1" w:rsidP="00DC63D1">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10.</w:t>
      </w:r>
      <w:r w:rsidR="005B0448">
        <w:rPr>
          <w:rFonts w:ascii="Arial" w:hAnsi="Arial" w:cs="Arial"/>
          <w:b/>
          <w:bCs/>
          <w:sz w:val="22"/>
          <w:szCs w:val="22"/>
          <w:lang w:eastAsia="ca-ES"/>
        </w:rPr>
        <w:t>4</w:t>
      </w:r>
      <w:r>
        <w:rPr>
          <w:rFonts w:ascii="Arial" w:hAnsi="Arial" w:cs="Arial"/>
          <w:b/>
          <w:bCs/>
          <w:sz w:val="22"/>
          <w:szCs w:val="22"/>
          <w:lang w:eastAsia="ca-ES"/>
        </w:rPr>
        <w:t xml:space="preserve"> </w:t>
      </w:r>
      <w:r>
        <w:rPr>
          <w:rFonts w:ascii="Arial" w:hAnsi="Arial" w:cs="Arial"/>
          <w:sz w:val="22"/>
          <w:szCs w:val="22"/>
          <w:lang w:eastAsia="ca-ES"/>
        </w:rPr>
        <w:t>En les UTE, totes les empreses que en formen part han d’acreditar la seva solvència, en els termes indicats en l’</w:t>
      </w:r>
      <w:r>
        <w:rPr>
          <w:rFonts w:ascii="Arial" w:hAnsi="Arial" w:cs="Arial"/>
          <w:b/>
          <w:bCs/>
          <w:sz w:val="22"/>
          <w:szCs w:val="22"/>
          <w:lang w:eastAsia="ca-ES"/>
        </w:rPr>
        <w:t xml:space="preserve">apartat E del quadre de característiques. </w:t>
      </w:r>
      <w:r>
        <w:rPr>
          <w:rFonts w:ascii="Arial" w:hAnsi="Arial" w:cs="Arial"/>
          <w:sz w:val="22"/>
          <w:szCs w:val="22"/>
          <w:lang w:eastAsia="ca-ES"/>
        </w:rPr>
        <w:t>Per tal de determinar la solvència de la unió temporal, s’acumula l’acreditada per cadascuna de les seves integrants.</w:t>
      </w:r>
    </w:p>
    <w:p w14:paraId="0E00E0DE" w14:textId="77777777" w:rsidR="0087492D" w:rsidRPr="00717C36" w:rsidRDefault="0087492D" w:rsidP="00717C36">
      <w:pPr>
        <w:autoSpaceDE w:val="0"/>
        <w:autoSpaceDN w:val="0"/>
        <w:adjustRightInd w:val="0"/>
        <w:rPr>
          <w:rFonts w:ascii="Helvetica*" w:hAnsi="Helvetica*" w:cs="Helvetica*"/>
          <w:bCs/>
          <w:sz w:val="22"/>
          <w:szCs w:val="22"/>
          <w:lang w:eastAsia="ca-ES"/>
        </w:rPr>
      </w:pPr>
    </w:p>
    <w:p w14:paraId="52BF50C8" w14:textId="77777777" w:rsidR="00A727EB" w:rsidRPr="009758E9" w:rsidRDefault="0097477C" w:rsidP="001802EE">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II. D</w:t>
      </w:r>
      <w:r w:rsidR="001802EE">
        <w:rPr>
          <w:rFonts w:ascii="Helvetica*" w:hAnsi="Helvetica*" w:cs="Helvetica*"/>
          <w:b/>
          <w:bCs/>
          <w:sz w:val="22"/>
          <w:szCs w:val="22"/>
          <w:lang w:eastAsia="ca-ES"/>
        </w:rPr>
        <w:t xml:space="preserve">ISPOSICIONS RELATIVES A LA </w:t>
      </w:r>
      <w:r w:rsidR="009F4A41">
        <w:rPr>
          <w:rFonts w:ascii="Helvetica*" w:hAnsi="Helvetica*" w:cs="Helvetica*"/>
          <w:b/>
          <w:bCs/>
          <w:sz w:val="22"/>
          <w:szCs w:val="22"/>
          <w:lang w:eastAsia="ca-ES"/>
        </w:rPr>
        <w:t>LICITACIÓ</w:t>
      </w:r>
      <w:r w:rsidR="001802EE">
        <w:rPr>
          <w:rFonts w:ascii="Helvetica*" w:hAnsi="Helvetica*" w:cs="Helvetica*"/>
          <w:b/>
          <w:bCs/>
          <w:sz w:val="22"/>
          <w:szCs w:val="22"/>
          <w:lang w:eastAsia="ca-ES"/>
        </w:rPr>
        <w:t>,  L’</w:t>
      </w:r>
      <w:r w:rsidR="00A727EB" w:rsidRPr="009758E9">
        <w:rPr>
          <w:rFonts w:ascii="Helvetica*" w:hAnsi="Helvetica*" w:cs="Helvetica*"/>
          <w:b/>
          <w:bCs/>
          <w:sz w:val="22"/>
          <w:szCs w:val="22"/>
          <w:lang w:eastAsia="ca-ES"/>
        </w:rPr>
        <w:t>ADJUDICACIÓ</w:t>
      </w:r>
      <w:r w:rsidR="001802EE">
        <w:rPr>
          <w:rFonts w:ascii="Helvetica*" w:hAnsi="Helvetica*" w:cs="Helvetica*"/>
          <w:b/>
          <w:bCs/>
          <w:sz w:val="22"/>
          <w:szCs w:val="22"/>
          <w:lang w:eastAsia="ca-ES"/>
        </w:rPr>
        <w:t xml:space="preserve"> I LA FORMALITZACIÓ DEL CONTRACTE</w:t>
      </w:r>
    </w:p>
    <w:p w14:paraId="108AE1F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B0BD4B7" w14:textId="77777777" w:rsidR="00A727EB" w:rsidRPr="009758E9" w:rsidRDefault="001802EE"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Onz</w:t>
      </w:r>
      <w:r w:rsidR="00A727EB" w:rsidRPr="009758E9">
        <w:rPr>
          <w:rFonts w:ascii="Helvetica*" w:hAnsi="Helvetica*" w:cs="Helvetica*"/>
          <w:b/>
          <w:bCs/>
          <w:sz w:val="22"/>
          <w:szCs w:val="22"/>
          <w:lang w:eastAsia="ca-ES"/>
        </w:rPr>
        <w:t>ena</w:t>
      </w:r>
      <w:r w:rsidR="00A727EB" w:rsidRPr="009758E9">
        <w:rPr>
          <w:rFonts w:ascii="Helvetica*" w:hAnsi="Helvetica*" w:cs="Helvetica*"/>
          <w:sz w:val="22"/>
          <w:szCs w:val="22"/>
          <w:lang w:eastAsia="ca-ES"/>
        </w:rPr>
        <w:t xml:space="preserve">.- </w:t>
      </w:r>
      <w:r w:rsidR="00E240E6">
        <w:rPr>
          <w:rFonts w:ascii="Helvetica*" w:hAnsi="Helvetica*" w:cs="Helvetica*"/>
          <w:sz w:val="22"/>
          <w:szCs w:val="22"/>
          <w:u w:val="single"/>
          <w:lang w:eastAsia="ca-ES"/>
        </w:rPr>
        <w:t>Presentació de documentació i de proposicions</w:t>
      </w:r>
    </w:p>
    <w:p w14:paraId="4FEC405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56DAEAA" w14:textId="0CF5332C" w:rsidR="007C4D22" w:rsidRDefault="00B2696F" w:rsidP="007C4D22">
      <w:pPr>
        <w:autoSpaceDE w:val="0"/>
        <w:autoSpaceDN w:val="0"/>
        <w:adjustRightInd w:val="0"/>
        <w:jc w:val="both"/>
        <w:rPr>
          <w:rFonts w:ascii="Helvetica*" w:hAnsi="Helvetica*" w:cs="Arial"/>
          <w:sz w:val="22"/>
          <w:szCs w:val="22"/>
          <w:lang w:eastAsia="ca-ES"/>
        </w:rPr>
      </w:pPr>
      <w:r w:rsidRPr="00B2696F">
        <w:rPr>
          <w:rFonts w:ascii="Helvetica*" w:hAnsi="Helvetica*" w:cs="Helvetica*"/>
          <w:b/>
          <w:sz w:val="22"/>
          <w:szCs w:val="22"/>
          <w:lang w:eastAsia="ca-ES"/>
        </w:rPr>
        <w:t xml:space="preserve">11.1 </w:t>
      </w:r>
      <w:r w:rsidR="00CC526A">
        <w:rPr>
          <w:rFonts w:ascii="Helvetica*" w:hAnsi="Helvetica*" w:cs="Helvetica*"/>
          <w:bCs/>
          <w:sz w:val="22"/>
          <w:szCs w:val="22"/>
          <w:lang w:eastAsia="ca-ES"/>
        </w:rPr>
        <w:t xml:space="preserve">En el cas de la divisió del contracte en lots, </w:t>
      </w:r>
      <w:r w:rsidR="00CC526A">
        <w:rPr>
          <w:rFonts w:ascii="Helvetica*" w:hAnsi="Helvetica*" w:cs="Helvetica*"/>
          <w:sz w:val="22"/>
          <w:szCs w:val="22"/>
          <w:lang w:eastAsia="ca-ES"/>
        </w:rPr>
        <w:t>l</w:t>
      </w:r>
      <w:r w:rsidR="004252D0">
        <w:rPr>
          <w:rFonts w:ascii="Helvetica*" w:hAnsi="Helvetica*" w:cs="Helvetica*"/>
          <w:sz w:val="22"/>
          <w:szCs w:val="22"/>
          <w:lang w:eastAsia="ca-ES"/>
        </w:rPr>
        <w:t xml:space="preserve">es empreses poden licitar en tots </w:t>
      </w:r>
      <w:r w:rsidR="004252D0" w:rsidRPr="00E240E6">
        <w:rPr>
          <w:rFonts w:ascii="Helvetica*" w:hAnsi="Helvetica*" w:cs="Helvetica*"/>
          <w:sz w:val="22"/>
          <w:szCs w:val="22"/>
          <w:lang w:eastAsia="ca-ES"/>
        </w:rPr>
        <w:t>els lots en què es div</w:t>
      </w:r>
      <w:r w:rsidR="004252D0">
        <w:rPr>
          <w:rFonts w:ascii="Helvetica*" w:hAnsi="Helvetica*" w:cs="Helvetica*"/>
          <w:sz w:val="22"/>
          <w:szCs w:val="22"/>
          <w:lang w:eastAsia="ca-ES"/>
        </w:rPr>
        <w:t>ideix l’objecte del contracte. L</w:t>
      </w:r>
      <w:r w:rsidR="004252D0" w:rsidRPr="00E240E6">
        <w:rPr>
          <w:rFonts w:ascii="Helvetica*" w:hAnsi="Helvetica*" w:cs="Helvetica*"/>
          <w:sz w:val="22"/>
          <w:szCs w:val="22"/>
          <w:lang w:eastAsia="ca-ES"/>
        </w:rPr>
        <w:t>es empreses podran resul</w:t>
      </w:r>
      <w:r w:rsidR="004252D0">
        <w:rPr>
          <w:rFonts w:ascii="Helvetica*" w:hAnsi="Helvetica*" w:cs="Helvetica*"/>
          <w:sz w:val="22"/>
          <w:szCs w:val="22"/>
          <w:lang w:eastAsia="ca-ES"/>
        </w:rPr>
        <w:t xml:space="preserve">tar adjudicatàries de tots </w:t>
      </w:r>
      <w:r w:rsidR="004252D0" w:rsidRPr="00E240E6">
        <w:rPr>
          <w:rFonts w:ascii="Helvetica*" w:hAnsi="Helvetica*" w:cs="Helvetica*"/>
          <w:sz w:val="22"/>
          <w:szCs w:val="22"/>
          <w:lang w:eastAsia="ca-ES"/>
        </w:rPr>
        <w:t>els lots</w:t>
      </w:r>
      <w:r w:rsidR="004252D0">
        <w:rPr>
          <w:rFonts w:ascii="Helvetica*" w:hAnsi="Helvetica*" w:cs="Helvetica*"/>
          <w:sz w:val="22"/>
          <w:szCs w:val="22"/>
          <w:lang w:eastAsia="ca-ES"/>
        </w:rPr>
        <w:t>.</w:t>
      </w:r>
      <w:r w:rsidR="007C4D22">
        <w:rPr>
          <w:rFonts w:ascii="Helvetica*" w:hAnsi="Helvetica*" w:cs="Helvetica*"/>
          <w:sz w:val="22"/>
          <w:szCs w:val="22"/>
          <w:lang w:eastAsia="ca-ES"/>
        </w:rPr>
        <w:t xml:space="preserve"> </w:t>
      </w:r>
      <w:r w:rsidR="007C4D22">
        <w:rPr>
          <w:rFonts w:ascii="Helvetica*" w:hAnsi="Helvetica*" w:cs="Arial"/>
          <w:sz w:val="22"/>
          <w:szCs w:val="22"/>
          <w:lang w:eastAsia="ca-ES"/>
        </w:rPr>
        <w:t>E</w:t>
      </w:r>
      <w:r w:rsidR="007C4D22" w:rsidRPr="007C4D22">
        <w:rPr>
          <w:rFonts w:ascii="Helvetica*" w:hAnsi="Helvetica*" w:cs="Arial"/>
          <w:sz w:val="22"/>
          <w:szCs w:val="22"/>
          <w:lang w:eastAsia="ca-ES"/>
        </w:rPr>
        <w:t xml:space="preserve">ls licitadors poden presentar-se a un, a varis o a la totalitat dels lots. Les ofertes presentades pels licitadors no poden superar, en cap cas, l’import de </w:t>
      </w:r>
      <w:r w:rsidR="007C4D22">
        <w:rPr>
          <w:rFonts w:ascii="Helvetica*" w:hAnsi="Helvetica*" w:cs="Arial"/>
          <w:sz w:val="22"/>
          <w:szCs w:val="22"/>
          <w:lang w:eastAsia="ca-ES"/>
        </w:rPr>
        <w:t>licitació de cadascun dels lots</w:t>
      </w:r>
      <w:r w:rsidR="007C4D22" w:rsidRPr="007C4D22">
        <w:rPr>
          <w:rFonts w:ascii="Helvetica*" w:hAnsi="Helvetica*" w:cs="Arial"/>
          <w:sz w:val="22"/>
          <w:szCs w:val="22"/>
          <w:lang w:eastAsia="ca-ES"/>
        </w:rPr>
        <w:t>.</w:t>
      </w:r>
    </w:p>
    <w:p w14:paraId="4BD26DCC" w14:textId="77777777" w:rsidR="004252D0" w:rsidRDefault="004252D0" w:rsidP="00CF7A49">
      <w:pPr>
        <w:autoSpaceDE w:val="0"/>
        <w:autoSpaceDN w:val="0"/>
        <w:adjustRightInd w:val="0"/>
        <w:jc w:val="both"/>
        <w:rPr>
          <w:rFonts w:ascii="Helvetica*" w:hAnsi="Helvetica*" w:cs="Helvetica*"/>
          <w:b/>
          <w:sz w:val="22"/>
          <w:szCs w:val="22"/>
          <w:lang w:eastAsia="ca-ES"/>
        </w:rPr>
      </w:pPr>
    </w:p>
    <w:p w14:paraId="62CB143B" w14:textId="77777777" w:rsidR="004252D0" w:rsidRPr="004252D0" w:rsidRDefault="004252D0" w:rsidP="004252D0">
      <w:pPr>
        <w:autoSpaceDE w:val="0"/>
        <w:autoSpaceDN w:val="0"/>
        <w:adjustRightInd w:val="0"/>
        <w:jc w:val="both"/>
        <w:rPr>
          <w:rFonts w:ascii="Arial" w:hAnsi="Arial" w:cs="Arial"/>
          <w:b/>
          <w:bCs/>
          <w:sz w:val="22"/>
          <w:szCs w:val="22"/>
          <w:lang w:eastAsia="ca-ES"/>
        </w:rPr>
      </w:pPr>
      <w:r>
        <w:rPr>
          <w:rFonts w:ascii="Arial" w:hAnsi="Arial" w:cs="Arial"/>
          <w:b/>
          <w:bCs/>
          <w:sz w:val="22"/>
          <w:szCs w:val="22"/>
          <w:lang w:eastAsia="ca-ES"/>
        </w:rPr>
        <w:t xml:space="preserve">11.2 </w:t>
      </w:r>
      <w:r>
        <w:rPr>
          <w:rFonts w:ascii="Arial" w:hAnsi="Arial" w:cs="Arial"/>
          <w:sz w:val="22"/>
          <w:szCs w:val="22"/>
          <w:lang w:eastAsia="ca-ES"/>
        </w:rPr>
        <w:t>Les empreses licitadores, quan així faci constar en l’</w:t>
      </w:r>
      <w:r w:rsidR="009766B6">
        <w:rPr>
          <w:rFonts w:ascii="Arial" w:hAnsi="Arial" w:cs="Arial"/>
          <w:b/>
          <w:bCs/>
          <w:sz w:val="22"/>
          <w:szCs w:val="22"/>
          <w:lang w:eastAsia="ca-ES"/>
        </w:rPr>
        <w:t>apartat D</w:t>
      </w:r>
      <w:r>
        <w:rPr>
          <w:rFonts w:ascii="Arial" w:hAnsi="Arial" w:cs="Arial"/>
          <w:b/>
          <w:bCs/>
          <w:sz w:val="22"/>
          <w:szCs w:val="22"/>
          <w:lang w:eastAsia="ca-ES"/>
        </w:rPr>
        <w:t xml:space="preserve"> del quadre de característiques</w:t>
      </w:r>
      <w:r>
        <w:rPr>
          <w:rFonts w:ascii="Arial" w:hAnsi="Arial" w:cs="Arial"/>
          <w:sz w:val="22"/>
          <w:szCs w:val="22"/>
          <w:lang w:eastAsia="ca-ES"/>
        </w:rPr>
        <w:t>, han de presentar la documentació que conformi les seves ofertes en</w:t>
      </w:r>
    </w:p>
    <w:p w14:paraId="23D41592" w14:textId="77777777" w:rsidR="004252D0" w:rsidRPr="004252D0" w:rsidRDefault="004252D0" w:rsidP="004252D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tres sobres, en el termini màxim que s’assenyala en l’anunci de licitació, mitjançant l’eina de Sobre Digital accessible a l’adreça web següent:</w:t>
      </w:r>
    </w:p>
    <w:p w14:paraId="1A4C385D" w14:textId="77777777" w:rsidR="004252D0" w:rsidRDefault="004252D0" w:rsidP="00CF7A49">
      <w:pPr>
        <w:autoSpaceDE w:val="0"/>
        <w:autoSpaceDN w:val="0"/>
        <w:adjustRightInd w:val="0"/>
        <w:jc w:val="both"/>
        <w:rPr>
          <w:rFonts w:ascii="Helvetica*" w:hAnsi="Helvetica*" w:cs="Helvetica*"/>
          <w:b/>
          <w:sz w:val="22"/>
          <w:szCs w:val="22"/>
          <w:lang w:eastAsia="ca-ES"/>
        </w:rPr>
      </w:pPr>
    </w:p>
    <w:p w14:paraId="791B15B5" w14:textId="77777777" w:rsidR="009766B6" w:rsidRDefault="009766B6" w:rsidP="009766B6">
      <w:pPr>
        <w:autoSpaceDE w:val="0"/>
        <w:autoSpaceDN w:val="0"/>
        <w:adjustRightInd w:val="0"/>
        <w:jc w:val="both"/>
        <w:rPr>
          <w:rFonts w:ascii="Arial" w:hAnsi="Arial" w:cs="Arial"/>
          <w:bCs/>
          <w:sz w:val="22"/>
          <w:szCs w:val="22"/>
          <w:lang w:eastAsia="ca-ES"/>
        </w:rPr>
      </w:pPr>
      <w:hyperlink r:id="rId13" w:history="1">
        <w:r w:rsidRPr="008266C2">
          <w:rPr>
            <w:rStyle w:val="Enlla"/>
            <w:rFonts w:ascii="Arial" w:hAnsi="Arial" w:cs="Arial"/>
            <w:bCs/>
            <w:sz w:val="22"/>
            <w:szCs w:val="22"/>
            <w:lang w:eastAsia="ca-ES"/>
          </w:rPr>
          <w:t>https://contractaciopublica.gencat.cat/perfil/CCAM</w:t>
        </w:r>
      </w:hyperlink>
    </w:p>
    <w:p w14:paraId="1F1CBD5D" w14:textId="77777777" w:rsidR="004252D0" w:rsidRDefault="004252D0" w:rsidP="00CF7A49">
      <w:pPr>
        <w:autoSpaceDE w:val="0"/>
        <w:autoSpaceDN w:val="0"/>
        <w:adjustRightInd w:val="0"/>
        <w:jc w:val="both"/>
        <w:rPr>
          <w:rFonts w:ascii="Helvetica*" w:hAnsi="Helvetica*" w:cs="Helvetica*"/>
          <w:b/>
          <w:sz w:val="22"/>
          <w:szCs w:val="22"/>
          <w:lang w:eastAsia="ca-ES"/>
        </w:rPr>
      </w:pPr>
    </w:p>
    <w:p w14:paraId="2C994EF6" w14:textId="77777777" w:rsidR="009766B6" w:rsidRDefault="009766B6" w:rsidP="00CF7A49">
      <w:pPr>
        <w:autoSpaceDE w:val="0"/>
        <w:autoSpaceDN w:val="0"/>
        <w:adjustRightInd w:val="0"/>
        <w:jc w:val="both"/>
        <w:rPr>
          <w:rFonts w:ascii="Helvetica*" w:hAnsi="Helvetica*" w:cs="Helvetica*"/>
          <w:sz w:val="22"/>
          <w:szCs w:val="22"/>
          <w:lang w:eastAsia="ca-ES"/>
        </w:rPr>
      </w:pPr>
    </w:p>
    <w:p w14:paraId="1076F35C" w14:textId="77777777" w:rsidR="009766B6" w:rsidRP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Un cop accedeixin a través d’aquest enllaç a l’eina web</w:t>
      </w:r>
      <w:r>
        <w:rPr>
          <w:rFonts w:ascii="Helvetica*" w:hAnsi="Helvetica*" w:cs="Helvetica*"/>
          <w:sz w:val="22"/>
          <w:szCs w:val="22"/>
          <w:lang w:eastAsia="ca-ES"/>
        </w:rPr>
        <w:t xml:space="preserve"> de sobre Digital, les empreses </w:t>
      </w:r>
      <w:r w:rsidRPr="009766B6">
        <w:rPr>
          <w:rFonts w:ascii="Helvetica*" w:hAnsi="Helvetica*" w:cs="Helvetica*"/>
          <w:sz w:val="22"/>
          <w:szCs w:val="22"/>
          <w:lang w:eastAsia="ca-ES"/>
        </w:rPr>
        <w:t>licitadores hauran d’omplir un formulari per donar-se d’</w:t>
      </w:r>
      <w:r>
        <w:rPr>
          <w:rFonts w:ascii="Helvetica*" w:hAnsi="Helvetica*" w:cs="Helvetica*"/>
          <w:sz w:val="22"/>
          <w:szCs w:val="22"/>
          <w:lang w:eastAsia="ca-ES"/>
        </w:rPr>
        <w:t xml:space="preserve">alta a l’eina i, a continuació, </w:t>
      </w:r>
      <w:r w:rsidRPr="009766B6">
        <w:rPr>
          <w:rFonts w:ascii="Helvetica*" w:hAnsi="Helvetica*" w:cs="Helvetica*"/>
          <w:sz w:val="22"/>
          <w:szCs w:val="22"/>
          <w:lang w:eastAsia="ca-ES"/>
        </w:rPr>
        <w:t>rebran un missatge, al/s correu/s electrònic/s indica</w:t>
      </w:r>
      <w:r>
        <w:rPr>
          <w:rFonts w:ascii="Helvetica*" w:hAnsi="Helvetica*" w:cs="Helvetica*"/>
          <w:sz w:val="22"/>
          <w:szCs w:val="22"/>
          <w:lang w:eastAsia="ca-ES"/>
        </w:rPr>
        <w:t xml:space="preserve">t/s en aquest formulari d’alta, </w:t>
      </w:r>
      <w:r w:rsidRPr="009766B6">
        <w:rPr>
          <w:rFonts w:ascii="Helvetica*" w:hAnsi="Helvetica*" w:cs="Helvetica*"/>
          <w:sz w:val="22"/>
          <w:szCs w:val="22"/>
          <w:lang w:eastAsia="ca-ES"/>
        </w:rPr>
        <w:t>d’activació de l’oferta.</w:t>
      </w:r>
    </w:p>
    <w:p w14:paraId="3E62C88B" w14:textId="77777777" w:rsidR="002E05DD" w:rsidRDefault="002E05DD" w:rsidP="009766B6">
      <w:pPr>
        <w:autoSpaceDE w:val="0"/>
        <w:autoSpaceDN w:val="0"/>
        <w:adjustRightInd w:val="0"/>
        <w:jc w:val="both"/>
        <w:rPr>
          <w:rFonts w:ascii="Helvetica*" w:hAnsi="Helvetica*" w:cs="Helvetica*"/>
          <w:sz w:val="22"/>
          <w:szCs w:val="22"/>
          <w:lang w:eastAsia="ca-ES"/>
        </w:rPr>
      </w:pPr>
    </w:p>
    <w:p w14:paraId="6EB45835" w14:textId="77777777" w:rsid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Les adreces electròniques que les empreses licit</w:t>
      </w:r>
      <w:r w:rsidR="002E05DD">
        <w:rPr>
          <w:rFonts w:ascii="Helvetica*" w:hAnsi="Helvetica*" w:cs="Helvetica*"/>
          <w:sz w:val="22"/>
          <w:szCs w:val="22"/>
          <w:lang w:eastAsia="ca-ES"/>
        </w:rPr>
        <w:t xml:space="preserve">adores indiquin en el formulari </w:t>
      </w:r>
      <w:r w:rsidR="00604F4D">
        <w:rPr>
          <w:rFonts w:ascii="Helvetica*" w:hAnsi="Helvetica*" w:cs="Helvetica*"/>
          <w:sz w:val="22"/>
          <w:szCs w:val="22"/>
          <w:lang w:eastAsia="ca-ES"/>
        </w:rPr>
        <w:t>d’inscri</w:t>
      </w:r>
      <w:r w:rsidRPr="009766B6">
        <w:rPr>
          <w:rFonts w:ascii="Helvetica*" w:hAnsi="Helvetica*" w:cs="Helvetica*"/>
          <w:sz w:val="22"/>
          <w:szCs w:val="22"/>
          <w:lang w:eastAsia="ca-ES"/>
        </w:rPr>
        <w:t>p</w:t>
      </w:r>
      <w:r w:rsidR="00604F4D">
        <w:rPr>
          <w:rFonts w:ascii="Helvetica*" w:hAnsi="Helvetica*" w:cs="Helvetica*"/>
          <w:sz w:val="22"/>
          <w:szCs w:val="22"/>
          <w:lang w:eastAsia="ca-ES"/>
        </w:rPr>
        <w:t>c</w:t>
      </w:r>
      <w:r w:rsidRPr="009766B6">
        <w:rPr>
          <w:rFonts w:ascii="Helvetica*" w:hAnsi="Helvetica*" w:cs="Helvetica*"/>
          <w:sz w:val="22"/>
          <w:szCs w:val="22"/>
          <w:lang w:eastAsia="ca-ES"/>
        </w:rPr>
        <w:t>ió de l’eina de Sobre Digital, que seran l</w:t>
      </w:r>
      <w:r w:rsidR="002E05DD">
        <w:rPr>
          <w:rFonts w:ascii="Helvetica*" w:hAnsi="Helvetica*" w:cs="Helvetica*"/>
          <w:sz w:val="22"/>
          <w:szCs w:val="22"/>
          <w:lang w:eastAsia="ca-ES"/>
        </w:rPr>
        <w:t xml:space="preserve">es emprades per enviar correus </w:t>
      </w:r>
      <w:r w:rsidRPr="009766B6">
        <w:rPr>
          <w:rFonts w:ascii="Helvetica*" w:hAnsi="Helvetica*" w:cs="Helvetica*"/>
          <w:sz w:val="22"/>
          <w:szCs w:val="22"/>
          <w:lang w:eastAsia="ca-ES"/>
        </w:rPr>
        <w:t>electrònics relacionats amb l’ús de l’eina de Sobre Digit</w:t>
      </w:r>
      <w:r w:rsidR="002E05DD">
        <w:rPr>
          <w:rFonts w:ascii="Helvetica*" w:hAnsi="Helvetica*" w:cs="Helvetica*"/>
          <w:sz w:val="22"/>
          <w:szCs w:val="22"/>
          <w:lang w:eastAsia="ca-ES"/>
        </w:rPr>
        <w:t xml:space="preserve">al, han de ser les mateixes que </w:t>
      </w:r>
      <w:r w:rsidRPr="009766B6">
        <w:rPr>
          <w:rFonts w:ascii="Helvetica*" w:hAnsi="Helvetica*" w:cs="Helvetica*"/>
          <w:sz w:val="22"/>
          <w:szCs w:val="22"/>
          <w:lang w:eastAsia="ca-ES"/>
        </w:rPr>
        <w:t>les que designin en el seu DEUC per a rebr</w:t>
      </w:r>
      <w:r w:rsidR="002E05DD">
        <w:rPr>
          <w:rFonts w:ascii="Helvetica*" w:hAnsi="Helvetica*" w:cs="Helvetica*"/>
          <w:sz w:val="22"/>
          <w:szCs w:val="22"/>
          <w:lang w:eastAsia="ca-ES"/>
        </w:rPr>
        <w:t xml:space="preserve">e els avisos de notificacions i </w:t>
      </w:r>
      <w:r w:rsidRPr="009766B6">
        <w:rPr>
          <w:rFonts w:ascii="Helvetica*" w:hAnsi="Helvetica*" w:cs="Helvetica*"/>
          <w:sz w:val="22"/>
          <w:szCs w:val="22"/>
          <w:lang w:eastAsia="ca-ES"/>
        </w:rPr>
        <w:t>comunicacions mitj</w:t>
      </w:r>
      <w:r w:rsidR="00E8360A">
        <w:rPr>
          <w:rFonts w:ascii="Helvetica*" w:hAnsi="Helvetica*" w:cs="Helvetica*"/>
          <w:sz w:val="22"/>
          <w:szCs w:val="22"/>
          <w:lang w:eastAsia="ca-ES"/>
        </w:rPr>
        <w:t>ançant l’e-NOTUM.</w:t>
      </w:r>
    </w:p>
    <w:p w14:paraId="17A8CFAF" w14:textId="77777777" w:rsidR="009766B6" w:rsidRDefault="009766B6" w:rsidP="00CF7A49">
      <w:pPr>
        <w:autoSpaceDE w:val="0"/>
        <w:autoSpaceDN w:val="0"/>
        <w:adjustRightInd w:val="0"/>
        <w:jc w:val="both"/>
        <w:rPr>
          <w:rFonts w:ascii="Helvetica*" w:hAnsi="Helvetica*" w:cs="Helvetica*"/>
          <w:sz w:val="22"/>
          <w:szCs w:val="22"/>
          <w:lang w:eastAsia="ca-ES"/>
        </w:rPr>
      </w:pPr>
    </w:p>
    <w:p w14:paraId="42342BBD"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Les empreses licitadores han de conservar el correu electrònic d’activació de l’oferta, atès que l’enllaç que es conté en el missatge d’activació és l’accés exclusiu de què disposaran per presentar les seves ofertes a través de l’eina de Sobre Digital.</w:t>
      </w:r>
    </w:p>
    <w:p w14:paraId="667ED038" w14:textId="77777777" w:rsidR="002E05DD" w:rsidRDefault="002E05DD" w:rsidP="002E05DD">
      <w:pPr>
        <w:autoSpaceDE w:val="0"/>
        <w:autoSpaceDN w:val="0"/>
        <w:adjustRightInd w:val="0"/>
        <w:rPr>
          <w:rFonts w:ascii="Arial" w:hAnsi="Arial" w:cs="Arial"/>
          <w:sz w:val="22"/>
          <w:szCs w:val="22"/>
          <w:lang w:eastAsia="ca-ES"/>
        </w:rPr>
      </w:pPr>
    </w:p>
    <w:p w14:paraId="2A06D707"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373E37C" w14:textId="77777777" w:rsidR="002E05DD" w:rsidRDefault="002E05DD" w:rsidP="002E05DD">
      <w:pPr>
        <w:autoSpaceDE w:val="0"/>
        <w:autoSpaceDN w:val="0"/>
        <w:adjustRightInd w:val="0"/>
        <w:rPr>
          <w:rFonts w:ascii="Arial" w:hAnsi="Arial" w:cs="Arial"/>
          <w:sz w:val="22"/>
          <w:szCs w:val="22"/>
          <w:lang w:eastAsia="ca-ES"/>
        </w:rPr>
      </w:pPr>
    </w:p>
    <w:p w14:paraId="6FEAF1DF"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234DF272" w14:textId="77777777" w:rsidR="002E05DD" w:rsidRDefault="002E05DD" w:rsidP="002E05DD">
      <w:pPr>
        <w:autoSpaceDE w:val="0"/>
        <w:autoSpaceDN w:val="0"/>
        <w:adjustRightInd w:val="0"/>
        <w:rPr>
          <w:rFonts w:ascii="Arial" w:hAnsi="Arial" w:cs="Arial"/>
          <w:sz w:val="22"/>
          <w:szCs w:val="22"/>
          <w:lang w:eastAsia="ca-ES"/>
        </w:rPr>
      </w:pPr>
    </w:p>
    <w:p w14:paraId="005AD1C4"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372DF138" w14:textId="77777777" w:rsidR="002E05DD" w:rsidRDefault="002E05DD" w:rsidP="002E05DD">
      <w:pPr>
        <w:autoSpaceDE w:val="0"/>
        <w:autoSpaceDN w:val="0"/>
        <w:adjustRightInd w:val="0"/>
        <w:rPr>
          <w:rFonts w:ascii="Arial" w:hAnsi="Arial" w:cs="Arial"/>
          <w:sz w:val="22"/>
          <w:szCs w:val="22"/>
          <w:lang w:eastAsia="ca-ES"/>
        </w:rPr>
      </w:pPr>
    </w:p>
    <w:p w14:paraId="788BC0D7"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14:paraId="2471FBFB" w14:textId="77777777" w:rsidR="002E05DD" w:rsidRDefault="002E05DD" w:rsidP="002E05DD">
      <w:pPr>
        <w:autoSpaceDE w:val="0"/>
        <w:autoSpaceDN w:val="0"/>
        <w:adjustRightInd w:val="0"/>
        <w:jc w:val="both"/>
        <w:rPr>
          <w:rFonts w:ascii="Arial" w:hAnsi="Arial" w:cs="Arial"/>
          <w:sz w:val="22"/>
          <w:szCs w:val="22"/>
          <w:lang w:eastAsia="ca-ES"/>
        </w:rPr>
      </w:pPr>
    </w:p>
    <w:p w14:paraId="43DC9A09" w14:textId="77777777" w:rsidR="002E05DD" w:rsidRP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Es podrà demanar a les empreses licitadores que introd</w:t>
      </w:r>
      <w:r w:rsidR="0015283E">
        <w:rPr>
          <w:rFonts w:ascii="Arial" w:hAnsi="Arial" w:cs="Arial"/>
          <w:sz w:val="22"/>
          <w:szCs w:val="22"/>
          <w:lang w:eastAsia="ca-ES"/>
        </w:rPr>
        <w:t xml:space="preserve">ueixin la paraula clau 24 hores </w:t>
      </w:r>
      <w:r>
        <w:rPr>
          <w:rFonts w:ascii="Arial" w:hAnsi="Arial" w:cs="Arial"/>
          <w:sz w:val="22"/>
          <w:szCs w:val="22"/>
          <w:lang w:eastAsia="ca-ES"/>
        </w:rPr>
        <w:t>després de finalitzat el termini de presentació d’ofertes i, en tot cas, l’han d’</w:t>
      </w:r>
      <w:r w:rsidR="0015283E">
        <w:rPr>
          <w:rFonts w:ascii="Arial" w:hAnsi="Arial" w:cs="Arial"/>
          <w:sz w:val="22"/>
          <w:szCs w:val="22"/>
          <w:lang w:eastAsia="ca-ES"/>
        </w:rPr>
        <w:t xml:space="preserve">introduir </w:t>
      </w:r>
      <w:r>
        <w:rPr>
          <w:rFonts w:ascii="Arial" w:hAnsi="Arial" w:cs="Arial"/>
          <w:sz w:val="22"/>
          <w:szCs w:val="22"/>
          <w:lang w:eastAsia="ca-ES"/>
        </w:rPr>
        <w:t>dins del termini establert abans de l’obertura del primer sobre xifrat.</w:t>
      </w:r>
    </w:p>
    <w:p w14:paraId="010E1A8C" w14:textId="77777777" w:rsidR="002E05DD" w:rsidRDefault="002E05DD" w:rsidP="00CF7A49">
      <w:pPr>
        <w:autoSpaceDE w:val="0"/>
        <w:autoSpaceDN w:val="0"/>
        <w:adjustRightInd w:val="0"/>
        <w:jc w:val="both"/>
        <w:rPr>
          <w:rFonts w:ascii="Helvetica*" w:hAnsi="Helvetica*" w:cs="Helvetica*"/>
          <w:sz w:val="22"/>
          <w:szCs w:val="22"/>
          <w:lang w:eastAsia="ca-ES"/>
        </w:rPr>
      </w:pPr>
    </w:p>
    <w:p w14:paraId="151D2715" w14:textId="77777777" w:rsidR="0015283E" w:rsidRDefault="0015283E" w:rsidP="0015283E">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1A710947" w14:textId="77777777" w:rsidR="0015283E" w:rsidRDefault="0015283E" w:rsidP="0015283E">
      <w:pPr>
        <w:autoSpaceDE w:val="0"/>
        <w:autoSpaceDN w:val="0"/>
        <w:adjustRightInd w:val="0"/>
        <w:rPr>
          <w:rFonts w:ascii="Arial" w:hAnsi="Arial" w:cs="Arial"/>
          <w:sz w:val="22"/>
          <w:szCs w:val="22"/>
          <w:lang w:eastAsia="ca-ES"/>
        </w:rPr>
      </w:pPr>
    </w:p>
    <w:p w14:paraId="7D7DB40E" w14:textId="77777777" w:rsidR="0015283E" w:rsidRPr="0015283E" w:rsidRDefault="0015283E" w:rsidP="0015283E">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5A717BAD" w14:textId="77777777" w:rsidR="002E05DD" w:rsidRDefault="0015283E" w:rsidP="00CF7A49">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p>
    <w:p w14:paraId="3BABBB96" w14:textId="5C9B925E" w:rsidR="00C57AF8" w:rsidRDefault="00C57AF8" w:rsidP="00C57AF8">
      <w:pPr>
        <w:autoSpaceDE w:val="0"/>
        <w:autoSpaceDN w:val="0"/>
        <w:adjustRightInd w:val="0"/>
        <w:jc w:val="both"/>
        <w:rPr>
          <w:rFonts w:ascii="Helvetica*" w:hAnsi="Helvetica*" w:cs="Helvetica*"/>
          <w:sz w:val="22"/>
          <w:szCs w:val="22"/>
          <w:lang w:eastAsia="ca-ES"/>
        </w:rPr>
      </w:pPr>
      <w:r w:rsidRPr="00C57AF8">
        <w:rPr>
          <w:rFonts w:ascii="Helvetica*" w:hAnsi="Helvetica*" w:cs="Helvetica*"/>
          <w:sz w:val="22"/>
          <w:szCs w:val="22"/>
          <w:lang w:eastAsia="ca-ES"/>
        </w:rPr>
        <w:lastRenderedPageBreak/>
        <w:t>Cal te</w:t>
      </w:r>
      <w:r>
        <w:rPr>
          <w:rFonts w:ascii="Helvetica*" w:hAnsi="Helvetica*" w:cs="Helvetica*"/>
          <w:sz w:val="22"/>
          <w:szCs w:val="22"/>
          <w:lang w:eastAsia="ca-ES"/>
        </w:rPr>
        <w:t>.</w:t>
      </w:r>
      <w:r w:rsidRPr="00C57AF8">
        <w:rPr>
          <w:rFonts w:ascii="Helvetica*" w:hAnsi="Helvetica*" w:cs="Helvetica*"/>
          <w:sz w:val="22"/>
          <w:szCs w:val="22"/>
          <w:lang w:eastAsia="ca-ES"/>
        </w:rPr>
        <w:t xml:space="preserve">nir en compte que l’eina de Sobre digital no permet suprimir </w:t>
      </w:r>
      <w:r>
        <w:rPr>
          <w:rFonts w:ascii="Helvetica*" w:hAnsi="Helvetica*" w:cs="Helvetica*"/>
          <w:sz w:val="22"/>
          <w:szCs w:val="22"/>
          <w:lang w:eastAsia="ca-ES"/>
        </w:rPr>
        <w:t xml:space="preserve">o </w:t>
      </w:r>
      <w:r w:rsidRPr="00C57AF8">
        <w:rPr>
          <w:rFonts w:ascii="Helvetica*" w:hAnsi="Helvetica*" w:cs="Helvetica*"/>
          <w:sz w:val="22"/>
          <w:szCs w:val="22"/>
          <w:lang w:eastAsia="ca-ES"/>
        </w:rPr>
        <w:t>modificar les ofertes un cop presentades; sí és possible en qualsevol moment anterior a</w:t>
      </w:r>
      <w:r>
        <w:rPr>
          <w:rFonts w:ascii="Helvetica*" w:hAnsi="Helvetica*" w:cs="Helvetica*"/>
          <w:sz w:val="22"/>
          <w:szCs w:val="22"/>
          <w:lang w:eastAsia="ca-ES"/>
        </w:rPr>
        <w:t xml:space="preserve"> </w:t>
      </w:r>
      <w:r w:rsidRPr="00C57AF8">
        <w:rPr>
          <w:rFonts w:ascii="Helvetica*" w:hAnsi="Helvetica*" w:cs="Helvetica*"/>
          <w:sz w:val="22"/>
          <w:szCs w:val="22"/>
          <w:lang w:eastAsia="ca-ES"/>
        </w:rPr>
        <w:t>l’enviament de l’oferta. En cas que una empresa licitadora presenti dues o més ofertes a</w:t>
      </w:r>
      <w:r>
        <w:rPr>
          <w:rFonts w:ascii="Helvetica*" w:hAnsi="Helvetica*" w:cs="Helvetica*"/>
          <w:sz w:val="22"/>
          <w:szCs w:val="22"/>
          <w:lang w:eastAsia="ca-ES"/>
        </w:rPr>
        <w:t xml:space="preserve"> </w:t>
      </w:r>
      <w:r w:rsidRPr="00C57AF8">
        <w:rPr>
          <w:rFonts w:ascii="Helvetica*" w:hAnsi="Helvetica*" w:cs="Helvetica*"/>
          <w:sz w:val="22"/>
          <w:szCs w:val="22"/>
          <w:lang w:eastAsia="ca-ES"/>
        </w:rPr>
        <w:t>un mateix lot/contracte dins del termini de presentació d’ofertes, pretenent que l’última</w:t>
      </w:r>
      <w:r>
        <w:rPr>
          <w:rFonts w:ascii="Helvetica*" w:hAnsi="Helvetica*" w:cs="Helvetica*"/>
          <w:sz w:val="22"/>
          <w:szCs w:val="22"/>
          <w:lang w:eastAsia="ca-ES"/>
        </w:rPr>
        <w:t xml:space="preserve"> </w:t>
      </w:r>
      <w:r w:rsidRPr="00C57AF8">
        <w:rPr>
          <w:rFonts w:ascii="Helvetica*" w:hAnsi="Helvetica*" w:cs="Helvetica*"/>
          <w:sz w:val="22"/>
          <w:szCs w:val="22"/>
          <w:lang w:eastAsia="ca-ES"/>
        </w:rPr>
        <w:t>substitueixi a una o unes ofertes anteriors, ha d’informar-ho així fefaentment a l’òrgan de</w:t>
      </w:r>
      <w:r>
        <w:rPr>
          <w:rFonts w:ascii="Helvetica*" w:hAnsi="Helvetica*" w:cs="Helvetica*"/>
          <w:sz w:val="22"/>
          <w:szCs w:val="22"/>
          <w:lang w:eastAsia="ca-ES"/>
        </w:rPr>
        <w:t xml:space="preserve"> </w:t>
      </w:r>
      <w:r w:rsidRPr="00C57AF8">
        <w:rPr>
          <w:rFonts w:ascii="Helvetica*" w:hAnsi="Helvetica*" w:cs="Helvetica*"/>
          <w:sz w:val="22"/>
          <w:szCs w:val="22"/>
          <w:lang w:eastAsia="ca-ES"/>
        </w:rPr>
        <w:t>contractació i aquest o, en el seu cas, la mesa de contractació, valorarà el que</w:t>
      </w:r>
      <w:r>
        <w:rPr>
          <w:rFonts w:ascii="Helvetica*" w:hAnsi="Helvetica*" w:cs="Helvetica*"/>
          <w:sz w:val="22"/>
          <w:szCs w:val="22"/>
          <w:lang w:eastAsia="ca-ES"/>
        </w:rPr>
        <w:t xml:space="preserve"> </w:t>
      </w:r>
      <w:r w:rsidRPr="00C57AF8">
        <w:rPr>
          <w:rFonts w:ascii="Helvetica*" w:hAnsi="Helvetica*" w:cs="Helvetica*"/>
          <w:sz w:val="22"/>
          <w:szCs w:val="22"/>
          <w:lang w:eastAsia="ca-ES"/>
        </w:rPr>
        <w:t>procedeixi respecte d’aquestes ofertes</w:t>
      </w:r>
      <w:r w:rsidR="00FA34E8">
        <w:rPr>
          <w:rFonts w:ascii="Helvetica*" w:hAnsi="Helvetica*" w:cs="Helvetica*"/>
          <w:sz w:val="22"/>
          <w:szCs w:val="22"/>
          <w:lang w:eastAsia="ca-ES"/>
        </w:rPr>
        <w:t>.</w:t>
      </w:r>
    </w:p>
    <w:p w14:paraId="5EE6F30E" w14:textId="77777777" w:rsidR="00C57AF8" w:rsidRDefault="00C57AF8" w:rsidP="00571061">
      <w:pPr>
        <w:autoSpaceDE w:val="0"/>
        <w:autoSpaceDN w:val="0"/>
        <w:adjustRightInd w:val="0"/>
        <w:jc w:val="both"/>
        <w:rPr>
          <w:rFonts w:ascii="Helvetica*" w:hAnsi="Helvetica*" w:cs="Helvetica*"/>
          <w:sz w:val="22"/>
          <w:szCs w:val="22"/>
          <w:lang w:eastAsia="ca-ES"/>
        </w:rPr>
      </w:pPr>
    </w:p>
    <w:p w14:paraId="4EA2845F" w14:textId="46484E0C" w:rsidR="0015283E" w:rsidRPr="0015283E" w:rsidRDefault="0015283E" w:rsidP="00571061">
      <w:pPr>
        <w:autoSpaceDE w:val="0"/>
        <w:autoSpaceDN w:val="0"/>
        <w:adjustRightInd w:val="0"/>
        <w:jc w:val="both"/>
        <w:rPr>
          <w:rFonts w:ascii="Arial" w:hAnsi="Arial" w:cs="Arial"/>
          <w:iCs/>
          <w:color w:val="000000"/>
          <w:sz w:val="22"/>
          <w:szCs w:val="22"/>
          <w:lang w:eastAsia="ca-ES"/>
        </w:rPr>
      </w:pPr>
      <w:r w:rsidRPr="0015283E">
        <w:rPr>
          <w:rFonts w:ascii="Helvetica*" w:hAnsi="Helvetica*" w:cs="Helvetica*"/>
          <w:sz w:val="22"/>
          <w:szCs w:val="22"/>
          <w:lang w:eastAsia="ca-ES"/>
        </w:rPr>
        <w:t xml:space="preserve">En cas de fallida tècnica que impossibiliti l’ús de l’eina de </w:t>
      </w:r>
      <w:r>
        <w:rPr>
          <w:rFonts w:ascii="Helvetica*" w:hAnsi="Helvetica*" w:cs="Helvetica*"/>
          <w:sz w:val="22"/>
          <w:szCs w:val="22"/>
          <w:lang w:eastAsia="ca-ES"/>
        </w:rPr>
        <w:t xml:space="preserve">Sobre Digital el darrer dia de </w:t>
      </w:r>
      <w:r w:rsidRPr="0015283E">
        <w:rPr>
          <w:rFonts w:ascii="Helvetica*" w:hAnsi="Helvetica*" w:cs="Helvetica*"/>
          <w:sz w:val="22"/>
          <w:szCs w:val="22"/>
          <w:lang w:eastAsia="ca-ES"/>
        </w:rPr>
        <w:t xml:space="preserve">presentació de les proposicions, l’òrgan de contractació </w:t>
      </w:r>
      <w:r w:rsidR="00571061">
        <w:rPr>
          <w:rFonts w:ascii="Helvetica*" w:hAnsi="Helvetica*" w:cs="Helvetica*"/>
          <w:sz w:val="22"/>
          <w:szCs w:val="22"/>
          <w:lang w:eastAsia="ca-ES"/>
        </w:rPr>
        <w:t xml:space="preserve">ampliarà el termini de </w:t>
      </w:r>
      <w:r w:rsidRPr="0015283E">
        <w:rPr>
          <w:rFonts w:ascii="Helvetica*" w:hAnsi="Helvetica*" w:cs="Helvetica*"/>
          <w:sz w:val="22"/>
          <w:szCs w:val="22"/>
          <w:lang w:eastAsia="ca-ES"/>
        </w:rPr>
        <w:t xml:space="preserve">presentació de les mateixes el temps que es consideri </w:t>
      </w:r>
      <w:r w:rsidR="00571061">
        <w:rPr>
          <w:rFonts w:ascii="Arial" w:hAnsi="Arial" w:cs="Arial"/>
          <w:iCs/>
          <w:color w:val="000000"/>
          <w:sz w:val="22"/>
          <w:szCs w:val="22"/>
          <w:lang w:eastAsia="ca-ES"/>
        </w:rPr>
        <w:t xml:space="preserve">imprescindible, modificant el </w:t>
      </w:r>
      <w:r w:rsidRPr="0015283E">
        <w:rPr>
          <w:rFonts w:ascii="Arial" w:hAnsi="Arial" w:cs="Arial"/>
          <w:iCs/>
          <w:color w:val="000000"/>
          <w:sz w:val="22"/>
          <w:szCs w:val="22"/>
          <w:lang w:eastAsia="ca-ES"/>
        </w:rPr>
        <w:t>termini de presentació d’ofe</w:t>
      </w:r>
      <w:r>
        <w:rPr>
          <w:rFonts w:ascii="Arial" w:hAnsi="Arial" w:cs="Arial"/>
          <w:iCs/>
          <w:color w:val="000000"/>
          <w:sz w:val="22"/>
          <w:szCs w:val="22"/>
          <w:lang w:eastAsia="ca-ES"/>
        </w:rPr>
        <w:t xml:space="preserve">rtes; publicant a la Plataforma </w:t>
      </w:r>
      <w:r w:rsidR="00571061">
        <w:rPr>
          <w:rFonts w:ascii="Arial" w:hAnsi="Arial" w:cs="Arial"/>
          <w:iCs/>
          <w:color w:val="000000"/>
          <w:sz w:val="22"/>
          <w:szCs w:val="22"/>
          <w:lang w:eastAsia="ca-ES"/>
        </w:rPr>
        <w:t xml:space="preserve">de Serveis de Contractació </w:t>
      </w:r>
      <w:r w:rsidRPr="0015283E">
        <w:rPr>
          <w:rFonts w:ascii="Arial" w:hAnsi="Arial" w:cs="Arial"/>
          <w:iCs/>
          <w:color w:val="000000"/>
          <w:sz w:val="22"/>
          <w:szCs w:val="22"/>
          <w:lang w:eastAsia="ca-ES"/>
        </w:rPr>
        <w:t>Pública l’esmena c</w:t>
      </w:r>
      <w:r w:rsidR="00571061">
        <w:rPr>
          <w:rFonts w:ascii="Arial" w:hAnsi="Arial" w:cs="Arial"/>
          <w:iCs/>
          <w:color w:val="000000"/>
          <w:sz w:val="22"/>
          <w:szCs w:val="22"/>
          <w:lang w:eastAsia="ca-ES"/>
        </w:rPr>
        <w:t xml:space="preserve">orresponent; i, addicionalment, </w:t>
      </w:r>
      <w:r w:rsidRPr="0015283E">
        <w:rPr>
          <w:rFonts w:ascii="Arial" w:hAnsi="Arial" w:cs="Arial"/>
          <w:iCs/>
          <w:color w:val="000000"/>
          <w:sz w:val="22"/>
          <w:szCs w:val="22"/>
          <w:lang w:eastAsia="ca-ES"/>
        </w:rPr>
        <w:t>comunicant el canvi de data a totes les empres</w:t>
      </w:r>
      <w:r w:rsidR="00571061">
        <w:rPr>
          <w:rFonts w:ascii="Arial" w:hAnsi="Arial" w:cs="Arial"/>
          <w:iCs/>
          <w:color w:val="000000"/>
          <w:sz w:val="22"/>
          <w:szCs w:val="22"/>
          <w:lang w:eastAsia="ca-ES"/>
        </w:rPr>
        <w:t>es que haguessin activat oferta.</w:t>
      </w:r>
    </w:p>
    <w:p w14:paraId="4BBD1943" w14:textId="77777777" w:rsidR="0015283E" w:rsidRDefault="0015283E" w:rsidP="0015283E">
      <w:pPr>
        <w:autoSpaceDE w:val="0"/>
        <w:autoSpaceDN w:val="0"/>
        <w:adjustRightInd w:val="0"/>
        <w:jc w:val="both"/>
        <w:rPr>
          <w:rFonts w:ascii="Arial" w:hAnsi="Arial" w:cs="Arial"/>
          <w:color w:val="000000"/>
          <w:sz w:val="22"/>
          <w:szCs w:val="22"/>
          <w:lang w:eastAsia="ca-ES"/>
        </w:rPr>
      </w:pPr>
    </w:p>
    <w:p w14:paraId="1E457753" w14:textId="77777777" w:rsidR="00451F2E" w:rsidRPr="00CE7AF4" w:rsidRDefault="00451F2E" w:rsidP="00451F2E">
      <w:pPr>
        <w:autoSpaceDE w:val="0"/>
        <w:autoSpaceDN w:val="0"/>
        <w:adjustRightInd w:val="0"/>
        <w:jc w:val="both"/>
        <w:rPr>
          <w:rFonts w:ascii="Arial" w:hAnsi="Arial" w:cs="Arial"/>
          <w:color w:val="000000"/>
          <w:sz w:val="22"/>
          <w:szCs w:val="22"/>
          <w:lang w:eastAsia="ca-ES"/>
        </w:rPr>
      </w:pPr>
      <w:r w:rsidRPr="00CE7AF4">
        <w:rPr>
          <w:rFonts w:ascii="Arial" w:hAnsi="Arial" w:cs="Arial"/>
          <w:color w:val="000000"/>
          <w:sz w:val="22"/>
          <w:szCs w:val="22"/>
          <w:lang w:eastAsia="ca-ES"/>
        </w:rPr>
        <w:t>Podeu trobar</w:t>
      </w:r>
      <w:r>
        <w:rPr>
          <w:rFonts w:ascii="Arial" w:hAnsi="Arial" w:cs="Arial"/>
          <w:color w:val="000000"/>
          <w:sz w:val="22"/>
          <w:szCs w:val="22"/>
          <w:lang w:eastAsia="ca-ES"/>
        </w:rPr>
        <w:t xml:space="preserve"> </w:t>
      </w:r>
      <w:r w:rsidRPr="00CE7AF4">
        <w:rPr>
          <w:rFonts w:ascii="Arial" w:hAnsi="Arial" w:cs="Arial"/>
          <w:color w:val="000000"/>
          <w:sz w:val="22"/>
          <w:szCs w:val="22"/>
          <w:lang w:eastAsia="ca-ES"/>
        </w:rPr>
        <w:t>material de suport sobre com preparar una oferta mitjançant l’eina de sobre digital a</w:t>
      </w:r>
      <w:r>
        <w:rPr>
          <w:rFonts w:ascii="Arial" w:hAnsi="Arial" w:cs="Arial"/>
          <w:color w:val="000000"/>
          <w:sz w:val="22"/>
          <w:szCs w:val="22"/>
          <w:lang w:eastAsia="ca-ES"/>
        </w:rPr>
        <w:t xml:space="preserve"> </w:t>
      </w:r>
      <w:r w:rsidRPr="00CE7AF4">
        <w:rPr>
          <w:rFonts w:ascii="Arial" w:hAnsi="Arial" w:cs="Arial"/>
          <w:color w:val="000000"/>
          <w:sz w:val="22"/>
          <w:szCs w:val="22"/>
          <w:lang w:eastAsia="ca-ES"/>
        </w:rPr>
        <w:t>l’apartat de “Material d'ajuda per a persones usuàries” dins de “suport” de la Plataforma</w:t>
      </w:r>
      <w:r>
        <w:rPr>
          <w:rFonts w:ascii="Arial" w:hAnsi="Arial" w:cs="Arial"/>
          <w:color w:val="000000"/>
          <w:sz w:val="22"/>
          <w:szCs w:val="22"/>
          <w:lang w:eastAsia="ca-ES"/>
        </w:rPr>
        <w:t xml:space="preserve"> </w:t>
      </w:r>
      <w:r w:rsidRPr="00CE7AF4">
        <w:rPr>
          <w:rFonts w:ascii="Arial" w:hAnsi="Arial" w:cs="Arial"/>
          <w:color w:val="000000"/>
          <w:sz w:val="22"/>
          <w:szCs w:val="22"/>
          <w:lang w:eastAsia="ca-ES"/>
        </w:rPr>
        <w:t>de Serveis de Contractació Pública:</w:t>
      </w:r>
    </w:p>
    <w:p w14:paraId="69FF6837" w14:textId="77777777" w:rsidR="00451F2E" w:rsidRDefault="00451F2E" w:rsidP="00451F2E">
      <w:pPr>
        <w:autoSpaceDE w:val="0"/>
        <w:autoSpaceDN w:val="0"/>
        <w:adjustRightInd w:val="0"/>
        <w:jc w:val="both"/>
        <w:rPr>
          <w:rFonts w:ascii="Arial" w:hAnsi="Arial" w:cs="Arial"/>
          <w:color w:val="000000"/>
          <w:sz w:val="22"/>
          <w:szCs w:val="22"/>
          <w:lang w:eastAsia="ca-ES"/>
        </w:rPr>
      </w:pPr>
    </w:p>
    <w:p w14:paraId="064E079C" w14:textId="77777777" w:rsidR="00451F2E" w:rsidRDefault="00451F2E" w:rsidP="00451F2E">
      <w:pPr>
        <w:autoSpaceDE w:val="0"/>
        <w:autoSpaceDN w:val="0"/>
        <w:adjustRightInd w:val="0"/>
        <w:jc w:val="both"/>
        <w:rPr>
          <w:rFonts w:ascii="Arial" w:hAnsi="Arial" w:cs="Arial"/>
          <w:color w:val="000000"/>
          <w:sz w:val="22"/>
          <w:szCs w:val="22"/>
          <w:lang w:eastAsia="ca-ES"/>
        </w:rPr>
      </w:pPr>
      <w:hyperlink r:id="rId14" w:history="1">
        <w:r w:rsidRPr="001B6BBC">
          <w:rPr>
            <w:rStyle w:val="Enlla"/>
            <w:rFonts w:ascii="Arial" w:hAnsi="Arial" w:cs="Arial"/>
            <w:sz w:val="22"/>
            <w:szCs w:val="22"/>
            <w:lang w:eastAsia="ca-ES"/>
          </w:rPr>
          <w:t>https://contractaciopublica.cat/ca/manuals/usuari</w:t>
        </w:r>
      </w:hyperlink>
      <w:r>
        <w:rPr>
          <w:rFonts w:ascii="Arial" w:hAnsi="Arial" w:cs="Arial"/>
          <w:color w:val="000000"/>
          <w:sz w:val="22"/>
          <w:szCs w:val="22"/>
          <w:lang w:eastAsia="ca-ES"/>
        </w:rPr>
        <w:t xml:space="preserve">. </w:t>
      </w:r>
    </w:p>
    <w:p w14:paraId="6F9589C5" w14:textId="77777777" w:rsidR="00571061" w:rsidRDefault="00571061" w:rsidP="0015283E">
      <w:pPr>
        <w:autoSpaceDE w:val="0"/>
        <w:autoSpaceDN w:val="0"/>
        <w:adjustRightInd w:val="0"/>
        <w:rPr>
          <w:rFonts w:ascii="Arial" w:hAnsi="Arial" w:cs="Arial"/>
          <w:b/>
          <w:bCs/>
          <w:color w:val="000000"/>
          <w:sz w:val="22"/>
          <w:szCs w:val="22"/>
          <w:lang w:eastAsia="ca-ES"/>
        </w:rPr>
      </w:pPr>
    </w:p>
    <w:p w14:paraId="56D3387C"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11.3 </w:t>
      </w:r>
      <w:r>
        <w:rPr>
          <w:rFonts w:ascii="Arial" w:hAnsi="Arial" w:cs="Arial"/>
          <w:color w:val="000000"/>
          <w:sz w:val="22"/>
          <w:szCs w:val="22"/>
          <w:lang w:eastAsia="ca-ES"/>
        </w:rPr>
        <w:t>D’acord amb el que disposa l’apartat 1.</w:t>
      </w:r>
      <w:r>
        <w:rPr>
          <w:rFonts w:ascii="Arial" w:hAnsi="Arial" w:cs="Arial"/>
          <w:i/>
          <w:iCs/>
          <w:color w:val="000000"/>
          <w:sz w:val="22"/>
          <w:szCs w:val="22"/>
          <w:lang w:eastAsia="ca-ES"/>
        </w:rPr>
        <w:t xml:space="preserve">h </w:t>
      </w:r>
      <w:r>
        <w:rPr>
          <w:rFonts w:ascii="Arial" w:hAnsi="Arial" w:cs="Arial"/>
          <w:color w:val="000000"/>
          <w:sz w:val="22"/>
          <w:szCs w:val="22"/>
          <w:lang w:eastAsia="ca-ES"/>
        </w:rPr>
        <w:t>de la Disposició addicional setzena de la</w:t>
      </w:r>
    </w:p>
    <w:p w14:paraId="002AD8DF"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LCSP, l’enviament de les ofertes mitjançant l’eina de sob</w:t>
      </w:r>
      <w:r w:rsidR="00571061">
        <w:rPr>
          <w:rFonts w:ascii="Arial" w:hAnsi="Arial" w:cs="Arial"/>
          <w:color w:val="000000"/>
          <w:sz w:val="22"/>
          <w:szCs w:val="22"/>
          <w:lang w:eastAsia="ca-ES"/>
        </w:rPr>
        <w:t xml:space="preserve">re Digital es podrà fer en dues </w:t>
      </w:r>
      <w:r>
        <w:rPr>
          <w:rFonts w:ascii="Arial" w:hAnsi="Arial" w:cs="Arial"/>
          <w:color w:val="000000"/>
          <w:sz w:val="22"/>
          <w:szCs w:val="22"/>
          <w:lang w:eastAsia="ca-ES"/>
        </w:rPr>
        <w:t>fases, transmetent primer l’empremta electrònica de la documentació de l’</w:t>
      </w:r>
      <w:r w:rsidR="00571061">
        <w:rPr>
          <w:rFonts w:ascii="Arial" w:hAnsi="Arial" w:cs="Arial"/>
          <w:color w:val="000000"/>
          <w:sz w:val="22"/>
          <w:szCs w:val="22"/>
          <w:lang w:eastAsia="ca-ES"/>
        </w:rPr>
        <w:t xml:space="preserve">oferta, dins </w:t>
      </w:r>
      <w:r>
        <w:rPr>
          <w:rFonts w:ascii="Arial" w:hAnsi="Arial" w:cs="Arial"/>
          <w:color w:val="000000"/>
          <w:sz w:val="22"/>
          <w:szCs w:val="22"/>
          <w:lang w:eastAsia="ca-ES"/>
        </w:rPr>
        <w:t>del termini de presentació d’ofertes, amb la rec</w:t>
      </w:r>
      <w:r w:rsidR="00571061">
        <w:rPr>
          <w:rFonts w:ascii="Arial" w:hAnsi="Arial" w:cs="Arial"/>
          <w:color w:val="000000"/>
          <w:sz w:val="22"/>
          <w:szCs w:val="22"/>
          <w:lang w:eastAsia="ca-ES"/>
        </w:rPr>
        <w:t xml:space="preserve">epció de la qual es considerarà </w:t>
      </w:r>
      <w:r>
        <w:rPr>
          <w:rFonts w:ascii="Arial" w:hAnsi="Arial" w:cs="Arial"/>
          <w:color w:val="000000"/>
          <w:sz w:val="22"/>
          <w:szCs w:val="22"/>
          <w:lang w:eastAsia="ca-ES"/>
        </w:rPr>
        <w:t>efectuada la seva presentació a tots els efectes, i després fent l’</w:t>
      </w:r>
      <w:r w:rsidR="00571061">
        <w:rPr>
          <w:rFonts w:ascii="Arial" w:hAnsi="Arial" w:cs="Arial"/>
          <w:color w:val="000000"/>
          <w:sz w:val="22"/>
          <w:szCs w:val="22"/>
          <w:lang w:eastAsia="ca-ES"/>
        </w:rPr>
        <w:t xml:space="preserve">enviament de la </w:t>
      </w:r>
      <w:r>
        <w:rPr>
          <w:rFonts w:ascii="Arial" w:hAnsi="Arial" w:cs="Arial"/>
          <w:color w:val="000000"/>
          <w:sz w:val="22"/>
          <w:szCs w:val="22"/>
          <w:lang w:eastAsia="ca-ES"/>
        </w:rPr>
        <w:t>documentació de l’oferta pròpiament dita, en un termi</w:t>
      </w:r>
      <w:r w:rsidR="00571061">
        <w:rPr>
          <w:rFonts w:ascii="Arial" w:hAnsi="Arial" w:cs="Arial"/>
          <w:color w:val="000000"/>
          <w:sz w:val="22"/>
          <w:szCs w:val="22"/>
          <w:lang w:eastAsia="ca-ES"/>
        </w:rPr>
        <w:t xml:space="preserve">ni màxim de 24 hores. En cas de </w:t>
      </w:r>
      <w:r>
        <w:rPr>
          <w:rFonts w:ascii="Arial" w:hAnsi="Arial" w:cs="Arial"/>
          <w:color w:val="000000"/>
          <w:sz w:val="22"/>
          <w:szCs w:val="22"/>
          <w:lang w:eastAsia="ca-ES"/>
        </w:rPr>
        <w:t xml:space="preserve">no efectuar-se aquesta segona remissió en el termini </w:t>
      </w:r>
      <w:r w:rsidR="00571061">
        <w:rPr>
          <w:rFonts w:ascii="Arial" w:hAnsi="Arial" w:cs="Arial"/>
          <w:color w:val="000000"/>
          <w:sz w:val="22"/>
          <w:szCs w:val="22"/>
          <w:lang w:eastAsia="ca-ES"/>
        </w:rPr>
        <w:t xml:space="preserve">de 24 hores, es considerarà que </w:t>
      </w:r>
      <w:r>
        <w:rPr>
          <w:rFonts w:ascii="Arial" w:hAnsi="Arial" w:cs="Arial"/>
          <w:color w:val="000000"/>
          <w:sz w:val="22"/>
          <w:szCs w:val="22"/>
          <w:lang w:eastAsia="ca-ES"/>
        </w:rPr>
        <w:t>l’oferta ha estat retirada.</w:t>
      </w:r>
    </w:p>
    <w:p w14:paraId="06CEA51A" w14:textId="77777777" w:rsidR="00571061" w:rsidRDefault="00571061" w:rsidP="0015283E">
      <w:pPr>
        <w:autoSpaceDE w:val="0"/>
        <w:autoSpaceDN w:val="0"/>
        <w:adjustRightInd w:val="0"/>
        <w:rPr>
          <w:rFonts w:ascii="Arial" w:hAnsi="Arial" w:cs="Arial"/>
          <w:color w:val="000000"/>
          <w:sz w:val="22"/>
          <w:szCs w:val="22"/>
          <w:lang w:eastAsia="ca-ES"/>
        </w:rPr>
      </w:pPr>
    </w:p>
    <w:p w14:paraId="40A091DD"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Si es fa ús d’aquesta possibilitat, cal tenir en compte que la documentació tramesa en</w:t>
      </w:r>
      <w:r w:rsidR="00571061">
        <w:rPr>
          <w:rFonts w:ascii="Arial" w:hAnsi="Arial" w:cs="Arial"/>
          <w:color w:val="000000"/>
          <w:sz w:val="22"/>
          <w:szCs w:val="22"/>
          <w:lang w:eastAsia="ca-ES"/>
        </w:rPr>
        <w:t xml:space="preserve"> </w:t>
      </w:r>
      <w:r>
        <w:rPr>
          <w:rFonts w:ascii="Arial" w:hAnsi="Arial" w:cs="Arial"/>
          <w:color w:val="000000"/>
          <w:sz w:val="22"/>
          <w:szCs w:val="22"/>
          <w:lang w:eastAsia="ca-ES"/>
        </w:rPr>
        <w:t>aquesta segona fase ha de coincidir totalment amb aquella respecte de la que s’</w:t>
      </w:r>
      <w:r w:rsidR="00571061">
        <w:rPr>
          <w:rFonts w:ascii="Arial" w:hAnsi="Arial" w:cs="Arial"/>
          <w:color w:val="000000"/>
          <w:sz w:val="22"/>
          <w:szCs w:val="22"/>
          <w:lang w:eastAsia="ca-ES"/>
        </w:rPr>
        <w:t xml:space="preserve">ha </w:t>
      </w:r>
      <w:r>
        <w:rPr>
          <w:rFonts w:ascii="Arial" w:hAnsi="Arial" w:cs="Arial"/>
          <w:color w:val="000000"/>
          <w:sz w:val="22"/>
          <w:szCs w:val="22"/>
          <w:lang w:eastAsia="ca-ES"/>
        </w:rPr>
        <w:t>enviat l’empremta digital prèviament, de manera que no</w:t>
      </w:r>
      <w:r w:rsidR="00571061">
        <w:rPr>
          <w:rFonts w:ascii="Arial" w:hAnsi="Arial" w:cs="Arial"/>
          <w:color w:val="000000"/>
          <w:sz w:val="22"/>
          <w:szCs w:val="22"/>
          <w:lang w:eastAsia="ca-ES"/>
        </w:rPr>
        <w:t xml:space="preserve"> es pot produir cap modificació </w:t>
      </w:r>
      <w:r>
        <w:rPr>
          <w:rFonts w:ascii="Arial" w:hAnsi="Arial" w:cs="Arial"/>
          <w:color w:val="000000"/>
          <w:sz w:val="22"/>
          <w:szCs w:val="22"/>
          <w:lang w:eastAsia="ca-ES"/>
        </w:rPr>
        <w:t>dels fitxers electrònics que configuren la documentació de l’</w:t>
      </w:r>
      <w:r w:rsidR="00571061">
        <w:rPr>
          <w:rFonts w:ascii="Arial" w:hAnsi="Arial" w:cs="Arial"/>
          <w:color w:val="000000"/>
          <w:sz w:val="22"/>
          <w:szCs w:val="22"/>
          <w:lang w:eastAsia="ca-ES"/>
        </w:rPr>
        <w:t xml:space="preserve">oferta. En aquest sentit, cal </w:t>
      </w:r>
      <w:r>
        <w:rPr>
          <w:rFonts w:ascii="Arial" w:hAnsi="Arial" w:cs="Arial"/>
          <w:color w:val="000000"/>
          <w:sz w:val="22"/>
          <w:szCs w:val="22"/>
          <w:lang w:eastAsia="ca-ES"/>
        </w:rPr>
        <w:t xml:space="preserve">assenyalar la importància de no manipular aquests </w:t>
      </w:r>
      <w:r w:rsidR="00571061">
        <w:rPr>
          <w:rFonts w:ascii="Arial" w:hAnsi="Arial" w:cs="Arial"/>
          <w:color w:val="000000"/>
          <w:sz w:val="22"/>
          <w:szCs w:val="22"/>
          <w:lang w:eastAsia="ca-ES"/>
        </w:rPr>
        <w:t xml:space="preserve">arxius (ni, per exemple, fer-ne </w:t>
      </w:r>
      <w:r>
        <w:rPr>
          <w:rFonts w:ascii="Arial" w:hAnsi="Arial" w:cs="Arial"/>
          <w:color w:val="000000"/>
          <w:sz w:val="22"/>
          <w:szCs w:val="22"/>
          <w:lang w:eastAsia="ca-ES"/>
        </w:rPr>
        <w:t xml:space="preserve">còpies, encara que siguin de contingut idèntic) per tal de no variar-ne </w:t>
      </w:r>
      <w:r w:rsidR="00571061">
        <w:rPr>
          <w:rFonts w:ascii="Arial" w:hAnsi="Arial" w:cs="Arial"/>
          <w:color w:val="000000"/>
          <w:sz w:val="22"/>
          <w:szCs w:val="22"/>
          <w:lang w:eastAsia="ca-ES"/>
        </w:rPr>
        <w:t xml:space="preserve">l’empremta </w:t>
      </w:r>
      <w:r>
        <w:rPr>
          <w:rFonts w:ascii="Arial" w:hAnsi="Arial" w:cs="Arial"/>
          <w:color w:val="000000"/>
          <w:sz w:val="22"/>
          <w:szCs w:val="22"/>
          <w:lang w:eastAsia="ca-ES"/>
        </w:rPr>
        <w:t>electrònica, que és la que es comprovarà per assegur</w:t>
      </w:r>
      <w:r w:rsidR="00571061">
        <w:rPr>
          <w:rFonts w:ascii="Arial" w:hAnsi="Arial" w:cs="Arial"/>
          <w:color w:val="000000"/>
          <w:sz w:val="22"/>
          <w:szCs w:val="22"/>
          <w:lang w:eastAsia="ca-ES"/>
        </w:rPr>
        <w:t xml:space="preserve">ar la coincidència de documents </w:t>
      </w:r>
      <w:r>
        <w:rPr>
          <w:rFonts w:ascii="Arial" w:hAnsi="Arial" w:cs="Arial"/>
          <w:color w:val="000000"/>
          <w:sz w:val="22"/>
          <w:szCs w:val="22"/>
          <w:lang w:eastAsia="ca-ES"/>
        </w:rPr>
        <w:t>en les ofertes trameses en dues fases.</w:t>
      </w:r>
    </w:p>
    <w:p w14:paraId="6B08B512" w14:textId="77777777" w:rsidR="00571061" w:rsidRDefault="00571061" w:rsidP="0015283E">
      <w:pPr>
        <w:autoSpaceDE w:val="0"/>
        <w:autoSpaceDN w:val="0"/>
        <w:adjustRightInd w:val="0"/>
        <w:rPr>
          <w:rFonts w:ascii="Arial" w:hAnsi="Arial" w:cs="Arial"/>
          <w:color w:val="000000"/>
          <w:sz w:val="22"/>
          <w:szCs w:val="22"/>
          <w:lang w:eastAsia="ca-ES"/>
        </w:rPr>
      </w:pPr>
    </w:p>
    <w:p w14:paraId="481776BD" w14:textId="77777777" w:rsidR="0015283E" w:rsidRDefault="0015283E" w:rsidP="0015283E">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Les proposicions presentades fora de termini no seran admeses sota cap concepte.</w:t>
      </w:r>
    </w:p>
    <w:p w14:paraId="47330C99" w14:textId="77777777" w:rsidR="00571061" w:rsidRDefault="00571061" w:rsidP="0015283E">
      <w:pPr>
        <w:autoSpaceDE w:val="0"/>
        <w:autoSpaceDN w:val="0"/>
        <w:adjustRightInd w:val="0"/>
        <w:rPr>
          <w:rFonts w:ascii="Arial" w:hAnsi="Arial" w:cs="Arial"/>
          <w:b/>
          <w:bCs/>
          <w:color w:val="000000"/>
          <w:sz w:val="22"/>
          <w:szCs w:val="22"/>
          <w:lang w:eastAsia="ca-ES"/>
        </w:rPr>
      </w:pPr>
    </w:p>
    <w:p w14:paraId="0C771E8E"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11.4 </w:t>
      </w:r>
      <w:r>
        <w:rPr>
          <w:rFonts w:ascii="Arial" w:hAnsi="Arial" w:cs="Arial"/>
          <w:color w:val="000000"/>
          <w:sz w:val="22"/>
          <w:szCs w:val="22"/>
          <w:lang w:eastAsia="ca-ES"/>
        </w:rPr>
        <w:t>Les ofertes presentades han d’estar lliures de virus informàt</w:t>
      </w:r>
      <w:r w:rsidR="00571061">
        <w:rPr>
          <w:rFonts w:ascii="Arial" w:hAnsi="Arial" w:cs="Arial"/>
          <w:color w:val="000000"/>
          <w:sz w:val="22"/>
          <w:szCs w:val="22"/>
          <w:lang w:eastAsia="ca-ES"/>
        </w:rPr>
        <w:t xml:space="preserve">ics i de qualsevol </w:t>
      </w:r>
      <w:r>
        <w:rPr>
          <w:rFonts w:ascii="Arial" w:hAnsi="Arial" w:cs="Arial"/>
          <w:color w:val="000000"/>
          <w:sz w:val="22"/>
          <w:szCs w:val="22"/>
          <w:lang w:eastAsia="ca-ES"/>
        </w:rPr>
        <w:t>tipus de programa o codi nociu, ja que en cap c</w:t>
      </w:r>
      <w:r w:rsidR="00571061">
        <w:rPr>
          <w:rFonts w:ascii="Arial" w:hAnsi="Arial" w:cs="Arial"/>
          <w:color w:val="000000"/>
          <w:sz w:val="22"/>
          <w:szCs w:val="22"/>
          <w:lang w:eastAsia="ca-ES"/>
        </w:rPr>
        <w:t xml:space="preserve">as es poden obrir els documents </w:t>
      </w:r>
      <w:r>
        <w:rPr>
          <w:rFonts w:ascii="Arial" w:hAnsi="Arial" w:cs="Arial"/>
          <w:color w:val="000000"/>
          <w:sz w:val="22"/>
          <w:szCs w:val="22"/>
          <w:lang w:eastAsia="ca-ES"/>
        </w:rPr>
        <w:t xml:space="preserve">afectats per un virus amb les eines corporatives de la </w:t>
      </w:r>
      <w:r w:rsidR="00571061">
        <w:rPr>
          <w:rFonts w:ascii="Arial" w:hAnsi="Arial" w:cs="Arial"/>
          <w:color w:val="000000"/>
          <w:sz w:val="22"/>
          <w:szCs w:val="22"/>
          <w:lang w:eastAsia="ca-ES"/>
        </w:rPr>
        <w:t xml:space="preserve">Generalitat de Catalunya. Així, </w:t>
      </w:r>
      <w:r>
        <w:rPr>
          <w:rFonts w:ascii="Arial" w:hAnsi="Arial" w:cs="Arial"/>
          <w:color w:val="000000"/>
          <w:sz w:val="22"/>
          <w:szCs w:val="22"/>
          <w:lang w:eastAsia="ca-ES"/>
        </w:rPr>
        <w:t xml:space="preserve">és obligació de les empreses contractistes passar els documents per un </w:t>
      </w:r>
      <w:r w:rsidR="00571061">
        <w:rPr>
          <w:rFonts w:ascii="Arial" w:hAnsi="Arial" w:cs="Arial"/>
          <w:color w:val="000000"/>
          <w:sz w:val="22"/>
          <w:szCs w:val="22"/>
          <w:lang w:eastAsia="ca-ES"/>
        </w:rPr>
        <w:t xml:space="preserve">antivirus i, en </w:t>
      </w:r>
      <w:r>
        <w:rPr>
          <w:rFonts w:ascii="Arial" w:hAnsi="Arial" w:cs="Arial"/>
          <w:color w:val="000000"/>
          <w:sz w:val="22"/>
          <w:szCs w:val="22"/>
          <w:lang w:eastAsia="ca-ES"/>
        </w:rPr>
        <w:t>cas d’arribar documents de les seves ofertes amb virus, serà responsabilitat d’</w:t>
      </w:r>
      <w:r w:rsidR="00571061">
        <w:rPr>
          <w:rFonts w:ascii="Arial" w:hAnsi="Arial" w:cs="Arial"/>
          <w:color w:val="000000"/>
          <w:sz w:val="22"/>
          <w:szCs w:val="22"/>
          <w:lang w:eastAsia="ca-ES"/>
        </w:rPr>
        <w:t xml:space="preserve">elles </w:t>
      </w:r>
      <w:r>
        <w:rPr>
          <w:rFonts w:ascii="Arial" w:hAnsi="Arial" w:cs="Arial"/>
          <w:color w:val="000000"/>
          <w:sz w:val="22"/>
          <w:szCs w:val="22"/>
          <w:lang w:eastAsia="ca-ES"/>
        </w:rPr>
        <w:t>que l’Administració no pugui accedir al contingut d’aquests.</w:t>
      </w:r>
    </w:p>
    <w:p w14:paraId="50DBE050" w14:textId="77777777" w:rsidR="00571061" w:rsidRDefault="00571061" w:rsidP="0015283E">
      <w:pPr>
        <w:autoSpaceDE w:val="0"/>
        <w:autoSpaceDN w:val="0"/>
        <w:adjustRightInd w:val="0"/>
        <w:rPr>
          <w:rFonts w:ascii="Arial" w:hAnsi="Arial" w:cs="Arial"/>
          <w:color w:val="000000"/>
          <w:sz w:val="22"/>
          <w:szCs w:val="22"/>
          <w:lang w:eastAsia="ca-ES"/>
        </w:rPr>
      </w:pPr>
    </w:p>
    <w:p w14:paraId="1E3935C8" w14:textId="77777777" w:rsidR="0015283E" w:rsidRPr="00571061"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lastRenderedPageBreak/>
        <w:t>En cas que algun document presentat per les empreses licitadores estigui malmès, en</w:t>
      </w:r>
      <w:r w:rsidR="00571061">
        <w:rPr>
          <w:rFonts w:ascii="Arial" w:hAnsi="Arial" w:cs="Arial"/>
          <w:color w:val="000000"/>
          <w:sz w:val="22"/>
          <w:szCs w:val="22"/>
          <w:lang w:eastAsia="ca-ES"/>
        </w:rPr>
        <w:t xml:space="preserve"> </w:t>
      </w:r>
      <w:r>
        <w:rPr>
          <w:rFonts w:ascii="Arial" w:hAnsi="Arial" w:cs="Arial"/>
          <w:color w:val="000000"/>
          <w:sz w:val="22"/>
          <w:szCs w:val="22"/>
          <w:lang w:eastAsia="ca-ES"/>
        </w:rPr>
        <w:t>blanc o sigui il·legible o estigui afectat per alg</w:t>
      </w:r>
      <w:r w:rsidR="00571061">
        <w:rPr>
          <w:rFonts w:ascii="Arial" w:hAnsi="Arial" w:cs="Arial"/>
          <w:color w:val="000000"/>
          <w:sz w:val="22"/>
          <w:szCs w:val="22"/>
          <w:lang w:eastAsia="ca-ES"/>
        </w:rPr>
        <w:t xml:space="preserve">un virus informàtic, la Mesa de </w:t>
      </w:r>
      <w:r>
        <w:rPr>
          <w:rFonts w:ascii="Arial" w:hAnsi="Arial" w:cs="Arial"/>
          <w:color w:val="000000"/>
          <w:sz w:val="22"/>
          <w:szCs w:val="22"/>
          <w:lang w:eastAsia="ca-ES"/>
        </w:rPr>
        <w:t>contractació valorarà, en funció de quina sigu</w:t>
      </w:r>
      <w:r w:rsidR="00571061">
        <w:rPr>
          <w:rFonts w:ascii="Arial" w:hAnsi="Arial" w:cs="Arial"/>
          <w:color w:val="000000"/>
          <w:sz w:val="22"/>
          <w:szCs w:val="22"/>
          <w:lang w:eastAsia="ca-ES"/>
        </w:rPr>
        <w:t xml:space="preserve">i la documentació afectada, les </w:t>
      </w:r>
      <w:r>
        <w:rPr>
          <w:rFonts w:ascii="Arial" w:hAnsi="Arial" w:cs="Arial"/>
          <w:color w:val="000000"/>
          <w:sz w:val="22"/>
          <w:szCs w:val="22"/>
          <w:lang w:eastAsia="ca-ES"/>
        </w:rPr>
        <w:t>conseqüències jurídiques respecte de la participació d’</w:t>
      </w:r>
      <w:r w:rsidR="00571061">
        <w:rPr>
          <w:rFonts w:ascii="Arial" w:hAnsi="Arial" w:cs="Arial"/>
          <w:color w:val="000000"/>
          <w:sz w:val="22"/>
          <w:szCs w:val="22"/>
          <w:lang w:eastAsia="ca-ES"/>
        </w:rPr>
        <w:t xml:space="preserve">aquesta empresa en el </w:t>
      </w:r>
      <w:r>
        <w:rPr>
          <w:rFonts w:ascii="Arial" w:hAnsi="Arial" w:cs="Arial"/>
          <w:color w:val="000000"/>
          <w:sz w:val="22"/>
          <w:szCs w:val="22"/>
          <w:lang w:eastAsia="ca-ES"/>
        </w:rPr>
        <w:t>procediment, que s’hagin de derivar de la impossibilitat d’accedir al contingut d’</w:t>
      </w:r>
      <w:r w:rsidR="00571061">
        <w:rPr>
          <w:rFonts w:ascii="Arial" w:hAnsi="Arial" w:cs="Arial"/>
          <w:color w:val="000000"/>
          <w:sz w:val="22"/>
          <w:szCs w:val="22"/>
          <w:lang w:eastAsia="ca-ES"/>
        </w:rPr>
        <w:t xml:space="preserve">algun </w:t>
      </w:r>
      <w:r>
        <w:rPr>
          <w:rFonts w:ascii="Arial" w:hAnsi="Arial" w:cs="Arial"/>
          <w:color w:val="000000"/>
          <w:sz w:val="22"/>
          <w:szCs w:val="22"/>
          <w:lang w:eastAsia="ca-ES"/>
        </w:rPr>
        <w:t>dels documents de l’oferta. En cas de tractar-se d</w:t>
      </w:r>
      <w:r w:rsidR="00571061">
        <w:rPr>
          <w:rFonts w:ascii="Arial" w:hAnsi="Arial" w:cs="Arial"/>
          <w:color w:val="000000"/>
          <w:sz w:val="22"/>
          <w:szCs w:val="22"/>
          <w:lang w:eastAsia="ca-ES"/>
        </w:rPr>
        <w:t xml:space="preserve">e documents imprescindibles per </w:t>
      </w:r>
      <w:r>
        <w:rPr>
          <w:rFonts w:ascii="Arial" w:hAnsi="Arial" w:cs="Arial"/>
          <w:color w:val="000000"/>
          <w:sz w:val="22"/>
          <w:szCs w:val="22"/>
          <w:lang w:eastAsia="ca-ES"/>
        </w:rPr>
        <w:t>conèixer o valorar l’oferta, la mesa podrà acordar l’exclusió de l’empresa.</w:t>
      </w:r>
    </w:p>
    <w:p w14:paraId="13D0EF88" w14:textId="77777777" w:rsidR="0015283E" w:rsidRDefault="0015283E" w:rsidP="00CF7A49">
      <w:pPr>
        <w:autoSpaceDE w:val="0"/>
        <w:autoSpaceDN w:val="0"/>
        <w:adjustRightInd w:val="0"/>
        <w:jc w:val="both"/>
        <w:rPr>
          <w:rFonts w:ascii="Helvetica*" w:hAnsi="Helvetica*" w:cs="Helvetica*"/>
          <w:sz w:val="22"/>
          <w:szCs w:val="22"/>
          <w:lang w:eastAsia="ca-ES"/>
        </w:rPr>
      </w:pPr>
    </w:p>
    <w:p w14:paraId="5181FEE2" w14:textId="77777777" w:rsidR="00571061" w:rsidRDefault="00D11836" w:rsidP="00D11836">
      <w:pPr>
        <w:autoSpaceDE w:val="0"/>
        <w:autoSpaceDN w:val="0"/>
        <w:adjustRightInd w:val="0"/>
        <w:jc w:val="both"/>
        <w:rPr>
          <w:rFonts w:ascii="Helvetica*" w:hAnsi="Helvetica*" w:cs="Helvetica*"/>
          <w:sz w:val="22"/>
          <w:szCs w:val="22"/>
          <w:lang w:eastAsia="ca-ES"/>
        </w:rPr>
      </w:pPr>
      <w:r w:rsidRPr="00D11836">
        <w:rPr>
          <w:rFonts w:ascii="Helvetica*" w:hAnsi="Helvetica*" w:cs="Helvetica*"/>
          <w:sz w:val="22"/>
          <w:szCs w:val="22"/>
          <w:lang w:eastAsia="ca-ES"/>
        </w:rPr>
        <w:t>Les empreses licitadores podran presentar una cò</w:t>
      </w:r>
      <w:r>
        <w:rPr>
          <w:rFonts w:ascii="Helvetica*" w:hAnsi="Helvetica*" w:cs="Helvetica*"/>
          <w:sz w:val="22"/>
          <w:szCs w:val="22"/>
          <w:lang w:eastAsia="ca-ES"/>
        </w:rPr>
        <w:t xml:space="preserve">pia de seguretat dels documents </w:t>
      </w:r>
      <w:r w:rsidRPr="00D11836">
        <w:rPr>
          <w:rFonts w:ascii="Helvetica*" w:hAnsi="Helvetica*" w:cs="Helvetica*"/>
          <w:sz w:val="22"/>
          <w:szCs w:val="22"/>
          <w:lang w:eastAsia="ca-ES"/>
        </w:rPr>
        <w:t>electrònics presentats en suport físic electrònic, que s</w:t>
      </w:r>
      <w:r>
        <w:rPr>
          <w:rFonts w:ascii="Helvetica*" w:hAnsi="Helvetica*" w:cs="Helvetica*"/>
          <w:sz w:val="22"/>
          <w:szCs w:val="22"/>
          <w:lang w:eastAsia="ca-ES"/>
        </w:rPr>
        <w:t xml:space="preserve">erà sol·licitada a les empreses </w:t>
      </w:r>
      <w:r w:rsidRPr="00D11836">
        <w:rPr>
          <w:rFonts w:ascii="Helvetica*" w:hAnsi="Helvetica*" w:cs="Helvetica*"/>
          <w:sz w:val="22"/>
          <w:szCs w:val="22"/>
          <w:lang w:eastAsia="ca-ES"/>
        </w:rPr>
        <w:t>licitadores en cas de necessitat, per tal de poder acce</w:t>
      </w:r>
      <w:r>
        <w:rPr>
          <w:rFonts w:ascii="Helvetica*" w:hAnsi="Helvetica*" w:cs="Helvetica*"/>
          <w:sz w:val="22"/>
          <w:szCs w:val="22"/>
          <w:lang w:eastAsia="ca-ES"/>
        </w:rPr>
        <w:t xml:space="preserve">dir al contingut dels documents </w:t>
      </w:r>
      <w:r w:rsidRPr="00D11836">
        <w:rPr>
          <w:rFonts w:ascii="Helvetica*" w:hAnsi="Helvetica*" w:cs="Helvetica*"/>
          <w:sz w:val="22"/>
          <w:szCs w:val="22"/>
          <w:lang w:eastAsia="ca-ES"/>
        </w:rPr>
        <w:t>en cas que estiguin malmesos. En aquest sentit, ca</w:t>
      </w:r>
      <w:r>
        <w:rPr>
          <w:rFonts w:ascii="Helvetica*" w:hAnsi="Helvetica*" w:cs="Helvetica*"/>
          <w:sz w:val="22"/>
          <w:szCs w:val="22"/>
          <w:lang w:eastAsia="ca-ES"/>
        </w:rPr>
        <w:t xml:space="preserve">l recordar la importància de no </w:t>
      </w:r>
      <w:r w:rsidRPr="00D11836">
        <w:rPr>
          <w:rFonts w:ascii="Helvetica*" w:hAnsi="Helvetica*" w:cs="Helvetica*"/>
          <w:sz w:val="22"/>
          <w:szCs w:val="22"/>
          <w:lang w:eastAsia="ca-ES"/>
        </w:rPr>
        <w:t>manipular aquests arxius per tal de no variar-ne l’empre</w:t>
      </w:r>
      <w:r w:rsidR="009529B5">
        <w:rPr>
          <w:rFonts w:ascii="Helvetica*" w:hAnsi="Helvetica*" w:cs="Helvetica*"/>
          <w:sz w:val="22"/>
          <w:szCs w:val="22"/>
          <w:lang w:eastAsia="ca-ES"/>
        </w:rPr>
        <w:t>m</w:t>
      </w:r>
      <w:r>
        <w:rPr>
          <w:rFonts w:ascii="Helvetica*" w:hAnsi="Helvetica*" w:cs="Helvetica*"/>
          <w:sz w:val="22"/>
          <w:szCs w:val="22"/>
          <w:lang w:eastAsia="ca-ES"/>
        </w:rPr>
        <w:t xml:space="preserve">ta electrònica, que és la que </w:t>
      </w:r>
      <w:r w:rsidRPr="00D11836">
        <w:rPr>
          <w:rFonts w:ascii="Helvetica*" w:hAnsi="Helvetica*" w:cs="Helvetica*"/>
          <w:sz w:val="22"/>
          <w:szCs w:val="22"/>
          <w:lang w:eastAsia="ca-ES"/>
        </w:rPr>
        <w:t>es comprovarà per assegurar la coincidència dels docu</w:t>
      </w:r>
      <w:r>
        <w:rPr>
          <w:rFonts w:ascii="Helvetica*" w:hAnsi="Helvetica*" w:cs="Helvetica*"/>
          <w:sz w:val="22"/>
          <w:szCs w:val="22"/>
          <w:lang w:eastAsia="ca-ES"/>
        </w:rPr>
        <w:t xml:space="preserve">ments de la còpia de seguretat, </w:t>
      </w:r>
      <w:r w:rsidRPr="00D11836">
        <w:rPr>
          <w:rFonts w:ascii="Helvetica*" w:hAnsi="Helvetica*" w:cs="Helvetica*"/>
          <w:sz w:val="22"/>
          <w:szCs w:val="22"/>
          <w:lang w:eastAsia="ca-ES"/>
        </w:rPr>
        <w:t xml:space="preserve">tramesos en suport físic electrònic, i dels tramesos en </w:t>
      </w:r>
      <w:r>
        <w:rPr>
          <w:rFonts w:ascii="Helvetica*" w:hAnsi="Helvetica*" w:cs="Helvetica*"/>
          <w:sz w:val="22"/>
          <w:szCs w:val="22"/>
          <w:lang w:eastAsia="ca-ES"/>
        </w:rPr>
        <w:t xml:space="preserve">l’oferta, a través de l’eina de </w:t>
      </w:r>
      <w:r w:rsidRPr="00D11836">
        <w:rPr>
          <w:rFonts w:ascii="Helvetica*" w:hAnsi="Helvetica*" w:cs="Helvetica*"/>
          <w:sz w:val="22"/>
          <w:szCs w:val="22"/>
          <w:lang w:eastAsia="ca-ES"/>
        </w:rPr>
        <w:t>Sobre Digital. Així mateix, cal tenir en compte</w:t>
      </w:r>
      <w:r>
        <w:rPr>
          <w:rFonts w:ascii="Helvetica*" w:hAnsi="Helvetica*" w:cs="Helvetica*"/>
          <w:sz w:val="22"/>
          <w:szCs w:val="22"/>
          <w:lang w:eastAsia="ca-ES"/>
        </w:rPr>
        <w:t xml:space="preserve"> que aquesta còpia no podrà ser </w:t>
      </w:r>
      <w:r w:rsidRPr="00D11836">
        <w:rPr>
          <w:rFonts w:ascii="Helvetica*" w:hAnsi="Helvetica*" w:cs="Helvetica*"/>
          <w:sz w:val="22"/>
          <w:szCs w:val="22"/>
          <w:lang w:eastAsia="ca-ES"/>
        </w:rPr>
        <w:t>emprada en el cas d’haver enviat documents amb virus a través de l’eina de Sobre</w:t>
      </w:r>
      <w:r>
        <w:rPr>
          <w:rFonts w:ascii="Helvetica*" w:hAnsi="Helvetica*" w:cs="Helvetica*"/>
          <w:sz w:val="22"/>
          <w:szCs w:val="22"/>
          <w:lang w:eastAsia="ca-ES"/>
        </w:rPr>
        <w:t xml:space="preserve"> </w:t>
      </w:r>
      <w:r w:rsidRPr="00D11836">
        <w:rPr>
          <w:rFonts w:ascii="Helvetica*" w:hAnsi="Helvetica*" w:cs="Helvetica*"/>
          <w:sz w:val="22"/>
          <w:szCs w:val="22"/>
          <w:lang w:eastAsia="ca-ES"/>
        </w:rPr>
        <w:t>Digital, atesa la impossibilitat tècnica en aquests caso</w:t>
      </w:r>
      <w:r>
        <w:rPr>
          <w:rFonts w:ascii="Helvetica*" w:hAnsi="Helvetica*" w:cs="Helvetica*"/>
          <w:sz w:val="22"/>
          <w:szCs w:val="22"/>
          <w:lang w:eastAsia="ca-ES"/>
        </w:rPr>
        <w:t xml:space="preserve">s de poder fer la comparació de </w:t>
      </w:r>
      <w:r w:rsidRPr="00D11836">
        <w:rPr>
          <w:rFonts w:ascii="Helvetica*" w:hAnsi="Helvetica*" w:cs="Helvetica*"/>
          <w:sz w:val="22"/>
          <w:szCs w:val="22"/>
          <w:lang w:eastAsia="ca-ES"/>
        </w:rPr>
        <w:t>les empremtes</w:t>
      </w:r>
      <w:r>
        <w:rPr>
          <w:rFonts w:ascii="Helvetica*" w:hAnsi="Helvetica*" w:cs="Helvetica*"/>
          <w:sz w:val="22"/>
          <w:szCs w:val="22"/>
          <w:lang w:eastAsia="ca-ES"/>
        </w:rPr>
        <w:t xml:space="preserve"> </w:t>
      </w:r>
      <w:r w:rsidRPr="00D11836">
        <w:rPr>
          <w:rFonts w:ascii="Helvetica*" w:hAnsi="Helvetica*" w:cs="Helvetica*"/>
          <w:sz w:val="22"/>
          <w:szCs w:val="22"/>
          <w:lang w:eastAsia="ca-ES"/>
        </w:rPr>
        <w:t>electròniques i, per tant, de poder ga</w:t>
      </w:r>
      <w:r>
        <w:rPr>
          <w:rFonts w:ascii="Helvetica*" w:hAnsi="Helvetica*" w:cs="Helvetica*"/>
          <w:sz w:val="22"/>
          <w:szCs w:val="22"/>
          <w:lang w:eastAsia="ca-ES"/>
        </w:rPr>
        <w:t xml:space="preserve">rantir la no modificació de les </w:t>
      </w:r>
      <w:r w:rsidRPr="00D11836">
        <w:rPr>
          <w:rFonts w:ascii="Helvetica*" w:hAnsi="Helvetica*" w:cs="Helvetica*"/>
          <w:sz w:val="22"/>
          <w:szCs w:val="22"/>
          <w:lang w:eastAsia="ca-ES"/>
        </w:rPr>
        <w:t>ofertes un cop finalitzat el termini de presentació.</w:t>
      </w:r>
    </w:p>
    <w:p w14:paraId="031C1313" w14:textId="77777777" w:rsidR="00F0337F" w:rsidRDefault="00F0337F" w:rsidP="00D11836">
      <w:pPr>
        <w:autoSpaceDE w:val="0"/>
        <w:autoSpaceDN w:val="0"/>
        <w:adjustRightInd w:val="0"/>
        <w:jc w:val="both"/>
        <w:rPr>
          <w:rFonts w:ascii="Helvetica*" w:hAnsi="Helvetica*" w:cs="Helvetica*"/>
          <w:sz w:val="22"/>
          <w:szCs w:val="22"/>
          <w:lang w:eastAsia="ca-ES"/>
        </w:rPr>
      </w:pPr>
    </w:p>
    <w:p w14:paraId="671473C0" w14:textId="77777777" w:rsidR="00F0337F" w:rsidRDefault="00F0337F" w:rsidP="00F0337F">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L’eina de sobre </w:t>
      </w:r>
      <w:r w:rsidRPr="00F0337F">
        <w:rPr>
          <w:rFonts w:ascii="Helvetica*" w:hAnsi="Helvetica*" w:cs="Helvetica*"/>
          <w:sz w:val="22"/>
          <w:szCs w:val="22"/>
          <w:lang w:eastAsia="ca-ES"/>
        </w:rPr>
        <w:t>Digital no permet la presentació d’arxius de mi</w:t>
      </w:r>
      <w:r>
        <w:rPr>
          <w:rFonts w:ascii="Helvetica*" w:hAnsi="Helvetica*" w:cs="Helvetica*"/>
          <w:sz w:val="22"/>
          <w:szCs w:val="22"/>
          <w:lang w:eastAsia="ca-ES"/>
        </w:rPr>
        <w:t xml:space="preserve">da superior a 25 Mb. Per aquest </w:t>
      </w:r>
      <w:r w:rsidRPr="00F0337F">
        <w:rPr>
          <w:rFonts w:ascii="Helvetica*" w:hAnsi="Helvetica*" w:cs="Helvetica*"/>
          <w:sz w:val="22"/>
          <w:szCs w:val="22"/>
          <w:lang w:eastAsia="ca-ES"/>
        </w:rPr>
        <w:t xml:space="preserve">motiu, els arxius de les ofertes d’aquesta mida </w:t>
      </w:r>
      <w:r>
        <w:rPr>
          <w:rFonts w:ascii="Helvetica*" w:hAnsi="Helvetica*" w:cs="Helvetica*"/>
          <w:sz w:val="22"/>
          <w:szCs w:val="22"/>
          <w:lang w:eastAsia="ca-ES"/>
        </w:rPr>
        <w:t xml:space="preserve">s’han de comprimir o fragmentar </w:t>
      </w:r>
      <w:r w:rsidRPr="00F0337F">
        <w:rPr>
          <w:rFonts w:ascii="Helvetica*" w:hAnsi="Helvetica*" w:cs="Helvetica*"/>
          <w:sz w:val="22"/>
          <w:szCs w:val="22"/>
          <w:lang w:eastAsia="ca-ES"/>
        </w:rPr>
        <w:t>en diverses parts. La partició s’ha de realitzar ma</w:t>
      </w:r>
      <w:r>
        <w:rPr>
          <w:rFonts w:ascii="Helvetica*" w:hAnsi="Helvetica*" w:cs="Helvetica*"/>
          <w:sz w:val="22"/>
          <w:szCs w:val="22"/>
          <w:lang w:eastAsia="ca-ES"/>
        </w:rPr>
        <w:t xml:space="preserve">nualment (sense utilitzar eines </w:t>
      </w:r>
      <w:r w:rsidRPr="00F0337F">
        <w:rPr>
          <w:rFonts w:ascii="Helvetica*" w:hAnsi="Helvetica*" w:cs="Helvetica*"/>
          <w:sz w:val="22"/>
          <w:szCs w:val="22"/>
          <w:lang w:eastAsia="ca-ES"/>
        </w:rPr>
        <w:t xml:space="preserve">del tipus winzip o winrar de partició automàtica) </w:t>
      </w:r>
      <w:r>
        <w:rPr>
          <w:rFonts w:ascii="Helvetica*" w:hAnsi="Helvetica*" w:cs="Helvetica*"/>
          <w:sz w:val="22"/>
          <w:szCs w:val="22"/>
          <w:lang w:eastAsia="ca-ES"/>
        </w:rPr>
        <w:t xml:space="preserve">i sense incorporar cap tipus de </w:t>
      </w:r>
      <w:r w:rsidRPr="00F0337F">
        <w:rPr>
          <w:rFonts w:ascii="Helvetica*" w:hAnsi="Helvetica*" w:cs="Helvetica*"/>
          <w:sz w:val="22"/>
          <w:szCs w:val="22"/>
          <w:lang w:eastAsia="ca-ES"/>
        </w:rPr>
        <w:t>contrasenya. Els arxius resultants de la partició s’inco</w:t>
      </w:r>
      <w:r>
        <w:rPr>
          <w:rFonts w:ascii="Helvetica*" w:hAnsi="Helvetica*" w:cs="Helvetica*"/>
          <w:sz w:val="22"/>
          <w:szCs w:val="22"/>
          <w:lang w:eastAsia="ca-ES"/>
        </w:rPr>
        <w:t xml:space="preserve">rporen en l’apartat d’altra </w:t>
      </w:r>
      <w:r w:rsidRPr="00F0337F">
        <w:rPr>
          <w:rFonts w:ascii="Helvetica*" w:hAnsi="Helvetica*" w:cs="Helvetica*"/>
          <w:sz w:val="22"/>
          <w:szCs w:val="22"/>
          <w:lang w:eastAsia="ca-ES"/>
        </w:rPr>
        <w:t>documentació numerats (part 1 de 2, part 2 de 2).</w:t>
      </w:r>
    </w:p>
    <w:p w14:paraId="16A98145" w14:textId="77777777" w:rsidR="00571061" w:rsidRDefault="00571061" w:rsidP="00CF7A49">
      <w:pPr>
        <w:autoSpaceDE w:val="0"/>
        <w:autoSpaceDN w:val="0"/>
        <w:adjustRightInd w:val="0"/>
        <w:jc w:val="both"/>
        <w:rPr>
          <w:rFonts w:ascii="Helvetica*" w:hAnsi="Helvetica*" w:cs="Helvetica*"/>
          <w:sz w:val="22"/>
          <w:szCs w:val="22"/>
          <w:lang w:eastAsia="ca-ES"/>
        </w:rPr>
      </w:pPr>
    </w:p>
    <w:p w14:paraId="541CF5A2" w14:textId="77777777" w:rsidR="008C74FD" w:rsidRDefault="00D11836" w:rsidP="008C74FD">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11.5 </w:t>
      </w:r>
      <w:r w:rsidR="008C74FD">
        <w:rPr>
          <w:rFonts w:ascii="Arial" w:hAnsi="Arial" w:cs="Arial"/>
          <w:color w:val="000000"/>
          <w:sz w:val="22"/>
          <w:szCs w:val="22"/>
          <w:lang w:eastAsia="ca-ES"/>
        </w:rPr>
        <w:t xml:space="preserve">Les especificacions tècniques necessàries per a la presentació electrònica d’ofertes es troben disponibles a l’apartat </w:t>
      </w:r>
      <w:r w:rsidR="008C74FD" w:rsidRPr="00B42183">
        <w:rPr>
          <w:rFonts w:ascii="Arial" w:hAnsi="Arial" w:cs="Arial"/>
          <w:color w:val="000000"/>
          <w:sz w:val="22"/>
          <w:szCs w:val="22"/>
          <w:lang w:eastAsia="ca-ES"/>
        </w:rPr>
        <w:t>de “Material d'ajuda per a persones usuàries” dins de “suport” de la Plataforma</w:t>
      </w:r>
      <w:r w:rsidR="008C74FD">
        <w:rPr>
          <w:rFonts w:ascii="Arial" w:hAnsi="Arial" w:cs="Arial"/>
          <w:color w:val="000000"/>
          <w:sz w:val="22"/>
          <w:szCs w:val="22"/>
          <w:lang w:eastAsia="ca-ES"/>
        </w:rPr>
        <w:t xml:space="preserve"> </w:t>
      </w:r>
      <w:r w:rsidR="008C74FD" w:rsidRPr="00B42183">
        <w:rPr>
          <w:rFonts w:ascii="Arial" w:hAnsi="Arial" w:cs="Arial"/>
          <w:color w:val="000000"/>
          <w:sz w:val="22"/>
          <w:szCs w:val="22"/>
          <w:lang w:eastAsia="ca-ES"/>
        </w:rPr>
        <w:t>de Serveis de Contractació Pública:</w:t>
      </w:r>
    </w:p>
    <w:p w14:paraId="76083CF6" w14:textId="77777777" w:rsidR="008C74FD" w:rsidRPr="00B42183" w:rsidRDefault="008C74FD" w:rsidP="008C74FD">
      <w:pPr>
        <w:autoSpaceDE w:val="0"/>
        <w:autoSpaceDN w:val="0"/>
        <w:adjustRightInd w:val="0"/>
        <w:jc w:val="both"/>
        <w:rPr>
          <w:rFonts w:ascii="Arial" w:hAnsi="Arial" w:cs="Arial"/>
          <w:color w:val="000000"/>
          <w:sz w:val="22"/>
          <w:szCs w:val="22"/>
          <w:lang w:eastAsia="ca-ES"/>
        </w:rPr>
      </w:pPr>
    </w:p>
    <w:p w14:paraId="3517A5E6" w14:textId="77777777" w:rsidR="008C74FD" w:rsidRDefault="008C74FD" w:rsidP="008C74FD">
      <w:pPr>
        <w:autoSpaceDE w:val="0"/>
        <w:autoSpaceDN w:val="0"/>
        <w:adjustRightInd w:val="0"/>
        <w:jc w:val="both"/>
        <w:rPr>
          <w:rFonts w:ascii="Arial" w:hAnsi="Arial" w:cs="Arial"/>
          <w:color w:val="000000"/>
          <w:sz w:val="22"/>
          <w:szCs w:val="22"/>
          <w:lang w:eastAsia="ca-ES"/>
        </w:rPr>
      </w:pPr>
      <w:hyperlink r:id="rId15" w:history="1">
        <w:r w:rsidRPr="001B6BBC">
          <w:rPr>
            <w:rStyle w:val="Enlla"/>
            <w:rFonts w:ascii="Arial" w:hAnsi="Arial" w:cs="Arial"/>
            <w:sz w:val="22"/>
            <w:szCs w:val="22"/>
            <w:lang w:eastAsia="ca-ES"/>
          </w:rPr>
          <w:t>https://contractaciopublica.cat/ca/manuals/usuari</w:t>
        </w:r>
      </w:hyperlink>
      <w:r>
        <w:rPr>
          <w:rFonts w:ascii="Arial" w:hAnsi="Arial" w:cs="Arial"/>
          <w:color w:val="000000"/>
          <w:sz w:val="22"/>
          <w:szCs w:val="22"/>
          <w:lang w:eastAsia="ca-ES"/>
        </w:rPr>
        <w:t xml:space="preserve">. </w:t>
      </w:r>
    </w:p>
    <w:p w14:paraId="3B777E96" w14:textId="67443E32" w:rsidR="00D11836" w:rsidRDefault="00D11836" w:rsidP="007E32F9">
      <w:pPr>
        <w:autoSpaceDE w:val="0"/>
        <w:autoSpaceDN w:val="0"/>
        <w:adjustRightInd w:val="0"/>
        <w:jc w:val="both"/>
        <w:rPr>
          <w:rFonts w:ascii="Arial" w:hAnsi="Arial" w:cs="Arial"/>
          <w:color w:val="0000FF"/>
          <w:sz w:val="22"/>
          <w:szCs w:val="22"/>
          <w:lang w:eastAsia="ca-ES"/>
        </w:rPr>
      </w:pPr>
    </w:p>
    <w:p w14:paraId="724023C5" w14:textId="77777777" w:rsidR="00D11836" w:rsidRDefault="00D11836" w:rsidP="00D11836">
      <w:pPr>
        <w:autoSpaceDE w:val="0"/>
        <w:autoSpaceDN w:val="0"/>
        <w:adjustRightInd w:val="0"/>
        <w:rPr>
          <w:rFonts w:ascii="Arial" w:hAnsi="Arial" w:cs="Arial"/>
          <w:color w:val="000000"/>
          <w:sz w:val="22"/>
          <w:szCs w:val="22"/>
          <w:lang w:eastAsia="ca-ES"/>
        </w:rPr>
      </w:pPr>
    </w:p>
    <w:p w14:paraId="21A93042"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D’altra banda, els formats de documents electròni</w:t>
      </w:r>
      <w:r w:rsidR="0045566D">
        <w:rPr>
          <w:rFonts w:ascii="Arial" w:hAnsi="Arial" w:cs="Arial"/>
          <w:color w:val="000000"/>
          <w:sz w:val="22"/>
          <w:szCs w:val="22"/>
          <w:lang w:eastAsia="ca-ES"/>
        </w:rPr>
        <w:t xml:space="preserve">cs admissibles són els següents: </w:t>
      </w:r>
      <w:r w:rsidR="0045566D" w:rsidRPr="0045566D">
        <w:rPr>
          <w:rFonts w:ascii="Arial" w:hAnsi="Arial" w:cs="Arial"/>
          <w:color w:val="000000"/>
          <w:sz w:val="22"/>
          <w:szCs w:val="22"/>
          <w:lang w:eastAsia="ca-ES"/>
        </w:rPr>
        <w:t>CD, DVD o USB</w:t>
      </w:r>
      <w:r w:rsidR="0045566D">
        <w:rPr>
          <w:rFonts w:ascii="Arial" w:hAnsi="Arial" w:cs="Arial"/>
          <w:color w:val="000000"/>
          <w:sz w:val="22"/>
          <w:szCs w:val="22"/>
          <w:lang w:eastAsia="ca-ES"/>
        </w:rPr>
        <w:t>.</w:t>
      </w:r>
    </w:p>
    <w:p w14:paraId="72AD18D5" w14:textId="77777777" w:rsidR="00D11836" w:rsidRDefault="00D11836" w:rsidP="00D11836">
      <w:pPr>
        <w:autoSpaceDE w:val="0"/>
        <w:autoSpaceDN w:val="0"/>
        <w:adjustRightInd w:val="0"/>
        <w:rPr>
          <w:rFonts w:ascii="Arial" w:hAnsi="Arial" w:cs="Arial"/>
          <w:b/>
          <w:bCs/>
          <w:color w:val="000000"/>
          <w:sz w:val="22"/>
          <w:szCs w:val="22"/>
          <w:lang w:eastAsia="ca-ES"/>
        </w:rPr>
      </w:pPr>
    </w:p>
    <w:p w14:paraId="759EA0CE"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b/>
          <w:bCs/>
          <w:color w:val="000000"/>
          <w:sz w:val="22"/>
          <w:szCs w:val="22"/>
          <w:lang w:eastAsia="ca-ES"/>
        </w:rPr>
        <w:t xml:space="preserve">11.6 </w:t>
      </w:r>
      <w:r>
        <w:rPr>
          <w:rFonts w:ascii="Arial" w:hAnsi="Arial" w:cs="Arial"/>
          <w:color w:val="000000"/>
          <w:sz w:val="22"/>
          <w:szCs w:val="22"/>
          <w:lang w:eastAsia="ca-ES"/>
        </w:rPr>
        <w:t>D’acord amb l’article 23 del RGLCAP, les empreses estrangeres han de presentar</w:t>
      </w:r>
    </w:p>
    <w:p w14:paraId="618C01BC"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la documentació traduïda de forma oficial al català i/o al castellà.</w:t>
      </w:r>
    </w:p>
    <w:p w14:paraId="532B6FB9" w14:textId="77777777" w:rsidR="00D11836" w:rsidRDefault="00D11836" w:rsidP="00D11836">
      <w:pPr>
        <w:autoSpaceDE w:val="0"/>
        <w:autoSpaceDN w:val="0"/>
        <w:adjustRightInd w:val="0"/>
        <w:rPr>
          <w:rFonts w:ascii="Arial" w:hAnsi="Arial" w:cs="Arial"/>
          <w:b/>
          <w:bCs/>
          <w:color w:val="000000"/>
          <w:sz w:val="22"/>
          <w:szCs w:val="22"/>
          <w:lang w:eastAsia="ca-ES"/>
        </w:rPr>
      </w:pPr>
    </w:p>
    <w:p w14:paraId="4469F1A9" w14:textId="77777777" w:rsidR="00571061" w:rsidRPr="00D11836" w:rsidRDefault="00D11836" w:rsidP="00D11836">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11.7 </w:t>
      </w:r>
      <w:r>
        <w:rPr>
          <w:rFonts w:ascii="Arial" w:hAnsi="Arial" w:cs="Arial"/>
          <w:color w:val="000000"/>
          <w:sz w:val="22"/>
          <w:szCs w:val="22"/>
          <w:lang w:eastAsia="ca-ES"/>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w:t>
      </w:r>
      <w:r w:rsidR="00346242">
        <w:rPr>
          <w:rFonts w:ascii="Arial" w:hAnsi="Arial" w:cs="Arial"/>
          <w:color w:val="000000"/>
          <w:sz w:val="22"/>
          <w:szCs w:val="22"/>
          <w:lang w:eastAsia="ca-ES"/>
        </w:rPr>
        <w:t>'hag</w:t>
      </w:r>
      <w:r>
        <w:rPr>
          <w:rFonts w:ascii="Arial" w:hAnsi="Arial" w:cs="Arial"/>
          <w:color w:val="000000"/>
          <w:sz w:val="22"/>
          <w:szCs w:val="22"/>
          <w:lang w:eastAsia="ca-ES"/>
        </w:rPr>
        <w:t>in demanat almenys 12 dies abans del transcurs del termini de presentació de les proposicions.</w:t>
      </w:r>
    </w:p>
    <w:p w14:paraId="2F68B7FD" w14:textId="77777777" w:rsidR="00D11836" w:rsidRDefault="00D11836" w:rsidP="00CF7A49">
      <w:pPr>
        <w:autoSpaceDE w:val="0"/>
        <w:autoSpaceDN w:val="0"/>
        <w:adjustRightInd w:val="0"/>
        <w:jc w:val="both"/>
        <w:rPr>
          <w:rFonts w:ascii="Helvetica*" w:hAnsi="Helvetica*" w:cs="Helvetica*"/>
          <w:sz w:val="22"/>
          <w:szCs w:val="22"/>
          <w:lang w:eastAsia="ca-ES"/>
        </w:rPr>
      </w:pPr>
    </w:p>
    <w:p w14:paraId="5F672559" w14:textId="77777777" w:rsidR="00346242" w:rsidRPr="00346242" w:rsidRDefault="00346242" w:rsidP="00346242">
      <w:pPr>
        <w:autoSpaceDE w:val="0"/>
        <w:autoSpaceDN w:val="0"/>
        <w:adjustRightInd w:val="0"/>
        <w:jc w:val="both"/>
        <w:rPr>
          <w:rFonts w:ascii="Arial" w:hAnsi="Arial" w:cs="Arial"/>
          <w:bCs/>
          <w:sz w:val="22"/>
          <w:szCs w:val="22"/>
          <w:lang w:eastAsia="ca-ES"/>
        </w:rPr>
      </w:pPr>
      <w:r w:rsidRPr="00346242">
        <w:rPr>
          <w:rFonts w:ascii="Helvetica*" w:hAnsi="Helvetica*" w:cs="Helvetica*"/>
          <w:sz w:val="22"/>
          <w:szCs w:val="22"/>
          <w:lang w:eastAsia="ca-ES"/>
        </w:rPr>
        <w:lastRenderedPageBreak/>
        <w:t>Les persones interessades en el procediment de lic</w:t>
      </w:r>
      <w:r>
        <w:rPr>
          <w:rFonts w:ascii="Helvetica*" w:hAnsi="Helvetica*" w:cs="Helvetica*"/>
          <w:sz w:val="22"/>
          <w:szCs w:val="22"/>
          <w:lang w:eastAsia="ca-ES"/>
        </w:rPr>
        <w:t xml:space="preserve">itació també poden dirigir-se a </w:t>
      </w:r>
      <w:r w:rsidRPr="00346242">
        <w:rPr>
          <w:rFonts w:ascii="Helvetica*" w:hAnsi="Helvetica*" w:cs="Helvetica*"/>
          <w:sz w:val="22"/>
          <w:szCs w:val="22"/>
          <w:lang w:eastAsia="ca-ES"/>
        </w:rPr>
        <w:t>l’òrgan de contractació per sol·licitar aclariments del</w:t>
      </w:r>
      <w:r>
        <w:rPr>
          <w:rFonts w:ascii="Helvetica*" w:hAnsi="Helvetica*" w:cs="Helvetica*"/>
          <w:sz w:val="22"/>
          <w:szCs w:val="22"/>
          <w:lang w:eastAsia="ca-ES"/>
        </w:rPr>
        <w:t xml:space="preserve"> que estableixen els plecs o la </w:t>
      </w:r>
      <w:r w:rsidRPr="00346242">
        <w:rPr>
          <w:rFonts w:ascii="Helvetica*" w:hAnsi="Helvetica*" w:cs="Helvetica*"/>
          <w:sz w:val="22"/>
          <w:szCs w:val="22"/>
          <w:lang w:eastAsia="ca-ES"/>
        </w:rPr>
        <w:t>resta de documentació, a través de l’apartat de p</w:t>
      </w:r>
      <w:r>
        <w:rPr>
          <w:rFonts w:ascii="Helvetica*" w:hAnsi="Helvetica*" w:cs="Helvetica*"/>
          <w:sz w:val="22"/>
          <w:szCs w:val="22"/>
          <w:lang w:eastAsia="ca-ES"/>
        </w:rPr>
        <w:t xml:space="preserve">reguntes i respostes del tauler d’avisos de </w:t>
      </w:r>
      <w:r w:rsidRPr="00346242">
        <w:rPr>
          <w:rFonts w:ascii="Helvetica*" w:hAnsi="Helvetica*" w:cs="Helvetica*"/>
          <w:sz w:val="22"/>
          <w:szCs w:val="22"/>
          <w:lang w:eastAsia="ca-ES"/>
        </w:rPr>
        <w:t>l’espai virtual de la licitació. Aques</w:t>
      </w:r>
      <w:r>
        <w:rPr>
          <w:rFonts w:ascii="Helvetica*" w:hAnsi="Helvetica*" w:cs="Helvetica*"/>
          <w:sz w:val="22"/>
          <w:szCs w:val="22"/>
          <w:lang w:eastAsia="ca-ES"/>
        </w:rPr>
        <w:t xml:space="preserve">tes preguntes i respostes seran </w:t>
      </w:r>
      <w:r w:rsidRPr="00346242">
        <w:rPr>
          <w:rFonts w:ascii="Helvetica*" w:hAnsi="Helvetica*" w:cs="Helvetica*"/>
          <w:sz w:val="22"/>
          <w:szCs w:val="22"/>
          <w:lang w:eastAsia="ca-ES"/>
        </w:rPr>
        <w:t>públiques i accessibles a través del tauler esment</w:t>
      </w:r>
      <w:r>
        <w:rPr>
          <w:rFonts w:ascii="Helvetica*" w:hAnsi="Helvetica*" w:cs="Helvetica*"/>
          <w:sz w:val="22"/>
          <w:szCs w:val="22"/>
          <w:lang w:eastAsia="ca-ES"/>
        </w:rPr>
        <w:t xml:space="preserve">at, residenciat en el perfil de </w:t>
      </w:r>
      <w:r w:rsidRPr="00346242">
        <w:rPr>
          <w:rFonts w:ascii="Helvetica*" w:hAnsi="Helvetica*" w:cs="Helvetica*"/>
          <w:sz w:val="22"/>
          <w:szCs w:val="22"/>
          <w:lang w:eastAsia="ca-ES"/>
        </w:rPr>
        <w:t>contractant de l’òrga</w:t>
      </w:r>
      <w:r>
        <w:rPr>
          <w:rFonts w:ascii="Helvetica*" w:hAnsi="Helvetica*" w:cs="Helvetica*"/>
          <w:sz w:val="22"/>
          <w:szCs w:val="22"/>
          <w:lang w:eastAsia="ca-ES"/>
        </w:rPr>
        <w:t>n (</w:t>
      </w:r>
      <w:hyperlink r:id="rId16" w:history="1">
        <w:r w:rsidRPr="008266C2">
          <w:rPr>
            <w:rStyle w:val="Enlla"/>
            <w:rFonts w:ascii="Arial" w:hAnsi="Arial" w:cs="Arial"/>
            <w:bCs/>
            <w:sz w:val="22"/>
            <w:szCs w:val="22"/>
            <w:lang w:eastAsia="ca-ES"/>
          </w:rPr>
          <w:t>https://contractaciopublica.gencat.cat/perfil/CCAM</w:t>
        </w:r>
      </w:hyperlink>
      <w:r w:rsidRPr="00346242">
        <w:rPr>
          <w:rFonts w:ascii="Helvetica*" w:hAnsi="Helvetica*" w:cs="Helvetica*"/>
          <w:sz w:val="22"/>
          <w:szCs w:val="22"/>
          <w:lang w:eastAsia="ca-ES"/>
        </w:rPr>
        <w:t>)</w:t>
      </w:r>
    </w:p>
    <w:p w14:paraId="1310A944" w14:textId="77777777" w:rsidR="00D11836" w:rsidRDefault="00D11836" w:rsidP="00CF7A49">
      <w:pPr>
        <w:autoSpaceDE w:val="0"/>
        <w:autoSpaceDN w:val="0"/>
        <w:adjustRightInd w:val="0"/>
        <w:jc w:val="both"/>
        <w:rPr>
          <w:rFonts w:ascii="Helvetica*" w:hAnsi="Helvetica*" w:cs="Helvetica*"/>
          <w:sz w:val="22"/>
          <w:szCs w:val="22"/>
          <w:lang w:eastAsia="ca-ES"/>
        </w:rPr>
      </w:pPr>
    </w:p>
    <w:p w14:paraId="013A58B1" w14:textId="77777777" w:rsidR="00CF7A49" w:rsidRDefault="00CF7A49" w:rsidP="00CF7A49">
      <w:pPr>
        <w:autoSpaceDE w:val="0"/>
        <w:autoSpaceDN w:val="0"/>
        <w:adjustRightInd w:val="0"/>
        <w:jc w:val="both"/>
        <w:rPr>
          <w:rFonts w:ascii="Helvetica*" w:hAnsi="Helvetica*" w:cs="Helvetica*"/>
          <w:sz w:val="22"/>
          <w:szCs w:val="22"/>
          <w:lang w:eastAsia="ca-ES"/>
        </w:rPr>
      </w:pPr>
      <w:r w:rsidRPr="004D6D96">
        <w:rPr>
          <w:rFonts w:ascii="Helvetica*" w:hAnsi="Helvetica*" w:cs="Helvetica*"/>
          <w:sz w:val="22"/>
          <w:szCs w:val="22"/>
          <w:lang w:eastAsia="ca-ES"/>
        </w:rPr>
        <w:t>Amb el propòsit d’assegurar-ne la transparència i l’accés públi</w:t>
      </w:r>
      <w:r>
        <w:rPr>
          <w:rFonts w:ascii="Helvetica*" w:hAnsi="Helvetica*" w:cs="Helvetica*"/>
          <w:sz w:val="22"/>
          <w:szCs w:val="22"/>
          <w:lang w:eastAsia="ca-ES"/>
        </w:rPr>
        <w:t xml:space="preserve">c a la informació relativa a la </w:t>
      </w:r>
      <w:r w:rsidRPr="004D6D96">
        <w:rPr>
          <w:rFonts w:ascii="Helvetica*" w:hAnsi="Helvetica*" w:cs="Helvetica*"/>
          <w:sz w:val="22"/>
          <w:szCs w:val="22"/>
          <w:lang w:eastAsia="ca-ES"/>
        </w:rPr>
        <w:t>seva activitat contractual, i sense perjudici de la utilització d’al</w:t>
      </w:r>
      <w:r>
        <w:rPr>
          <w:rFonts w:ascii="Helvetica*" w:hAnsi="Helvetica*" w:cs="Helvetica*"/>
          <w:sz w:val="22"/>
          <w:szCs w:val="22"/>
          <w:lang w:eastAsia="ca-ES"/>
        </w:rPr>
        <w:t xml:space="preserve">tres mitjans de publicitat, els </w:t>
      </w:r>
      <w:r w:rsidRPr="004D6D96">
        <w:rPr>
          <w:rFonts w:ascii="Helvetica*" w:hAnsi="Helvetica*" w:cs="Helvetica*"/>
          <w:sz w:val="22"/>
          <w:szCs w:val="22"/>
          <w:lang w:eastAsia="ca-ES"/>
        </w:rPr>
        <w:t>òrgans de contractació difondran, a través d’Internet, i del perfil d</w:t>
      </w:r>
      <w:r>
        <w:rPr>
          <w:rFonts w:ascii="Helvetica*" w:hAnsi="Helvetica*" w:cs="Helvetica*"/>
          <w:sz w:val="22"/>
          <w:szCs w:val="22"/>
          <w:lang w:eastAsia="ca-ES"/>
        </w:rPr>
        <w:t xml:space="preserve">el contractant, la informació a </w:t>
      </w:r>
      <w:r w:rsidRPr="004D6D96">
        <w:rPr>
          <w:rFonts w:ascii="Helvetica*" w:hAnsi="Helvetica*" w:cs="Helvetica*"/>
          <w:sz w:val="22"/>
          <w:szCs w:val="22"/>
          <w:lang w:eastAsia="ca-ES"/>
        </w:rPr>
        <w:t>què fa referència els articles 1</w:t>
      </w:r>
      <w:r w:rsidR="002C1180">
        <w:rPr>
          <w:rFonts w:ascii="Helvetica*" w:hAnsi="Helvetica*" w:cs="Helvetica*"/>
          <w:sz w:val="22"/>
          <w:szCs w:val="22"/>
          <w:lang w:eastAsia="ca-ES"/>
        </w:rPr>
        <w:t>34.2</w:t>
      </w:r>
      <w:r w:rsidRPr="004D6D96">
        <w:rPr>
          <w:rFonts w:ascii="Helvetica*" w:hAnsi="Helvetica*" w:cs="Helvetica*"/>
          <w:sz w:val="22"/>
          <w:szCs w:val="22"/>
          <w:lang w:eastAsia="ca-ES"/>
        </w:rPr>
        <w:t>, 1</w:t>
      </w:r>
      <w:r w:rsidR="002C1180">
        <w:rPr>
          <w:rFonts w:ascii="Helvetica*" w:hAnsi="Helvetica*" w:cs="Helvetica*"/>
          <w:sz w:val="22"/>
          <w:szCs w:val="22"/>
          <w:lang w:eastAsia="ca-ES"/>
        </w:rPr>
        <w:t>34.3, 135.1, 150 i 153</w:t>
      </w:r>
      <w:r w:rsidRPr="004D6D96">
        <w:rPr>
          <w:rFonts w:ascii="Helvetica*" w:hAnsi="Helvetica*" w:cs="Helvetica*"/>
          <w:sz w:val="22"/>
          <w:szCs w:val="22"/>
          <w:lang w:eastAsia="ca-ES"/>
        </w:rPr>
        <w:t xml:space="preserve"> de</w:t>
      </w:r>
      <w:r w:rsidR="002C1180">
        <w:rPr>
          <w:rFonts w:ascii="Helvetica*" w:hAnsi="Helvetica*" w:cs="Helvetica*"/>
          <w:sz w:val="22"/>
          <w:szCs w:val="22"/>
          <w:lang w:eastAsia="ca-ES"/>
        </w:rPr>
        <w:t xml:space="preserve"> </w:t>
      </w:r>
      <w:r w:rsidRPr="004D6D96">
        <w:rPr>
          <w:rFonts w:ascii="Helvetica*" w:hAnsi="Helvetica*" w:cs="Helvetica*"/>
          <w:sz w:val="22"/>
          <w:szCs w:val="22"/>
          <w:lang w:eastAsia="ca-ES"/>
        </w:rPr>
        <w:t>l</w:t>
      </w:r>
      <w:r w:rsidR="002C1180">
        <w:rPr>
          <w:rFonts w:ascii="Helvetica*" w:hAnsi="Helvetica*" w:cs="Helvetica*"/>
          <w:sz w:val="22"/>
          <w:szCs w:val="22"/>
          <w:lang w:eastAsia="ca-ES"/>
        </w:rPr>
        <w:t xml:space="preserve">a </w:t>
      </w:r>
      <w:r w:rsidRPr="004D6D96">
        <w:rPr>
          <w:rFonts w:ascii="Helvetica*" w:hAnsi="Helvetica*" w:cs="Helvetica*"/>
          <w:sz w:val="22"/>
          <w:szCs w:val="22"/>
          <w:lang w:eastAsia="ca-ES"/>
        </w:rPr>
        <w:t>LCSP.</w:t>
      </w:r>
    </w:p>
    <w:p w14:paraId="3669409D" w14:textId="77777777" w:rsidR="00CF7A49" w:rsidRPr="009758E9" w:rsidRDefault="00CF7A49" w:rsidP="00CF7A49">
      <w:pPr>
        <w:autoSpaceDE w:val="0"/>
        <w:autoSpaceDN w:val="0"/>
        <w:adjustRightInd w:val="0"/>
        <w:jc w:val="both"/>
        <w:rPr>
          <w:rFonts w:ascii="Helvetica*" w:hAnsi="Helvetica*" w:cs="Helvetica*"/>
          <w:sz w:val="22"/>
          <w:szCs w:val="22"/>
          <w:lang w:eastAsia="ca-ES"/>
        </w:rPr>
      </w:pPr>
    </w:p>
    <w:p w14:paraId="7EE0975B" w14:textId="3A91EF7C" w:rsidR="00346242" w:rsidRPr="00346242" w:rsidRDefault="00346242" w:rsidP="00346242">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11.8</w:t>
      </w:r>
      <w:r w:rsidRPr="00346242">
        <w:rPr>
          <w:rFonts w:ascii="Helvetica*" w:hAnsi="Helvetica*" w:cs="Helvetica*"/>
          <w:sz w:val="22"/>
          <w:szCs w:val="22"/>
          <w:lang w:eastAsia="ca-ES"/>
        </w:rPr>
        <w:t xml:space="preserve"> Les proposicions són secretes i la seva </w:t>
      </w:r>
      <w:r>
        <w:rPr>
          <w:rFonts w:ascii="Helvetica*" w:hAnsi="Helvetica*" w:cs="Helvetica*"/>
          <w:sz w:val="22"/>
          <w:szCs w:val="22"/>
          <w:lang w:eastAsia="ca-ES"/>
        </w:rPr>
        <w:t xml:space="preserve">presentació suposa l'acceptació </w:t>
      </w:r>
      <w:r w:rsidRPr="00346242">
        <w:rPr>
          <w:rFonts w:ascii="Helvetica*" w:hAnsi="Helvetica*" w:cs="Helvetica*"/>
          <w:sz w:val="22"/>
          <w:szCs w:val="22"/>
          <w:lang w:eastAsia="ca-ES"/>
        </w:rPr>
        <w:t>incondicionada per part de l’empresa licitadora del conti</w:t>
      </w:r>
      <w:r>
        <w:rPr>
          <w:rFonts w:ascii="Helvetica*" w:hAnsi="Helvetica*" w:cs="Helvetica*"/>
          <w:sz w:val="22"/>
          <w:szCs w:val="22"/>
          <w:lang w:eastAsia="ca-ES"/>
        </w:rPr>
        <w:t xml:space="preserve">ngut del present plec, així com </w:t>
      </w:r>
      <w:r w:rsidRPr="00346242">
        <w:rPr>
          <w:rFonts w:ascii="Helvetica*" w:hAnsi="Helvetica*" w:cs="Helvetica*"/>
          <w:sz w:val="22"/>
          <w:szCs w:val="22"/>
          <w:lang w:eastAsia="ca-ES"/>
        </w:rPr>
        <w:t>del plec de prescripcions tècniques, així com l’autori</w:t>
      </w:r>
      <w:r>
        <w:rPr>
          <w:rFonts w:ascii="Helvetica*" w:hAnsi="Helvetica*" w:cs="Helvetica*"/>
          <w:sz w:val="22"/>
          <w:szCs w:val="22"/>
          <w:lang w:eastAsia="ca-ES"/>
        </w:rPr>
        <w:t xml:space="preserve">tzació a la mesa i a l’òrgan de </w:t>
      </w:r>
      <w:r w:rsidRPr="00346242">
        <w:rPr>
          <w:rFonts w:ascii="Helvetica*" w:hAnsi="Helvetica*" w:cs="Helvetica*"/>
          <w:sz w:val="22"/>
          <w:szCs w:val="22"/>
          <w:lang w:eastAsia="ca-ES"/>
        </w:rPr>
        <w:t>contractació per consultar les dades que recullen el</w:t>
      </w:r>
      <w:r>
        <w:rPr>
          <w:rFonts w:ascii="Helvetica*" w:hAnsi="Helvetica*" w:cs="Helvetica*"/>
          <w:sz w:val="22"/>
          <w:szCs w:val="22"/>
          <w:lang w:eastAsia="ca-ES"/>
        </w:rPr>
        <w:t xml:space="preserve"> Registre Electrònic d’Empreses </w:t>
      </w:r>
      <w:r w:rsidRPr="00346242">
        <w:rPr>
          <w:rFonts w:ascii="Helvetica*" w:hAnsi="Helvetica*" w:cs="Helvetica*"/>
          <w:sz w:val="22"/>
          <w:szCs w:val="22"/>
          <w:lang w:eastAsia="ca-ES"/>
        </w:rPr>
        <w:t>Licitadores</w:t>
      </w:r>
      <w:r w:rsidR="007E5C1F">
        <w:rPr>
          <w:rFonts w:ascii="Helvetica*" w:hAnsi="Helvetica*" w:cs="Helvetica*"/>
          <w:sz w:val="22"/>
          <w:szCs w:val="22"/>
          <w:lang w:eastAsia="ca-ES"/>
        </w:rPr>
        <w:t xml:space="preserve"> i Classificades de Catalunya</w:t>
      </w:r>
      <w:r w:rsidRPr="00346242">
        <w:rPr>
          <w:rFonts w:ascii="Helvetica*" w:hAnsi="Helvetica*" w:cs="Helvetica*"/>
          <w:sz w:val="22"/>
          <w:szCs w:val="22"/>
          <w:lang w:eastAsia="ca-ES"/>
        </w:rPr>
        <w:t xml:space="preserve"> de la Generalitat de Catalunya o el Registre oficial de licitadors i empreses</w:t>
      </w:r>
      <w:r>
        <w:rPr>
          <w:rFonts w:ascii="Helvetica*" w:hAnsi="Helvetica*" w:cs="Helvetica*"/>
          <w:sz w:val="22"/>
          <w:szCs w:val="22"/>
          <w:lang w:eastAsia="ca-ES"/>
        </w:rPr>
        <w:t xml:space="preserve"> </w:t>
      </w:r>
      <w:r w:rsidRPr="00346242">
        <w:rPr>
          <w:rFonts w:ascii="Helvetica*" w:hAnsi="Helvetica*" w:cs="Helvetica*"/>
          <w:sz w:val="22"/>
          <w:szCs w:val="22"/>
          <w:lang w:eastAsia="ca-ES"/>
        </w:rPr>
        <w:t>classificades del sector públic, o les llistes oficials d</w:t>
      </w:r>
      <w:r>
        <w:rPr>
          <w:rFonts w:ascii="Helvetica*" w:hAnsi="Helvetica*" w:cs="Helvetica*"/>
          <w:sz w:val="22"/>
          <w:szCs w:val="22"/>
          <w:lang w:eastAsia="ca-ES"/>
        </w:rPr>
        <w:t xml:space="preserve">’operadors econòmics d’un Estat </w:t>
      </w:r>
      <w:r w:rsidRPr="00346242">
        <w:rPr>
          <w:rFonts w:ascii="Helvetica*" w:hAnsi="Helvetica*" w:cs="Helvetica*"/>
          <w:sz w:val="22"/>
          <w:szCs w:val="22"/>
          <w:lang w:eastAsia="ca-ES"/>
        </w:rPr>
        <w:t>membre de la Unió Europea.</w:t>
      </w:r>
    </w:p>
    <w:p w14:paraId="091B7EF0" w14:textId="77777777" w:rsidR="00346242" w:rsidRDefault="00346242" w:rsidP="00346242">
      <w:pPr>
        <w:autoSpaceDE w:val="0"/>
        <w:autoSpaceDN w:val="0"/>
        <w:adjustRightInd w:val="0"/>
        <w:jc w:val="both"/>
        <w:rPr>
          <w:rFonts w:ascii="Helvetica*" w:hAnsi="Helvetica*" w:cs="Helvetica*"/>
          <w:sz w:val="22"/>
          <w:szCs w:val="22"/>
          <w:lang w:eastAsia="ca-ES"/>
        </w:rPr>
      </w:pPr>
    </w:p>
    <w:p w14:paraId="7EE180D8" w14:textId="77777777" w:rsidR="00E240E6" w:rsidRPr="00E240E6" w:rsidRDefault="00346242" w:rsidP="00346242">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11.9</w:t>
      </w:r>
      <w:r w:rsidRPr="00346242">
        <w:rPr>
          <w:rFonts w:ascii="Helvetica*" w:hAnsi="Helvetica*" w:cs="Helvetica*"/>
          <w:sz w:val="22"/>
          <w:szCs w:val="22"/>
          <w:lang w:eastAsia="ca-ES"/>
        </w:rPr>
        <w:t xml:space="preserve"> Cada empresa licitadora no pot presentar més d’una proposició. Tamp</w:t>
      </w:r>
      <w:r w:rsidR="00AB3A14">
        <w:rPr>
          <w:rFonts w:ascii="Helvetica*" w:hAnsi="Helvetica*" w:cs="Helvetica*"/>
          <w:sz w:val="22"/>
          <w:szCs w:val="22"/>
          <w:lang w:eastAsia="ca-ES"/>
        </w:rPr>
        <w:t xml:space="preserve">oc pot </w:t>
      </w:r>
      <w:r w:rsidRPr="00346242">
        <w:rPr>
          <w:rFonts w:ascii="Helvetica*" w:hAnsi="Helvetica*" w:cs="Helvetica*"/>
          <w:sz w:val="22"/>
          <w:szCs w:val="22"/>
          <w:lang w:eastAsia="ca-ES"/>
        </w:rPr>
        <w:t xml:space="preserve">subscriure cap proposta en UTE amb d’altres si ho ha </w:t>
      </w:r>
      <w:r w:rsidR="00AB3A14">
        <w:rPr>
          <w:rFonts w:ascii="Helvetica*" w:hAnsi="Helvetica*" w:cs="Helvetica*"/>
          <w:sz w:val="22"/>
          <w:szCs w:val="22"/>
          <w:lang w:eastAsia="ca-ES"/>
        </w:rPr>
        <w:t xml:space="preserve">fet individualment o figurar en </w:t>
      </w:r>
      <w:r w:rsidRPr="00346242">
        <w:rPr>
          <w:rFonts w:ascii="Helvetica*" w:hAnsi="Helvetica*" w:cs="Helvetica*"/>
          <w:sz w:val="22"/>
          <w:szCs w:val="22"/>
          <w:lang w:eastAsia="ca-ES"/>
        </w:rPr>
        <w:t>més d’una unió temporal. La infracció d’aquestes norme</w:t>
      </w:r>
      <w:r w:rsidR="00AB3A14">
        <w:rPr>
          <w:rFonts w:ascii="Helvetica*" w:hAnsi="Helvetica*" w:cs="Helvetica*"/>
          <w:sz w:val="22"/>
          <w:szCs w:val="22"/>
          <w:lang w:eastAsia="ca-ES"/>
        </w:rPr>
        <w:t xml:space="preserve">s dona lloc a la no-admissió de </w:t>
      </w:r>
      <w:r w:rsidRPr="00346242">
        <w:rPr>
          <w:rFonts w:ascii="Helvetica*" w:hAnsi="Helvetica*" w:cs="Helvetica*"/>
          <w:sz w:val="22"/>
          <w:szCs w:val="22"/>
          <w:lang w:eastAsia="ca-ES"/>
        </w:rPr>
        <w:t>cap de les propostes que hagi subscrit.</w:t>
      </w:r>
    </w:p>
    <w:p w14:paraId="2C18DF7F"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5142DCE2" w14:textId="77777777" w:rsidR="00E240E6" w:rsidRPr="00651B51" w:rsidRDefault="00346242" w:rsidP="00E240E6">
      <w:pPr>
        <w:autoSpaceDE w:val="0"/>
        <w:autoSpaceDN w:val="0"/>
        <w:adjustRightInd w:val="0"/>
        <w:jc w:val="both"/>
        <w:rPr>
          <w:rFonts w:ascii="Helvetica*" w:hAnsi="Helvetica*" w:cs="Helvetica*"/>
          <w:b/>
          <w:sz w:val="22"/>
          <w:szCs w:val="22"/>
          <w:lang w:eastAsia="ca-ES"/>
        </w:rPr>
      </w:pPr>
      <w:r w:rsidRPr="00651B51">
        <w:rPr>
          <w:rFonts w:ascii="Helvetica*" w:hAnsi="Helvetica*" w:cs="Helvetica*"/>
          <w:b/>
          <w:sz w:val="22"/>
          <w:szCs w:val="22"/>
          <w:lang w:eastAsia="ca-ES"/>
        </w:rPr>
        <w:t>11.10</w:t>
      </w:r>
      <w:r w:rsidR="00E240E6" w:rsidRPr="00651B51">
        <w:rPr>
          <w:rFonts w:ascii="Helvetica*" w:hAnsi="Helvetica*" w:cs="Helvetica*"/>
          <w:b/>
          <w:sz w:val="22"/>
          <w:szCs w:val="22"/>
          <w:lang w:eastAsia="ca-ES"/>
        </w:rPr>
        <w:t xml:space="preserve"> Contingut dels sobres</w:t>
      </w:r>
      <w:r w:rsidR="007D444A" w:rsidRPr="00651B51">
        <w:rPr>
          <w:rFonts w:ascii="Helvetica*" w:hAnsi="Helvetica*" w:cs="Helvetica*"/>
          <w:b/>
          <w:sz w:val="22"/>
          <w:szCs w:val="22"/>
          <w:lang w:eastAsia="ca-ES"/>
        </w:rPr>
        <w:t xml:space="preserve"> </w:t>
      </w:r>
    </w:p>
    <w:p w14:paraId="0D20AA76"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39383AF9" w14:textId="77777777" w:rsidR="00E240E6" w:rsidRPr="005010D1" w:rsidRDefault="00E240E6" w:rsidP="00E240E6">
      <w:pPr>
        <w:autoSpaceDE w:val="0"/>
        <w:autoSpaceDN w:val="0"/>
        <w:adjustRightInd w:val="0"/>
        <w:jc w:val="both"/>
        <w:rPr>
          <w:rFonts w:ascii="Helvetica*" w:hAnsi="Helvetica*" w:cs="Helvetica*"/>
          <w:b/>
          <w:sz w:val="22"/>
          <w:szCs w:val="22"/>
          <w:lang w:eastAsia="ca-ES"/>
        </w:rPr>
      </w:pPr>
      <w:r w:rsidRPr="005010D1">
        <w:rPr>
          <w:rFonts w:ascii="Helvetica*" w:hAnsi="Helvetica*" w:cs="Helvetica*"/>
          <w:b/>
          <w:sz w:val="22"/>
          <w:szCs w:val="22"/>
          <w:lang w:eastAsia="ca-ES"/>
        </w:rPr>
        <w:t xml:space="preserve">CONTINGUT DEL SOBRE A (DOCUMENTACIÓ GENERAL) </w:t>
      </w:r>
    </w:p>
    <w:p w14:paraId="3D3B2E96"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2276F8F3" w14:textId="77777777" w:rsidR="00E240E6" w:rsidRPr="005010D1" w:rsidRDefault="00DE521E"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 xml:space="preserve">a) Document europeu únic de contractació (DEUC) </w:t>
      </w:r>
    </w:p>
    <w:p w14:paraId="49394E8E"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368773FB" w14:textId="73879902"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Les empreses licitadores han de presentar el Docume</w:t>
      </w:r>
      <w:r>
        <w:rPr>
          <w:rFonts w:ascii="Helvetica*" w:hAnsi="Helvetica*" w:cs="Helvetica*"/>
          <w:sz w:val="22"/>
          <w:szCs w:val="22"/>
          <w:lang w:eastAsia="ca-ES"/>
        </w:rPr>
        <w:t xml:space="preserve">nt europeu únic de contractació </w:t>
      </w:r>
      <w:r w:rsidR="00F0337F">
        <w:rPr>
          <w:rFonts w:ascii="Helvetica*" w:hAnsi="Helvetica*" w:cs="Helvetica*"/>
          <w:sz w:val="22"/>
          <w:szCs w:val="22"/>
          <w:lang w:eastAsia="ca-ES"/>
        </w:rPr>
        <w:t>(DEUC)</w:t>
      </w:r>
      <w:r w:rsidRPr="007D444A">
        <w:rPr>
          <w:rFonts w:ascii="Helvetica*" w:hAnsi="Helvetica*" w:cs="Helvetica*"/>
          <w:sz w:val="22"/>
          <w:szCs w:val="22"/>
          <w:lang w:eastAsia="ca-ES"/>
        </w:rPr>
        <w:t>,</w:t>
      </w:r>
      <w:r>
        <w:rPr>
          <w:rFonts w:ascii="Helvetica*" w:hAnsi="Helvetica*" w:cs="Helvetica*"/>
          <w:sz w:val="22"/>
          <w:szCs w:val="22"/>
          <w:lang w:eastAsia="ca-ES"/>
        </w:rPr>
        <w:t xml:space="preserve"> </w:t>
      </w:r>
      <w:r w:rsidR="0006163D" w:rsidRPr="007D444A">
        <w:rPr>
          <w:rFonts w:ascii="Helvetica*" w:hAnsi="Helvetica*" w:cs="Helvetica*"/>
          <w:sz w:val="22"/>
          <w:szCs w:val="22"/>
          <w:lang w:eastAsia="ca-ES"/>
        </w:rPr>
        <w:t>el qual s’ad</w:t>
      </w:r>
      <w:r w:rsidR="0006163D">
        <w:rPr>
          <w:rFonts w:ascii="Helvetica*" w:hAnsi="Helvetica*" w:cs="Helvetica*"/>
          <w:sz w:val="22"/>
          <w:szCs w:val="22"/>
          <w:lang w:eastAsia="ca-ES"/>
        </w:rPr>
        <w:t>junta com a annex a aquest plec,</w:t>
      </w:r>
      <w:r>
        <w:rPr>
          <w:rFonts w:ascii="Helvetica*" w:hAnsi="Helvetica*" w:cs="Helvetica*"/>
          <w:sz w:val="22"/>
          <w:szCs w:val="22"/>
          <w:lang w:eastAsia="ca-ES"/>
        </w:rPr>
        <w:t xml:space="preserve">mitjançant el qual declaren el </w:t>
      </w:r>
      <w:r w:rsidRPr="007D444A">
        <w:rPr>
          <w:rFonts w:ascii="Helvetica*" w:hAnsi="Helvetica*" w:cs="Helvetica*"/>
          <w:sz w:val="22"/>
          <w:szCs w:val="22"/>
          <w:lang w:eastAsia="ca-ES"/>
        </w:rPr>
        <w:t>següent:</w:t>
      </w:r>
    </w:p>
    <w:p w14:paraId="05792839" w14:textId="77777777" w:rsidR="007D444A" w:rsidRDefault="007D444A" w:rsidP="00DE521E">
      <w:pPr>
        <w:autoSpaceDE w:val="0"/>
        <w:autoSpaceDN w:val="0"/>
        <w:adjustRightInd w:val="0"/>
        <w:jc w:val="both"/>
        <w:rPr>
          <w:rFonts w:ascii="Helvetica*" w:hAnsi="Helvetica*" w:cs="Helvetica*"/>
          <w:sz w:val="22"/>
          <w:szCs w:val="22"/>
          <w:lang w:eastAsia="ca-ES"/>
        </w:rPr>
      </w:pPr>
    </w:p>
    <w:p w14:paraId="1408C37D"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la societat està constituïda vàlidament i que de</w:t>
      </w:r>
      <w:r>
        <w:rPr>
          <w:rFonts w:ascii="Helvetica*" w:hAnsi="Helvetica*" w:cs="Helvetica*"/>
          <w:sz w:val="22"/>
          <w:szCs w:val="22"/>
          <w:lang w:eastAsia="ca-ES"/>
        </w:rPr>
        <w:t xml:space="preserve"> conformitat amb el seu objecte </w:t>
      </w:r>
      <w:r w:rsidRPr="007D444A">
        <w:rPr>
          <w:rFonts w:ascii="Helvetica*" w:hAnsi="Helvetica*" w:cs="Helvetica*"/>
          <w:sz w:val="22"/>
          <w:szCs w:val="22"/>
          <w:lang w:eastAsia="ca-ES"/>
        </w:rPr>
        <w:t>social es pot presentar a la licitació, així com que</w:t>
      </w:r>
      <w:r>
        <w:rPr>
          <w:rFonts w:ascii="Helvetica*" w:hAnsi="Helvetica*" w:cs="Helvetica*"/>
          <w:sz w:val="22"/>
          <w:szCs w:val="22"/>
          <w:lang w:eastAsia="ca-ES"/>
        </w:rPr>
        <w:t xml:space="preserve"> la persona signatària del DEUC </w:t>
      </w:r>
      <w:r w:rsidRPr="007D444A">
        <w:rPr>
          <w:rFonts w:ascii="Helvetica*" w:hAnsi="Helvetica*" w:cs="Helvetica*"/>
          <w:sz w:val="22"/>
          <w:szCs w:val="22"/>
          <w:lang w:eastAsia="ca-ES"/>
        </w:rPr>
        <w:t>té la deguda representació per presentar la proposició i el DEUC;</w:t>
      </w:r>
    </w:p>
    <w:p w14:paraId="2F404F67"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compleix els requisits de solvència eco</w:t>
      </w:r>
      <w:r>
        <w:rPr>
          <w:rFonts w:ascii="Helvetica*" w:hAnsi="Helvetica*" w:cs="Helvetica*"/>
          <w:sz w:val="22"/>
          <w:szCs w:val="22"/>
          <w:lang w:eastAsia="ca-ES"/>
        </w:rPr>
        <w:t xml:space="preserve">nòmica i financera, i tècnica i professional, </w:t>
      </w:r>
      <w:r w:rsidRPr="007D444A">
        <w:rPr>
          <w:rFonts w:ascii="Helvetica*" w:hAnsi="Helvetica*" w:cs="Helvetica*"/>
          <w:sz w:val="22"/>
          <w:szCs w:val="22"/>
          <w:lang w:eastAsia="ca-ES"/>
        </w:rPr>
        <w:t>de conformitat amb els requisits mínims exigits en aquest plec;</w:t>
      </w:r>
    </w:p>
    <w:p w14:paraId="5132F6B6"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no està incursa en prohibició de contractar;</w:t>
      </w:r>
    </w:p>
    <w:p w14:paraId="2B2F8B38"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compleix amb la resta de requisits que s’establei</w:t>
      </w:r>
      <w:r>
        <w:rPr>
          <w:rFonts w:ascii="Helvetica*" w:hAnsi="Helvetica*" w:cs="Helvetica*"/>
          <w:sz w:val="22"/>
          <w:szCs w:val="22"/>
          <w:lang w:eastAsia="ca-ES"/>
        </w:rPr>
        <w:t xml:space="preserve">xen en aquest plec i que es </w:t>
      </w:r>
      <w:r w:rsidRPr="007D444A">
        <w:rPr>
          <w:rFonts w:ascii="Helvetica*" w:hAnsi="Helvetica*" w:cs="Helvetica*"/>
          <w:sz w:val="22"/>
          <w:szCs w:val="22"/>
          <w:lang w:eastAsia="ca-ES"/>
        </w:rPr>
        <w:t>poden acreditar mitjançant el DEUC.</w:t>
      </w:r>
    </w:p>
    <w:p w14:paraId="59FCBAC9"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4F9689E2"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Així mateix, s’ha d’incloure la designació del nom, c</w:t>
      </w:r>
      <w:r>
        <w:rPr>
          <w:rFonts w:ascii="Helvetica*" w:hAnsi="Helvetica*" w:cs="Helvetica*"/>
          <w:sz w:val="22"/>
          <w:szCs w:val="22"/>
          <w:lang w:eastAsia="ca-ES"/>
        </w:rPr>
        <w:t xml:space="preserve">ognom i NIF de la persona o les </w:t>
      </w:r>
      <w:r w:rsidRPr="007D444A">
        <w:rPr>
          <w:rFonts w:ascii="Helvetica*" w:hAnsi="Helvetica*" w:cs="Helvetica*"/>
          <w:sz w:val="22"/>
          <w:szCs w:val="22"/>
          <w:lang w:eastAsia="ca-ES"/>
        </w:rPr>
        <w:t>persones autoritzades per accedir a les notificaci</w:t>
      </w:r>
      <w:r>
        <w:rPr>
          <w:rFonts w:ascii="Helvetica*" w:hAnsi="Helvetica*" w:cs="Helvetica*"/>
          <w:sz w:val="22"/>
          <w:szCs w:val="22"/>
          <w:lang w:eastAsia="ca-ES"/>
        </w:rPr>
        <w:t xml:space="preserve">ons electròniques, així com les </w:t>
      </w:r>
      <w:r w:rsidRPr="007D444A">
        <w:rPr>
          <w:rFonts w:ascii="Helvetica*" w:hAnsi="Helvetica*" w:cs="Helvetica*"/>
          <w:sz w:val="22"/>
          <w:szCs w:val="22"/>
          <w:lang w:eastAsia="ca-ES"/>
        </w:rPr>
        <w:t xml:space="preserve">adreces de correu electròniques i, addicionalment, </w:t>
      </w:r>
      <w:r>
        <w:rPr>
          <w:rFonts w:ascii="Helvetica*" w:hAnsi="Helvetica*" w:cs="Helvetica*"/>
          <w:sz w:val="22"/>
          <w:szCs w:val="22"/>
          <w:lang w:eastAsia="ca-ES"/>
        </w:rPr>
        <w:t xml:space="preserve">els números de telèfon mòbil on </w:t>
      </w:r>
      <w:r w:rsidRPr="007D444A">
        <w:rPr>
          <w:rFonts w:ascii="Helvetica*" w:hAnsi="Helvetica*" w:cs="Helvetica*"/>
          <w:sz w:val="22"/>
          <w:szCs w:val="22"/>
          <w:lang w:eastAsia="ca-ES"/>
        </w:rPr>
        <w:t xml:space="preserve">rebre els </w:t>
      </w:r>
      <w:r w:rsidRPr="007D444A">
        <w:rPr>
          <w:rFonts w:ascii="Helvetica*" w:hAnsi="Helvetica*" w:cs="Helvetica*"/>
          <w:sz w:val="22"/>
          <w:szCs w:val="22"/>
          <w:lang w:eastAsia="ca-ES"/>
        </w:rPr>
        <w:lastRenderedPageBreak/>
        <w:t>avisos de les notificacions, d’acord amb la clàu</w:t>
      </w:r>
      <w:r>
        <w:rPr>
          <w:rFonts w:ascii="Helvetica*" w:hAnsi="Helvetica*" w:cs="Helvetica*"/>
          <w:sz w:val="22"/>
          <w:szCs w:val="22"/>
          <w:lang w:eastAsia="ca-ES"/>
        </w:rPr>
        <w:t xml:space="preserve">sula vuitena d’aquest plec. Per </w:t>
      </w:r>
      <w:r w:rsidRPr="007D444A">
        <w:rPr>
          <w:rFonts w:ascii="Helvetica*" w:hAnsi="Helvetica*" w:cs="Helvetica*"/>
          <w:sz w:val="22"/>
          <w:szCs w:val="22"/>
          <w:lang w:eastAsia="ca-ES"/>
        </w:rPr>
        <w:t>tal de garantir la recepció de les notificacions elec</w:t>
      </w:r>
      <w:r>
        <w:rPr>
          <w:rFonts w:ascii="Helvetica*" w:hAnsi="Helvetica*" w:cs="Helvetica*"/>
          <w:sz w:val="22"/>
          <w:szCs w:val="22"/>
          <w:lang w:eastAsia="ca-ES"/>
        </w:rPr>
        <w:t xml:space="preserve">tròniques, es recomana designar </w:t>
      </w:r>
      <w:r w:rsidRPr="007D444A">
        <w:rPr>
          <w:rFonts w:ascii="Helvetica*" w:hAnsi="Helvetica*" w:cs="Helvetica*"/>
          <w:sz w:val="22"/>
          <w:szCs w:val="22"/>
          <w:lang w:eastAsia="ca-ES"/>
        </w:rPr>
        <w:t>més d’una persona autoritzada a rebre-les, així</w:t>
      </w:r>
      <w:r>
        <w:rPr>
          <w:rFonts w:ascii="Helvetica*" w:hAnsi="Helvetica*" w:cs="Helvetica*"/>
          <w:sz w:val="22"/>
          <w:szCs w:val="22"/>
          <w:lang w:eastAsia="ca-ES"/>
        </w:rPr>
        <w:t xml:space="preserve"> com diverses adreces de correu </w:t>
      </w:r>
      <w:r w:rsidRPr="007D444A">
        <w:rPr>
          <w:rFonts w:ascii="Helvetica*" w:hAnsi="Helvetica*" w:cs="Helvetica*"/>
          <w:sz w:val="22"/>
          <w:szCs w:val="22"/>
          <w:lang w:eastAsia="ca-ES"/>
        </w:rPr>
        <w:t>electrònic i telèfons mòbils on rebre els avisos de les</w:t>
      </w:r>
      <w:r>
        <w:rPr>
          <w:rFonts w:ascii="Helvetica*" w:hAnsi="Helvetica*" w:cs="Helvetica*"/>
          <w:sz w:val="22"/>
          <w:szCs w:val="22"/>
          <w:lang w:eastAsia="ca-ES"/>
        </w:rPr>
        <w:t xml:space="preserve"> posades a disposició. Aquestes </w:t>
      </w:r>
      <w:r w:rsidRPr="007D444A">
        <w:rPr>
          <w:rFonts w:ascii="Helvetica*" w:hAnsi="Helvetica*" w:cs="Helvetica*"/>
          <w:sz w:val="22"/>
          <w:szCs w:val="22"/>
          <w:lang w:eastAsia="ca-ES"/>
        </w:rPr>
        <w:t>dades s’han d’incloure en l’apartat relatiu a “person</w:t>
      </w:r>
      <w:r>
        <w:rPr>
          <w:rFonts w:ascii="Helvetica*" w:hAnsi="Helvetica*" w:cs="Helvetica*"/>
          <w:sz w:val="22"/>
          <w:szCs w:val="22"/>
          <w:lang w:eastAsia="ca-ES"/>
        </w:rPr>
        <w:t xml:space="preserve">a o persones de contacte” de la </w:t>
      </w:r>
      <w:r w:rsidRPr="007D444A">
        <w:rPr>
          <w:rFonts w:ascii="Helvetica*" w:hAnsi="Helvetica*" w:cs="Helvetica*"/>
          <w:sz w:val="22"/>
          <w:szCs w:val="22"/>
          <w:lang w:eastAsia="ca-ES"/>
        </w:rPr>
        <w:t>Part II.A del DEUC.</w:t>
      </w:r>
    </w:p>
    <w:p w14:paraId="5D348D46" w14:textId="77777777" w:rsidR="007D444A" w:rsidRDefault="007D444A" w:rsidP="007D444A">
      <w:pPr>
        <w:autoSpaceDE w:val="0"/>
        <w:autoSpaceDN w:val="0"/>
        <w:adjustRightInd w:val="0"/>
        <w:jc w:val="both"/>
        <w:rPr>
          <w:rFonts w:ascii="Helvetica*" w:hAnsi="Helvetica*" w:cs="Helvetica*"/>
          <w:sz w:val="22"/>
          <w:szCs w:val="22"/>
          <w:lang w:eastAsia="ca-ES"/>
        </w:rPr>
      </w:pPr>
    </w:p>
    <w:p w14:paraId="441C9F08"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 més, les empreses licitadores indicaran en el DEUC, s</w:t>
      </w:r>
      <w:r>
        <w:rPr>
          <w:rFonts w:ascii="Helvetica*" w:hAnsi="Helvetica*" w:cs="Helvetica*"/>
          <w:sz w:val="22"/>
          <w:szCs w:val="22"/>
          <w:lang w:eastAsia="ca-ES"/>
        </w:rPr>
        <w:t xml:space="preserve">i escau, la informació relativa </w:t>
      </w:r>
      <w:r w:rsidRPr="007D444A">
        <w:rPr>
          <w:rFonts w:ascii="Helvetica*" w:hAnsi="Helvetica*" w:cs="Helvetica*"/>
          <w:sz w:val="22"/>
          <w:szCs w:val="22"/>
          <w:lang w:eastAsia="ca-ES"/>
        </w:rPr>
        <w:t>a la persona o les persones habilitades per represent</w:t>
      </w:r>
      <w:r>
        <w:rPr>
          <w:rFonts w:ascii="Helvetica*" w:hAnsi="Helvetica*" w:cs="Helvetica*"/>
          <w:sz w:val="22"/>
          <w:szCs w:val="22"/>
          <w:lang w:eastAsia="ca-ES"/>
        </w:rPr>
        <w:t xml:space="preserve">ar-les en aquesta licitació. El </w:t>
      </w:r>
      <w:r w:rsidRPr="007D444A">
        <w:rPr>
          <w:rFonts w:ascii="Helvetica*" w:hAnsi="Helvetica*" w:cs="Helvetica*"/>
          <w:sz w:val="22"/>
          <w:szCs w:val="22"/>
          <w:lang w:eastAsia="ca-ES"/>
        </w:rPr>
        <w:t>DEUC s’ha de presentar signat electrònicament pe</w:t>
      </w:r>
      <w:r>
        <w:rPr>
          <w:rFonts w:ascii="Helvetica*" w:hAnsi="Helvetica*" w:cs="Helvetica*"/>
          <w:sz w:val="22"/>
          <w:szCs w:val="22"/>
          <w:lang w:eastAsia="ca-ES"/>
        </w:rPr>
        <w:t xml:space="preserve">r la persona o les persones que </w:t>
      </w:r>
      <w:r w:rsidRPr="007D444A">
        <w:rPr>
          <w:rFonts w:ascii="Helvetica*" w:hAnsi="Helvetica*" w:cs="Helvetica*"/>
          <w:sz w:val="22"/>
          <w:szCs w:val="22"/>
          <w:lang w:eastAsia="ca-ES"/>
        </w:rPr>
        <w:t>tenen la deguda representació de l’empresa per presentar la proposició.</w:t>
      </w:r>
    </w:p>
    <w:p w14:paraId="190DBF44" w14:textId="77777777" w:rsidR="007D444A" w:rsidRDefault="007D444A" w:rsidP="007D444A">
      <w:pPr>
        <w:autoSpaceDE w:val="0"/>
        <w:autoSpaceDN w:val="0"/>
        <w:adjustRightInd w:val="0"/>
        <w:jc w:val="both"/>
        <w:rPr>
          <w:rFonts w:ascii="Helvetica*" w:hAnsi="Helvetica*" w:cs="Helvetica*"/>
          <w:sz w:val="22"/>
          <w:szCs w:val="22"/>
          <w:lang w:eastAsia="ca-ES"/>
        </w:rPr>
      </w:pPr>
    </w:p>
    <w:p w14:paraId="3F6F4083" w14:textId="77777777" w:rsidR="007C4A68" w:rsidRDefault="007C4A68" w:rsidP="007D444A">
      <w:pPr>
        <w:autoSpaceDE w:val="0"/>
        <w:autoSpaceDN w:val="0"/>
        <w:adjustRightInd w:val="0"/>
        <w:jc w:val="both"/>
        <w:rPr>
          <w:rFonts w:ascii="Helvetica*" w:hAnsi="Helvetica*" w:cs="Helvetica*"/>
          <w:sz w:val="22"/>
          <w:szCs w:val="22"/>
          <w:lang w:eastAsia="ca-ES"/>
        </w:rPr>
      </w:pPr>
      <w:r w:rsidRPr="00CF36BC">
        <w:rPr>
          <w:rFonts w:ascii="Helvetica*" w:hAnsi="Helvetica*" w:cs="Helvetica*"/>
          <w:sz w:val="22"/>
          <w:szCs w:val="22"/>
          <w:lang w:eastAsia="ca-ES"/>
        </w:rPr>
        <w:t xml:space="preserve">En aquest sentit, </w:t>
      </w:r>
      <w:r w:rsidRPr="00CF36BC">
        <w:rPr>
          <w:rFonts w:ascii="Helvetica*" w:hAnsi="Helvetica*" w:cs="Helvetica*"/>
          <w:sz w:val="22"/>
          <w:szCs w:val="22"/>
          <w:u w:val="single"/>
          <w:lang w:eastAsia="ca-ES"/>
        </w:rPr>
        <w:t>la Instrucció 1/2016, de 26 de juliol, del Ple de la Junta Consultiva de Contractació Administrativa de la Generalitat</w:t>
      </w:r>
      <w:r w:rsidRPr="00CF36BC">
        <w:rPr>
          <w:rFonts w:ascii="Helvetica*" w:hAnsi="Helvetica*" w:cs="Helvetica*"/>
          <w:sz w:val="22"/>
          <w:szCs w:val="22"/>
          <w:lang w:eastAsia="ca-ES"/>
        </w:rPr>
        <w:t>, sobre instruccions per emplenar el document europeu únic de contractació, adjunta com a annex el formulari normalitzat de DEUC en versió catalana en el qual s’inclouen instruccions per facilitar-ne l’emplenament, i, en particular, indicacions sobre les dades que poden constar en el RELI i/o en el ROLECE</w:t>
      </w:r>
      <w:r>
        <w:rPr>
          <w:rFonts w:ascii="Helvetica*" w:hAnsi="Helvetica*" w:cs="Helvetica*"/>
          <w:sz w:val="22"/>
          <w:szCs w:val="22"/>
          <w:lang w:eastAsia="ca-ES"/>
        </w:rPr>
        <w:t>.</w:t>
      </w:r>
    </w:p>
    <w:p w14:paraId="2A0AACE5" w14:textId="77777777" w:rsidR="007C4A68" w:rsidRDefault="007C4A68" w:rsidP="007D444A">
      <w:pPr>
        <w:autoSpaceDE w:val="0"/>
        <w:autoSpaceDN w:val="0"/>
        <w:adjustRightInd w:val="0"/>
        <w:jc w:val="both"/>
        <w:rPr>
          <w:rFonts w:ascii="Helvetica*" w:hAnsi="Helvetica*" w:cs="Helvetica*"/>
          <w:sz w:val="22"/>
          <w:szCs w:val="22"/>
          <w:lang w:eastAsia="ca-ES"/>
        </w:rPr>
      </w:pPr>
    </w:p>
    <w:p w14:paraId="769795B8" w14:textId="77777777" w:rsidR="00184AC2" w:rsidRPr="00184AC2" w:rsidRDefault="00184AC2" w:rsidP="007D444A">
      <w:pPr>
        <w:autoSpaceDE w:val="0"/>
        <w:autoSpaceDN w:val="0"/>
        <w:adjustRightInd w:val="0"/>
        <w:jc w:val="both"/>
        <w:rPr>
          <w:rFonts w:ascii="Helvetica*" w:hAnsi="Helvetica*" w:cs="Helvetica*"/>
          <w:sz w:val="22"/>
          <w:szCs w:val="22"/>
          <w:u w:val="single"/>
          <w:lang w:eastAsia="ca-ES"/>
        </w:rPr>
      </w:pPr>
      <w:r w:rsidRPr="00184AC2">
        <w:rPr>
          <w:rFonts w:ascii="Helvetica*" w:hAnsi="Helvetica*" w:cs="Helvetica*"/>
          <w:sz w:val="22"/>
          <w:szCs w:val="22"/>
          <w:u w:val="single"/>
          <w:lang w:eastAsia="ca-ES"/>
        </w:rPr>
        <w:t>Es permet que l’empresa es limiti a omplir la secció “</w:t>
      </w:r>
      <w:r w:rsidRPr="00184AC2">
        <w:rPr>
          <w:rFonts w:cs="Cambria"/>
          <w:sz w:val="22"/>
          <w:szCs w:val="22"/>
          <w:u w:val="single"/>
          <w:lang w:eastAsia="ca-ES"/>
        </w:rPr>
        <w:t>α</w:t>
      </w:r>
      <w:r w:rsidRPr="00184AC2">
        <w:rPr>
          <w:rFonts w:ascii="Helvetica*" w:hAnsi="Helvetica*" w:cs="Helvetica*"/>
          <w:sz w:val="22"/>
          <w:szCs w:val="22"/>
          <w:u w:val="single"/>
          <w:lang w:eastAsia="ca-ES"/>
        </w:rPr>
        <w:t xml:space="preserve"> “ (Indicació global relativa a tots els criteris de selecció) de la IV part ometent qualsevol altra secció de la IV part”.</w:t>
      </w:r>
    </w:p>
    <w:p w14:paraId="3057AD74" w14:textId="77777777" w:rsidR="00184AC2" w:rsidRDefault="00184AC2" w:rsidP="007D444A">
      <w:pPr>
        <w:autoSpaceDE w:val="0"/>
        <w:autoSpaceDN w:val="0"/>
        <w:adjustRightInd w:val="0"/>
        <w:jc w:val="both"/>
        <w:rPr>
          <w:rFonts w:ascii="Helvetica*" w:hAnsi="Helvetica*" w:cs="Helvetica*"/>
          <w:sz w:val="22"/>
          <w:szCs w:val="22"/>
          <w:lang w:eastAsia="ca-ES"/>
        </w:rPr>
      </w:pPr>
    </w:p>
    <w:p w14:paraId="2EA60D7D"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En el cas d’empreses que concorrin a la licitació amb el compromís d’</w:t>
      </w:r>
      <w:r>
        <w:rPr>
          <w:rFonts w:ascii="Helvetica*" w:hAnsi="Helvetica*" w:cs="Helvetica*"/>
          <w:sz w:val="22"/>
          <w:szCs w:val="22"/>
          <w:lang w:eastAsia="ca-ES"/>
        </w:rPr>
        <w:t xml:space="preserve">agrupar-se en </w:t>
      </w:r>
      <w:r w:rsidRPr="007D444A">
        <w:rPr>
          <w:rFonts w:ascii="Helvetica*" w:hAnsi="Helvetica*" w:cs="Helvetica*"/>
          <w:sz w:val="22"/>
          <w:szCs w:val="22"/>
          <w:lang w:eastAsia="ca-ES"/>
        </w:rPr>
        <w:t>una unió temporal si resulten adjudicatàries del contrac</w:t>
      </w:r>
      <w:r>
        <w:rPr>
          <w:rFonts w:ascii="Helvetica*" w:hAnsi="Helvetica*" w:cs="Helvetica*"/>
          <w:sz w:val="22"/>
          <w:szCs w:val="22"/>
          <w:lang w:eastAsia="ca-ES"/>
        </w:rPr>
        <w:t xml:space="preserve">te, cadascuna ha d’acreditar la </w:t>
      </w:r>
      <w:r w:rsidRPr="007D444A">
        <w:rPr>
          <w:rFonts w:ascii="Helvetica*" w:hAnsi="Helvetica*" w:cs="Helvetica*"/>
          <w:sz w:val="22"/>
          <w:szCs w:val="22"/>
          <w:lang w:eastAsia="ca-ES"/>
        </w:rPr>
        <w:t>seva personalitat, capacitat i solvència, i prese</w:t>
      </w:r>
      <w:r>
        <w:rPr>
          <w:rFonts w:ascii="Helvetica*" w:hAnsi="Helvetica*" w:cs="Helvetica*"/>
          <w:sz w:val="22"/>
          <w:szCs w:val="22"/>
          <w:lang w:eastAsia="ca-ES"/>
        </w:rPr>
        <w:t xml:space="preserve">ntar un DEUC separat. A més del DEUC, han </w:t>
      </w:r>
      <w:r w:rsidRPr="007D444A">
        <w:rPr>
          <w:rFonts w:ascii="Helvetica*" w:hAnsi="Helvetica*" w:cs="Helvetica*"/>
          <w:sz w:val="22"/>
          <w:szCs w:val="22"/>
          <w:lang w:eastAsia="ca-ES"/>
        </w:rPr>
        <w:t>d’aportar un document on consti el compromís de constituir-se f</w:t>
      </w:r>
      <w:r>
        <w:rPr>
          <w:rFonts w:ascii="Helvetica*" w:hAnsi="Helvetica*" w:cs="Helvetica*"/>
          <w:sz w:val="22"/>
          <w:szCs w:val="22"/>
          <w:lang w:eastAsia="ca-ES"/>
        </w:rPr>
        <w:t xml:space="preserve">ormalment </w:t>
      </w:r>
      <w:r w:rsidRPr="007D444A">
        <w:rPr>
          <w:rFonts w:ascii="Helvetica*" w:hAnsi="Helvetica*" w:cs="Helvetica*"/>
          <w:sz w:val="22"/>
          <w:szCs w:val="22"/>
          <w:lang w:eastAsia="ca-ES"/>
        </w:rPr>
        <w:t>en unió temporal en cas de resultar adjudicatàries del contracte.</w:t>
      </w:r>
    </w:p>
    <w:p w14:paraId="33603FCA"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0E7BF7E3" w14:textId="77777777" w:rsidR="007D444A" w:rsidRPr="007D444A" w:rsidRDefault="007D444A" w:rsidP="007D444A">
      <w:pPr>
        <w:autoSpaceDE w:val="0"/>
        <w:autoSpaceDN w:val="0"/>
        <w:adjustRightInd w:val="0"/>
        <w:jc w:val="both"/>
        <w:rPr>
          <w:rFonts w:ascii="Arial" w:hAnsi="Arial" w:cs="Arial"/>
          <w:sz w:val="22"/>
          <w:szCs w:val="22"/>
          <w:lang w:eastAsia="ca-ES"/>
        </w:rPr>
      </w:pPr>
      <w:r w:rsidRPr="007D444A">
        <w:rPr>
          <w:rFonts w:ascii="Helvetica*" w:hAnsi="Helvetica*" w:cs="Helvetica*"/>
          <w:sz w:val="22"/>
          <w:szCs w:val="22"/>
          <w:lang w:eastAsia="ca-ES"/>
        </w:rPr>
        <w:t>En el cas que l’empresa licitadora recorri a la solvència</w:t>
      </w:r>
      <w:r>
        <w:rPr>
          <w:rFonts w:ascii="Helvetica*" w:hAnsi="Helvetica*" w:cs="Helvetica*"/>
          <w:sz w:val="22"/>
          <w:szCs w:val="22"/>
          <w:lang w:eastAsia="ca-ES"/>
        </w:rPr>
        <w:t xml:space="preserve"> i mitjans d’altres empreses de </w:t>
      </w:r>
      <w:r w:rsidRPr="007D444A">
        <w:rPr>
          <w:rFonts w:ascii="Helvetica*" w:hAnsi="Helvetica*" w:cs="Helvetica*"/>
          <w:sz w:val="22"/>
          <w:szCs w:val="22"/>
          <w:lang w:eastAsia="ca-ES"/>
        </w:rPr>
        <w:t>conformitat amb el que preveu l’article 75 de la LCSP, o t</w:t>
      </w:r>
      <w:r>
        <w:rPr>
          <w:rFonts w:ascii="Helvetica*" w:hAnsi="Helvetica*" w:cs="Helvetica*"/>
          <w:sz w:val="22"/>
          <w:szCs w:val="22"/>
          <w:lang w:eastAsia="ca-ES"/>
        </w:rPr>
        <w:t xml:space="preserve">ingui la intenció de subscriure </w:t>
      </w:r>
      <w:r w:rsidRPr="007D444A">
        <w:rPr>
          <w:rFonts w:ascii="Helvetica*" w:hAnsi="Helvetica*" w:cs="Helvetica*"/>
          <w:sz w:val="22"/>
          <w:szCs w:val="22"/>
          <w:lang w:eastAsia="ca-ES"/>
        </w:rPr>
        <w:t>subcontractes, ha d’indicar aquesta circumstància en el DEUC i s’ha de presentar altre</w:t>
      </w:r>
      <w:r>
        <w:rPr>
          <w:rFonts w:ascii="Helvetica*" w:hAnsi="Helvetica*" w:cs="Helvetica*"/>
          <w:sz w:val="22"/>
          <w:szCs w:val="22"/>
          <w:lang w:eastAsia="ca-ES"/>
        </w:rPr>
        <w:t xml:space="preserve"> </w:t>
      </w:r>
      <w:r>
        <w:rPr>
          <w:rFonts w:ascii="Arial" w:hAnsi="Arial" w:cs="Arial"/>
          <w:sz w:val="22"/>
          <w:szCs w:val="22"/>
          <w:lang w:eastAsia="ca-ES"/>
        </w:rPr>
        <w:t>DEUC separat per cadascuna de les empreses a la solvència de les quals recorri o que tingui intenció de subcontractar.</w:t>
      </w:r>
    </w:p>
    <w:p w14:paraId="44E1683A" w14:textId="77777777" w:rsidR="007D444A" w:rsidRDefault="007D444A" w:rsidP="007D444A">
      <w:pPr>
        <w:autoSpaceDE w:val="0"/>
        <w:autoSpaceDN w:val="0"/>
        <w:adjustRightInd w:val="0"/>
        <w:jc w:val="both"/>
        <w:rPr>
          <w:rFonts w:ascii="Helvetica*" w:hAnsi="Helvetica*" w:cs="Helvetica*"/>
          <w:sz w:val="22"/>
          <w:szCs w:val="22"/>
          <w:lang w:eastAsia="ca-ES"/>
        </w:rPr>
      </w:pPr>
    </w:p>
    <w:p w14:paraId="16684BB8" w14:textId="77777777" w:rsidR="00811816" w:rsidRP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D’acord amb l’article 71.1, lletra d) de la LCSP, l’acreditació del compliment de la quota</w:t>
      </w:r>
    </w:p>
    <w:p w14:paraId="3A2D92BB" w14:textId="77777777" w:rsidR="00811816" w:rsidRP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de reserva de llocs de treball i de l’obligació de disposar d’un pla d’igualtat s’ha de fer</w:t>
      </w:r>
    </w:p>
    <w:p w14:paraId="0162F551" w14:textId="77777777" w:rsid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mitjançant la presentació del DEUC.</w:t>
      </w:r>
    </w:p>
    <w:p w14:paraId="4C69CEAF" w14:textId="77777777" w:rsidR="00811816" w:rsidRDefault="00811816" w:rsidP="007D444A">
      <w:pPr>
        <w:autoSpaceDE w:val="0"/>
        <w:autoSpaceDN w:val="0"/>
        <w:adjustRightInd w:val="0"/>
        <w:jc w:val="both"/>
        <w:rPr>
          <w:rFonts w:ascii="Helvetica*" w:hAnsi="Helvetica*" w:cs="Helvetica*"/>
          <w:sz w:val="22"/>
          <w:szCs w:val="22"/>
          <w:lang w:eastAsia="ca-ES"/>
        </w:rPr>
      </w:pPr>
    </w:p>
    <w:p w14:paraId="74D0DBF4" w14:textId="578B4D25" w:rsidR="000530E2" w:rsidRPr="007D444A" w:rsidRDefault="000530E2" w:rsidP="00E57C7E">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Les empreses licitadores que figurin en una ba</w:t>
      </w:r>
      <w:r>
        <w:rPr>
          <w:rFonts w:ascii="Helvetica*" w:hAnsi="Helvetica*" w:cs="Helvetica*"/>
          <w:sz w:val="22"/>
          <w:szCs w:val="22"/>
          <w:lang w:eastAsia="ca-ES"/>
        </w:rPr>
        <w:t xml:space="preserve">se de dades nacional d’un Estat </w:t>
      </w:r>
      <w:r w:rsidRPr="007D444A">
        <w:rPr>
          <w:rFonts w:ascii="Helvetica*" w:hAnsi="Helvetica*" w:cs="Helvetica*"/>
          <w:sz w:val="22"/>
          <w:szCs w:val="22"/>
          <w:lang w:eastAsia="ca-ES"/>
        </w:rPr>
        <w:t>membre de la Unió Europea, com un expedient v</w:t>
      </w:r>
      <w:r>
        <w:rPr>
          <w:rFonts w:ascii="Helvetica*" w:hAnsi="Helvetica*" w:cs="Helvetica*"/>
          <w:sz w:val="22"/>
          <w:szCs w:val="22"/>
          <w:lang w:eastAsia="ca-ES"/>
        </w:rPr>
        <w:t xml:space="preserve">irtual de l’empresa, un sistema </w:t>
      </w:r>
      <w:r w:rsidRPr="007D444A">
        <w:rPr>
          <w:rFonts w:ascii="Helvetica*" w:hAnsi="Helvetica*" w:cs="Helvetica*"/>
          <w:sz w:val="22"/>
          <w:szCs w:val="22"/>
          <w:lang w:eastAsia="ca-ES"/>
        </w:rPr>
        <w:t>d’emmagatzematge electrònic de documents o un sist</w:t>
      </w:r>
      <w:r>
        <w:rPr>
          <w:rFonts w:ascii="Helvetica*" w:hAnsi="Helvetica*" w:cs="Helvetica*"/>
          <w:sz w:val="22"/>
          <w:szCs w:val="22"/>
          <w:lang w:eastAsia="ca-ES"/>
        </w:rPr>
        <w:t xml:space="preserve">ema de prequalificació, d’accés </w:t>
      </w:r>
      <w:r w:rsidRPr="007D444A">
        <w:rPr>
          <w:rFonts w:ascii="Helvetica*" w:hAnsi="Helvetica*" w:cs="Helvetica*"/>
          <w:sz w:val="22"/>
          <w:szCs w:val="22"/>
          <w:lang w:eastAsia="ca-ES"/>
        </w:rPr>
        <w:t>gratuït, només han de facilitar en cada part del DEUC</w:t>
      </w:r>
      <w:r>
        <w:rPr>
          <w:rFonts w:ascii="Helvetica*" w:hAnsi="Helvetica*" w:cs="Helvetica*"/>
          <w:sz w:val="22"/>
          <w:szCs w:val="22"/>
          <w:lang w:eastAsia="ca-ES"/>
        </w:rPr>
        <w:t xml:space="preserve"> la informació que no figuri en </w:t>
      </w:r>
      <w:r w:rsidRPr="007D444A">
        <w:rPr>
          <w:rFonts w:ascii="Helvetica*" w:hAnsi="Helvetica*" w:cs="Helvetica*"/>
          <w:sz w:val="22"/>
          <w:szCs w:val="22"/>
          <w:lang w:eastAsia="ca-ES"/>
        </w:rPr>
        <w:t>aquestes bases. Així, les empreses inscrites en el</w:t>
      </w:r>
      <w:r>
        <w:rPr>
          <w:rFonts w:ascii="Helvetica*" w:hAnsi="Helvetica*" w:cs="Helvetica*"/>
          <w:sz w:val="22"/>
          <w:szCs w:val="22"/>
          <w:lang w:eastAsia="ca-ES"/>
        </w:rPr>
        <w:t xml:space="preserve"> Registre Electrònic d’Empreses Licitadores i Classificades de Catalunya</w:t>
      </w:r>
      <w:r w:rsidRPr="007D444A">
        <w:rPr>
          <w:rFonts w:ascii="Helvetica*" w:hAnsi="Helvetica*" w:cs="Helvetica*"/>
          <w:sz w:val="22"/>
          <w:szCs w:val="22"/>
          <w:lang w:eastAsia="ca-ES"/>
        </w:rPr>
        <w:t xml:space="preserve"> </w:t>
      </w:r>
      <w:r>
        <w:rPr>
          <w:rFonts w:ascii="Helvetica*" w:hAnsi="Helvetica*" w:cs="Helvetica*"/>
          <w:sz w:val="22"/>
          <w:szCs w:val="22"/>
          <w:lang w:eastAsia="ca-ES"/>
        </w:rPr>
        <w:t>(RELIC)</w:t>
      </w:r>
      <w:r w:rsidRPr="007D444A">
        <w:rPr>
          <w:rFonts w:ascii="Helvetica*" w:hAnsi="Helvetica*" w:cs="Helvetica*"/>
          <w:sz w:val="22"/>
          <w:szCs w:val="22"/>
          <w:lang w:eastAsia="ca-ES"/>
        </w:rPr>
        <w:t xml:space="preserve"> de la Generalitat de Catalunya, regul</w:t>
      </w:r>
      <w:r>
        <w:rPr>
          <w:rFonts w:ascii="Helvetica*" w:hAnsi="Helvetica*" w:cs="Helvetica*"/>
          <w:sz w:val="22"/>
          <w:szCs w:val="22"/>
          <w:lang w:eastAsia="ca-ES"/>
        </w:rPr>
        <w:t xml:space="preserve">at en el Decret </w:t>
      </w:r>
      <w:r w:rsidR="00E57C7E" w:rsidRPr="00E57C7E">
        <w:rPr>
          <w:rFonts w:ascii="Helvetica*" w:hAnsi="Helvetica*" w:cs="Helvetica*"/>
          <w:sz w:val="22"/>
          <w:szCs w:val="22"/>
          <w:lang w:eastAsia="ca-ES"/>
        </w:rPr>
        <w:t>40/2025,</w:t>
      </w:r>
      <w:r w:rsidR="00E57C7E">
        <w:rPr>
          <w:rFonts w:ascii="Helvetica*" w:hAnsi="Helvetica*" w:cs="Helvetica*"/>
          <w:sz w:val="22"/>
          <w:szCs w:val="22"/>
          <w:lang w:eastAsia="ca-ES"/>
        </w:rPr>
        <w:t xml:space="preserve"> </w:t>
      </w:r>
      <w:r w:rsidR="00E57C7E" w:rsidRPr="00E57C7E">
        <w:rPr>
          <w:rFonts w:ascii="Helvetica*" w:hAnsi="Helvetica*" w:cs="Helvetica*"/>
          <w:sz w:val="22"/>
          <w:szCs w:val="22"/>
          <w:lang w:eastAsia="ca-ES"/>
        </w:rPr>
        <w:t>d'11 de març</w:t>
      </w:r>
      <w:r w:rsidRPr="007D444A">
        <w:rPr>
          <w:rFonts w:ascii="Helvetica*" w:hAnsi="Helvetica*" w:cs="Helvetica*"/>
          <w:sz w:val="22"/>
          <w:szCs w:val="22"/>
          <w:lang w:eastAsia="ca-ES"/>
        </w:rPr>
        <w:t xml:space="preserve"> i gestionat per la Secretaria Tècnica de la J</w:t>
      </w:r>
      <w:r>
        <w:rPr>
          <w:rFonts w:ascii="Helvetica*" w:hAnsi="Helvetica*" w:cs="Helvetica*"/>
          <w:sz w:val="22"/>
          <w:szCs w:val="22"/>
          <w:lang w:eastAsia="ca-ES"/>
        </w:rPr>
        <w:t xml:space="preserve">unta Consultiva de Contractació </w:t>
      </w:r>
      <w:r w:rsidRPr="007D444A">
        <w:rPr>
          <w:rFonts w:ascii="Helvetica*" w:hAnsi="Helvetica*" w:cs="Helvetica*"/>
          <w:sz w:val="22"/>
          <w:szCs w:val="22"/>
          <w:lang w:eastAsia="ca-ES"/>
        </w:rPr>
        <w:t>Administra</w:t>
      </w:r>
      <w:r>
        <w:rPr>
          <w:rFonts w:ascii="Helvetica*" w:hAnsi="Helvetica*" w:cs="Helvetica*"/>
          <w:sz w:val="22"/>
          <w:szCs w:val="22"/>
          <w:lang w:eastAsia="ca-ES"/>
        </w:rPr>
        <w:t xml:space="preserve">tiva (Carrer del Foc, 57 08038-Barcelona, telf 935 528 </w:t>
      </w:r>
      <w:r w:rsidRPr="007D444A">
        <w:rPr>
          <w:rFonts w:ascii="Helvetica*" w:hAnsi="Helvetica*" w:cs="Helvetica*"/>
          <w:sz w:val="22"/>
          <w:szCs w:val="22"/>
          <w:lang w:eastAsia="ca-ES"/>
        </w:rPr>
        <w:t>090; http://www.gencat.cat/economia/jcca), o en el R</w:t>
      </w:r>
      <w:r>
        <w:rPr>
          <w:rFonts w:ascii="Helvetica*" w:hAnsi="Helvetica*" w:cs="Helvetica*"/>
          <w:sz w:val="22"/>
          <w:szCs w:val="22"/>
          <w:lang w:eastAsia="ca-ES"/>
        </w:rPr>
        <w:t xml:space="preserve">egistre oficial de licitadors i </w:t>
      </w:r>
      <w:r w:rsidRPr="007D444A">
        <w:rPr>
          <w:rFonts w:ascii="Helvetica*" w:hAnsi="Helvetica*" w:cs="Helvetica*"/>
          <w:sz w:val="22"/>
          <w:szCs w:val="22"/>
          <w:lang w:eastAsia="ca-ES"/>
        </w:rPr>
        <w:t>empreses classificades del sector públic, només estan</w:t>
      </w:r>
      <w:r>
        <w:rPr>
          <w:rFonts w:ascii="Helvetica*" w:hAnsi="Helvetica*" w:cs="Helvetica*"/>
          <w:sz w:val="22"/>
          <w:szCs w:val="22"/>
          <w:lang w:eastAsia="ca-ES"/>
        </w:rPr>
        <w:t xml:space="preserve"> obligades a indicar en el DEUC </w:t>
      </w:r>
      <w:r w:rsidRPr="007D444A">
        <w:rPr>
          <w:rFonts w:ascii="Helvetica*" w:hAnsi="Helvetica*" w:cs="Helvetica*"/>
          <w:sz w:val="22"/>
          <w:szCs w:val="22"/>
          <w:lang w:eastAsia="ca-ES"/>
        </w:rPr>
        <w:t>la informació que no figuri inscrita en aquests registr</w:t>
      </w:r>
      <w:r>
        <w:rPr>
          <w:rFonts w:ascii="Helvetica*" w:hAnsi="Helvetica*" w:cs="Helvetica*"/>
          <w:sz w:val="22"/>
          <w:szCs w:val="22"/>
          <w:lang w:eastAsia="ca-ES"/>
        </w:rPr>
        <w:t xml:space="preserve">es, o que no hi consti vigent o </w:t>
      </w:r>
      <w:r w:rsidRPr="007D444A">
        <w:rPr>
          <w:rFonts w:ascii="Helvetica*" w:hAnsi="Helvetica*" w:cs="Helvetica*"/>
          <w:sz w:val="22"/>
          <w:szCs w:val="22"/>
          <w:lang w:eastAsia="ca-ES"/>
        </w:rPr>
        <w:lastRenderedPageBreak/>
        <w:t>actualitzada. En tot cas, aquestes empreses han d’i</w:t>
      </w:r>
      <w:r>
        <w:rPr>
          <w:rFonts w:ascii="Helvetica*" w:hAnsi="Helvetica*" w:cs="Helvetica*"/>
          <w:sz w:val="22"/>
          <w:szCs w:val="22"/>
          <w:lang w:eastAsia="ca-ES"/>
        </w:rPr>
        <w:t xml:space="preserve">ndicar en el DEUC la informació </w:t>
      </w:r>
      <w:r w:rsidRPr="007D444A">
        <w:rPr>
          <w:rFonts w:ascii="Helvetica*" w:hAnsi="Helvetica*" w:cs="Helvetica*"/>
          <w:sz w:val="22"/>
          <w:szCs w:val="22"/>
          <w:lang w:eastAsia="ca-ES"/>
        </w:rPr>
        <w:t>necessària que permeti a l’òrgan de contractació, si</w:t>
      </w:r>
      <w:r>
        <w:rPr>
          <w:rFonts w:ascii="Helvetica*" w:hAnsi="Helvetica*" w:cs="Helvetica*"/>
          <w:sz w:val="22"/>
          <w:szCs w:val="22"/>
          <w:lang w:eastAsia="ca-ES"/>
        </w:rPr>
        <w:t xml:space="preserve"> escau, accedir als documents o </w:t>
      </w:r>
      <w:r w:rsidRPr="007D444A">
        <w:rPr>
          <w:rFonts w:ascii="Helvetica*" w:hAnsi="Helvetica*" w:cs="Helvetica*"/>
          <w:sz w:val="22"/>
          <w:szCs w:val="22"/>
          <w:lang w:eastAsia="ca-ES"/>
        </w:rPr>
        <w:t>certificats justificatius corresponents.</w:t>
      </w:r>
    </w:p>
    <w:p w14:paraId="15D8C729" w14:textId="77777777" w:rsidR="009C4324" w:rsidRDefault="009C4324" w:rsidP="007D444A">
      <w:pPr>
        <w:autoSpaceDE w:val="0"/>
        <w:autoSpaceDN w:val="0"/>
        <w:adjustRightInd w:val="0"/>
        <w:jc w:val="both"/>
        <w:rPr>
          <w:rFonts w:ascii="Helvetica*" w:hAnsi="Helvetica*" w:cs="Helvetica*"/>
          <w:sz w:val="22"/>
          <w:szCs w:val="22"/>
          <w:lang w:eastAsia="ca-ES"/>
        </w:rPr>
      </w:pPr>
    </w:p>
    <w:p w14:paraId="385D2E63" w14:textId="77777777" w:rsidR="007D444A" w:rsidRPr="00807710" w:rsidRDefault="007D444A" w:rsidP="007D444A">
      <w:pPr>
        <w:autoSpaceDE w:val="0"/>
        <w:autoSpaceDN w:val="0"/>
        <w:adjustRightInd w:val="0"/>
        <w:jc w:val="both"/>
        <w:rPr>
          <w:rFonts w:ascii="Helvetica*" w:hAnsi="Helvetica*" w:cs="Helvetica*"/>
          <w:bCs/>
          <w:sz w:val="22"/>
          <w:szCs w:val="22"/>
          <w:lang w:eastAsia="ca-ES"/>
        </w:rPr>
      </w:pPr>
      <w:r w:rsidRPr="00807710">
        <w:rPr>
          <w:rFonts w:ascii="Helvetica*" w:hAnsi="Helvetica*" w:cs="Helvetica*"/>
          <w:bCs/>
          <w:sz w:val="22"/>
          <w:szCs w:val="22"/>
          <w:lang w:eastAsia="ca-ES"/>
        </w:rPr>
        <w:t>L’aportació de la documentació justificativa del compl</w:t>
      </w:r>
      <w:r w:rsidR="009C4324" w:rsidRPr="00807710">
        <w:rPr>
          <w:rFonts w:ascii="Helvetica*" w:hAnsi="Helvetica*" w:cs="Helvetica*"/>
          <w:bCs/>
          <w:sz w:val="22"/>
          <w:szCs w:val="22"/>
          <w:lang w:eastAsia="ca-ES"/>
        </w:rPr>
        <w:t xml:space="preserve">iment dels requisits exigits en </w:t>
      </w:r>
      <w:r w:rsidRPr="00807710">
        <w:rPr>
          <w:rFonts w:ascii="Helvetica*" w:hAnsi="Helvetica*" w:cs="Helvetica*"/>
          <w:bCs/>
          <w:sz w:val="22"/>
          <w:szCs w:val="22"/>
          <w:lang w:eastAsia="ca-ES"/>
        </w:rPr>
        <w:t>aquest plec el compliment dels quals s’ha indicat</w:t>
      </w:r>
      <w:r w:rsidR="009C4324" w:rsidRPr="00807710">
        <w:rPr>
          <w:rFonts w:ascii="Helvetica*" w:hAnsi="Helvetica*" w:cs="Helvetica*"/>
          <w:bCs/>
          <w:sz w:val="22"/>
          <w:szCs w:val="22"/>
          <w:lang w:eastAsia="ca-ES"/>
        </w:rPr>
        <w:t xml:space="preserve"> en el DEUC, l’haurà d’efectuar </w:t>
      </w:r>
      <w:r w:rsidRPr="00807710">
        <w:rPr>
          <w:rFonts w:ascii="Helvetica*" w:hAnsi="Helvetica*" w:cs="Helvetica*"/>
          <w:bCs/>
          <w:sz w:val="22"/>
          <w:szCs w:val="22"/>
          <w:lang w:eastAsia="ca-ES"/>
        </w:rPr>
        <w:t>l’empresa licitadora en qui recaigui la proposta d’adjudicació per haver present</w:t>
      </w:r>
      <w:r w:rsidR="009C4324" w:rsidRPr="00807710">
        <w:rPr>
          <w:rFonts w:ascii="Helvetica*" w:hAnsi="Helvetica*" w:cs="Helvetica*"/>
          <w:bCs/>
          <w:sz w:val="22"/>
          <w:szCs w:val="22"/>
          <w:lang w:eastAsia="ca-ES"/>
        </w:rPr>
        <w:t xml:space="preserve">at </w:t>
      </w:r>
      <w:r w:rsidRPr="00807710">
        <w:rPr>
          <w:rFonts w:ascii="Helvetica*" w:hAnsi="Helvetica*" w:cs="Helvetica*"/>
          <w:bCs/>
          <w:sz w:val="22"/>
          <w:szCs w:val="22"/>
          <w:lang w:eastAsia="ca-ES"/>
        </w:rPr>
        <w:t>l’oferta més avantatjosa econòmicament, amb caràcter previ a l’adjudicació.</w:t>
      </w:r>
    </w:p>
    <w:p w14:paraId="69C9522C" w14:textId="77777777" w:rsidR="009C4324" w:rsidRDefault="009C4324" w:rsidP="007D444A">
      <w:pPr>
        <w:autoSpaceDE w:val="0"/>
        <w:autoSpaceDN w:val="0"/>
        <w:adjustRightInd w:val="0"/>
        <w:jc w:val="both"/>
        <w:rPr>
          <w:rFonts w:ascii="Helvetica*" w:hAnsi="Helvetica*" w:cs="Helvetica*"/>
          <w:sz w:val="22"/>
          <w:szCs w:val="22"/>
          <w:lang w:eastAsia="ca-ES"/>
        </w:rPr>
      </w:pPr>
    </w:p>
    <w:p w14:paraId="6B624364"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Tanmateix, l’òrgan de contractació o la mesa de c</w:t>
      </w:r>
      <w:r w:rsidR="009C4324">
        <w:rPr>
          <w:rFonts w:ascii="Helvetica*" w:hAnsi="Helvetica*" w:cs="Helvetica*"/>
          <w:sz w:val="22"/>
          <w:szCs w:val="22"/>
          <w:lang w:eastAsia="ca-ES"/>
        </w:rPr>
        <w:t xml:space="preserve">ontractació podrà demanar a les </w:t>
      </w:r>
      <w:r w:rsidRPr="007D444A">
        <w:rPr>
          <w:rFonts w:ascii="Helvetica*" w:hAnsi="Helvetica*" w:cs="Helvetica*"/>
          <w:sz w:val="22"/>
          <w:szCs w:val="22"/>
          <w:lang w:eastAsia="ca-ES"/>
        </w:rPr>
        <w:t>empreses licitadores que presentin la totalita</w:t>
      </w:r>
      <w:r w:rsidR="009C4324">
        <w:rPr>
          <w:rFonts w:ascii="Helvetica*" w:hAnsi="Helvetica*" w:cs="Helvetica*"/>
          <w:sz w:val="22"/>
          <w:szCs w:val="22"/>
          <w:lang w:eastAsia="ca-ES"/>
        </w:rPr>
        <w:t xml:space="preserve">t o una part de la documentació </w:t>
      </w:r>
      <w:r w:rsidRPr="007D444A">
        <w:rPr>
          <w:rFonts w:ascii="Helvetica*" w:hAnsi="Helvetica*" w:cs="Helvetica*"/>
          <w:sz w:val="22"/>
          <w:szCs w:val="22"/>
          <w:lang w:eastAsia="ca-ES"/>
        </w:rPr>
        <w:t>justificativa del compliment dels requisits previs, q</w:t>
      </w:r>
      <w:r w:rsidR="009C4324">
        <w:rPr>
          <w:rFonts w:ascii="Helvetica*" w:hAnsi="Helvetica*" w:cs="Helvetica*"/>
          <w:sz w:val="22"/>
          <w:szCs w:val="22"/>
          <w:lang w:eastAsia="ca-ES"/>
        </w:rPr>
        <w:t xml:space="preserve">uan considerin que hi ha dubtes </w:t>
      </w:r>
      <w:r w:rsidRPr="007D444A">
        <w:rPr>
          <w:rFonts w:ascii="Helvetica*" w:hAnsi="Helvetica*" w:cs="Helvetica*"/>
          <w:sz w:val="22"/>
          <w:szCs w:val="22"/>
          <w:lang w:eastAsia="ca-ES"/>
        </w:rPr>
        <w:t xml:space="preserve">raonables sobre la vigència o fiabilitat del DEUC o </w:t>
      </w:r>
      <w:r w:rsidR="009C4324">
        <w:rPr>
          <w:rFonts w:ascii="Helvetica*" w:hAnsi="Helvetica*" w:cs="Helvetica*"/>
          <w:sz w:val="22"/>
          <w:szCs w:val="22"/>
          <w:lang w:eastAsia="ca-ES"/>
        </w:rPr>
        <w:t xml:space="preserve">quan sigui necessari per al bon </w:t>
      </w:r>
      <w:r w:rsidRPr="007D444A">
        <w:rPr>
          <w:rFonts w:ascii="Helvetica*" w:hAnsi="Helvetica*" w:cs="Helvetica*"/>
          <w:sz w:val="22"/>
          <w:szCs w:val="22"/>
          <w:lang w:eastAsia="ca-ES"/>
        </w:rPr>
        <w:t>desenvolupament del procediment. No obstant això, l</w:t>
      </w:r>
      <w:r w:rsidR="009C4324">
        <w:rPr>
          <w:rFonts w:ascii="Helvetica*" w:hAnsi="Helvetica*" w:cs="Helvetica*"/>
          <w:sz w:val="22"/>
          <w:szCs w:val="22"/>
          <w:lang w:eastAsia="ca-ES"/>
        </w:rPr>
        <w:t xml:space="preserve">’empresa licitadora que estigui </w:t>
      </w:r>
      <w:r w:rsidRPr="007D444A">
        <w:rPr>
          <w:rFonts w:ascii="Helvetica*" w:hAnsi="Helvetica*" w:cs="Helvetica*"/>
          <w:sz w:val="22"/>
          <w:szCs w:val="22"/>
          <w:lang w:eastAsia="ca-ES"/>
        </w:rPr>
        <w:t>inscrita en el RELI o en el Registre oficial de licitado</w:t>
      </w:r>
      <w:r w:rsidR="009C4324">
        <w:rPr>
          <w:rFonts w:ascii="Helvetica*" w:hAnsi="Helvetica*" w:cs="Helvetica*"/>
          <w:sz w:val="22"/>
          <w:szCs w:val="22"/>
          <w:lang w:eastAsia="ca-ES"/>
        </w:rPr>
        <w:t xml:space="preserve">rs i empreses classificades del </w:t>
      </w:r>
      <w:r w:rsidRPr="007D444A">
        <w:rPr>
          <w:rFonts w:ascii="Helvetica*" w:hAnsi="Helvetica*" w:cs="Helvetica*"/>
          <w:sz w:val="22"/>
          <w:szCs w:val="22"/>
          <w:lang w:eastAsia="ca-ES"/>
        </w:rPr>
        <w:t>sector públic o que figuri en una base de dades nacion</w:t>
      </w:r>
      <w:r w:rsidR="009C4324">
        <w:rPr>
          <w:rFonts w:ascii="Helvetica*" w:hAnsi="Helvetica*" w:cs="Helvetica*"/>
          <w:sz w:val="22"/>
          <w:szCs w:val="22"/>
          <w:lang w:eastAsia="ca-ES"/>
        </w:rPr>
        <w:t xml:space="preserve">al d’un Estat membre de la Unió </w:t>
      </w:r>
      <w:r w:rsidRPr="007D444A">
        <w:rPr>
          <w:rFonts w:ascii="Helvetica*" w:hAnsi="Helvetica*" w:cs="Helvetica*"/>
          <w:sz w:val="22"/>
          <w:szCs w:val="22"/>
          <w:lang w:eastAsia="ca-ES"/>
        </w:rPr>
        <w:t>Europea d’accés gratuït, no està obligada a presenta</w:t>
      </w:r>
      <w:r w:rsidR="009C4324">
        <w:rPr>
          <w:rFonts w:ascii="Helvetica*" w:hAnsi="Helvetica*" w:cs="Helvetica*"/>
          <w:sz w:val="22"/>
          <w:szCs w:val="22"/>
          <w:lang w:eastAsia="ca-ES"/>
        </w:rPr>
        <w:t xml:space="preserve">r els documents justificatius o </w:t>
      </w:r>
      <w:r w:rsidRPr="007D444A">
        <w:rPr>
          <w:rFonts w:ascii="Helvetica*" w:hAnsi="Helvetica*" w:cs="Helvetica*"/>
          <w:sz w:val="22"/>
          <w:szCs w:val="22"/>
          <w:lang w:eastAsia="ca-ES"/>
        </w:rPr>
        <w:t>altra prova documental de les dades inscrites en aquests registres.</w:t>
      </w:r>
    </w:p>
    <w:p w14:paraId="33C03243" w14:textId="77777777" w:rsidR="008C7945" w:rsidRDefault="008C7945" w:rsidP="00E240E6">
      <w:pPr>
        <w:autoSpaceDE w:val="0"/>
        <w:autoSpaceDN w:val="0"/>
        <w:adjustRightInd w:val="0"/>
        <w:jc w:val="both"/>
        <w:rPr>
          <w:rFonts w:ascii="Helvetica*" w:hAnsi="Helvetica*" w:cs="Helvetica*"/>
          <w:sz w:val="22"/>
          <w:szCs w:val="22"/>
          <w:lang w:eastAsia="ca-ES"/>
        </w:rPr>
      </w:pPr>
    </w:p>
    <w:p w14:paraId="6F551392" w14:textId="77777777" w:rsidR="003F1E65" w:rsidRPr="00592CAA" w:rsidRDefault="007C4A68"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b</w:t>
      </w:r>
      <w:r w:rsidR="003F1E65" w:rsidRPr="00592CAA">
        <w:rPr>
          <w:rFonts w:ascii="Helvetica*" w:hAnsi="Helvetica*" w:cs="Helvetica*"/>
          <w:b/>
          <w:sz w:val="22"/>
          <w:szCs w:val="22"/>
          <w:lang w:eastAsia="ca-ES"/>
        </w:rPr>
        <w:t xml:space="preserve">) </w:t>
      </w:r>
      <w:r w:rsidR="003F1E65">
        <w:rPr>
          <w:rFonts w:ascii="Helvetica*" w:hAnsi="Helvetica*" w:cs="Helvetica*"/>
          <w:b/>
          <w:sz w:val="22"/>
          <w:szCs w:val="22"/>
          <w:lang w:eastAsia="ca-ES"/>
        </w:rPr>
        <w:t>Declaració de s</w:t>
      </w:r>
      <w:r w:rsidR="003F1E65" w:rsidRPr="00592CAA">
        <w:rPr>
          <w:rFonts w:ascii="Helvetica*" w:hAnsi="Helvetica*" w:cs="Helvetica*"/>
          <w:b/>
          <w:sz w:val="22"/>
          <w:szCs w:val="22"/>
          <w:lang w:eastAsia="ca-ES"/>
        </w:rPr>
        <w:t>ubmissió als jutjats i tribunals espanyols</w:t>
      </w:r>
    </w:p>
    <w:p w14:paraId="2DDCC313"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9346D4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Les empreses estrangeres han d’aportar una declaració de submissió als jutjats i tribunals espanyols de qualsevol ordre per a totes les incidències que puguin sorgir del contracte, amb renúncia expressa al seu fur propi. </w:t>
      </w:r>
    </w:p>
    <w:p w14:paraId="3B50C0D7" w14:textId="77777777" w:rsidR="00E240E6" w:rsidRDefault="00E240E6" w:rsidP="00E240E6">
      <w:pPr>
        <w:autoSpaceDE w:val="0"/>
        <w:autoSpaceDN w:val="0"/>
        <w:adjustRightInd w:val="0"/>
        <w:jc w:val="both"/>
        <w:rPr>
          <w:rFonts w:ascii="Helvetica*" w:hAnsi="Helvetica*" w:cs="Helvetica*"/>
          <w:sz w:val="22"/>
          <w:szCs w:val="22"/>
          <w:lang w:eastAsia="ca-ES"/>
        </w:rPr>
      </w:pPr>
    </w:p>
    <w:p w14:paraId="2402CA9B" w14:textId="77777777" w:rsidR="00811816" w:rsidRPr="00E240E6" w:rsidRDefault="00811816" w:rsidP="00E240E6">
      <w:pPr>
        <w:autoSpaceDE w:val="0"/>
        <w:autoSpaceDN w:val="0"/>
        <w:adjustRightInd w:val="0"/>
        <w:jc w:val="both"/>
        <w:rPr>
          <w:rFonts w:ascii="Helvetica*" w:hAnsi="Helvetica*" w:cs="Helvetica*"/>
          <w:sz w:val="22"/>
          <w:szCs w:val="22"/>
          <w:lang w:eastAsia="ca-ES"/>
        </w:rPr>
      </w:pPr>
    </w:p>
    <w:p w14:paraId="1A234F43" w14:textId="77777777" w:rsidR="00E240E6" w:rsidRPr="00944224" w:rsidRDefault="00EE6D1C"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c</w:t>
      </w:r>
      <w:r w:rsidR="00E240E6" w:rsidRPr="00944224">
        <w:rPr>
          <w:rFonts w:ascii="Helvetica*" w:hAnsi="Helvetica*" w:cs="Helvetica*"/>
          <w:b/>
          <w:sz w:val="22"/>
          <w:szCs w:val="22"/>
          <w:lang w:eastAsia="ca-ES"/>
        </w:rPr>
        <w:t>) Compromís d’adscripció de mitjans materials i/o personals</w:t>
      </w:r>
    </w:p>
    <w:p w14:paraId="57A48498"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5D7FB174" w14:textId="77777777" w:rsid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Declaració de compromís d’adscripció a l’execució del contracte de mitjans materials i/o personals, quan així es requereixi.</w:t>
      </w:r>
    </w:p>
    <w:p w14:paraId="06C7A11C" w14:textId="77777777" w:rsidR="00875B4F" w:rsidRDefault="00875B4F" w:rsidP="00E240E6">
      <w:pPr>
        <w:autoSpaceDE w:val="0"/>
        <w:autoSpaceDN w:val="0"/>
        <w:adjustRightInd w:val="0"/>
        <w:jc w:val="both"/>
        <w:rPr>
          <w:rFonts w:ascii="Helvetica*" w:hAnsi="Helvetica*" w:cs="Helvetica*"/>
          <w:sz w:val="22"/>
          <w:szCs w:val="22"/>
          <w:lang w:eastAsia="ca-ES"/>
        </w:rPr>
      </w:pPr>
    </w:p>
    <w:p w14:paraId="337C6D37" w14:textId="77777777" w:rsidR="00875B4F" w:rsidRPr="00875B4F" w:rsidRDefault="00875B4F" w:rsidP="00E240E6">
      <w:pPr>
        <w:autoSpaceDE w:val="0"/>
        <w:autoSpaceDN w:val="0"/>
        <w:adjustRightInd w:val="0"/>
        <w:jc w:val="both"/>
        <w:rPr>
          <w:rFonts w:ascii="Helvetica*" w:hAnsi="Helvetica*" w:cs="Helvetica*"/>
          <w:b/>
          <w:sz w:val="22"/>
          <w:szCs w:val="22"/>
          <w:lang w:eastAsia="ca-ES"/>
        </w:rPr>
      </w:pPr>
      <w:r w:rsidRPr="00875B4F">
        <w:rPr>
          <w:rFonts w:ascii="Helvetica*" w:hAnsi="Helvetica*" w:cs="Helvetica*"/>
          <w:b/>
          <w:sz w:val="22"/>
          <w:szCs w:val="22"/>
          <w:lang w:eastAsia="ca-ES"/>
        </w:rPr>
        <w:t>d) Garanties en el tractament de dades de caràcter personal</w:t>
      </w:r>
    </w:p>
    <w:p w14:paraId="477699BE" w14:textId="77777777" w:rsidR="00875B4F" w:rsidRDefault="00875B4F" w:rsidP="00E240E6">
      <w:pPr>
        <w:autoSpaceDE w:val="0"/>
        <w:autoSpaceDN w:val="0"/>
        <w:adjustRightInd w:val="0"/>
        <w:jc w:val="both"/>
        <w:rPr>
          <w:rFonts w:ascii="Helvetica*" w:hAnsi="Helvetica*" w:cs="Helvetica*"/>
          <w:sz w:val="22"/>
          <w:szCs w:val="22"/>
          <w:lang w:eastAsia="ca-ES"/>
        </w:rPr>
      </w:pPr>
    </w:p>
    <w:p w14:paraId="2BF4E1CB" w14:textId="77777777" w:rsidR="00875B4F" w:rsidRPr="00E240E6" w:rsidRDefault="00875B4F" w:rsidP="00E240E6">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Declaració conforme l</w:t>
      </w:r>
      <w:r w:rsidRPr="00875B4F">
        <w:rPr>
          <w:rFonts w:ascii="Helvetica*" w:hAnsi="Helvetica*" w:cs="Helvetica*"/>
          <w:sz w:val="22"/>
          <w:szCs w:val="22"/>
          <w:lang w:eastAsia="ca-ES"/>
        </w:rPr>
        <w:t>’empresa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w:t>
      </w:r>
      <w:r w:rsidRPr="00875B4F">
        <w:t xml:space="preserve"> </w:t>
      </w:r>
      <w:r w:rsidRPr="00875B4F">
        <w:rPr>
          <w:rFonts w:ascii="Helvetica*" w:hAnsi="Helvetica*" w:cs="Helvetica*"/>
          <w:sz w:val="22"/>
          <w:szCs w:val="22"/>
          <w:lang w:eastAsia="ca-ES"/>
        </w:rPr>
        <w:t>2016/679 del Parlament Europeu i del Consell, de 27 d'abril de 2016, relatiu a la protecció de les persones físiques pel que fa al tractament de dades personals i a la lliure circulació d'aquestes dades i pel qual es deroga la Directiva 95/46/CE</w:t>
      </w:r>
      <w:r>
        <w:rPr>
          <w:rFonts w:ascii="Helvetica*" w:hAnsi="Helvetica*" w:cs="Helvetica*"/>
          <w:sz w:val="22"/>
          <w:szCs w:val="22"/>
          <w:lang w:eastAsia="ca-ES"/>
        </w:rPr>
        <w:t xml:space="preserve">. </w:t>
      </w:r>
    </w:p>
    <w:p w14:paraId="6C87056E" w14:textId="77777777" w:rsidR="003A3E3D" w:rsidRDefault="003A3E3D" w:rsidP="00E240E6">
      <w:pPr>
        <w:autoSpaceDE w:val="0"/>
        <w:autoSpaceDN w:val="0"/>
        <w:adjustRightInd w:val="0"/>
        <w:jc w:val="both"/>
        <w:rPr>
          <w:rFonts w:ascii="Helvetica*" w:hAnsi="Helvetica*" w:cs="Helvetica*"/>
          <w:b/>
          <w:sz w:val="22"/>
          <w:szCs w:val="22"/>
          <w:lang w:eastAsia="ca-ES"/>
        </w:rPr>
      </w:pPr>
    </w:p>
    <w:p w14:paraId="12E84141" w14:textId="77777777" w:rsidR="00E240E6" w:rsidRPr="00944224" w:rsidRDefault="00875B4F"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e</w:t>
      </w:r>
      <w:r w:rsidR="00E240E6" w:rsidRPr="00944224">
        <w:rPr>
          <w:rFonts w:ascii="Helvetica*" w:hAnsi="Helvetica*" w:cs="Helvetica*"/>
          <w:b/>
          <w:sz w:val="22"/>
          <w:szCs w:val="22"/>
          <w:lang w:eastAsia="ca-ES"/>
        </w:rPr>
        <w:t>) Altra documentació</w:t>
      </w:r>
    </w:p>
    <w:p w14:paraId="731C0A7D"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15CB603D" w14:textId="77777777" w:rsidR="00E240E6" w:rsidRP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Qualsevol altra documentac</w:t>
      </w:r>
      <w:r w:rsidR="005D278E">
        <w:rPr>
          <w:rFonts w:ascii="Helvetica*" w:hAnsi="Helvetica*" w:cs="Helvetica*"/>
          <w:sz w:val="22"/>
          <w:szCs w:val="22"/>
          <w:lang w:eastAsia="ca-ES"/>
        </w:rPr>
        <w:t xml:space="preserve">ió que s’exigeixi en </w:t>
      </w:r>
      <w:r w:rsidR="005D278E" w:rsidRPr="005D278E">
        <w:rPr>
          <w:rFonts w:ascii="Helvetica*" w:hAnsi="Helvetica*" w:cs="Helvetica*"/>
          <w:b/>
          <w:sz w:val="22"/>
          <w:szCs w:val="22"/>
          <w:lang w:eastAsia="ca-ES"/>
        </w:rPr>
        <w:t>l’apartat J</w:t>
      </w:r>
      <w:r w:rsidRPr="005D278E">
        <w:rPr>
          <w:rFonts w:ascii="Helvetica*" w:hAnsi="Helvetica*" w:cs="Helvetica*"/>
          <w:b/>
          <w:sz w:val="22"/>
          <w:szCs w:val="22"/>
          <w:lang w:eastAsia="ca-ES"/>
        </w:rPr>
        <w:t xml:space="preserve"> del quadre de característiques</w:t>
      </w:r>
      <w:r w:rsidR="009F082F">
        <w:rPr>
          <w:rFonts w:ascii="Helvetica*" w:hAnsi="Helvetica*" w:cs="Helvetica*"/>
          <w:sz w:val="22"/>
          <w:szCs w:val="22"/>
          <w:lang w:eastAsia="ca-ES"/>
        </w:rPr>
        <w:t>.</w:t>
      </w:r>
    </w:p>
    <w:p w14:paraId="3637BD55" w14:textId="77777777" w:rsidR="007519DF" w:rsidRDefault="007519DF" w:rsidP="00E240E6">
      <w:pPr>
        <w:autoSpaceDE w:val="0"/>
        <w:autoSpaceDN w:val="0"/>
        <w:adjustRightInd w:val="0"/>
        <w:jc w:val="both"/>
        <w:rPr>
          <w:rFonts w:ascii="Helvetica*" w:hAnsi="Helvetica*" w:cs="Helvetica*"/>
          <w:sz w:val="22"/>
          <w:szCs w:val="22"/>
          <w:lang w:eastAsia="ca-ES"/>
        </w:rPr>
      </w:pPr>
    </w:p>
    <w:p w14:paraId="13673010" w14:textId="77777777" w:rsidR="003F1E65" w:rsidRPr="00592CAA" w:rsidRDefault="00875B4F"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lastRenderedPageBreak/>
        <w:t>f</w:t>
      </w:r>
      <w:r w:rsidR="003F1E65" w:rsidRPr="00592CAA">
        <w:rPr>
          <w:rFonts w:ascii="Helvetica*" w:hAnsi="Helvetica*" w:cs="Helvetica*"/>
          <w:b/>
          <w:sz w:val="22"/>
          <w:szCs w:val="22"/>
          <w:lang w:eastAsia="ca-ES"/>
        </w:rPr>
        <w:t>) Garantia provisional</w:t>
      </w:r>
    </w:p>
    <w:p w14:paraId="78AB828B"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66BBF931"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Resguard acreditatiu de la constitució de la garantia provisional </w:t>
      </w:r>
      <w:r>
        <w:rPr>
          <w:rFonts w:ascii="Helvetica*" w:hAnsi="Helvetica*" w:cs="Helvetica*"/>
          <w:sz w:val="22"/>
          <w:szCs w:val="22"/>
          <w:lang w:eastAsia="ca-ES"/>
        </w:rPr>
        <w:t xml:space="preserve">quan s’estableixi en </w:t>
      </w:r>
      <w:r w:rsidRPr="00592CAA">
        <w:rPr>
          <w:rFonts w:ascii="Helvetica*" w:hAnsi="Helvetica*" w:cs="Helvetica*"/>
          <w:b/>
          <w:sz w:val="22"/>
          <w:szCs w:val="22"/>
          <w:lang w:eastAsia="ca-ES"/>
        </w:rPr>
        <w:t>l’apartat F del quadre de característiques</w:t>
      </w:r>
      <w:r w:rsidRPr="00E240E6">
        <w:rPr>
          <w:rFonts w:ascii="Helvetica*" w:hAnsi="Helvetica*" w:cs="Helvetica*"/>
          <w:sz w:val="22"/>
          <w:szCs w:val="22"/>
          <w:lang w:eastAsia="ca-ES"/>
        </w:rPr>
        <w:t xml:space="preserve"> i per l’import que es determini.</w:t>
      </w:r>
    </w:p>
    <w:p w14:paraId="5453BFD1"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2BF287CC"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garantia provisional es pot constituir:</w:t>
      </w:r>
    </w:p>
    <w:p w14:paraId="125072E8"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354E0E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5A460292"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4ADD7B6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2DD3C229"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2FCC6B0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50328DA2"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E70727E"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7AE5222A"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435C8FA8"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50FFF72C"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6BA3658"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garantia provisional s’extingeix automàticament i s’ha de retornar a les empreses licitadores immediatament després de l’adjudicació del contracte. En tot cas, la garantia ha de ser retinguda a l’empresa licitadora la proposició de la qual hagués estat seleccionada per a l’adjudicació, fins que no procedeixi a la constitució de la garantia definitiva, i confiscada a les empreses que retirin injustificadament la seva proposició abans de l’adjudicació.</w:t>
      </w:r>
    </w:p>
    <w:p w14:paraId="30C37BE7"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56750DA8" w14:textId="77777777" w:rsidR="003F1E65"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L’empresa adjudicatària pot aplicar l’import de la garantia provisional a la definitiva o constituir una garantia definitiva ex novo. En aquest darrer cas, la provisional es cancel·la simultàniament a la constitució de la definitiva.</w:t>
      </w:r>
    </w:p>
    <w:p w14:paraId="6399BD79" w14:textId="77777777" w:rsidR="003F1E65" w:rsidRDefault="003F1E65" w:rsidP="00E240E6">
      <w:pPr>
        <w:autoSpaceDE w:val="0"/>
        <w:autoSpaceDN w:val="0"/>
        <w:adjustRightInd w:val="0"/>
        <w:jc w:val="both"/>
        <w:rPr>
          <w:rFonts w:ascii="Helvetica*" w:hAnsi="Helvetica*" w:cs="Helvetica*"/>
          <w:sz w:val="22"/>
          <w:szCs w:val="22"/>
          <w:lang w:eastAsia="ca-ES"/>
        </w:rPr>
      </w:pPr>
    </w:p>
    <w:p w14:paraId="1C06A3D3"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45C79976"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 xml:space="preserve">CONTINGUT SOBRE B (Documentació corresponent als criteris d’adjudicació que s’han de valorar segons un judici de valor i que es relacionen en l’apartat a) de </w:t>
      </w:r>
      <w:r w:rsidR="00B03B67">
        <w:rPr>
          <w:rFonts w:ascii="Helvetica*" w:hAnsi="Helvetica*" w:cs="Helvetica*"/>
          <w:b/>
          <w:bCs/>
          <w:i/>
          <w:iCs/>
          <w:sz w:val="22"/>
          <w:szCs w:val="22"/>
          <w:lang w:eastAsia="ca-ES"/>
        </w:rPr>
        <w:t>l’Annex 7</w:t>
      </w:r>
      <w:r w:rsidRPr="009758E9">
        <w:rPr>
          <w:rFonts w:ascii="Helvetica*" w:hAnsi="Helvetica*" w:cs="Helvetica*"/>
          <w:b/>
          <w:bCs/>
          <w:i/>
          <w:iCs/>
          <w:sz w:val="22"/>
          <w:szCs w:val="22"/>
          <w:lang w:eastAsia="ca-ES"/>
        </w:rPr>
        <w:t>)</w:t>
      </w:r>
    </w:p>
    <w:p w14:paraId="15572C78" w14:textId="77777777" w:rsidR="00A727EB" w:rsidRPr="009758E9" w:rsidRDefault="00A727EB" w:rsidP="006612B0">
      <w:pPr>
        <w:autoSpaceDE w:val="0"/>
        <w:autoSpaceDN w:val="0"/>
        <w:adjustRightInd w:val="0"/>
        <w:rPr>
          <w:rFonts w:ascii="Helvetica*" w:hAnsi="Helvetica*" w:cs="Helvetica*"/>
          <w:b/>
          <w:bCs/>
          <w:i/>
          <w:iCs/>
          <w:sz w:val="22"/>
          <w:szCs w:val="22"/>
          <w:lang w:eastAsia="ca-ES"/>
        </w:rPr>
      </w:pPr>
    </w:p>
    <w:p w14:paraId="4C51C0F3"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El sobre portarà la menció “Documentació corresponent als criteris que en depenen d’un judici de valor referent al contracte de ...” (fer esment a l'objecte del contracte que s'expressa a l'apartat A del quadre de característiques).</w:t>
      </w:r>
    </w:p>
    <w:p w14:paraId="7763FD72"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51FEF014"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En aquest sobre “B” s’inclouran tots aquells documents que siguin precisos per a la valoració dels criteris d’adjudicació que depenen d’un judici de valor, assenyalats a </w:t>
      </w:r>
      <w:r w:rsidRPr="009758E9">
        <w:rPr>
          <w:rFonts w:ascii="Helvetica*" w:hAnsi="Helvetica*" w:cs="Helvetica*"/>
          <w:b/>
          <w:bCs/>
          <w:sz w:val="22"/>
          <w:szCs w:val="22"/>
          <w:lang w:eastAsia="ca-ES"/>
        </w:rPr>
        <w:t>l’apartat a) de l’annex</w:t>
      </w:r>
      <w:r w:rsidR="007A62D1">
        <w:rPr>
          <w:rFonts w:ascii="Helvetica*" w:hAnsi="Helvetica*" w:cs="Helvetica*"/>
          <w:b/>
          <w:bCs/>
          <w:sz w:val="22"/>
          <w:szCs w:val="22"/>
          <w:lang w:eastAsia="ca-ES"/>
        </w:rPr>
        <w:t xml:space="preserve"> 7</w:t>
      </w:r>
      <w:r w:rsidRPr="009758E9">
        <w:rPr>
          <w:rFonts w:ascii="Helvetica*" w:hAnsi="Helvetica*" w:cs="Helvetica*"/>
          <w:sz w:val="22"/>
          <w:szCs w:val="22"/>
          <w:lang w:eastAsia="ca-ES"/>
        </w:rPr>
        <w:t xml:space="preserve">. En particular haurà d’incloure tota la documentació acreditativa de la proposta tècnica d’acord amb </w:t>
      </w:r>
      <w:r w:rsidR="007A62D1">
        <w:rPr>
          <w:rFonts w:ascii="Helvetica*" w:hAnsi="Helvetica*" w:cs="Helvetica*"/>
          <w:b/>
          <w:bCs/>
          <w:sz w:val="22"/>
          <w:szCs w:val="22"/>
          <w:lang w:eastAsia="ca-ES"/>
        </w:rPr>
        <w:t>l’annex 4</w:t>
      </w:r>
      <w:r w:rsidRPr="009758E9">
        <w:rPr>
          <w:rFonts w:ascii="Helvetica*" w:hAnsi="Helvetica*" w:cs="Helvetica*"/>
          <w:sz w:val="22"/>
          <w:szCs w:val="22"/>
          <w:lang w:eastAsia="ca-ES"/>
        </w:rPr>
        <w:t>.</w:t>
      </w:r>
    </w:p>
    <w:p w14:paraId="3C4D1E3C" w14:textId="77777777" w:rsidR="00A727EB" w:rsidRDefault="00A727EB" w:rsidP="006612B0">
      <w:pPr>
        <w:autoSpaceDE w:val="0"/>
        <w:autoSpaceDN w:val="0"/>
        <w:adjustRightInd w:val="0"/>
        <w:rPr>
          <w:rFonts w:ascii="Helvetica*" w:hAnsi="Helvetica*" w:cs="Helvetica*"/>
          <w:b/>
          <w:bCs/>
          <w:sz w:val="22"/>
          <w:szCs w:val="22"/>
          <w:lang w:eastAsia="ca-ES"/>
        </w:rPr>
      </w:pPr>
    </w:p>
    <w:p w14:paraId="758DBE02" w14:textId="77777777" w:rsidR="00B03B67" w:rsidRPr="00B03B67" w:rsidRDefault="00B03B67" w:rsidP="00B03B67">
      <w:pPr>
        <w:autoSpaceDE w:val="0"/>
        <w:autoSpaceDN w:val="0"/>
        <w:adjustRightInd w:val="0"/>
        <w:jc w:val="both"/>
        <w:rPr>
          <w:rFonts w:ascii="Helvetica*" w:hAnsi="Helvetica*" w:cs="Helvetica*"/>
          <w:bCs/>
          <w:sz w:val="22"/>
          <w:szCs w:val="22"/>
          <w:lang w:eastAsia="ca-ES"/>
        </w:rPr>
      </w:pPr>
      <w:r w:rsidRPr="00B03B67">
        <w:rPr>
          <w:rFonts w:ascii="Helvetica*" w:hAnsi="Helvetica*" w:cs="Helvetica*"/>
          <w:bCs/>
          <w:sz w:val="22"/>
          <w:szCs w:val="22"/>
          <w:lang w:eastAsia="ca-ES"/>
        </w:rPr>
        <w:t>Els licitadors han de presentar tants sobres B com lots licitin i tots han de contenir la documentació relativa a criteris d’adjudicació no quantificables automàticament</w:t>
      </w:r>
      <w:r>
        <w:rPr>
          <w:rFonts w:ascii="Helvetica*" w:hAnsi="Helvetica*" w:cs="Helvetica*"/>
          <w:bCs/>
          <w:sz w:val="22"/>
          <w:szCs w:val="22"/>
          <w:lang w:eastAsia="ca-ES"/>
        </w:rPr>
        <w:t>.</w:t>
      </w:r>
    </w:p>
    <w:p w14:paraId="59BF473D" w14:textId="77777777" w:rsidR="00B03B67" w:rsidRPr="009758E9" w:rsidRDefault="00B03B67" w:rsidP="006612B0">
      <w:pPr>
        <w:autoSpaceDE w:val="0"/>
        <w:autoSpaceDN w:val="0"/>
        <w:adjustRightInd w:val="0"/>
        <w:rPr>
          <w:rFonts w:ascii="Helvetica*" w:hAnsi="Helvetica*" w:cs="Helvetica*"/>
          <w:b/>
          <w:bCs/>
          <w:sz w:val="22"/>
          <w:szCs w:val="22"/>
          <w:lang w:eastAsia="ca-ES"/>
        </w:rPr>
      </w:pPr>
    </w:p>
    <w:p w14:paraId="1A1CDA63"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Quedarà exclòs el licitador o licitadora que hagi inclòs en aquest sobre la documenta</w:t>
      </w:r>
      <w:r w:rsidR="00042761">
        <w:rPr>
          <w:rFonts w:ascii="Helvetica*" w:hAnsi="Helvetica*" w:cs="Helvetica*"/>
          <w:b/>
          <w:bCs/>
          <w:sz w:val="22"/>
          <w:szCs w:val="22"/>
          <w:lang w:eastAsia="ca-ES"/>
        </w:rPr>
        <w:t>ció que hauria de constar en el</w:t>
      </w:r>
      <w:r w:rsidRPr="009758E9">
        <w:rPr>
          <w:rFonts w:ascii="Helvetica*" w:hAnsi="Helvetica*" w:cs="Helvetica*"/>
          <w:b/>
          <w:bCs/>
          <w:sz w:val="22"/>
          <w:szCs w:val="22"/>
          <w:lang w:eastAsia="ca-ES"/>
        </w:rPr>
        <w:t xml:space="preserve"> sobre “C”, en especial si es tracta de l’oferta econòmica. La manca de documentació que impedeixi dur a terme la valoració d’un o diversos criteris que impliquen un judici de valor, comportarà la no valoració dels criteris corresponents.</w:t>
      </w:r>
    </w:p>
    <w:p w14:paraId="5FF2B8AB"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7DA35481"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Els licitadors només podran presentar </w:t>
      </w:r>
      <w:r w:rsidRPr="009758E9">
        <w:rPr>
          <w:rFonts w:ascii="Helvetica*" w:hAnsi="Helvetica*" w:cs="Helvetica*"/>
          <w:sz w:val="22"/>
          <w:szCs w:val="22"/>
          <w:lang w:eastAsia="ca-ES"/>
        </w:rPr>
        <w:t xml:space="preserve">variants o alternatives si, d’acord amb l’anunci de licitació i amb </w:t>
      </w:r>
      <w:r w:rsidRPr="009758E9">
        <w:rPr>
          <w:rFonts w:ascii="Helvetica*" w:hAnsi="Helvetica*" w:cs="Helvetica*"/>
          <w:b/>
          <w:bCs/>
          <w:sz w:val="22"/>
          <w:szCs w:val="22"/>
          <w:lang w:eastAsia="ca-ES"/>
        </w:rPr>
        <w:t>l’apartat G del quadre de característiques</w:t>
      </w:r>
      <w:r w:rsidRPr="009758E9">
        <w:rPr>
          <w:rFonts w:ascii="Helvetica*" w:hAnsi="Helvetica*" w:cs="Helvetica*"/>
          <w:sz w:val="22"/>
          <w:szCs w:val="22"/>
          <w:lang w:eastAsia="ca-ES"/>
        </w:rPr>
        <w:t>, s’admet la presentació de solucions variants o alternatives de les definides en el projecte o prescripcions tècniques objecte d’aquesta licitació.</w:t>
      </w:r>
    </w:p>
    <w:p w14:paraId="7DEDD7A3"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2876954E"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Si un licitador presenta variants en la seva proposició, quan aquestes no siguin admeses, es desestimaran totes les que el licitador en qüestió hagi presentat.</w:t>
      </w:r>
    </w:p>
    <w:p w14:paraId="684AAC5F" w14:textId="77777777" w:rsidR="00A727EB" w:rsidRPr="009758E9" w:rsidRDefault="00A727EB" w:rsidP="005E02C8">
      <w:pPr>
        <w:autoSpaceDE w:val="0"/>
        <w:autoSpaceDN w:val="0"/>
        <w:adjustRightInd w:val="0"/>
        <w:jc w:val="both"/>
        <w:rPr>
          <w:rFonts w:ascii="Helvetica*" w:hAnsi="Helvetica*" w:cs="TimesNewRoman"/>
          <w:sz w:val="22"/>
          <w:szCs w:val="22"/>
          <w:lang w:eastAsia="ca-ES"/>
        </w:rPr>
      </w:pPr>
    </w:p>
    <w:p w14:paraId="13C3ACF4"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CONTINGUT SOBRE C (Documentació corresponent als criteris d’adjudicació que s’han de valorar de forma auto</w:t>
      </w:r>
      <w:r w:rsidR="00722AEE">
        <w:rPr>
          <w:rFonts w:ascii="Helvetica*" w:hAnsi="Helvetica*" w:cs="Helvetica*"/>
          <w:b/>
          <w:bCs/>
          <w:i/>
          <w:iCs/>
          <w:sz w:val="22"/>
          <w:szCs w:val="22"/>
          <w:lang w:eastAsia="ca-ES"/>
        </w:rPr>
        <w:t xml:space="preserve">màtica </w:t>
      </w:r>
      <w:r w:rsidRPr="009758E9">
        <w:rPr>
          <w:rFonts w:ascii="Helvetica*" w:hAnsi="Helvetica*" w:cs="Helvetica*"/>
          <w:b/>
          <w:bCs/>
          <w:i/>
          <w:iCs/>
          <w:sz w:val="22"/>
          <w:szCs w:val="22"/>
          <w:lang w:eastAsia="ca-ES"/>
        </w:rPr>
        <w:t xml:space="preserve"> i que es relacionen</w:t>
      </w:r>
      <w:r w:rsidR="007A62D1">
        <w:rPr>
          <w:rFonts w:ascii="Helvetica*" w:hAnsi="Helvetica*" w:cs="Helvetica*"/>
          <w:b/>
          <w:bCs/>
          <w:i/>
          <w:iCs/>
          <w:sz w:val="22"/>
          <w:szCs w:val="22"/>
          <w:lang w:eastAsia="ca-ES"/>
        </w:rPr>
        <w:t xml:space="preserve"> en l’apartat b) de l’annex 7.</w:t>
      </w:r>
    </w:p>
    <w:p w14:paraId="54CECA75"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1C39BEBA"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sobre portarà la menció “Documentació corresponent als criteris d’adjudicació que s’han d</w:t>
      </w:r>
      <w:r w:rsidR="00722AEE">
        <w:rPr>
          <w:rFonts w:ascii="Helvetica*" w:hAnsi="Helvetica*" w:cs="Helvetica*"/>
          <w:sz w:val="22"/>
          <w:szCs w:val="22"/>
          <w:lang w:eastAsia="ca-ES"/>
        </w:rPr>
        <w:t>e valorar de forma automàtica</w:t>
      </w:r>
      <w:r w:rsidRPr="009758E9">
        <w:rPr>
          <w:rFonts w:ascii="Helvetica*" w:hAnsi="Helvetica*" w:cs="Helvetica*"/>
          <w:sz w:val="22"/>
          <w:szCs w:val="22"/>
          <w:lang w:eastAsia="ca-ES"/>
        </w:rPr>
        <w:t xml:space="preserve"> referents al contracte de ...”(fer esment a l'objecte del contracte que s'expressa a l'apartat A del quadre de característiques).</w:t>
      </w:r>
    </w:p>
    <w:p w14:paraId="6E569F56"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0C2BA82C" w14:textId="77777777" w:rsidR="00A727EB" w:rsidRPr="00722AEE" w:rsidRDefault="00A727EB" w:rsidP="006612B0">
      <w:pPr>
        <w:autoSpaceDE w:val="0"/>
        <w:autoSpaceDN w:val="0"/>
        <w:adjustRightInd w:val="0"/>
        <w:jc w:val="both"/>
        <w:rPr>
          <w:rFonts w:ascii="Helvetica*" w:hAnsi="Helvetica*" w:cs="Helvetica*"/>
          <w:b/>
          <w:sz w:val="22"/>
          <w:szCs w:val="22"/>
          <w:lang w:eastAsia="ca-ES"/>
        </w:rPr>
      </w:pPr>
      <w:r w:rsidRPr="00722AEE">
        <w:rPr>
          <w:rFonts w:ascii="Helvetica*" w:hAnsi="Helvetica*" w:cs="Helvetica*"/>
          <w:b/>
          <w:sz w:val="22"/>
          <w:szCs w:val="22"/>
          <w:lang w:eastAsia="ca-ES"/>
        </w:rPr>
        <w:t xml:space="preserve">Aquest sobre “C” contindrà tota la documentació relacionada amb els criteris d’adjudicació que s’han de valorar de forma automàtica i que es relacionen en </w:t>
      </w:r>
      <w:r w:rsidR="007A62D1" w:rsidRPr="00722AEE">
        <w:rPr>
          <w:rFonts w:ascii="Helvetica*" w:hAnsi="Helvetica*" w:cs="Helvetica*"/>
          <w:b/>
          <w:bCs/>
          <w:sz w:val="22"/>
          <w:szCs w:val="22"/>
          <w:lang w:eastAsia="ca-ES"/>
        </w:rPr>
        <w:t>l’apartat b) de l’annex 7</w:t>
      </w:r>
      <w:r w:rsidRPr="00722AEE">
        <w:rPr>
          <w:rFonts w:ascii="Helvetica*" w:hAnsi="Helvetica*" w:cs="Helvetica*"/>
          <w:b/>
          <w:bCs/>
          <w:sz w:val="22"/>
          <w:szCs w:val="22"/>
          <w:lang w:eastAsia="ca-ES"/>
        </w:rPr>
        <w:t>.</w:t>
      </w:r>
    </w:p>
    <w:p w14:paraId="01DF5244" w14:textId="77777777" w:rsidR="00EE6D1C" w:rsidRDefault="00EE6D1C" w:rsidP="006612B0">
      <w:pPr>
        <w:autoSpaceDE w:val="0"/>
        <w:autoSpaceDN w:val="0"/>
        <w:adjustRightInd w:val="0"/>
        <w:jc w:val="both"/>
        <w:rPr>
          <w:rFonts w:ascii="Helvetica*" w:hAnsi="Helvetica*" w:cs="Helvetica*"/>
          <w:sz w:val="22"/>
          <w:szCs w:val="22"/>
          <w:lang w:eastAsia="ca-ES"/>
        </w:rPr>
      </w:pPr>
    </w:p>
    <w:p w14:paraId="6F63A99B" w14:textId="77777777" w:rsidR="00B03B67" w:rsidRDefault="00B03B67" w:rsidP="00EE6D1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w:t>
      </w:r>
      <w:r w:rsidRPr="00B03B67">
        <w:rPr>
          <w:rFonts w:ascii="Arial" w:hAnsi="Arial" w:cs="Arial"/>
          <w:sz w:val="22"/>
          <w:szCs w:val="22"/>
          <w:lang w:eastAsia="ca-ES"/>
        </w:rPr>
        <w:t>ls licitadors han de presentar tant</w:t>
      </w:r>
      <w:r>
        <w:rPr>
          <w:rFonts w:ascii="Arial" w:hAnsi="Arial" w:cs="Arial"/>
          <w:sz w:val="22"/>
          <w:szCs w:val="22"/>
          <w:lang w:eastAsia="ca-ES"/>
        </w:rPr>
        <w:t>s sobres C com lots licitin, i</w:t>
      </w:r>
      <w:r w:rsidRPr="00B03B67">
        <w:rPr>
          <w:rFonts w:ascii="Arial" w:hAnsi="Arial" w:cs="Arial"/>
          <w:sz w:val="22"/>
          <w:szCs w:val="22"/>
          <w:lang w:eastAsia="ca-ES"/>
        </w:rPr>
        <w:t xml:space="preserve"> només es pot presentar una proposició per licitador a cada un dels lots, i no se n'admeten variants.</w:t>
      </w:r>
    </w:p>
    <w:p w14:paraId="5D6E9446" w14:textId="77777777" w:rsidR="00B03B67" w:rsidRDefault="00B03B67" w:rsidP="00EE6D1C">
      <w:pPr>
        <w:autoSpaceDE w:val="0"/>
        <w:autoSpaceDN w:val="0"/>
        <w:adjustRightInd w:val="0"/>
        <w:jc w:val="both"/>
        <w:rPr>
          <w:rFonts w:ascii="Arial" w:hAnsi="Arial" w:cs="Arial"/>
          <w:sz w:val="22"/>
          <w:szCs w:val="22"/>
          <w:lang w:eastAsia="ca-ES"/>
        </w:rPr>
      </w:pPr>
    </w:p>
    <w:p w14:paraId="763B20A9" w14:textId="77777777" w:rsidR="00EE6D1C" w:rsidRPr="00EE6D1C" w:rsidRDefault="00EE6D1C" w:rsidP="00EE6D1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La proposició econòmica s’ha de formular, si escau, conforme al model que s’adjunta com a </w:t>
      </w:r>
      <w:r>
        <w:rPr>
          <w:rFonts w:ascii="Arial" w:hAnsi="Arial" w:cs="Arial"/>
          <w:b/>
          <w:bCs/>
          <w:sz w:val="22"/>
          <w:szCs w:val="22"/>
          <w:lang w:eastAsia="ca-ES"/>
        </w:rPr>
        <w:t xml:space="preserve">annex 3 </w:t>
      </w:r>
      <w:r>
        <w:rPr>
          <w:rFonts w:ascii="Arial" w:hAnsi="Arial" w:cs="Arial"/>
          <w:sz w:val="22"/>
          <w:szCs w:val="22"/>
          <w:lang w:eastAsia="ca-ES"/>
        </w:rPr>
        <w:t>a aquest p</w:t>
      </w:r>
      <w:r w:rsidR="00FA1495">
        <w:rPr>
          <w:rFonts w:ascii="Arial" w:hAnsi="Arial" w:cs="Arial"/>
          <w:sz w:val="22"/>
          <w:szCs w:val="22"/>
          <w:lang w:eastAsia="ca-ES"/>
        </w:rPr>
        <w:t>lec i com a plantilla al sobre C</w:t>
      </w:r>
      <w:r>
        <w:rPr>
          <w:rFonts w:ascii="Arial" w:hAnsi="Arial" w:cs="Arial"/>
          <w:sz w:val="22"/>
          <w:szCs w:val="22"/>
          <w:lang w:eastAsia="ca-ES"/>
        </w:rPr>
        <w:t xml:space="preserve"> d’aquesta licitació inclòs en l’eina de Sobre Digital, i les proposicions corresponents a altres criteris d’adjudicació, si s’escau, als continguts assenyalats </w:t>
      </w:r>
      <w:r w:rsidRPr="00EE6D1C">
        <w:rPr>
          <w:rFonts w:ascii="Arial" w:hAnsi="Arial" w:cs="Arial"/>
          <w:b/>
          <w:sz w:val="22"/>
          <w:szCs w:val="22"/>
          <w:lang w:eastAsia="ca-ES"/>
        </w:rPr>
        <w:t>en l’annex 4</w:t>
      </w:r>
      <w:r>
        <w:rPr>
          <w:rFonts w:ascii="Arial" w:hAnsi="Arial" w:cs="Arial"/>
          <w:sz w:val="22"/>
          <w:szCs w:val="22"/>
          <w:lang w:eastAsia="ca-ES"/>
        </w:rPr>
        <w:t xml:space="preserve"> d’aquest plec corresponents.</w:t>
      </w:r>
    </w:p>
    <w:p w14:paraId="5560EE6D" w14:textId="77777777" w:rsidR="00B03B67" w:rsidRPr="009758E9" w:rsidRDefault="00B03B67" w:rsidP="006612B0">
      <w:pPr>
        <w:autoSpaceDE w:val="0"/>
        <w:autoSpaceDN w:val="0"/>
        <w:adjustRightInd w:val="0"/>
        <w:jc w:val="both"/>
        <w:rPr>
          <w:rFonts w:ascii="Helvetica*" w:hAnsi="Helvetica*" w:cs="Helvetica*"/>
          <w:sz w:val="22"/>
          <w:szCs w:val="22"/>
          <w:lang w:eastAsia="ca-ES"/>
        </w:rPr>
      </w:pPr>
    </w:p>
    <w:p w14:paraId="02A7AF55"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En l'import de l'oferta econòmica s'entendran compresos a tots els efectes, els impostos i càrregues fiscals de qualsevol índole que gravin l'execució del contracte llevat de l’IVA que s’expressarà en partida independent.</w:t>
      </w:r>
    </w:p>
    <w:p w14:paraId="75FDFA49"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2B77BB62"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La proposició econòmica no podrà superar l’import expressat en l’apartat B.3 del quadre de característiques d’aquest Plec.</w:t>
      </w:r>
    </w:p>
    <w:p w14:paraId="2B5C688F"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1323F425" w14:textId="77777777" w:rsidR="00A727EB"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 s'acceptaran les ofertes que tinguin omissions, esmenes o errors que impedeixin de conèixer clarament el que es considera fonamen</w:t>
      </w:r>
      <w:r w:rsidR="00EE6D1C">
        <w:rPr>
          <w:rFonts w:ascii="Helvetica*" w:hAnsi="Helvetica*" w:cs="Helvetica*"/>
          <w:sz w:val="22"/>
          <w:szCs w:val="22"/>
          <w:lang w:eastAsia="ca-ES"/>
        </w:rPr>
        <w:t xml:space="preserve">tal per valorar-la. </w:t>
      </w:r>
    </w:p>
    <w:p w14:paraId="6559D9C6" w14:textId="77777777" w:rsidR="007202FA" w:rsidRDefault="007202FA" w:rsidP="006612B0">
      <w:pPr>
        <w:autoSpaceDE w:val="0"/>
        <w:autoSpaceDN w:val="0"/>
        <w:adjustRightInd w:val="0"/>
        <w:jc w:val="both"/>
        <w:rPr>
          <w:rFonts w:ascii="Helvetica*" w:hAnsi="Helvetica*" w:cs="Helvetica*"/>
          <w:sz w:val="22"/>
          <w:szCs w:val="22"/>
          <w:lang w:eastAsia="ca-ES"/>
        </w:rPr>
      </w:pPr>
    </w:p>
    <w:p w14:paraId="430472D2" w14:textId="77777777" w:rsidR="00AB7914" w:rsidRPr="009758E9" w:rsidRDefault="00AB7914" w:rsidP="00AB7914">
      <w:pPr>
        <w:autoSpaceDE w:val="0"/>
        <w:autoSpaceDN w:val="0"/>
        <w:adjustRightInd w:val="0"/>
        <w:jc w:val="both"/>
        <w:rPr>
          <w:rFonts w:ascii="Helvetica*" w:hAnsi="Helvetica*" w:cs="Helvetica*"/>
          <w:sz w:val="22"/>
          <w:szCs w:val="22"/>
          <w:lang w:eastAsia="ca-ES"/>
        </w:rPr>
      </w:pPr>
      <w:r w:rsidRPr="00AB7914">
        <w:rPr>
          <w:rFonts w:ascii="Helvetica*" w:hAnsi="Helvetica*" w:cs="Helvetica*"/>
          <w:sz w:val="22"/>
          <w:szCs w:val="22"/>
          <w:lang w:eastAsia="ca-ES"/>
        </w:rPr>
        <w:t>A través de l’eina de Sobre Digital les empreses haura</w:t>
      </w:r>
      <w:r>
        <w:rPr>
          <w:rFonts w:ascii="Helvetica*" w:hAnsi="Helvetica*" w:cs="Helvetica*"/>
          <w:sz w:val="22"/>
          <w:szCs w:val="22"/>
          <w:lang w:eastAsia="ca-ES"/>
        </w:rPr>
        <w:t xml:space="preserve">n de signar el document “resum” </w:t>
      </w:r>
      <w:r w:rsidRPr="00AB7914">
        <w:rPr>
          <w:rFonts w:ascii="Helvetica*" w:hAnsi="Helvetica*" w:cs="Helvetica*"/>
          <w:sz w:val="22"/>
          <w:szCs w:val="22"/>
          <w:lang w:eastAsia="ca-ES"/>
        </w:rPr>
        <w:t>de les seves ofertes, amb signatura electrònica a</w:t>
      </w:r>
      <w:r>
        <w:rPr>
          <w:rFonts w:ascii="Helvetica*" w:hAnsi="Helvetica*" w:cs="Helvetica*"/>
          <w:sz w:val="22"/>
          <w:szCs w:val="22"/>
          <w:lang w:eastAsia="ca-ES"/>
        </w:rPr>
        <w:t xml:space="preserve">vançada basada en un certificat </w:t>
      </w:r>
      <w:r w:rsidRPr="00AB7914">
        <w:rPr>
          <w:rFonts w:ascii="Helvetica*" w:hAnsi="Helvetica*" w:cs="Helvetica*"/>
          <w:sz w:val="22"/>
          <w:szCs w:val="22"/>
          <w:lang w:eastAsia="ca-ES"/>
        </w:rPr>
        <w:t>qualificat o reconegut, amb la signatura del qual s’entén si</w:t>
      </w:r>
      <w:r>
        <w:rPr>
          <w:rFonts w:ascii="Helvetica*" w:hAnsi="Helvetica*" w:cs="Helvetica*"/>
          <w:sz w:val="22"/>
          <w:szCs w:val="22"/>
          <w:lang w:eastAsia="ca-ES"/>
        </w:rPr>
        <w:t xml:space="preserve">gnada la totalitat de l’oferta, </w:t>
      </w:r>
      <w:r w:rsidRPr="00AB7914">
        <w:rPr>
          <w:rFonts w:ascii="Helvetica*" w:hAnsi="Helvetica*" w:cs="Helvetica*"/>
          <w:sz w:val="22"/>
          <w:szCs w:val="22"/>
          <w:lang w:eastAsia="ca-ES"/>
        </w:rPr>
        <w:t>atès que aquest document conté les empremtes elec</w:t>
      </w:r>
      <w:r>
        <w:rPr>
          <w:rFonts w:ascii="Helvetica*" w:hAnsi="Helvetica*" w:cs="Helvetica*"/>
          <w:sz w:val="22"/>
          <w:szCs w:val="22"/>
          <w:lang w:eastAsia="ca-ES"/>
        </w:rPr>
        <w:t xml:space="preserve">tròniques de tots els documents </w:t>
      </w:r>
      <w:r w:rsidRPr="00AB7914">
        <w:rPr>
          <w:rFonts w:ascii="Helvetica*" w:hAnsi="Helvetica*" w:cs="Helvetica*"/>
          <w:sz w:val="22"/>
          <w:szCs w:val="22"/>
          <w:lang w:eastAsia="ca-ES"/>
        </w:rPr>
        <w:t>que la composen.</w:t>
      </w:r>
    </w:p>
    <w:p w14:paraId="1CB5BFBA" w14:textId="77777777" w:rsidR="00AB7914" w:rsidRDefault="00AB7914" w:rsidP="006612B0">
      <w:pPr>
        <w:autoSpaceDE w:val="0"/>
        <w:autoSpaceDN w:val="0"/>
        <w:adjustRightInd w:val="0"/>
        <w:jc w:val="both"/>
        <w:rPr>
          <w:rFonts w:ascii="Helvetica*" w:hAnsi="Helvetica*" w:cs="Helvetica*"/>
          <w:sz w:val="22"/>
          <w:szCs w:val="22"/>
          <w:lang w:eastAsia="ca-ES"/>
        </w:rPr>
      </w:pPr>
    </w:p>
    <w:p w14:paraId="03890975"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proposicions s’han de signar pels representants legals de les empreses licitadores</w:t>
      </w:r>
    </w:p>
    <w:p w14:paraId="3B3C7A89"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i, en cas de tractar-se d’empreses que concorrin amb el compromís de constituir-se en</w:t>
      </w:r>
    </w:p>
    <w:p w14:paraId="1A35B9FB"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UTE si resulten adjudicatàries, s’han de signar pels representants de totes les empreses que la composen. La persona o les persones que signin l’oferta ha o han de ser la persona o una de les persones signants del DEUC.</w:t>
      </w:r>
    </w:p>
    <w:p w14:paraId="1A2C8E5B" w14:textId="77777777" w:rsidR="00AB7914" w:rsidRDefault="00AB7914" w:rsidP="00AB7914">
      <w:pPr>
        <w:autoSpaceDE w:val="0"/>
        <w:autoSpaceDN w:val="0"/>
        <w:adjustRightInd w:val="0"/>
        <w:jc w:val="both"/>
        <w:rPr>
          <w:rFonts w:ascii="Arial" w:hAnsi="Arial" w:cs="Arial"/>
          <w:sz w:val="22"/>
          <w:szCs w:val="22"/>
          <w:lang w:eastAsia="ca-ES"/>
        </w:rPr>
      </w:pPr>
    </w:p>
    <w:p w14:paraId="3A5DE711"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c) Les empreses licitadores podran assenyalar, de cada document respecte del qual</w:t>
      </w:r>
    </w:p>
    <w:p w14:paraId="3F763EE2"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s’hagi assenyalat en l’eina de Sobre Digital que poden declarar que conté informació</w:t>
      </w:r>
    </w:p>
    <w:p w14:paraId="3657376C"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confidencial, si conté informació d’aquest tipus.</w:t>
      </w:r>
    </w:p>
    <w:p w14:paraId="4AF60379" w14:textId="77777777" w:rsidR="00AB7914" w:rsidRDefault="00AB7914" w:rsidP="00AB7914">
      <w:pPr>
        <w:autoSpaceDE w:val="0"/>
        <w:autoSpaceDN w:val="0"/>
        <w:adjustRightInd w:val="0"/>
        <w:rPr>
          <w:rFonts w:ascii="Arial" w:hAnsi="Arial" w:cs="Arial"/>
          <w:sz w:val="22"/>
          <w:szCs w:val="22"/>
          <w:lang w:eastAsia="ca-ES"/>
        </w:rPr>
      </w:pPr>
    </w:p>
    <w:p w14:paraId="5AF01F9C" w14:textId="77777777" w:rsidR="00AB7914" w:rsidRP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48F977AB" w14:textId="77777777" w:rsidR="00AB7914" w:rsidRDefault="00AB7914" w:rsidP="006612B0">
      <w:pPr>
        <w:autoSpaceDE w:val="0"/>
        <w:autoSpaceDN w:val="0"/>
        <w:adjustRightInd w:val="0"/>
        <w:jc w:val="both"/>
        <w:rPr>
          <w:rFonts w:ascii="Helvetica*" w:hAnsi="Helvetica*" w:cs="Helvetica*"/>
          <w:sz w:val="22"/>
          <w:szCs w:val="22"/>
          <w:lang w:eastAsia="ca-ES"/>
        </w:rPr>
      </w:pPr>
    </w:p>
    <w:p w14:paraId="2570A65A"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La declaració de confidencialitat de les empreses ha de ser necessària i proporcional a</w:t>
      </w:r>
    </w:p>
    <w:p w14:paraId="6DAA8C41" w14:textId="77777777" w:rsidR="00651B51"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finalitat o interès que es vol protegir i ha de</w:t>
      </w:r>
      <w:r w:rsidR="00651B51">
        <w:rPr>
          <w:rFonts w:ascii="Arial" w:hAnsi="Arial" w:cs="Arial"/>
          <w:sz w:val="22"/>
          <w:szCs w:val="22"/>
          <w:lang w:eastAsia="ca-ES"/>
        </w:rPr>
        <w:t xml:space="preserve"> determinar de forma expressa i </w:t>
      </w:r>
      <w:r>
        <w:rPr>
          <w:rFonts w:ascii="Arial" w:hAnsi="Arial" w:cs="Arial"/>
          <w:sz w:val="22"/>
          <w:szCs w:val="22"/>
          <w:lang w:eastAsia="ca-ES"/>
        </w:rPr>
        <w:t>justificada els documents i/o les dades facilitades q</w:t>
      </w:r>
      <w:r w:rsidR="00651B51">
        <w:rPr>
          <w:rFonts w:ascii="Arial" w:hAnsi="Arial" w:cs="Arial"/>
          <w:sz w:val="22"/>
          <w:szCs w:val="22"/>
          <w:lang w:eastAsia="ca-ES"/>
        </w:rPr>
        <w:t xml:space="preserve">ue considerin confidencials. No </w:t>
      </w:r>
      <w:r>
        <w:rPr>
          <w:rFonts w:ascii="Arial" w:hAnsi="Arial" w:cs="Arial"/>
          <w:sz w:val="22"/>
          <w:szCs w:val="22"/>
          <w:lang w:eastAsia="ca-ES"/>
        </w:rPr>
        <w:t>s’admeten declaracions genèriques o no justific</w:t>
      </w:r>
      <w:r w:rsidR="00651B51">
        <w:rPr>
          <w:rFonts w:ascii="Arial" w:hAnsi="Arial" w:cs="Arial"/>
          <w:sz w:val="22"/>
          <w:szCs w:val="22"/>
          <w:lang w:eastAsia="ca-ES"/>
        </w:rPr>
        <w:t xml:space="preserve">ades del caràcter confidencial. </w:t>
      </w:r>
    </w:p>
    <w:p w14:paraId="42D39758" w14:textId="77777777" w:rsidR="00651B51" w:rsidRDefault="00651B51" w:rsidP="00AB7914">
      <w:pPr>
        <w:autoSpaceDE w:val="0"/>
        <w:autoSpaceDN w:val="0"/>
        <w:adjustRightInd w:val="0"/>
        <w:rPr>
          <w:rFonts w:ascii="Arial" w:hAnsi="Arial" w:cs="Arial"/>
          <w:sz w:val="22"/>
          <w:szCs w:val="22"/>
          <w:lang w:eastAsia="ca-ES"/>
        </w:rPr>
      </w:pPr>
    </w:p>
    <w:p w14:paraId="4A61DD04" w14:textId="77777777" w:rsidR="00AB7914"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tot cas, correspon a l’òrgan de contractació valorar si </w:t>
      </w:r>
      <w:r w:rsidR="00651B51">
        <w:rPr>
          <w:rFonts w:ascii="Arial" w:hAnsi="Arial" w:cs="Arial"/>
          <w:sz w:val="22"/>
          <w:szCs w:val="22"/>
          <w:lang w:eastAsia="ca-ES"/>
        </w:rPr>
        <w:t xml:space="preserve">la qualificació de confidencial </w:t>
      </w:r>
      <w:r>
        <w:rPr>
          <w:rFonts w:ascii="Arial" w:hAnsi="Arial" w:cs="Arial"/>
          <w:sz w:val="22"/>
          <w:szCs w:val="22"/>
          <w:lang w:eastAsia="ca-ES"/>
        </w:rPr>
        <w:t>de determinada documentació és adequada i, en</w:t>
      </w:r>
      <w:r w:rsidR="00651B51">
        <w:rPr>
          <w:rFonts w:ascii="Arial" w:hAnsi="Arial" w:cs="Arial"/>
          <w:sz w:val="22"/>
          <w:szCs w:val="22"/>
          <w:lang w:eastAsia="ca-ES"/>
        </w:rPr>
        <w:t xml:space="preserve"> conseqüència, decidir sobre la </w:t>
      </w:r>
      <w:r>
        <w:rPr>
          <w:rFonts w:ascii="Arial" w:hAnsi="Arial" w:cs="Arial"/>
          <w:sz w:val="22"/>
          <w:szCs w:val="22"/>
          <w:lang w:eastAsia="ca-ES"/>
        </w:rPr>
        <w:t>possibilitat d’accés o de vista de dita documentació, prèvia audiència de l’</w:t>
      </w:r>
      <w:r w:rsidR="00651B51">
        <w:rPr>
          <w:rFonts w:ascii="Arial" w:hAnsi="Arial" w:cs="Arial"/>
          <w:sz w:val="22"/>
          <w:szCs w:val="22"/>
          <w:lang w:eastAsia="ca-ES"/>
        </w:rPr>
        <w:t xml:space="preserve">empresa o </w:t>
      </w:r>
      <w:r>
        <w:rPr>
          <w:rFonts w:ascii="Arial" w:hAnsi="Arial" w:cs="Arial"/>
          <w:sz w:val="22"/>
          <w:szCs w:val="22"/>
          <w:lang w:eastAsia="ca-ES"/>
        </w:rPr>
        <w:t>les empreses licitadores afectades.</w:t>
      </w:r>
    </w:p>
    <w:p w14:paraId="2768B853" w14:textId="77777777" w:rsidR="00AB7914" w:rsidRDefault="00AB7914" w:rsidP="00AB7914">
      <w:pPr>
        <w:autoSpaceDE w:val="0"/>
        <w:autoSpaceDN w:val="0"/>
        <w:adjustRightInd w:val="0"/>
        <w:rPr>
          <w:rFonts w:ascii="Arial" w:hAnsi="Arial" w:cs="Arial"/>
          <w:sz w:val="22"/>
          <w:szCs w:val="22"/>
          <w:lang w:eastAsia="ca-ES"/>
        </w:rPr>
      </w:pPr>
    </w:p>
    <w:p w14:paraId="777401C5"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d) Tal com s’ha assenyalat en l’apartat 4 d’aquesta clàusula, les empreses licitadores</w:t>
      </w:r>
    </w:p>
    <w:p w14:paraId="3874D68E"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lastRenderedPageBreak/>
        <w:t>podran presentar una còpia de seguretat, en suport físic electrònic, dels documents de</w:t>
      </w:r>
    </w:p>
    <w:p w14:paraId="7557E651" w14:textId="77777777" w:rsidR="00AB7914" w:rsidRPr="00651B51"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les seves ofertes que han presentat mitjançant l’eina </w:t>
      </w:r>
      <w:r w:rsidR="00651B51">
        <w:rPr>
          <w:rFonts w:ascii="Arial" w:hAnsi="Arial" w:cs="Arial"/>
          <w:sz w:val="22"/>
          <w:szCs w:val="22"/>
          <w:lang w:eastAsia="ca-ES"/>
        </w:rPr>
        <w:t xml:space="preserve">de Sobre Digital. Aquesta còpia </w:t>
      </w:r>
      <w:r>
        <w:rPr>
          <w:rFonts w:ascii="Arial" w:hAnsi="Arial" w:cs="Arial"/>
          <w:sz w:val="22"/>
          <w:szCs w:val="22"/>
          <w:lang w:eastAsia="ca-ES"/>
        </w:rPr>
        <w:t xml:space="preserve">s’haurà de lliurar a sol·licitud de l’òrgan de contractació / de la mesa de </w:t>
      </w:r>
      <w:r w:rsidR="00651B51">
        <w:rPr>
          <w:rFonts w:ascii="Arial" w:hAnsi="Arial" w:cs="Arial"/>
          <w:sz w:val="22"/>
          <w:szCs w:val="22"/>
          <w:lang w:eastAsia="ca-ES"/>
        </w:rPr>
        <w:t xml:space="preserve">contractació, </w:t>
      </w:r>
      <w:r>
        <w:rPr>
          <w:rFonts w:ascii="Arial" w:hAnsi="Arial" w:cs="Arial"/>
          <w:sz w:val="22"/>
          <w:szCs w:val="22"/>
          <w:lang w:eastAsia="ca-ES"/>
        </w:rPr>
        <w:t>en cas que es requereixi, i haurà de contenir una còpia de l’oferta amb exactament els</w:t>
      </w:r>
      <w:r w:rsidR="00651B51">
        <w:rPr>
          <w:rFonts w:ascii="Arial" w:hAnsi="Arial" w:cs="Arial"/>
          <w:sz w:val="22"/>
          <w:szCs w:val="22"/>
          <w:lang w:eastAsia="ca-ES"/>
        </w:rPr>
        <w:t xml:space="preserve"> </w:t>
      </w:r>
      <w:r w:rsidR="00651B51" w:rsidRPr="00651B51">
        <w:rPr>
          <w:rFonts w:ascii="Arial" w:hAnsi="Arial" w:cs="Arial"/>
          <w:sz w:val="22"/>
          <w:szCs w:val="22"/>
          <w:lang w:eastAsia="ca-ES"/>
        </w:rPr>
        <w:t>mateixos doc</w:t>
      </w:r>
      <w:r w:rsidR="00651B51">
        <w:rPr>
          <w:rFonts w:ascii="Arial" w:hAnsi="Arial" w:cs="Arial"/>
          <w:sz w:val="22"/>
          <w:szCs w:val="22"/>
          <w:lang w:eastAsia="ca-ES"/>
        </w:rPr>
        <w:t>uments –amb les mateixes emprem</w:t>
      </w:r>
      <w:r w:rsidR="00651B51" w:rsidRPr="00651B51">
        <w:rPr>
          <w:rFonts w:ascii="Arial" w:hAnsi="Arial" w:cs="Arial"/>
          <w:sz w:val="22"/>
          <w:szCs w:val="22"/>
          <w:lang w:eastAsia="ca-ES"/>
        </w:rPr>
        <w:t>te</w:t>
      </w:r>
      <w:r w:rsidR="00651B51">
        <w:rPr>
          <w:rFonts w:ascii="Arial" w:hAnsi="Arial" w:cs="Arial"/>
          <w:sz w:val="22"/>
          <w:szCs w:val="22"/>
          <w:lang w:eastAsia="ca-ES"/>
        </w:rPr>
        <w:t xml:space="preserve">s digitals– que els aportats en </w:t>
      </w:r>
      <w:r w:rsidR="00651B51" w:rsidRPr="00651B51">
        <w:rPr>
          <w:rFonts w:ascii="Arial" w:hAnsi="Arial" w:cs="Arial"/>
          <w:sz w:val="22"/>
          <w:szCs w:val="22"/>
          <w:lang w:eastAsia="ca-ES"/>
        </w:rPr>
        <w:t>l’oferta mitjançant l’eina de Sobre Digital.</w:t>
      </w:r>
    </w:p>
    <w:p w14:paraId="482B9E5F" w14:textId="77777777" w:rsidR="00A727EB" w:rsidRDefault="00A727EB" w:rsidP="006612B0">
      <w:pPr>
        <w:autoSpaceDE w:val="0"/>
        <w:autoSpaceDN w:val="0"/>
        <w:adjustRightInd w:val="0"/>
        <w:jc w:val="both"/>
        <w:rPr>
          <w:rFonts w:ascii="Helvetica*" w:hAnsi="Helvetica*" w:cs="Helvetica*"/>
          <w:b/>
          <w:bCs/>
          <w:sz w:val="22"/>
          <w:szCs w:val="22"/>
          <w:lang w:eastAsia="ca-ES"/>
        </w:rPr>
      </w:pPr>
    </w:p>
    <w:p w14:paraId="4C67808C" w14:textId="03BA606B" w:rsidR="001C229C" w:rsidRPr="001C229C" w:rsidRDefault="00CF7821" w:rsidP="006612B0">
      <w:pPr>
        <w:autoSpaceDE w:val="0"/>
        <w:autoSpaceDN w:val="0"/>
        <w:adjustRightInd w:val="0"/>
        <w:jc w:val="both"/>
        <w:rPr>
          <w:rFonts w:ascii="Helvetica*" w:hAnsi="Helvetica*" w:cs="Helvetica*"/>
          <w:bCs/>
          <w:sz w:val="22"/>
          <w:szCs w:val="22"/>
          <w:lang w:eastAsia="ca-ES"/>
        </w:rPr>
      </w:pPr>
      <w:r w:rsidRPr="00F47685">
        <w:rPr>
          <w:rFonts w:ascii="Helvetica*" w:hAnsi="Helvetica*" w:cs="Helvetica*"/>
          <w:b/>
          <w:sz w:val="22"/>
          <w:szCs w:val="22"/>
          <w:lang w:eastAsia="ca-ES"/>
        </w:rPr>
        <w:t>11.11</w:t>
      </w:r>
      <w:r w:rsidR="001C229C" w:rsidRPr="001C229C">
        <w:rPr>
          <w:rFonts w:ascii="Helvetica*" w:hAnsi="Helvetica*" w:cs="Helvetica*"/>
          <w:bCs/>
          <w:sz w:val="22"/>
          <w:szCs w:val="22"/>
          <w:lang w:eastAsia="ca-ES"/>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74D5CCA0" w14:textId="77777777" w:rsidR="009745FE" w:rsidRDefault="009745FE" w:rsidP="006612B0">
      <w:pPr>
        <w:autoSpaceDE w:val="0"/>
        <w:autoSpaceDN w:val="0"/>
        <w:adjustRightInd w:val="0"/>
        <w:jc w:val="both"/>
        <w:rPr>
          <w:rFonts w:ascii="Helvetica*" w:hAnsi="Helvetica*" w:cs="Helvetica*"/>
          <w:b/>
          <w:bCs/>
          <w:sz w:val="22"/>
          <w:szCs w:val="22"/>
          <w:lang w:eastAsia="ca-ES"/>
        </w:rPr>
      </w:pPr>
    </w:p>
    <w:p w14:paraId="38ED0AFE" w14:textId="77777777" w:rsidR="009745FE" w:rsidRDefault="009745FE" w:rsidP="006612B0">
      <w:pPr>
        <w:autoSpaceDE w:val="0"/>
        <w:autoSpaceDN w:val="0"/>
        <w:adjustRightInd w:val="0"/>
        <w:jc w:val="both"/>
        <w:rPr>
          <w:rFonts w:ascii="Helvetica*" w:hAnsi="Helvetica*" w:cs="Helvetica*"/>
          <w:b/>
          <w:bCs/>
          <w:sz w:val="22"/>
          <w:szCs w:val="22"/>
          <w:lang w:eastAsia="ca-ES"/>
        </w:rPr>
      </w:pPr>
    </w:p>
    <w:p w14:paraId="6270CB6A" w14:textId="4918010C" w:rsidR="00A727EB" w:rsidRPr="009758E9" w:rsidRDefault="00CF7A49" w:rsidP="006612B0">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Dotz</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 xml:space="preserve">Mesa de </w:t>
      </w:r>
      <w:r w:rsidR="00651B51">
        <w:rPr>
          <w:rFonts w:ascii="Helvetica*" w:hAnsi="Helvetica*" w:cs="Helvetica*"/>
          <w:sz w:val="22"/>
          <w:szCs w:val="22"/>
          <w:u w:val="single"/>
          <w:lang w:eastAsia="ca-ES"/>
        </w:rPr>
        <w:t>contractació</w:t>
      </w:r>
    </w:p>
    <w:p w14:paraId="1C3884B7"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3F4826D7" w14:textId="77777777" w:rsidR="00A727EB" w:rsidRPr="00206719" w:rsidRDefault="00206719" w:rsidP="00206719">
      <w:pPr>
        <w:autoSpaceDE w:val="0"/>
        <w:autoSpaceDN w:val="0"/>
        <w:adjustRightInd w:val="0"/>
        <w:jc w:val="both"/>
        <w:rPr>
          <w:rFonts w:ascii="Helvetica*" w:hAnsi="Helvetica*" w:cs="Helvetica*"/>
          <w:b/>
          <w:bCs/>
          <w:sz w:val="22"/>
          <w:szCs w:val="22"/>
          <w:lang w:eastAsia="ca-ES"/>
        </w:rPr>
      </w:pPr>
      <w:r w:rsidRPr="00206719">
        <w:rPr>
          <w:rFonts w:ascii="Helvetica*" w:hAnsi="Helvetica*" w:cs="Helvetica*"/>
          <w:b/>
          <w:sz w:val="22"/>
          <w:szCs w:val="22"/>
          <w:lang w:eastAsia="ca-ES"/>
        </w:rPr>
        <w:t>12.1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La Mesa de contractació tindrà la composició que preveu </w:t>
      </w:r>
      <w:r>
        <w:rPr>
          <w:rFonts w:ascii="Helvetica*" w:hAnsi="Helvetica*" w:cs="Helvetica*"/>
          <w:b/>
          <w:bCs/>
          <w:sz w:val="22"/>
          <w:szCs w:val="22"/>
          <w:lang w:eastAsia="ca-ES"/>
        </w:rPr>
        <w:t xml:space="preserve">l’apartat H.1. del quadre de </w:t>
      </w:r>
      <w:r w:rsidR="00A727EB" w:rsidRPr="009758E9">
        <w:rPr>
          <w:rFonts w:ascii="Helvetica*" w:hAnsi="Helvetica*" w:cs="Helvetica*"/>
          <w:b/>
          <w:bCs/>
          <w:sz w:val="22"/>
          <w:szCs w:val="22"/>
          <w:lang w:eastAsia="ca-ES"/>
        </w:rPr>
        <w:t xml:space="preserve">característiques </w:t>
      </w:r>
      <w:r w:rsidR="00A727EB" w:rsidRPr="009758E9">
        <w:rPr>
          <w:rFonts w:ascii="Helvetica*" w:hAnsi="Helvetica*" w:cs="Helvetica*"/>
          <w:sz w:val="22"/>
          <w:szCs w:val="22"/>
          <w:lang w:eastAsia="ca-ES"/>
        </w:rPr>
        <w:t>del plec de clàusules administratives particulars que es publica en el</w:t>
      </w:r>
      <w:r>
        <w:rPr>
          <w:rFonts w:ascii="Helvetica*" w:hAnsi="Helvetica*" w:cs="Helvetica*"/>
          <w:b/>
          <w:bCs/>
          <w:sz w:val="22"/>
          <w:szCs w:val="22"/>
          <w:lang w:eastAsia="ca-ES"/>
        </w:rPr>
        <w:t xml:space="preserve"> </w:t>
      </w:r>
      <w:r w:rsidR="00A727EB" w:rsidRPr="009758E9">
        <w:rPr>
          <w:rFonts w:ascii="Helvetica*" w:hAnsi="Helvetica*" w:cs="Helvetica*"/>
          <w:sz w:val="22"/>
          <w:szCs w:val="22"/>
          <w:lang w:eastAsia="ca-ES"/>
        </w:rPr>
        <w:t>perfil del contractant.</w:t>
      </w:r>
    </w:p>
    <w:p w14:paraId="4E06CF16" w14:textId="77777777" w:rsidR="00A727EB" w:rsidRPr="009758E9" w:rsidRDefault="00A727EB" w:rsidP="006612B0">
      <w:pPr>
        <w:autoSpaceDE w:val="0"/>
        <w:autoSpaceDN w:val="0"/>
        <w:adjustRightInd w:val="0"/>
        <w:rPr>
          <w:rFonts w:ascii="Helvetica*" w:hAnsi="Helvetica*" w:cs="Helvetica*"/>
          <w:sz w:val="22"/>
          <w:szCs w:val="22"/>
          <w:lang w:eastAsia="ca-ES"/>
        </w:rPr>
      </w:pPr>
    </w:p>
    <w:p w14:paraId="764355AE" w14:textId="77777777" w:rsidR="00A727EB" w:rsidRPr="00206719" w:rsidRDefault="00206719" w:rsidP="0020671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12.2 </w:t>
      </w:r>
      <w:r>
        <w:rPr>
          <w:rFonts w:ascii="Arial" w:hAnsi="Arial" w:cs="Arial"/>
          <w:sz w:val="22"/>
          <w:szCs w:val="22"/>
          <w:lang w:eastAsia="ca-ES"/>
        </w:rPr>
        <w:t>La Mesa de contractació, qualificarà la documentació continguda en el Sobre A i, en cas d’observar defectes esmenables, ho comunicarà a les empreses licitadores afectades perquè els esmenin en el termini de tres dies.</w:t>
      </w:r>
    </w:p>
    <w:p w14:paraId="103AFA7C" w14:textId="77777777" w:rsidR="00206719" w:rsidRDefault="00206719" w:rsidP="00AD7FBE">
      <w:pPr>
        <w:autoSpaceDE w:val="0"/>
        <w:autoSpaceDN w:val="0"/>
        <w:adjustRightInd w:val="0"/>
        <w:jc w:val="both"/>
        <w:rPr>
          <w:rFonts w:ascii="Helvetica*" w:hAnsi="Helvetica*" w:cs="Helvetica*"/>
          <w:sz w:val="22"/>
          <w:szCs w:val="22"/>
          <w:lang w:eastAsia="ca-ES"/>
        </w:rPr>
      </w:pPr>
    </w:p>
    <w:p w14:paraId="41A82DB4"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Una vegada esmenats, si s’escau, els defectes en l</w:t>
      </w:r>
      <w:r>
        <w:rPr>
          <w:rFonts w:ascii="Helvetica*" w:hAnsi="Helvetica*" w:cs="Helvetica*"/>
          <w:sz w:val="22"/>
          <w:szCs w:val="22"/>
          <w:lang w:eastAsia="ca-ES"/>
        </w:rPr>
        <w:t xml:space="preserve">a documentació continguda en el </w:t>
      </w:r>
      <w:r w:rsidRPr="00285A54">
        <w:rPr>
          <w:rFonts w:ascii="Helvetica*" w:hAnsi="Helvetica*" w:cs="Helvetica*"/>
          <w:sz w:val="22"/>
          <w:szCs w:val="22"/>
          <w:lang w:eastAsia="ca-ES"/>
        </w:rPr>
        <w:t>Sobre A, la mesa l’avaluarà i determinarà les emprese</w:t>
      </w:r>
      <w:r>
        <w:rPr>
          <w:rFonts w:ascii="Helvetica*" w:hAnsi="Helvetica*" w:cs="Helvetica*"/>
          <w:sz w:val="22"/>
          <w:szCs w:val="22"/>
          <w:lang w:eastAsia="ca-ES"/>
        </w:rPr>
        <w:t xml:space="preserve">s admeses a la licitació i les </w:t>
      </w:r>
      <w:r w:rsidRPr="00285A54">
        <w:rPr>
          <w:rFonts w:ascii="Helvetica*" w:hAnsi="Helvetica*" w:cs="Helvetica*"/>
          <w:sz w:val="22"/>
          <w:szCs w:val="22"/>
          <w:lang w:eastAsia="ca-ES"/>
        </w:rPr>
        <w:t>excloses, així com, en el seu cas, les causes de l’exclusió.</w:t>
      </w:r>
    </w:p>
    <w:p w14:paraId="6BEE373E" w14:textId="77777777" w:rsidR="00285A54" w:rsidRDefault="00285A54" w:rsidP="00285A54">
      <w:pPr>
        <w:autoSpaceDE w:val="0"/>
        <w:autoSpaceDN w:val="0"/>
        <w:adjustRightInd w:val="0"/>
        <w:jc w:val="both"/>
        <w:rPr>
          <w:rFonts w:ascii="Helvetica*" w:hAnsi="Helvetica*" w:cs="Helvetica*"/>
          <w:sz w:val="22"/>
          <w:szCs w:val="22"/>
          <w:lang w:eastAsia="ca-ES"/>
        </w:rPr>
      </w:pPr>
    </w:p>
    <w:p w14:paraId="2CCA3219"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Sense perjudici de la comunicació a les persones i</w:t>
      </w:r>
      <w:r>
        <w:rPr>
          <w:rFonts w:ascii="Helvetica*" w:hAnsi="Helvetica*" w:cs="Helvetica*"/>
          <w:sz w:val="22"/>
          <w:szCs w:val="22"/>
          <w:lang w:eastAsia="ca-ES"/>
        </w:rPr>
        <w:t xml:space="preserve">nteressades, es faran públiques </w:t>
      </w:r>
      <w:r w:rsidRPr="00285A54">
        <w:rPr>
          <w:rFonts w:ascii="Helvetica*" w:hAnsi="Helvetica*" w:cs="Helvetica*"/>
          <w:sz w:val="22"/>
          <w:szCs w:val="22"/>
          <w:lang w:eastAsia="ca-ES"/>
        </w:rPr>
        <w:t>aquestes circumstàncies mitjançant el seu perfil de contractant.</w:t>
      </w:r>
    </w:p>
    <w:p w14:paraId="63F0A433" w14:textId="77777777" w:rsidR="00285A54" w:rsidRDefault="00285A54" w:rsidP="00285A54">
      <w:pPr>
        <w:autoSpaceDE w:val="0"/>
        <w:autoSpaceDN w:val="0"/>
        <w:adjustRightInd w:val="0"/>
        <w:jc w:val="both"/>
        <w:rPr>
          <w:rFonts w:ascii="Helvetica*" w:hAnsi="Helvetica*" w:cs="Helvetica*"/>
          <w:sz w:val="22"/>
          <w:szCs w:val="22"/>
          <w:lang w:eastAsia="ca-ES"/>
        </w:rPr>
      </w:pPr>
    </w:p>
    <w:p w14:paraId="21D81E6F" w14:textId="77777777" w:rsid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 xml:space="preserve">Així mateix, d’acord amb l’article 95 de la LCSP </w:t>
      </w:r>
      <w:r>
        <w:rPr>
          <w:rFonts w:ascii="Helvetica*" w:hAnsi="Helvetica*" w:cs="Helvetica*"/>
          <w:sz w:val="22"/>
          <w:szCs w:val="22"/>
          <w:lang w:eastAsia="ca-ES"/>
        </w:rPr>
        <w:t xml:space="preserve">la Mesa podrà sol·licitar a les </w:t>
      </w:r>
      <w:r w:rsidRPr="00285A54">
        <w:rPr>
          <w:rFonts w:ascii="Helvetica*" w:hAnsi="Helvetica*" w:cs="Helvetica*"/>
          <w:sz w:val="22"/>
          <w:szCs w:val="22"/>
          <w:lang w:eastAsia="ca-ES"/>
        </w:rPr>
        <w:t>empreses licitadores els aclariments que li calguin so</w:t>
      </w:r>
      <w:r>
        <w:rPr>
          <w:rFonts w:ascii="Helvetica*" w:hAnsi="Helvetica*" w:cs="Helvetica*"/>
          <w:sz w:val="22"/>
          <w:szCs w:val="22"/>
          <w:lang w:eastAsia="ca-ES"/>
        </w:rPr>
        <w:t xml:space="preserve">bre els certificats i documents </w:t>
      </w:r>
      <w:r w:rsidRPr="00285A54">
        <w:rPr>
          <w:rFonts w:ascii="Helvetica*" w:hAnsi="Helvetica*" w:cs="Helvetica*"/>
          <w:sz w:val="22"/>
          <w:szCs w:val="22"/>
          <w:lang w:eastAsia="ca-ES"/>
        </w:rPr>
        <w:t>presentats o requerir-les perquè en presentin de complementaris, les quals, de</w:t>
      </w:r>
      <w:r>
        <w:rPr>
          <w:rFonts w:ascii="Helvetica*" w:hAnsi="Helvetica*" w:cs="Helvetica*"/>
          <w:sz w:val="22"/>
          <w:szCs w:val="22"/>
          <w:lang w:eastAsia="ca-ES"/>
        </w:rPr>
        <w:t xml:space="preserve"> </w:t>
      </w:r>
      <w:r w:rsidRPr="00285A54">
        <w:rPr>
          <w:rFonts w:ascii="Helvetica*" w:hAnsi="Helvetica*" w:cs="Helvetica*"/>
          <w:sz w:val="22"/>
          <w:szCs w:val="22"/>
          <w:lang w:eastAsia="ca-ES"/>
        </w:rPr>
        <w:t>conformitat amb l’article 22 del RGLCAP, disposaran d’u</w:t>
      </w:r>
      <w:r>
        <w:rPr>
          <w:rFonts w:ascii="Helvetica*" w:hAnsi="Helvetica*" w:cs="Helvetica*"/>
          <w:sz w:val="22"/>
          <w:szCs w:val="22"/>
          <w:lang w:eastAsia="ca-ES"/>
        </w:rPr>
        <w:t xml:space="preserve">n termini de cinc dies naturals </w:t>
      </w:r>
      <w:r w:rsidRPr="00285A54">
        <w:rPr>
          <w:rFonts w:ascii="Helvetica*" w:hAnsi="Helvetica*" w:cs="Helvetica*"/>
          <w:sz w:val="22"/>
          <w:szCs w:val="22"/>
          <w:lang w:eastAsia="ca-ES"/>
        </w:rPr>
        <w:t>sense que puguin presentar-se després de declarades admeses les ofertes.</w:t>
      </w:r>
    </w:p>
    <w:p w14:paraId="7B143CFF" w14:textId="77777777" w:rsidR="00285A54" w:rsidRPr="00285A54" w:rsidRDefault="00285A54" w:rsidP="00285A54">
      <w:pPr>
        <w:autoSpaceDE w:val="0"/>
        <w:autoSpaceDN w:val="0"/>
        <w:adjustRightInd w:val="0"/>
        <w:jc w:val="both"/>
        <w:rPr>
          <w:rFonts w:ascii="Helvetica*" w:hAnsi="Helvetica*" w:cs="Helvetica*"/>
          <w:sz w:val="22"/>
          <w:szCs w:val="22"/>
          <w:lang w:eastAsia="ca-ES"/>
        </w:rPr>
      </w:pPr>
    </w:p>
    <w:p w14:paraId="36CA4DB1" w14:textId="77777777" w:rsidR="00F47685" w:rsidRDefault="00F47685" w:rsidP="00285A54">
      <w:pPr>
        <w:autoSpaceDE w:val="0"/>
        <w:autoSpaceDN w:val="0"/>
        <w:adjustRightInd w:val="0"/>
        <w:jc w:val="both"/>
        <w:rPr>
          <w:rFonts w:ascii="Helvetica*" w:hAnsi="Helvetica*" w:cs="Helvetica*"/>
          <w:sz w:val="22"/>
          <w:szCs w:val="22"/>
          <w:lang w:eastAsia="ca-ES"/>
        </w:rPr>
      </w:pPr>
    </w:p>
    <w:p w14:paraId="22D3F150" w14:textId="77777777" w:rsidR="00F47685" w:rsidRDefault="00F47685" w:rsidP="00285A54">
      <w:pPr>
        <w:autoSpaceDE w:val="0"/>
        <w:autoSpaceDN w:val="0"/>
        <w:adjustRightInd w:val="0"/>
        <w:jc w:val="both"/>
        <w:rPr>
          <w:rFonts w:ascii="Helvetica*" w:hAnsi="Helvetica*" w:cs="Helvetica*"/>
          <w:sz w:val="22"/>
          <w:szCs w:val="22"/>
          <w:lang w:eastAsia="ca-ES"/>
        </w:rPr>
      </w:pPr>
    </w:p>
    <w:p w14:paraId="5274F713" w14:textId="0A1355EC"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Les sol·licituds d’aclariments o esmenes es duran a terme a través de la funcionalitat</w:t>
      </w:r>
    </w:p>
    <w:p w14:paraId="6C37783B"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que a aquest efecte té l’eina de Sobre Digital, mitjança</w:t>
      </w:r>
      <w:r>
        <w:rPr>
          <w:rFonts w:ascii="Helvetica*" w:hAnsi="Helvetica*" w:cs="Helvetica*"/>
          <w:sz w:val="22"/>
          <w:szCs w:val="22"/>
          <w:lang w:eastAsia="ca-ES"/>
        </w:rPr>
        <w:t xml:space="preserve">nt la qual s’adreçarà un correu </w:t>
      </w:r>
      <w:r w:rsidRPr="00285A54">
        <w:rPr>
          <w:rFonts w:ascii="Helvetica*" w:hAnsi="Helvetica*" w:cs="Helvetica*"/>
          <w:sz w:val="22"/>
          <w:szCs w:val="22"/>
          <w:lang w:eastAsia="ca-ES"/>
        </w:rPr>
        <w:t>electrònic a l’adreça o les adreces assenyalades per</w:t>
      </w:r>
      <w:r>
        <w:rPr>
          <w:rFonts w:ascii="Helvetica*" w:hAnsi="Helvetica*" w:cs="Helvetica*"/>
          <w:sz w:val="22"/>
          <w:szCs w:val="22"/>
          <w:lang w:eastAsia="ca-ES"/>
        </w:rPr>
        <w:t xml:space="preserve"> les empreses licitadores en el </w:t>
      </w:r>
      <w:r w:rsidRPr="00285A54">
        <w:rPr>
          <w:rFonts w:ascii="Helvetica*" w:hAnsi="Helvetica*" w:cs="Helvetica*"/>
          <w:sz w:val="22"/>
          <w:szCs w:val="22"/>
          <w:lang w:eastAsia="ca-ES"/>
        </w:rPr>
        <w:t>formulari d’inscripció, amb l’enllaç per a què accedeixin</w:t>
      </w:r>
      <w:r>
        <w:rPr>
          <w:rFonts w:ascii="Helvetica*" w:hAnsi="Helvetica*" w:cs="Helvetica*"/>
          <w:sz w:val="22"/>
          <w:szCs w:val="22"/>
          <w:lang w:eastAsia="ca-ES"/>
        </w:rPr>
        <w:t xml:space="preserve"> a l’espai de l’eina en què han </w:t>
      </w:r>
      <w:r w:rsidRPr="00285A54">
        <w:rPr>
          <w:rFonts w:ascii="Helvetica*" w:hAnsi="Helvetica*" w:cs="Helvetica*"/>
          <w:sz w:val="22"/>
          <w:szCs w:val="22"/>
          <w:lang w:eastAsia="ca-ES"/>
        </w:rPr>
        <w:t>d’aportar la documentació corresponent.</w:t>
      </w:r>
    </w:p>
    <w:p w14:paraId="270C5197" w14:textId="77777777" w:rsidR="00285A54" w:rsidRDefault="00285A54" w:rsidP="00285A54">
      <w:pPr>
        <w:autoSpaceDE w:val="0"/>
        <w:autoSpaceDN w:val="0"/>
        <w:adjustRightInd w:val="0"/>
        <w:jc w:val="both"/>
        <w:rPr>
          <w:rFonts w:ascii="Helvetica*" w:hAnsi="Helvetica*" w:cs="Helvetica*"/>
          <w:sz w:val="22"/>
          <w:szCs w:val="22"/>
          <w:lang w:eastAsia="ca-ES"/>
        </w:rPr>
      </w:pPr>
    </w:p>
    <w:p w14:paraId="1EA2E5E6"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Aquestes peticions d’esmena o aclariment es comunicaran a l’empr</w:t>
      </w:r>
      <w:r>
        <w:rPr>
          <w:rFonts w:ascii="Helvetica*" w:hAnsi="Helvetica*" w:cs="Helvetica*"/>
          <w:sz w:val="22"/>
          <w:szCs w:val="22"/>
          <w:lang w:eastAsia="ca-ES"/>
        </w:rPr>
        <w:t xml:space="preserve">esa mitjançant </w:t>
      </w:r>
      <w:r w:rsidRPr="00285A54">
        <w:rPr>
          <w:rFonts w:ascii="Helvetica*" w:hAnsi="Helvetica*" w:cs="Helvetica*"/>
          <w:sz w:val="22"/>
          <w:szCs w:val="22"/>
          <w:lang w:eastAsia="ca-ES"/>
        </w:rPr>
        <w:t>comunicació electrònica a través de l’e-NOTUM, integr</w:t>
      </w:r>
      <w:r>
        <w:rPr>
          <w:rFonts w:ascii="Helvetica*" w:hAnsi="Helvetica*" w:cs="Helvetica*"/>
          <w:sz w:val="22"/>
          <w:szCs w:val="22"/>
          <w:lang w:eastAsia="ca-ES"/>
        </w:rPr>
        <w:t xml:space="preserve">at amb la Plataforma de Serveis </w:t>
      </w:r>
      <w:r w:rsidRPr="00285A54">
        <w:rPr>
          <w:rFonts w:ascii="Helvetica*" w:hAnsi="Helvetica*" w:cs="Helvetica*"/>
          <w:sz w:val="22"/>
          <w:szCs w:val="22"/>
          <w:lang w:eastAsia="ca-ES"/>
        </w:rPr>
        <w:t>de Contractació Pública, d’acord amb la clàusula vuitena d’aquest plec.</w:t>
      </w:r>
    </w:p>
    <w:p w14:paraId="6A5A6C70" w14:textId="77777777" w:rsidR="00285A54" w:rsidRDefault="00285A54" w:rsidP="00285A54">
      <w:pPr>
        <w:autoSpaceDE w:val="0"/>
        <w:autoSpaceDN w:val="0"/>
        <w:adjustRightInd w:val="0"/>
        <w:jc w:val="both"/>
        <w:rPr>
          <w:rFonts w:ascii="Helvetica*" w:hAnsi="Helvetica*" w:cs="Helvetica*"/>
          <w:sz w:val="22"/>
          <w:szCs w:val="22"/>
          <w:lang w:eastAsia="ca-ES"/>
        </w:rPr>
      </w:pPr>
    </w:p>
    <w:p w14:paraId="29FEF442"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lastRenderedPageBreak/>
        <w:t>12.3 Els actes d’exclusió adoptats per la Mesa en relació amb l’obertura del sobre A</w:t>
      </w:r>
    </w:p>
    <w:p w14:paraId="34ED4D36" w14:textId="77777777" w:rsidR="00206719" w:rsidRPr="00AB3A1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seran susceptibles d’impugnació en els termes est</w:t>
      </w:r>
      <w:r w:rsidR="00F503B6">
        <w:rPr>
          <w:rFonts w:ascii="Helvetica*" w:hAnsi="Helvetica*" w:cs="Helvetica*"/>
          <w:sz w:val="22"/>
          <w:szCs w:val="22"/>
          <w:lang w:eastAsia="ca-ES"/>
        </w:rPr>
        <w:t xml:space="preserve">ablerts a la clàusula </w:t>
      </w:r>
      <w:r w:rsidR="00F503B6" w:rsidRPr="00AB3A14">
        <w:rPr>
          <w:rFonts w:ascii="Helvetica*" w:hAnsi="Helvetica*" w:cs="Helvetica*"/>
          <w:sz w:val="22"/>
          <w:szCs w:val="22"/>
          <w:lang w:eastAsia="ca-ES"/>
        </w:rPr>
        <w:t>trenta-sis</w:t>
      </w:r>
      <w:r w:rsidRPr="00AB3A14">
        <w:rPr>
          <w:rFonts w:ascii="Helvetica*" w:hAnsi="Helvetica*" w:cs="Helvetica*"/>
          <w:sz w:val="22"/>
          <w:szCs w:val="22"/>
          <w:lang w:eastAsia="ca-ES"/>
        </w:rPr>
        <w:t>ena.</w:t>
      </w:r>
    </w:p>
    <w:p w14:paraId="0EB7E42A" w14:textId="77777777" w:rsidR="00A727EB" w:rsidRPr="00AB3A14" w:rsidRDefault="00A727EB" w:rsidP="000107A8">
      <w:pPr>
        <w:autoSpaceDE w:val="0"/>
        <w:autoSpaceDN w:val="0"/>
        <w:adjustRightInd w:val="0"/>
        <w:rPr>
          <w:rFonts w:ascii="Helvetica*" w:hAnsi="Helvetica*" w:cs="Helvetica*"/>
          <w:b/>
          <w:bCs/>
          <w:sz w:val="22"/>
          <w:szCs w:val="22"/>
          <w:lang w:eastAsia="ca-ES"/>
        </w:rPr>
      </w:pPr>
    </w:p>
    <w:p w14:paraId="3FB8E70A" w14:textId="77777777" w:rsidR="00A727EB" w:rsidRPr="009758E9" w:rsidRDefault="00A05172" w:rsidP="00AB70C9">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Tretz</w:t>
      </w:r>
      <w:r w:rsidR="00A727EB" w:rsidRPr="009758E9">
        <w:rPr>
          <w:rFonts w:ascii="Helvetica*" w:hAnsi="Helvetica*" w:cs="Helvetica*"/>
          <w:b/>
          <w:bCs/>
          <w:sz w:val="22"/>
          <w:szCs w:val="22"/>
          <w:lang w:eastAsia="ca-ES"/>
        </w:rPr>
        <w:t xml:space="preserve">ena: </w:t>
      </w:r>
      <w:r w:rsidR="00F503B6">
        <w:rPr>
          <w:rFonts w:ascii="Helvetica*" w:hAnsi="Helvetica*" w:cs="Helvetica*"/>
          <w:sz w:val="22"/>
          <w:szCs w:val="22"/>
          <w:u w:val="single"/>
          <w:lang w:eastAsia="ca-ES"/>
        </w:rPr>
        <w:t>Determinació de l’oferta econòmicament més avantatjosa</w:t>
      </w:r>
      <w:r w:rsidR="00A727EB" w:rsidRPr="009758E9">
        <w:rPr>
          <w:rFonts w:ascii="Helvetica*" w:hAnsi="Helvetica*" w:cs="Helvetica*"/>
          <w:sz w:val="22"/>
          <w:szCs w:val="22"/>
          <w:u w:val="single"/>
          <w:lang w:eastAsia="ca-ES"/>
        </w:rPr>
        <w:t xml:space="preserve"> </w:t>
      </w:r>
    </w:p>
    <w:p w14:paraId="338444EC" w14:textId="77777777" w:rsidR="00A727EB" w:rsidRDefault="00A727EB" w:rsidP="000107A8">
      <w:pPr>
        <w:autoSpaceDE w:val="0"/>
        <w:autoSpaceDN w:val="0"/>
        <w:adjustRightInd w:val="0"/>
        <w:rPr>
          <w:rFonts w:ascii="Helvetica*" w:hAnsi="Helvetica*" w:cs="Helvetica*"/>
          <w:sz w:val="22"/>
          <w:szCs w:val="22"/>
          <w:lang w:eastAsia="ca-ES"/>
        </w:rPr>
      </w:pPr>
    </w:p>
    <w:p w14:paraId="7454E6DA" w14:textId="77777777" w:rsidR="00F503B6" w:rsidRPr="00F503B6" w:rsidRDefault="00F503B6" w:rsidP="00F503B6">
      <w:pPr>
        <w:autoSpaceDE w:val="0"/>
        <w:autoSpaceDN w:val="0"/>
        <w:adjustRightInd w:val="0"/>
        <w:rPr>
          <w:rFonts w:ascii="Helvetica*" w:hAnsi="Helvetica*" w:cs="Helvetica*"/>
          <w:b/>
          <w:sz w:val="22"/>
          <w:szCs w:val="22"/>
          <w:lang w:eastAsia="ca-ES"/>
        </w:rPr>
      </w:pPr>
      <w:r>
        <w:rPr>
          <w:rFonts w:ascii="Helvetica*" w:hAnsi="Helvetica*" w:cs="Helvetica*"/>
          <w:b/>
          <w:sz w:val="22"/>
          <w:szCs w:val="22"/>
          <w:lang w:eastAsia="ca-ES"/>
        </w:rPr>
        <w:t>13</w:t>
      </w:r>
      <w:r w:rsidRPr="00F503B6">
        <w:rPr>
          <w:rFonts w:ascii="Helvetica*" w:hAnsi="Helvetica*" w:cs="Helvetica*"/>
          <w:b/>
          <w:sz w:val="22"/>
          <w:szCs w:val="22"/>
          <w:lang w:eastAsia="ca-ES"/>
        </w:rPr>
        <w:t>.1 Criteris d’adjudicació del contracte</w:t>
      </w:r>
    </w:p>
    <w:p w14:paraId="78292038" w14:textId="77777777" w:rsidR="00F503B6" w:rsidRDefault="00F503B6" w:rsidP="00F503B6">
      <w:pPr>
        <w:autoSpaceDE w:val="0"/>
        <w:autoSpaceDN w:val="0"/>
        <w:adjustRightInd w:val="0"/>
        <w:rPr>
          <w:rFonts w:ascii="Helvetica*" w:hAnsi="Helvetica*" w:cs="Helvetica*"/>
          <w:sz w:val="22"/>
          <w:szCs w:val="22"/>
          <w:lang w:eastAsia="ca-ES"/>
        </w:rPr>
      </w:pPr>
    </w:p>
    <w:p w14:paraId="5CC5FB41" w14:textId="77777777" w:rsidR="00F503B6" w:rsidRDefault="00F503B6" w:rsidP="00F503B6">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Per a la valoració de les proposicions i la determinació de </w:t>
      </w:r>
      <w:r>
        <w:rPr>
          <w:rFonts w:ascii="Helvetica*" w:hAnsi="Helvetica*" w:cs="Helvetica*"/>
          <w:sz w:val="22"/>
          <w:szCs w:val="22"/>
          <w:lang w:eastAsia="ca-ES"/>
        </w:rPr>
        <w:t xml:space="preserve">la millor oferta s’ha d’atendre </w:t>
      </w:r>
      <w:r w:rsidRPr="00F503B6">
        <w:rPr>
          <w:rFonts w:ascii="Helvetica*" w:hAnsi="Helvetica*" w:cs="Helvetica*"/>
          <w:sz w:val="22"/>
          <w:szCs w:val="22"/>
          <w:lang w:eastAsia="ca-ES"/>
        </w:rPr>
        <w:t>als criteris d’adju</w:t>
      </w:r>
      <w:r>
        <w:rPr>
          <w:rFonts w:ascii="Helvetica*" w:hAnsi="Helvetica*" w:cs="Helvetica*"/>
          <w:sz w:val="22"/>
          <w:szCs w:val="22"/>
          <w:lang w:eastAsia="ca-ES"/>
        </w:rPr>
        <w:t xml:space="preserve">dicació establerts </w:t>
      </w:r>
      <w:r w:rsidRPr="00F503B6">
        <w:rPr>
          <w:rFonts w:ascii="Helvetica*" w:hAnsi="Helvetica*" w:cs="Helvetica*"/>
          <w:b/>
          <w:sz w:val="22"/>
          <w:szCs w:val="22"/>
          <w:lang w:eastAsia="ca-ES"/>
        </w:rPr>
        <w:t>a l’Annex 7 d’aquest plec</w:t>
      </w:r>
      <w:r w:rsidRPr="00F503B6">
        <w:rPr>
          <w:rFonts w:ascii="Helvetica*" w:hAnsi="Helvetica*" w:cs="Helvetica*"/>
          <w:sz w:val="22"/>
          <w:szCs w:val="22"/>
          <w:lang w:eastAsia="ca-ES"/>
        </w:rPr>
        <w:t>.</w:t>
      </w:r>
    </w:p>
    <w:p w14:paraId="3244D0A5" w14:textId="77777777" w:rsidR="00F503B6" w:rsidRDefault="00F503B6" w:rsidP="000107A8">
      <w:pPr>
        <w:autoSpaceDE w:val="0"/>
        <w:autoSpaceDN w:val="0"/>
        <w:adjustRightInd w:val="0"/>
        <w:rPr>
          <w:rFonts w:ascii="Helvetica*" w:hAnsi="Helvetica*" w:cs="Helvetica*"/>
          <w:sz w:val="22"/>
          <w:szCs w:val="22"/>
          <w:lang w:eastAsia="ca-ES"/>
        </w:rPr>
      </w:pPr>
    </w:p>
    <w:p w14:paraId="1505103A" w14:textId="77777777" w:rsidR="00F503B6" w:rsidRDefault="00F503B6" w:rsidP="000107A8">
      <w:pPr>
        <w:autoSpaceDE w:val="0"/>
        <w:autoSpaceDN w:val="0"/>
        <w:adjustRightInd w:val="0"/>
        <w:rPr>
          <w:rFonts w:ascii="Helvetica*" w:hAnsi="Helvetica*" w:cs="Helvetica*"/>
          <w:sz w:val="22"/>
          <w:szCs w:val="22"/>
          <w:lang w:eastAsia="ca-ES"/>
        </w:rPr>
      </w:pPr>
      <w:r>
        <w:rPr>
          <w:rFonts w:ascii="Arial" w:hAnsi="Arial" w:cs="Arial"/>
          <w:b/>
          <w:bCs/>
          <w:sz w:val="22"/>
          <w:szCs w:val="22"/>
          <w:lang w:eastAsia="ca-ES"/>
        </w:rPr>
        <w:t>13.2 Pràctica de la valoració de les ofertes</w:t>
      </w:r>
    </w:p>
    <w:p w14:paraId="7E4C4314" w14:textId="77777777" w:rsidR="00F503B6" w:rsidRDefault="00F503B6" w:rsidP="000107A8">
      <w:pPr>
        <w:autoSpaceDE w:val="0"/>
        <w:autoSpaceDN w:val="0"/>
        <w:adjustRightInd w:val="0"/>
        <w:rPr>
          <w:rFonts w:ascii="Helvetica*" w:hAnsi="Helvetica*" w:cs="Helvetica*"/>
          <w:sz w:val="22"/>
          <w:szCs w:val="22"/>
          <w:lang w:eastAsia="ca-ES"/>
        </w:rPr>
      </w:pPr>
    </w:p>
    <w:p w14:paraId="41EFA0B4" w14:textId="77777777" w:rsidR="007C60C8" w:rsidRDefault="007C60C8" w:rsidP="007C60C8">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Si s’han establert criteris d’adjudicació avaluables en funció d’un judici de valo</w:t>
      </w:r>
      <w:r>
        <w:rPr>
          <w:rFonts w:ascii="Helvetica*" w:hAnsi="Helvetica*" w:cs="Helvetica*"/>
          <w:sz w:val="22"/>
          <w:szCs w:val="22"/>
          <w:lang w:eastAsia="ca-ES"/>
        </w:rPr>
        <w:t xml:space="preserve">r </w:t>
      </w:r>
      <w:r w:rsidRPr="00F503B6">
        <w:rPr>
          <w:rFonts w:ascii="Helvetica*" w:hAnsi="Helvetica*" w:cs="Helvetica*"/>
          <w:sz w:val="22"/>
          <w:szCs w:val="22"/>
          <w:lang w:eastAsia="ca-ES"/>
        </w:rPr>
        <w:t>conjuntament amb criteris quantificables de forma automàtica, en el dia, lloc i hora</w:t>
      </w:r>
      <w:r>
        <w:rPr>
          <w:rFonts w:ascii="Helvetica*" w:hAnsi="Helvetica*" w:cs="Helvetica*"/>
          <w:sz w:val="22"/>
          <w:szCs w:val="22"/>
          <w:lang w:eastAsia="ca-ES"/>
        </w:rPr>
        <w:t xml:space="preserve"> </w:t>
      </w:r>
      <w:r>
        <w:rPr>
          <w:rFonts w:ascii="Arial" w:hAnsi="Arial" w:cs="Arial"/>
          <w:sz w:val="22"/>
          <w:szCs w:val="22"/>
          <w:lang w:eastAsia="ca-ES"/>
        </w:rPr>
        <w:t xml:space="preserve">indicats a l’anunci de la licitació tindrà lloc l’obertura dels sobres B </w:t>
      </w:r>
      <w:r w:rsidRPr="00F503B6">
        <w:rPr>
          <w:rFonts w:ascii="Helvetica*" w:hAnsi="Helvetica*" w:cs="Helvetica*"/>
          <w:sz w:val="22"/>
          <w:szCs w:val="22"/>
          <w:lang w:eastAsia="ca-ES"/>
        </w:rPr>
        <w:t>presentats per les empreses admeses</w:t>
      </w:r>
      <w:r>
        <w:rPr>
          <w:rFonts w:ascii="Helvetica*" w:hAnsi="Helvetica*" w:cs="Helvetica*"/>
          <w:sz w:val="22"/>
          <w:szCs w:val="22"/>
          <w:lang w:eastAsia="ca-ES"/>
        </w:rPr>
        <w:t>, que no serà un acte públic</w:t>
      </w:r>
      <w:r w:rsidRPr="00F503B6">
        <w:rPr>
          <w:rFonts w:ascii="Helvetica*" w:hAnsi="Helvetica*" w:cs="Helvetica*"/>
          <w:sz w:val="22"/>
          <w:szCs w:val="22"/>
          <w:lang w:eastAsia="ca-ES"/>
        </w:rPr>
        <w:t>.</w:t>
      </w:r>
    </w:p>
    <w:p w14:paraId="20F4F0D6" w14:textId="77777777" w:rsidR="007C60C8" w:rsidRDefault="007C60C8" w:rsidP="007C60C8">
      <w:pPr>
        <w:autoSpaceDE w:val="0"/>
        <w:autoSpaceDN w:val="0"/>
        <w:adjustRightInd w:val="0"/>
        <w:jc w:val="both"/>
        <w:rPr>
          <w:rFonts w:ascii="Helvetica*" w:hAnsi="Helvetica*" w:cs="Helvetica*"/>
          <w:sz w:val="22"/>
          <w:szCs w:val="22"/>
          <w:lang w:eastAsia="ca-ES"/>
        </w:rPr>
      </w:pPr>
    </w:p>
    <w:p w14:paraId="6FC7F43E" w14:textId="77777777" w:rsidR="007C60C8" w:rsidRPr="00172375" w:rsidRDefault="007C60C8" w:rsidP="007C60C8">
      <w:pPr>
        <w:autoSpaceDE w:val="0"/>
        <w:autoSpaceDN w:val="0"/>
        <w:adjustRightInd w:val="0"/>
        <w:jc w:val="both"/>
        <w:rPr>
          <w:rFonts w:ascii="Arial" w:hAnsi="Arial" w:cs="Arial"/>
          <w:sz w:val="22"/>
          <w:szCs w:val="22"/>
          <w:lang w:eastAsia="ca-ES"/>
        </w:rPr>
      </w:pPr>
      <w:r w:rsidRPr="00F503B6">
        <w:rPr>
          <w:rFonts w:ascii="Helvetica*" w:hAnsi="Helvetica*" w:cs="Helvetica*"/>
          <w:sz w:val="22"/>
          <w:szCs w:val="22"/>
          <w:lang w:eastAsia="ca-ES"/>
        </w:rPr>
        <w:t>Pos</w:t>
      </w:r>
      <w:r>
        <w:rPr>
          <w:rFonts w:ascii="Helvetica*" w:hAnsi="Helvetica*" w:cs="Helvetica*"/>
          <w:sz w:val="22"/>
          <w:szCs w:val="22"/>
          <w:lang w:eastAsia="ca-ES"/>
        </w:rPr>
        <w:t>teriorment, es reunirà la Mesa de contractació</w:t>
      </w:r>
      <w:r w:rsidRPr="00F503B6">
        <w:rPr>
          <w:rFonts w:ascii="Helvetica*" w:hAnsi="Helvetica*" w:cs="Helvetica*"/>
          <w:sz w:val="22"/>
          <w:szCs w:val="22"/>
          <w:lang w:eastAsia="ca-ES"/>
        </w:rPr>
        <w:t xml:space="preserve"> </w:t>
      </w:r>
      <w:r>
        <w:rPr>
          <w:rFonts w:ascii="Helvetica*" w:hAnsi="Helvetica*" w:cs="Helvetica*"/>
          <w:sz w:val="22"/>
          <w:szCs w:val="22"/>
          <w:lang w:eastAsia="ca-ES"/>
        </w:rPr>
        <w:t xml:space="preserve">on es donarà a conèixer la </w:t>
      </w:r>
      <w:r w:rsidRPr="00F503B6">
        <w:rPr>
          <w:rFonts w:ascii="Helvetica*" w:hAnsi="Helvetica*" w:cs="Helvetica*"/>
          <w:sz w:val="22"/>
          <w:szCs w:val="22"/>
          <w:lang w:eastAsia="ca-ES"/>
        </w:rPr>
        <w:t>puntuació obtinguda per cadascuna de les empreses resp</w:t>
      </w:r>
      <w:r>
        <w:rPr>
          <w:rFonts w:ascii="Helvetica*" w:hAnsi="Helvetica*" w:cs="Helvetica*"/>
          <w:sz w:val="22"/>
          <w:szCs w:val="22"/>
          <w:lang w:eastAsia="ca-ES"/>
        </w:rPr>
        <w:t xml:space="preserve">ecte dels criteris de valoració </w:t>
      </w:r>
      <w:r w:rsidRPr="00F503B6">
        <w:rPr>
          <w:rFonts w:ascii="Helvetica*" w:hAnsi="Helvetica*" w:cs="Helvetica*"/>
          <w:sz w:val="22"/>
          <w:szCs w:val="22"/>
          <w:lang w:eastAsia="ca-ES"/>
        </w:rPr>
        <w:t xml:space="preserve">que depenguin d’un judici de valor i, a continuació, s’obriran els sobres C </w:t>
      </w:r>
      <w:r>
        <w:rPr>
          <w:rFonts w:ascii="Helvetica*" w:hAnsi="Helvetica*" w:cs="Helvetica*"/>
          <w:sz w:val="22"/>
          <w:szCs w:val="22"/>
          <w:lang w:eastAsia="ca-ES"/>
        </w:rPr>
        <w:t xml:space="preserve">presentats </w:t>
      </w:r>
      <w:r w:rsidRPr="00F503B6">
        <w:rPr>
          <w:rFonts w:ascii="Helvetica*" w:hAnsi="Helvetica*" w:cs="Helvetica*"/>
          <w:sz w:val="22"/>
          <w:szCs w:val="22"/>
          <w:lang w:eastAsia="ca-ES"/>
        </w:rPr>
        <w:t>per les empreses.</w:t>
      </w:r>
      <w:r>
        <w:rPr>
          <w:rFonts w:ascii="Helvetica*" w:hAnsi="Helvetica*" w:cs="Helvetica*"/>
          <w:sz w:val="22"/>
          <w:szCs w:val="22"/>
          <w:lang w:eastAsia="ca-ES"/>
        </w:rPr>
        <w:t xml:space="preserve"> Aquest no serà un acte públic d’acord amb l’article </w:t>
      </w:r>
      <w:r>
        <w:rPr>
          <w:rFonts w:ascii="Arial" w:hAnsi="Arial" w:cs="Arial"/>
          <w:sz w:val="22"/>
          <w:szCs w:val="22"/>
          <w:lang w:eastAsia="ca-ES"/>
        </w:rPr>
        <w:t>art.157.4 de la Llei</w:t>
      </w:r>
      <w:r w:rsidRPr="001C6984">
        <w:rPr>
          <w:rFonts w:ascii="Arial" w:hAnsi="Arial" w:cs="Arial"/>
          <w:sz w:val="22"/>
          <w:szCs w:val="22"/>
          <w:lang w:eastAsia="ca-ES"/>
        </w:rPr>
        <w:t xml:space="preserve"> 9/2017, de 8 de novembre, de contractes del sector públic</w:t>
      </w:r>
      <w:r>
        <w:rPr>
          <w:rFonts w:ascii="Arial" w:hAnsi="Arial" w:cs="Arial"/>
          <w:sz w:val="22"/>
          <w:szCs w:val="22"/>
          <w:lang w:eastAsia="ca-ES"/>
        </w:rPr>
        <w:t xml:space="preserve">, atès que </w:t>
      </w:r>
      <w:r w:rsidRPr="00172375">
        <w:rPr>
          <w:rFonts w:ascii="Arial" w:hAnsi="Arial" w:cs="Arial"/>
          <w:sz w:val="22"/>
          <w:szCs w:val="22"/>
          <w:lang w:eastAsia="ca-ES"/>
        </w:rPr>
        <w:t>es</w:t>
      </w:r>
      <w:r>
        <w:rPr>
          <w:rFonts w:ascii="Arial" w:hAnsi="Arial" w:cs="Arial"/>
          <w:sz w:val="22"/>
          <w:szCs w:val="22"/>
          <w:lang w:eastAsia="ca-ES"/>
        </w:rPr>
        <w:t xml:space="preserve"> </w:t>
      </w:r>
      <w:r w:rsidRPr="00172375">
        <w:rPr>
          <w:rFonts w:ascii="Arial" w:hAnsi="Arial" w:cs="Arial"/>
          <w:sz w:val="22"/>
          <w:szCs w:val="22"/>
          <w:lang w:eastAsia="ca-ES"/>
        </w:rPr>
        <w:t>preve</w:t>
      </w:r>
      <w:r>
        <w:rPr>
          <w:rFonts w:ascii="Arial" w:hAnsi="Arial" w:cs="Arial"/>
          <w:sz w:val="22"/>
          <w:szCs w:val="22"/>
          <w:lang w:eastAsia="ca-ES"/>
        </w:rPr>
        <w:t xml:space="preserve">u la utilització de </w:t>
      </w:r>
      <w:r w:rsidRPr="00172375">
        <w:rPr>
          <w:rFonts w:ascii="Arial" w:hAnsi="Arial" w:cs="Arial"/>
          <w:sz w:val="22"/>
          <w:szCs w:val="22"/>
          <w:lang w:eastAsia="ca-ES"/>
        </w:rPr>
        <w:t>mitjans electrònics</w:t>
      </w:r>
      <w:r>
        <w:rPr>
          <w:rFonts w:ascii="Arial" w:hAnsi="Arial" w:cs="Arial"/>
          <w:sz w:val="22"/>
          <w:szCs w:val="22"/>
          <w:lang w:eastAsia="ca-ES"/>
        </w:rPr>
        <w:t xml:space="preserve"> en aquesta licitació</w:t>
      </w:r>
      <w:r w:rsidRPr="00172375">
        <w:rPr>
          <w:rFonts w:ascii="Arial" w:hAnsi="Arial" w:cs="Arial"/>
          <w:sz w:val="22"/>
          <w:szCs w:val="22"/>
          <w:lang w:eastAsia="ca-ES"/>
        </w:rPr>
        <w:t>.</w:t>
      </w:r>
      <w:r>
        <w:rPr>
          <w:rFonts w:ascii="Arial" w:hAnsi="Arial" w:cs="Arial"/>
          <w:sz w:val="22"/>
          <w:szCs w:val="22"/>
          <w:lang w:eastAsia="ca-ES"/>
        </w:rPr>
        <w:t xml:space="preserve"> Aquesta puntuació es publicarà al perfil del contractant.</w:t>
      </w:r>
    </w:p>
    <w:p w14:paraId="64F1D8B2" w14:textId="77777777" w:rsidR="007C60C8" w:rsidRPr="00547F35" w:rsidRDefault="007C60C8" w:rsidP="007C60C8">
      <w:pPr>
        <w:autoSpaceDE w:val="0"/>
        <w:autoSpaceDN w:val="0"/>
        <w:adjustRightInd w:val="0"/>
        <w:jc w:val="both"/>
        <w:rPr>
          <w:rFonts w:ascii="Helvetica*" w:hAnsi="Helvetica*" w:cs="Helvetica*"/>
          <w:sz w:val="22"/>
          <w:szCs w:val="22"/>
          <w:lang w:eastAsia="ca-ES"/>
        </w:rPr>
      </w:pPr>
    </w:p>
    <w:p w14:paraId="2D130D57"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de contractació podrà sol·licitar i admetre l’aclariment o l’esmena d’errors</w:t>
      </w:r>
      <w:r>
        <w:rPr>
          <w:rFonts w:ascii="Helvetica*" w:hAnsi="Helvetica*" w:cs="Helvetica*"/>
          <w:sz w:val="22"/>
          <w:szCs w:val="22"/>
          <w:lang w:eastAsia="ca-ES"/>
        </w:rPr>
        <w:t xml:space="preserve"> en </w:t>
      </w:r>
      <w:r w:rsidRPr="00547F35">
        <w:rPr>
          <w:rFonts w:ascii="Helvetica*" w:hAnsi="Helvetica*" w:cs="Helvetica*"/>
          <w:sz w:val="22"/>
          <w:szCs w:val="22"/>
          <w:lang w:eastAsia="ca-ES"/>
        </w:rPr>
        <w:t xml:space="preserve">les ofertes quan siguin de tipus material o formal, </w:t>
      </w:r>
      <w:r>
        <w:rPr>
          <w:rFonts w:ascii="Helvetica*" w:hAnsi="Helvetica*" w:cs="Helvetica*"/>
          <w:sz w:val="22"/>
          <w:szCs w:val="22"/>
          <w:lang w:eastAsia="ca-ES"/>
        </w:rPr>
        <w:t xml:space="preserve">no substancials i no impedeixin </w:t>
      </w:r>
      <w:r w:rsidRPr="00547F35">
        <w:rPr>
          <w:rFonts w:ascii="Helvetica*" w:hAnsi="Helvetica*" w:cs="Helvetica*"/>
          <w:sz w:val="22"/>
          <w:szCs w:val="22"/>
          <w:lang w:eastAsia="ca-ES"/>
        </w:rPr>
        <w:t>conèixer el sentit de l’oferta. Únicament es permetrà l’ac</w:t>
      </w:r>
      <w:r>
        <w:rPr>
          <w:rFonts w:ascii="Helvetica*" w:hAnsi="Helvetica*" w:cs="Helvetica*"/>
          <w:sz w:val="22"/>
          <w:szCs w:val="22"/>
          <w:lang w:eastAsia="ca-ES"/>
        </w:rPr>
        <w:t xml:space="preserve">lariment o l’esmena d’errors en </w:t>
      </w:r>
      <w:r w:rsidRPr="00547F35">
        <w:rPr>
          <w:rFonts w:ascii="Helvetica*" w:hAnsi="Helvetica*" w:cs="Helvetica*"/>
          <w:sz w:val="22"/>
          <w:szCs w:val="22"/>
          <w:lang w:eastAsia="ca-ES"/>
        </w:rPr>
        <w:t xml:space="preserve">les ofertes sempre que no comportin una modificació </w:t>
      </w:r>
      <w:r>
        <w:rPr>
          <w:rFonts w:ascii="Helvetica*" w:hAnsi="Helvetica*" w:cs="Helvetica*"/>
          <w:sz w:val="22"/>
          <w:szCs w:val="22"/>
          <w:lang w:eastAsia="ca-ES"/>
        </w:rPr>
        <w:t xml:space="preserve">o concreció de l’oferta, amb la </w:t>
      </w:r>
      <w:r w:rsidRPr="00547F35">
        <w:rPr>
          <w:rFonts w:ascii="Helvetica*" w:hAnsi="Helvetica*" w:cs="Helvetica*"/>
          <w:sz w:val="22"/>
          <w:szCs w:val="22"/>
          <w:lang w:eastAsia="ca-ES"/>
        </w:rPr>
        <w:t>finalitat de garantir el principi d’igualtat de tracte entre empreses licitadores.</w:t>
      </w:r>
    </w:p>
    <w:p w14:paraId="4EF392EE" w14:textId="77777777" w:rsidR="007C60C8" w:rsidRDefault="007C60C8" w:rsidP="007C60C8">
      <w:pPr>
        <w:autoSpaceDE w:val="0"/>
        <w:autoSpaceDN w:val="0"/>
        <w:adjustRightInd w:val="0"/>
        <w:jc w:val="both"/>
        <w:rPr>
          <w:rFonts w:ascii="Helvetica*" w:hAnsi="Helvetica*" w:cs="Helvetica*"/>
          <w:sz w:val="22"/>
          <w:szCs w:val="22"/>
          <w:lang w:eastAsia="ca-ES"/>
        </w:rPr>
      </w:pPr>
    </w:p>
    <w:p w14:paraId="71588382"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Les sol·licituds d’aclariments o esmenes es duran a ter</w:t>
      </w:r>
      <w:r>
        <w:rPr>
          <w:rFonts w:ascii="Helvetica*" w:hAnsi="Helvetica*" w:cs="Helvetica*"/>
          <w:sz w:val="22"/>
          <w:szCs w:val="22"/>
          <w:lang w:eastAsia="ca-ES"/>
        </w:rPr>
        <w:t xml:space="preserve">me a través de la funcionalitat </w:t>
      </w:r>
      <w:r w:rsidRPr="00547F35">
        <w:rPr>
          <w:rFonts w:ascii="Helvetica*" w:hAnsi="Helvetica*" w:cs="Helvetica*"/>
          <w:sz w:val="22"/>
          <w:szCs w:val="22"/>
          <w:lang w:eastAsia="ca-ES"/>
        </w:rPr>
        <w:t>que a aquest efecte té l’eina de Sobre Digital, mitjança</w:t>
      </w:r>
      <w:r>
        <w:rPr>
          <w:rFonts w:ascii="Helvetica*" w:hAnsi="Helvetica*" w:cs="Helvetica*"/>
          <w:sz w:val="22"/>
          <w:szCs w:val="22"/>
          <w:lang w:eastAsia="ca-ES"/>
        </w:rPr>
        <w:t xml:space="preserve">nt la qual s’adreçarà un correu </w:t>
      </w:r>
      <w:r w:rsidRPr="00547F35">
        <w:rPr>
          <w:rFonts w:ascii="Helvetica*" w:hAnsi="Helvetica*" w:cs="Helvetica*"/>
          <w:sz w:val="22"/>
          <w:szCs w:val="22"/>
          <w:lang w:eastAsia="ca-ES"/>
        </w:rPr>
        <w:t>electrònic a l’adreça o les adreces assenyalades per</w:t>
      </w:r>
      <w:r>
        <w:rPr>
          <w:rFonts w:ascii="Helvetica*" w:hAnsi="Helvetica*" w:cs="Helvetica*"/>
          <w:sz w:val="22"/>
          <w:szCs w:val="22"/>
          <w:lang w:eastAsia="ca-ES"/>
        </w:rPr>
        <w:t xml:space="preserve"> les empreses licitadores en el </w:t>
      </w:r>
      <w:r w:rsidRPr="00547F35">
        <w:rPr>
          <w:rFonts w:ascii="Helvetica*" w:hAnsi="Helvetica*" w:cs="Helvetica*"/>
          <w:sz w:val="22"/>
          <w:szCs w:val="22"/>
          <w:lang w:eastAsia="ca-ES"/>
        </w:rPr>
        <w:t>formulari d’inscripció, amb l’enllaç per a què accedeixin</w:t>
      </w:r>
      <w:r>
        <w:rPr>
          <w:rFonts w:ascii="Helvetica*" w:hAnsi="Helvetica*" w:cs="Helvetica*"/>
          <w:sz w:val="22"/>
          <w:szCs w:val="22"/>
          <w:lang w:eastAsia="ca-ES"/>
        </w:rPr>
        <w:t xml:space="preserve"> a l’espai de l’eina en què han </w:t>
      </w:r>
      <w:r w:rsidRPr="00547F35">
        <w:rPr>
          <w:rFonts w:ascii="Helvetica*" w:hAnsi="Helvetica*" w:cs="Helvetica*"/>
          <w:sz w:val="22"/>
          <w:szCs w:val="22"/>
          <w:lang w:eastAsia="ca-ES"/>
        </w:rPr>
        <w:t>d’aportar la documentació corresponent.</w:t>
      </w:r>
    </w:p>
    <w:p w14:paraId="6BBA0444" w14:textId="77777777" w:rsidR="007C60C8" w:rsidRDefault="007C60C8" w:rsidP="007C60C8">
      <w:pPr>
        <w:autoSpaceDE w:val="0"/>
        <w:autoSpaceDN w:val="0"/>
        <w:adjustRightInd w:val="0"/>
        <w:jc w:val="both"/>
        <w:rPr>
          <w:rFonts w:ascii="Helvetica*" w:hAnsi="Helvetica*" w:cs="Helvetica*"/>
          <w:sz w:val="22"/>
          <w:szCs w:val="22"/>
          <w:lang w:eastAsia="ca-ES"/>
        </w:rPr>
      </w:pPr>
    </w:p>
    <w:p w14:paraId="5A429039" w14:textId="77777777" w:rsidR="007C60C8"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Aquestes peticions d’esmena o aclariment es com</w:t>
      </w:r>
      <w:r>
        <w:rPr>
          <w:rFonts w:ascii="Helvetica*" w:hAnsi="Helvetica*" w:cs="Helvetica*"/>
          <w:sz w:val="22"/>
          <w:szCs w:val="22"/>
          <w:lang w:eastAsia="ca-ES"/>
        </w:rPr>
        <w:t xml:space="preserve">unicaran a l’empresa mitjançant </w:t>
      </w:r>
      <w:r w:rsidRPr="00547F35">
        <w:rPr>
          <w:rFonts w:ascii="Helvetica*" w:hAnsi="Helvetica*" w:cs="Helvetica*"/>
          <w:sz w:val="22"/>
          <w:szCs w:val="22"/>
          <w:lang w:eastAsia="ca-ES"/>
        </w:rPr>
        <w:t>comunicació electrònica a través de l’e-NOTUM, integr</w:t>
      </w:r>
      <w:r>
        <w:rPr>
          <w:rFonts w:ascii="Helvetica*" w:hAnsi="Helvetica*" w:cs="Helvetica*"/>
          <w:sz w:val="22"/>
          <w:szCs w:val="22"/>
          <w:lang w:eastAsia="ca-ES"/>
        </w:rPr>
        <w:t xml:space="preserve">at amb les </w:t>
      </w:r>
      <w:r w:rsidRPr="00CE1861">
        <w:rPr>
          <w:rFonts w:ascii="Helvetica*" w:hAnsi="Helvetica*" w:cs="Helvetica*"/>
          <w:i/>
          <w:iCs/>
          <w:sz w:val="22"/>
          <w:szCs w:val="22"/>
          <w:lang w:eastAsia="ca-ES"/>
        </w:rPr>
        <w:t>eines e-Licita</w:t>
      </w:r>
      <w:r>
        <w:rPr>
          <w:rFonts w:ascii="Helvetica*" w:hAnsi="Helvetica*" w:cs="Helvetica*"/>
          <w:i/>
          <w:iCs/>
          <w:sz w:val="22"/>
          <w:szCs w:val="22"/>
          <w:lang w:eastAsia="ca-ES"/>
        </w:rPr>
        <w:t xml:space="preserve">, </w:t>
      </w:r>
      <w:r w:rsidRPr="00547F35">
        <w:rPr>
          <w:rFonts w:ascii="Helvetica*" w:hAnsi="Helvetica*" w:cs="Helvetica*"/>
          <w:sz w:val="22"/>
          <w:szCs w:val="22"/>
          <w:lang w:eastAsia="ca-ES"/>
        </w:rPr>
        <w:t xml:space="preserve">d’acord amb la </w:t>
      </w:r>
      <w:r>
        <w:rPr>
          <w:rFonts w:ascii="Helvetica*" w:hAnsi="Helvetica*" w:cs="Helvetica*"/>
          <w:sz w:val="22"/>
          <w:szCs w:val="22"/>
          <w:lang w:eastAsia="ca-ES"/>
        </w:rPr>
        <w:t xml:space="preserve">clàusula vuitena d’aquest plec. </w:t>
      </w:r>
    </w:p>
    <w:p w14:paraId="46A3CDB9" w14:textId="77777777" w:rsidR="007C60C8" w:rsidRDefault="007C60C8" w:rsidP="007C60C8">
      <w:pPr>
        <w:autoSpaceDE w:val="0"/>
        <w:autoSpaceDN w:val="0"/>
        <w:adjustRightInd w:val="0"/>
        <w:jc w:val="both"/>
        <w:rPr>
          <w:rFonts w:ascii="Helvetica*" w:hAnsi="Helvetica*" w:cs="Helvetica*"/>
          <w:sz w:val="22"/>
          <w:szCs w:val="22"/>
          <w:lang w:eastAsia="ca-ES"/>
        </w:rPr>
      </w:pPr>
    </w:p>
    <w:p w14:paraId="15180515"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Seran excloses de la licitació, mitjançant resolució motivada, </w:t>
      </w:r>
      <w:r>
        <w:rPr>
          <w:rFonts w:ascii="Helvetica*" w:hAnsi="Helvetica*" w:cs="Helvetica*"/>
          <w:sz w:val="22"/>
          <w:szCs w:val="22"/>
          <w:lang w:eastAsia="ca-ES"/>
        </w:rPr>
        <w:t xml:space="preserve">les empreses les </w:t>
      </w:r>
      <w:r w:rsidRPr="00547F35">
        <w:rPr>
          <w:rFonts w:ascii="Helvetica*" w:hAnsi="Helvetica*" w:cs="Helvetica*"/>
          <w:sz w:val="22"/>
          <w:szCs w:val="22"/>
          <w:lang w:eastAsia="ca-ES"/>
        </w:rPr>
        <w:t>proposicions de les quals no concordin amb la documentació examinada i admesa, les</w:t>
      </w:r>
    </w:p>
    <w:p w14:paraId="5587A60F"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que excedeixin del pressupost base de licitació, modifiquin substancialment els models</w:t>
      </w:r>
    </w:p>
    <w:p w14:paraId="4FFA6677" w14:textId="77777777" w:rsidR="007C60C8"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de proposició establerts en aquest plec, comportin un error manifest </w:t>
      </w:r>
      <w:r>
        <w:rPr>
          <w:rFonts w:ascii="Helvetica*" w:hAnsi="Helvetica*" w:cs="Helvetica*"/>
          <w:sz w:val="22"/>
          <w:szCs w:val="22"/>
          <w:lang w:eastAsia="ca-ES"/>
        </w:rPr>
        <w:t xml:space="preserve">en l’import de la </w:t>
      </w:r>
      <w:r w:rsidRPr="00547F35">
        <w:rPr>
          <w:rFonts w:ascii="Helvetica*" w:hAnsi="Helvetica*" w:cs="Helvetica*"/>
          <w:sz w:val="22"/>
          <w:szCs w:val="22"/>
          <w:lang w:eastAsia="ca-ES"/>
        </w:rPr>
        <w:t>proposició i aquelles en les quals l’empresa licitadora r</w:t>
      </w:r>
      <w:r>
        <w:rPr>
          <w:rFonts w:ascii="Helvetica*" w:hAnsi="Helvetica*" w:cs="Helvetica*"/>
          <w:sz w:val="22"/>
          <w:szCs w:val="22"/>
          <w:lang w:eastAsia="ca-ES"/>
        </w:rPr>
        <w:t xml:space="preserve">econegui l’existència d’error o </w:t>
      </w:r>
      <w:r w:rsidRPr="00547F35">
        <w:rPr>
          <w:rFonts w:ascii="Helvetica*" w:hAnsi="Helvetica*" w:cs="Helvetica*"/>
          <w:sz w:val="22"/>
          <w:szCs w:val="22"/>
          <w:lang w:eastAsia="ca-ES"/>
        </w:rPr>
        <w:t>inconsistència que la fa inviable.</w:t>
      </w:r>
    </w:p>
    <w:p w14:paraId="5439B4FA" w14:textId="77777777" w:rsidR="007C60C8" w:rsidRDefault="007C60C8" w:rsidP="007C60C8">
      <w:pPr>
        <w:autoSpaceDE w:val="0"/>
        <w:autoSpaceDN w:val="0"/>
        <w:adjustRightInd w:val="0"/>
        <w:jc w:val="both"/>
        <w:rPr>
          <w:rFonts w:ascii="Helvetica*" w:hAnsi="Helvetica*" w:cs="Helvetica*"/>
          <w:sz w:val="22"/>
          <w:szCs w:val="22"/>
          <w:lang w:eastAsia="ca-ES"/>
        </w:rPr>
      </w:pPr>
    </w:p>
    <w:p w14:paraId="44E0BB2E"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lastRenderedPageBreak/>
        <w:t>L’existència d’errors en les proposicions econòmiq</w:t>
      </w:r>
      <w:r>
        <w:rPr>
          <w:rFonts w:ascii="Helvetica*" w:hAnsi="Helvetica*" w:cs="Helvetica*"/>
          <w:sz w:val="22"/>
          <w:szCs w:val="22"/>
          <w:lang w:eastAsia="ca-ES"/>
        </w:rPr>
        <w:t xml:space="preserve">ues de les empreses licitadores </w:t>
      </w:r>
      <w:r w:rsidRPr="00547F35">
        <w:rPr>
          <w:rFonts w:ascii="Helvetica*" w:hAnsi="Helvetica*" w:cs="Helvetica*"/>
          <w:sz w:val="22"/>
          <w:szCs w:val="22"/>
          <w:lang w:eastAsia="ca-ES"/>
        </w:rPr>
        <w:t>implicarà l’exclusió d’aquestes del procediment de co</w:t>
      </w:r>
      <w:r>
        <w:rPr>
          <w:rFonts w:ascii="Helvetica*" w:hAnsi="Helvetica*" w:cs="Helvetica*"/>
          <w:sz w:val="22"/>
          <w:szCs w:val="22"/>
          <w:lang w:eastAsia="ca-ES"/>
        </w:rPr>
        <w:t xml:space="preserve">ntractació, quan pugui resultar </w:t>
      </w:r>
      <w:r w:rsidRPr="00547F35">
        <w:rPr>
          <w:rFonts w:ascii="Helvetica*" w:hAnsi="Helvetica*" w:cs="Helvetica*"/>
          <w:sz w:val="22"/>
          <w:szCs w:val="22"/>
          <w:lang w:eastAsia="ca-ES"/>
        </w:rPr>
        <w:t>afectat el principi d’igualtat, en els casos d’error</w:t>
      </w:r>
      <w:r>
        <w:rPr>
          <w:rFonts w:ascii="Helvetica*" w:hAnsi="Helvetica*" w:cs="Helvetica*"/>
          <w:sz w:val="22"/>
          <w:szCs w:val="22"/>
          <w:lang w:eastAsia="ca-ES"/>
        </w:rPr>
        <w:t xml:space="preserve">s que impedeixen determinar amb </w:t>
      </w:r>
      <w:r w:rsidRPr="00547F35">
        <w:rPr>
          <w:rFonts w:ascii="Helvetica*" w:hAnsi="Helvetica*" w:cs="Helvetica*"/>
          <w:sz w:val="22"/>
          <w:szCs w:val="22"/>
          <w:lang w:eastAsia="ca-ES"/>
        </w:rPr>
        <w:t>caràcter cert quin és el preu realment ofert per les e</w:t>
      </w:r>
      <w:r>
        <w:rPr>
          <w:rFonts w:ascii="Helvetica*" w:hAnsi="Helvetica*" w:cs="Helvetica*"/>
          <w:sz w:val="22"/>
          <w:szCs w:val="22"/>
          <w:lang w:eastAsia="ca-ES"/>
        </w:rPr>
        <w:t xml:space="preserve">mpreses i, per tant, impedeixin </w:t>
      </w:r>
      <w:r w:rsidRPr="00547F35">
        <w:rPr>
          <w:rFonts w:ascii="Helvetica*" w:hAnsi="Helvetica*" w:cs="Helvetica*"/>
          <w:sz w:val="22"/>
          <w:szCs w:val="22"/>
          <w:lang w:eastAsia="ca-ES"/>
        </w:rPr>
        <w:t>realitzar la valoració de les ofertes.</w:t>
      </w:r>
    </w:p>
    <w:p w14:paraId="7C799DD0" w14:textId="77777777" w:rsidR="007C60C8" w:rsidRDefault="007C60C8" w:rsidP="007C60C8">
      <w:pPr>
        <w:autoSpaceDE w:val="0"/>
        <w:autoSpaceDN w:val="0"/>
        <w:adjustRightInd w:val="0"/>
        <w:jc w:val="both"/>
        <w:rPr>
          <w:rFonts w:ascii="Helvetica*" w:hAnsi="Helvetica*" w:cs="Helvetica*"/>
          <w:sz w:val="22"/>
          <w:szCs w:val="22"/>
          <w:lang w:eastAsia="ca-ES"/>
        </w:rPr>
      </w:pPr>
    </w:p>
    <w:p w14:paraId="60A8270D"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podrà sol·licitar els informes tècnics qu</w:t>
      </w:r>
      <w:r>
        <w:rPr>
          <w:rFonts w:ascii="Helvetica*" w:hAnsi="Helvetica*" w:cs="Helvetica*"/>
          <w:sz w:val="22"/>
          <w:szCs w:val="22"/>
          <w:lang w:eastAsia="ca-ES"/>
        </w:rPr>
        <w:t xml:space="preserve">e consideri necessaris abans de </w:t>
      </w:r>
      <w:r w:rsidRPr="00547F35">
        <w:rPr>
          <w:rFonts w:ascii="Helvetica*" w:hAnsi="Helvetica*" w:cs="Helvetica*"/>
          <w:sz w:val="22"/>
          <w:szCs w:val="22"/>
          <w:lang w:eastAsia="ca-ES"/>
        </w:rPr>
        <w:t>formular la seva proposta d’adjudicació. També podrà sol·l</w:t>
      </w:r>
      <w:r>
        <w:rPr>
          <w:rFonts w:ascii="Helvetica*" w:hAnsi="Helvetica*" w:cs="Helvetica*"/>
          <w:sz w:val="22"/>
          <w:szCs w:val="22"/>
          <w:lang w:eastAsia="ca-ES"/>
        </w:rPr>
        <w:t xml:space="preserve">icitar aquests informes quan </w:t>
      </w:r>
      <w:r w:rsidRPr="00547F35">
        <w:rPr>
          <w:rFonts w:ascii="Helvetica*" w:hAnsi="Helvetica*" w:cs="Helvetica*"/>
          <w:sz w:val="22"/>
          <w:szCs w:val="22"/>
          <w:lang w:eastAsia="ca-ES"/>
        </w:rPr>
        <w:t>consideri necessari verificar que les ofertes com</w:t>
      </w:r>
      <w:r>
        <w:rPr>
          <w:rFonts w:ascii="Helvetica*" w:hAnsi="Helvetica*" w:cs="Helvetica*"/>
          <w:sz w:val="22"/>
          <w:szCs w:val="22"/>
          <w:lang w:eastAsia="ca-ES"/>
        </w:rPr>
        <w:t xml:space="preserve">pleixen amb les especificacions </w:t>
      </w:r>
      <w:r w:rsidRPr="00547F35">
        <w:rPr>
          <w:rFonts w:ascii="Helvetica*" w:hAnsi="Helvetica*" w:cs="Helvetica*"/>
          <w:sz w:val="22"/>
          <w:szCs w:val="22"/>
          <w:lang w:eastAsia="ca-ES"/>
        </w:rPr>
        <w:t xml:space="preserve">tècniques dels plecs. </w:t>
      </w:r>
      <w:r w:rsidRPr="00DF0F21">
        <w:rPr>
          <w:rFonts w:ascii="Helvetica*" w:hAnsi="Helvetica*" w:cs="Helvetica*"/>
          <w:sz w:val="22"/>
          <w:szCs w:val="22"/>
          <w:lang w:eastAsia="ca-ES"/>
        </w:rPr>
        <w:t>Les proposicions</w:t>
      </w:r>
      <w:r>
        <w:rPr>
          <w:rFonts w:ascii="Helvetica*" w:hAnsi="Helvetica*" w:cs="Helvetica*"/>
          <w:sz w:val="22"/>
          <w:szCs w:val="22"/>
          <w:lang w:eastAsia="ca-ES"/>
        </w:rPr>
        <w:t xml:space="preserve"> </w:t>
      </w:r>
      <w:r w:rsidRPr="00DF0F21">
        <w:rPr>
          <w:rFonts w:ascii="Helvetica*" w:hAnsi="Helvetica*" w:cs="Helvetica*"/>
          <w:sz w:val="22"/>
          <w:szCs w:val="22"/>
          <w:lang w:eastAsia="ca-ES"/>
        </w:rPr>
        <w:t>que no compleixin dites prescripcions seran excloses</w:t>
      </w:r>
      <w:r w:rsidRPr="00547F35">
        <w:rPr>
          <w:rFonts w:ascii="Helvetica*" w:hAnsi="Helvetica*" w:cs="Helvetica*"/>
          <w:sz w:val="22"/>
          <w:szCs w:val="22"/>
          <w:lang w:eastAsia="ca-ES"/>
        </w:rPr>
        <w:t>.</w:t>
      </w:r>
    </w:p>
    <w:p w14:paraId="2DEF0C8B" w14:textId="77777777" w:rsidR="007C60C8" w:rsidRDefault="007C60C8" w:rsidP="007C60C8">
      <w:pPr>
        <w:autoSpaceDE w:val="0"/>
        <w:autoSpaceDN w:val="0"/>
        <w:adjustRightInd w:val="0"/>
        <w:jc w:val="both"/>
        <w:rPr>
          <w:rFonts w:ascii="Helvetica*" w:hAnsi="Helvetica*" w:cs="Helvetica*"/>
          <w:sz w:val="22"/>
          <w:szCs w:val="22"/>
          <w:lang w:eastAsia="ca-ES"/>
        </w:rPr>
      </w:pPr>
    </w:p>
    <w:p w14:paraId="46C0FCC6" w14:textId="77777777" w:rsidR="007C60C8" w:rsidRPr="00547F35"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També podrà requerir informes a les organitzacions socials d’usuaris destinataris de la</w:t>
      </w:r>
    </w:p>
    <w:p w14:paraId="74AE0E52" w14:textId="77777777" w:rsidR="007C60C8"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prestació, a les organitzacions representatives</w:t>
      </w:r>
      <w:r>
        <w:rPr>
          <w:rFonts w:ascii="Helvetica*" w:hAnsi="Helvetica*" w:cs="Helvetica*"/>
          <w:sz w:val="22"/>
          <w:szCs w:val="22"/>
          <w:lang w:eastAsia="ca-ES"/>
        </w:rPr>
        <w:t xml:space="preserve"> de l’àmbit d’activitat al qual </w:t>
      </w:r>
      <w:r w:rsidRPr="00547F35">
        <w:rPr>
          <w:rFonts w:ascii="Helvetica*" w:hAnsi="Helvetica*" w:cs="Helvetica*"/>
          <w:sz w:val="22"/>
          <w:szCs w:val="22"/>
          <w:lang w:eastAsia="ca-ES"/>
        </w:rPr>
        <w:t xml:space="preserve">correspongui l’objecte del contracte, a les organitzacions </w:t>
      </w:r>
      <w:r>
        <w:rPr>
          <w:rFonts w:ascii="Helvetica*" w:hAnsi="Helvetica*" w:cs="Helvetica*"/>
          <w:sz w:val="22"/>
          <w:szCs w:val="22"/>
          <w:lang w:eastAsia="ca-ES"/>
        </w:rPr>
        <w:t xml:space="preserve">sindicals, a les organitzacions </w:t>
      </w:r>
      <w:r w:rsidRPr="00547F35">
        <w:rPr>
          <w:rFonts w:ascii="Helvetica*" w:hAnsi="Helvetica*" w:cs="Helvetica*"/>
          <w:sz w:val="22"/>
          <w:szCs w:val="22"/>
          <w:lang w:eastAsia="ca-ES"/>
        </w:rPr>
        <w:t>que defensin la igualtat de gènere i a altres o</w:t>
      </w:r>
      <w:r>
        <w:rPr>
          <w:rFonts w:ascii="Helvetica*" w:hAnsi="Helvetica*" w:cs="Helvetica*"/>
          <w:sz w:val="22"/>
          <w:szCs w:val="22"/>
          <w:lang w:eastAsia="ca-ES"/>
        </w:rPr>
        <w:t xml:space="preserve">rganitzacions per verificar les </w:t>
      </w:r>
      <w:r w:rsidRPr="00547F35">
        <w:rPr>
          <w:rFonts w:ascii="Helvetica*" w:hAnsi="Helvetica*" w:cs="Helvetica*"/>
          <w:sz w:val="22"/>
          <w:szCs w:val="22"/>
          <w:lang w:eastAsia="ca-ES"/>
        </w:rPr>
        <w:t>consideracions socials i ambientals.</w:t>
      </w:r>
    </w:p>
    <w:p w14:paraId="54684A30" w14:textId="77777777" w:rsidR="007C60C8" w:rsidRDefault="007C60C8" w:rsidP="007C60C8">
      <w:pPr>
        <w:autoSpaceDE w:val="0"/>
        <w:autoSpaceDN w:val="0"/>
        <w:adjustRightInd w:val="0"/>
        <w:jc w:val="both"/>
        <w:rPr>
          <w:rFonts w:ascii="Helvetica*" w:hAnsi="Helvetica*" w:cs="Helvetica*"/>
          <w:sz w:val="22"/>
          <w:szCs w:val="22"/>
          <w:lang w:eastAsia="ca-ES"/>
        </w:rPr>
      </w:pPr>
    </w:p>
    <w:p w14:paraId="3FF2EA94" w14:textId="77777777" w:rsidR="007C60C8" w:rsidRPr="009C4A4B" w:rsidRDefault="007C60C8" w:rsidP="007C60C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Els actes d’exclusió de les empreses licitadores adoptats</w:t>
      </w:r>
      <w:r>
        <w:rPr>
          <w:rFonts w:ascii="Helvetica*" w:hAnsi="Helvetica*" w:cs="Helvetica*"/>
          <w:sz w:val="22"/>
          <w:szCs w:val="22"/>
          <w:lang w:eastAsia="ca-ES"/>
        </w:rPr>
        <w:t xml:space="preserve"> en relació amb l’obertura dels </w:t>
      </w:r>
      <w:r w:rsidRPr="00547F35">
        <w:rPr>
          <w:rFonts w:ascii="Helvetica*" w:hAnsi="Helvetica*" w:cs="Helvetica*"/>
          <w:sz w:val="22"/>
          <w:szCs w:val="22"/>
          <w:lang w:eastAsia="ca-ES"/>
        </w:rPr>
        <w:t>sobres B i C, seran susceptibles d’impugnació en els t</w:t>
      </w:r>
      <w:r>
        <w:rPr>
          <w:rFonts w:ascii="Helvetica*" w:hAnsi="Helvetica*" w:cs="Helvetica*"/>
          <w:sz w:val="22"/>
          <w:szCs w:val="22"/>
          <w:lang w:eastAsia="ca-ES"/>
        </w:rPr>
        <w:t xml:space="preserve">ermes establerts en la clàusula </w:t>
      </w:r>
      <w:r w:rsidRPr="009C4A4B">
        <w:rPr>
          <w:rFonts w:ascii="Helvetica*" w:hAnsi="Helvetica*" w:cs="Helvetica*"/>
          <w:sz w:val="22"/>
          <w:szCs w:val="22"/>
          <w:lang w:eastAsia="ca-ES"/>
        </w:rPr>
        <w:t>trenta-sisena.</w:t>
      </w:r>
    </w:p>
    <w:p w14:paraId="23F942E9" w14:textId="77777777" w:rsidR="00547F35" w:rsidRDefault="00547F35" w:rsidP="00547F35">
      <w:pPr>
        <w:autoSpaceDE w:val="0"/>
        <w:autoSpaceDN w:val="0"/>
        <w:adjustRightInd w:val="0"/>
        <w:jc w:val="both"/>
        <w:rPr>
          <w:rFonts w:ascii="Helvetica*" w:hAnsi="Helvetica*" w:cs="Helvetica*"/>
          <w:sz w:val="22"/>
          <w:szCs w:val="22"/>
          <w:lang w:eastAsia="ca-ES"/>
        </w:rPr>
      </w:pPr>
    </w:p>
    <w:p w14:paraId="2C88A3BC" w14:textId="77777777" w:rsidR="004337C9" w:rsidRDefault="004337C9" w:rsidP="004337C9">
      <w:pPr>
        <w:autoSpaceDE w:val="0"/>
        <w:autoSpaceDN w:val="0"/>
        <w:adjustRightInd w:val="0"/>
        <w:rPr>
          <w:rFonts w:ascii="Arial" w:hAnsi="Arial" w:cs="Arial"/>
          <w:sz w:val="22"/>
          <w:szCs w:val="22"/>
          <w:lang w:eastAsia="ca-ES"/>
        </w:rPr>
      </w:pPr>
      <w:r>
        <w:rPr>
          <w:rFonts w:ascii="Arial" w:hAnsi="Arial" w:cs="Arial"/>
          <w:b/>
          <w:bCs/>
          <w:sz w:val="22"/>
          <w:szCs w:val="22"/>
          <w:lang w:eastAsia="ca-ES"/>
        </w:rPr>
        <w:t xml:space="preserve">13.3 </w:t>
      </w:r>
      <w:r>
        <w:rPr>
          <w:rFonts w:ascii="Arial" w:hAnsi="Arial" w:cs="Arial"/>
          <w:sz w:val="22"/>
          <w:szCs w:val="22"/>
          <w:lang w:eastAsia="ca-ES"/>
        </w:rPr>
        <w:t>En casos d’empat en les puntuacions obtingudes per les ofertes de les empreses</w:t>
      </w:r>
    </w:p>
    <w:p w14:paraId="10FE3AE4" w14:textId="77777777" w:rsidR="004337C9" w:rsidRDefault="004337C9" w:rsidP="004337C9">
      <w:pPr>
        <w:autoSpaceDE w:val="0"/>
        <w:autoSpaceDN w:val="0"/>
        <w:adjustRightInd w:val="0"/>
        <w:jc w:val="both"/>
        <w:rPr>
          <w:rFonts w:ascii="Helvetica*" w:hAnsi="Helvetica*" w:cs="Helvetica*"/>
          <w:sz w:val="22"/>
          <w:szCs w:val="22"/>
          <w:lang w:eastAsia="ca-ES"/>
        </w:rPr>
      </w:pPr>
      <w:r>
        <w:rPr>
          <w:rFonts w:ascii="Arial" w:hAnsi="Arial" w:cs="Arial"/>
          <w:sz w:val="22"/>
          <w:szCs w:val="22"/>
          <w:lang w:eastAsia="ca-ES"/>
        </w:rPr>
        <w:t>licitadores, tindrà preferència en l’adjudicació del contracte:</w:t>
      </w:r>
    </w:p>
    <w:p w14:paraId="0425FD45" w14:textId="77777777" w:rsidR="004337C9" w:rsidRDefault="004337C9" w:rsidP="00547F35">
      <w:pPr>
        <w:autoSpaceDE w:val="0"/>
        <w:autoSpaceDN w:val="0"/>
        <w:adjustRightInd w:val="0"/>
        <w:jc w:val="both"/>
        <w:rPr>
          <w:rFonts w:ascii="Helvetica*" w:hAnsi="Helvetica*" w:cs="Helvetica*"/>
          <w:sz w:val="22"/>
          <w:szCs w:val="22"/>
          <w:lang w:eastAsia="ca-ES"/>
        </w:rPr>
      </w:pPr>
    </w:p>
    <w:p w14:paraId="4071FBA2" w14:textId="77777777"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La proposició presentada per aquelles empreses q</w:t>
      </w:r>
      <w:r>
        <w:rPr>
          <w:rFonts w:ascii="Helvetica*" w:hAnsi="Helvetica*" w:cs="Helvetica*"/>
          <w:sz w:val="22"/>
          <w:szCs w:val="22"/>
          <w:lang w:eastAsia="ca-ES"/>
        </w:rPr>
        <w:t xml:space="preserve">ue, al venciment del termini de </w:t>
      </w:r>
      <w:r w:rsidRPr="004337C9">
        <w:rPr>
          <w:rFonts w:ascii="Helvetica*" w:hAnsi="Helvetica*" w:cs="Helvetica*"/>
          <w:sz w:val="22"/>
          <w:szCs w:val="22"/>
          <w:lang w:eastAsia="ca-ES"/>
        </w:rPr>
        <w:t>presentació d’ofertes, tinguin en la seva plantilla</w:t>
      </w:r>
      <w:r>
        <w:rPr>
          <w:rFonts w:ascii="Helvetica*" w:hAnsi="Helvetica*" w:cs="Helvetica*"/>
          <w:sz w:val="22"/>
          <w:szCs w:val="22"/>
          <w:lang w:eastAsia="ca-ES"/>
        </w:rPr>
        <w:t xml:space="preserve"> un percentatge de treballadors </w:t>
      </w:r>
      <w:r w:rsidRPr="004337C9">
        <w:rPr>
          <w:rFonts w:ascii="Helvetica*" w:hAnsi="Helvetica*" w:cs="Helvetica*"/>
          <w:sz w:val="22"/>
          <w:szCs w:val="22"/>
          <w:lang w:eastAsia="ca-ES"/>
        </w:rPr>
        <w:t>amb discapacitat superior al que els imposi la</w:t>
      </w:r>
      <w:r>
        <w:rPr>
          <w:rFonts w:ascii="Helvetica*" w:hAnsi="Helvetica*" w:cs="Helvetica*"/>
          <w:sz w:val="22"/>
          <w:szCs w:val="22"/>
          <w:lang w:eastAsia="ca-ES"/>
        </w:rPr>
        <w:t xml:space="preserve"> normativa. Si diverses empreses </w:t>
      </w:r>
      <w:r w:rsidRPr="004337C9">
        <w:rPr>
          <w:rFonts w:ascii="Helvetica*" w:hAnsi="Helvetica*" w:cs="Helvetica*"/>
          <w:sz w:val="22"/>
          <w:szCs w:val="22"/>
          <w:lang w:eastAsia="ca-ES"/>
        </w:rPr>
        <w:t xml:space="preserve">licitadores de les que hagin empatat quant </w:t>
      </w:r>
      <w:r>
        <w:rPr>
          <w:rFonts w:ascii="Helvetica*" w:hAnsi="Helvetica*" w:cs="Helvetica*"/>
          <w:sz w:val="22"/>
          <w:szCs w:val="22"/>
          <w:lang w:eastAsia="ca-ES"/>
        </w:rPr>
        <w:t xml:space="preserve">a la proposició més avantatjosa </w:t>
      </w:r>
      <w:r w:rsidRPr="004337C9">
        <w:rPr>
          <w:rFonts w:ascii="Helvetica*" w:hAnsi="Helvetica*" w:cs="Helvetica*"/>
          <w:sz w:val="22"/>
          <w:szCs w:val="22"/>
          <w:lang w:eastAsia="ca-ES"/>
        </w:rPr>
        <w:t>acrediten tenir relació laboral amb persones amb</w:t>
      </w:r>
      <w:r>
        <w:rPr>
          <w:rFonts w:ascii="Helvetica*" w:hAnsi="Helvetica*" w:cs="Helvetica*"/>
          <w:sz w:val="22"/>
          <w:szCs w:val="22"/>
          <w:lang w:eastAsia="ca-ES"/>
        </w:rPr>
        <w:t xml:space="preserve"> discapacitat en un percentatge </w:t>
      </w:r>
      <w:r w:rsidRPr="004337C9">
        <w:rPr>
          <w:rFonts w:ascii="Helvetica*" w:hAnsi="Helvetica*" w:cs="Helvetica*"/>
          <w:sz w:val="22"/>
          <w:szCs w:val="22"/>
          <w:lang w:eastAsia="ca-ES"/>
        </w:rPr>
        <w:t>superior al que els imposi la normativa, tindrà p</w:t>
      </w:r>
      <w:r>
        <w:rPr>
          <w:rFonts w:ascii="Helvetica*" w:hAnsi="Helvetica*" w:cs="Helvetica*"/>
          <w:sz w:val="22"/>
          <w:szCs w:val="22"/>
          <w:lang w:eastAsia="ca-ES"/>
        </w:rPr>
        <w:t xml:space="preserve">referència en l’adjudicació del </w:t>
      </w:r>
      <w:r w:rsidRPr="004337C9">
        <w:rPr>
          <w:rFonts w:ascii="Helvetica*" w:hAnsi="Helvetica*" w:cs="Helvetica*"/>
          <w:sz w:val="22"/>
          <w:szCs w:val="22"/>
          <w:lang w:eastAsia="ca-ES"/>
        </w:rPr>
        <w:t>contracte l’empresa licitadora que disposi del perc</w:t>
      </w:r>
      <w:r>
        <w:rPr>
          <w:rFonts w:ascii="Helvetica*" w:hAnsi="Helvetica*" w:cs="Helvetica*"/>
          <w:sz w:val="22"/>
          <w:szCs w:val="22"/>
          <w:lang w:eastAsia="ca-ES"/>
        </w:rPr>
        <w:t xml:space="preserve">entatge més alt de treballadors </w:t>
      </w:r>
      <w:r w:rsidRPr="004337C9">
        <w:rPr>
          <w:rFonts w:ascii="Helvetica*" w:hAnsi="Helvetica*" w:cs="Helvetica*"/>
          <w:sz w:val="22"/>
          <w:szCs w:val="22"/>
          <w:lang w:eastAsia="ca-ES"/>
        </w:rPr>
        <w:t>fixos amb discapacitat en la seva plantilla.</w:t>
      </w:r>
    </w:p>
    <w:p w14:paraId="6FCF5F33" w14:textId="77777777" w:rsidR="004337C9" w:rsidRDefault="004337C9" w:rsidP="004337C9">
      <w:pPr>
        <w:autoSpaceDE w:val="0"/>
        <w:autoSpaceDN w:val="0"/>
        <w:adjustRightInd w:val="0"/>
        <w:jc w:val="both"/>
        <w:rPr>
          <w:rFonts w:ascii="Helvetica*" w:hAnsi="Helvetica*" w:cs="Helvetica*"/>
          <w:sz w:val="22"/>
          <w:szCs w:val="22"/>
          <w:lang w:eastAsia="ca-ES"/>
        </w:rPr>
      </w:pPr>
    </w:p>
    <w:p w14:paraId="7729CE29" w14:textId="77777777" w:rsidR="00BD7428" w:rsidRDefault="00BD7428" w:rsidP="00BD7428">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cas de persistir l’empat un cop aplicats els criteris d’adjudicació addicionals, l’adjudicació del contracte es decidirà pel percentatge superior de dones ocupades en la plantilla de cadascuna de les empreses.</w:t>
      </w:r>
    </w:p>
    <w:p w14:paraId="426E6B4A" w14:textId="77777777" w:rsidR="007A6BD0" w:rsidRDefault="007A6BD0" w:rsidP="004337C9">
      <w:pPr>
        <w:autoSpaceDE w:val="0"/>
        <w:autoSpaceDN w:val="0"/>
        <w:adjustRightInd w:val="0"/>
        <w:jc w:val="both"/>
        <w:rPr>
          <w:rFonts w:ascii="Helvetica*" w:hAnsi="Helvetica*" w:cs="Helvetica*"/>
          <w:sz w:val="22"/>
          <w:szCs w:val="22"/>
          <w:lang w:eastAsia="ca-ES"/>
        </w:rPr>
      </w:pPr>
    </w:p>
    <w:p w14:paraId="2116CBE7" w14:textId="77777777"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Les empreses licitadores han d’aportar la documentaci</w:t>
      </w:r>
      <w:r>
        <w:rPr>
          <w:rFonts w:ascii="Helvetica*" w:hAnsi="Helvetica*" w:cs="Helvetica*"/>
          <w:sz w:val="22"/>
          <w:szCs w:val="22"/>
          <w:lang w:eastAsia="ca-ES"/>
        </w:rPr>
        <w:t xml:space="preserve">ó acreditativa dels criteris de </w:t>
      </w:r>
      <w:r w:rsidRPr="004337C9">
        <w:rPr>
          <w:rFonts w:ascii="Helvetica*" w:hAnsi="Helvetica*" w:cs="Helvetica*"/>
          <w:sz w:val="22"/>
          <w:szCs w:val="22"/>
          <w:lang w:eastAsia="ca-ES"/>
        </w:rPr>
        <w:t>desempat en el moment en què es produeixi l’empat.</w:t>
      </w:r>
    </w:p>
    <w:p w14:paraId="02992FF1" w14:textId="77777777" w:rsidR="004337C9" w:rsidRPr="009758E9" w:rsidRDefault="004337C9" w:rsidP="00547F35">
      <w:pPr>
        <w:autoSpaceDE w:val="0"/>
        <w:autoSpaceDN w:val="0"/>
        <w:adjustRightInd w:val="0"/>
        <w:jc w:val="both"/>
        <w:rPr>
          <w:rFonts w:ascii="Helvetica*" w:hAnsi="Helvetica*" w:cs="Helvetica*"/>
          <w:sz w:val="22"/>
          <w:szCs w:val="22"/>
          <w:lang w:eastAsia="ca-ES"/>
        </w:rPr>
      </w:pPr>
    </w:p>
    <w:p w14:paraId="49D0EDEB" w14:textId="77777777" w:rsidR="004337C9" w:rsidRPr="004337C9" w:rsidRDefault="004337C9" w:rsidP="004337C9">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 xml:space="preserve">13.4 </w:t>
      </w:r>
      <w:r w:rsidRPr="004337C9">
        <w:rPr>
          <w:rFonts w:ascii="Helvetica*" w:hAnsi="Helvetica*" w:cs="Helvetica*"/>
          <w:b/>
          <w:sz w:val="22"/>
          <w:szCs w:val="22"/>
          <w:lang w:eastAsia="ca-ES"/>
        </w:rPr>
        <w:t>Ofertes amb valors anormals o desproporcionats</w:t>
      </w:r>
    </w:p>
    <w:p w14:paraId="6F442125" w14:textId="77777777" w:rsidR="004337C9" w:rsidRDefault="004337C9" w:rsidP="004337C9">
      <w:pPr>
        <w:autoSpaceDE w:val="0"/>
        <w:autoSpaceDN w:val="0"/>
        <w:adjustRightInd w:val="0"/>
        <w:jc w:val="both"/>
        <w:rPr>
          <w:rFonts w:ascii="Helvetica*" w:hAnsi="Helvetica*" w:cs="Helvetica*"/>
          <w:sz w:val="22"/>
          <w:szCs w:val="22"/>
          <w:lang w:eastAsia="ca-ES"/>
        </w:rPr>
      </w:pPr>
    </w:p>
    <w:p w14:paraId="23B871F1"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La determinació de les ofertes que presentin uns valors anormals s’ha de dur a terme</w:t>
      </w:r>
    </w:p>
    <w:p w14:paraId="75F7FACC" w14:textId="77777777"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en funció dels límits i els paràmetres ob</w:t>
      </w:r>
      <w:r w:rsidR="004075C0">
        <w:rPr>
          <w:rFonts w:ascii="Helvetica*" w:hAnsi="Helvetica*" w:cs="Helvetica*"/>
          <w:sz w:val="22"/>
          <w:szCs w:val="22"/>
          <w:lang w:eastAsia="ca-ES"/>
        </w:rPr>
        <w:t xml:space="preserve">jectius establerts en </w:t>
      </w:r>
      <w:r w:rsidR="004075C0" w:rsidRPr="004075C0">
        <w:rPr>
          <w:rFonts w:ascii="Helvetica*" w:hAnsi="Helvetica*" w:cs="Helvetica*"/>
          <w:b/>
          <w:sz w:val="22"/>
          <w:szCs w:val="22"/>
          <w:lang w:eastAsia="ca-ES"/>
        </w:rPr>
        <w:t xml:space="preserve">l’annex 7 </w:t>
      </w:r>
      <w:r w:rsidRPr="004075C0">
        <w:rPr>
          <w:rFonts w:ascii="Helvetica*" w:hAnsi="Helvetica*" w:cs="Helvetica*"/>
          <w:b/>
          <w:sz w:val="22"/>
          <w:szCs w:val="22"/>
          <w:lang w:eastAsia="ca-ES"/>
        </w:rPr>
        <w:t>d</w:t>
      </w:r>
      <w:r w:rsidR="004075C0" w:rsidRPr="004075C0">
        <w:rPr>
          <w:rFonts w:ascii="Helvetica*" w:hAnsi="Helvetica*" w:cs="Helvetica*"/>
          <w:b/>
          <w:sz w:val="22"/>
          <w:szCs w:val="22"/>
          <w:lang w:eastAsia="ca-ES"/>
        </w:rPr>
        <w:t>’aquests plecs</w:t>
      </w:r>
      <w:r w:rsidRPr="004075C0">
        <w:rPr>
          <w:rFonts w:ascii="Helvetica*" w:hAnsi="Helvetica*" w:cs="Helvetica*"/>
          <w:b/>
          <w:sz w:val="22"/>
          <w:szCs w:val="22"/>
          <w:lang w:eastAsia="ca-ES"/>
        </w:rPr>
        <w:t>.</w:t>
      </w:r>
    </w:p>
    <w:p w14:paraId="455D528E" w14:textId="77777777" w:rsidR="004337C9" w:rsidRPr="004337C9" w:rsidRDefault="004337C9" w:rsidP="004337C9">
      <w:pPr>
        <w:autoSpaceDE w:val="0"/>
        <w:autoSpaceDN w:val="0"/>
        <w:adjustRightInd w:val="0"/>
        <w:jc w:val="both"/>
        <w:rPr>
          <w:rFonts w:ascii="Helvetica*" w:hAnsi="Helvetica*" w:cs="Helvetica*"/>
          <w:sz w:val="22"/>
          <w:szCs w:val="22"/>
          <w:lang w:eastAsia="ca-ES"/>
        </w:rPr>
      </w:pPr>
    </w:p>
    <w:p w14:paraId="2834E189"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En el supòsit que una o diverses de les ofertes pre</w:t>
      </w:r>
      <w:r w:rsidR="004075C0">
        <w:rPr>
          <w:rFonts w:ascii="Helvetica*" w:hAnsi="Helvetica*" w:cs="Helvetica*"/>
          <w:sz w:val="22"/>
          <w:szCs w:val="22"/>
          <w:lang w:eastAsia="ca-ES"/>
        </w:rPr>
        <w:t xml:space="preserve">sentades incorrin en presumpció </w:t>
      </w:r>
      <w:r w:rsidRPr="004337C9">
        <w:rPr>
          <w:rFonts w:ascii="Helvetica*" w:hAnsi="Helvetica*" w:cs="Helvetica*"/>
          <w:sz w:val="22"/>
          <w:szCs w:val="22"/>
          <w:lang w:eastAsia="ca-ES"/>
        </w:rPr>
        <w:t>d’anormalitat, la Mesa de contractació requerirà a l’/les empr</w:t>
      </w:r>
      <w:r w:rsidR="004075C0">
        <w:rPr>
          <w:rFonts w:ascii="Helvetica*" w:hAnsi="Helvetica*" w:cs="Helvetica*"/>
          <w:sz w:val="22"/>
          <w:szCs w:val="22"/>
          <w:lang w:eastAsia="ca-ES"/>
        </w:rPr>
        <w:t xml:space="preserve">esa/es licitadora/es que </w:t>
      </w:r>
      <w:r w:rsidRPr="004337C9">
        <w:rPr>
          <w:rFonts w:ascii="Helvetica*" w:hAnsi="Helvetica*" w:cs="Helvetica*"/>
          <w:sz w:val="22"/>
          <w:szCs w:val="22"/>
          <w:lang w:eastAsia="ca-ES"/>
        </w:rPr>
        <w:lastRenderedPageBreak/>
        <w:t>l’/les hagi/n presentat perquè les justifiquin i desglossin</w:t>
      </w:r>
      <w:r w:rsidR="004075C0">
        <w:rPr>
          <w:rFonts w:ascii="Helvetica*" w:hAnsi="Helvetica*" w:cs="Helvetica*"/>
          <w:sz w:val="22"/>
          <w:szCs w:val="22"/>
          <w:lang w:eastAsia="ca-ES"/>
        </w:rPr>
        <w:t xml:space="preserve"> raonadament i detalladament el </w:t>
      </w:r>
      <w:r w:rsidRPr="004337C9">
        <w:rPr>
          <w:rFonts w:ascii="Helvetica*" w:hAnsi="Helvetica*" w:cs="Helvetica*"/>
          <w:sz w:val="22"/>
          <w:szCs w:val="22"/>
          <w:lang w:eastAsia="ca-ES"/>
        </w:rPr>
        <w:t>baix nivell dels preus, o de costos, o qualsevol altre p</w:t>
      </w:r>
      <w:r w:rsidR="004075C0">
        <w:rPr>
          <w:rFonts w:ascii="Helvetica*" w:hAnsi="Helvetica*" w:cs="Helvetica*"/>
          <w:sz w:val="22"/>
          <w:szCs w:val="22"/>
          <w:lang w:eastAsia="ca-ES"/>
        </w:rPr>
        <w:t xml:space="preserve">aràmetre sobre la base del qual </w:t>
      </w:r>
      <w:r w:rsidRPr="004337C9">
        <w:rPr>
          <w:rFonts w:ascii="Helvetica*" w:hAnsi="Helvetica*" w:cs="Helvetica*"/>
          <w:sz w:val="22"/>
          <w:szCs w:val="22"/>
          <w:lang w:eastAsia="ca-ES"/>
        </w:rPr>
        <w:t>s’hagi definit la anormalitat de l’oferta. Per aquest mo</w:t>
      </w:r>
      <w:r w:rsidR="004075C0">
        <w:rPr>
          <w:rFonts w:ascii="Helvetica*" w:hAnsi="Helvetica*" w:cs="Helvetica*"/>
          <w:sz w:val="22"/>
          <w:szCs w:val="22"/>
          <w:lang w:eastAsia="ca-ES"/>
        </w:rPr>
        <w:t xml:space="preserve">tiu, la Mesa requerirà a l’/les </w:t>
      </w:r>
      <w:r w:rsidRPr="004337C9">
        <w:rPr>
          <w:rFonts w:ascii="Helvetica*" w:hAnsi="Helvetica*" w:cs="Helvetica*"/>
          <w:sz w:val="22"/>
          <w:szCs w:val="22"/>
          <w:lang w:eastAsia="ca-ES"/>
        </w:rPr>
        <w:t>empresa/es licitadora/es, les precisions que consideri o</w:t>
      </w:r>
      <w:r w:rsidR="004075C0">
        <w:rPr>
          <w:rFonts w:ascii="Helvetica*" w:hAnsi="Helvetica*" w:cs="Helvetica*"/>
          <w:sz w:val="22"/>
          <w:szCs w:val="22"/>
          <w:lang w:eastAsia="ca-ES"/>
        </w:rPr>
        <w:t xml:space="preserve">portunes sobre la viabilitat de </w:t>
      </w:r>
      <w:r w:rsidRPr="004337C9">
        <w:rPr>
          <w:rFonts w:ascii="Helvetica*" w:hAnsi="Helvetica*" w:cs="Helvetica*"/>
          <w:sz w:val="22"/>
          <w:szCs w:val="22"/>
          <w:lang w:eastAsia="ca-ES"/>
        </w:rPr>
        <w:t>l’oferta i les pertinents justificacions. L’empresa licitadora</w:t>
      </w:r>
      <w:r w:rsidR="004075C0">
        <w:rPr>
          <w:rFonts w:ascii="Helvetica*" w:hAnsi="Helvetica*" w:cs="Helvetica*"/>
          <w:sz w:val="22"/>
          <w:szCs w:val="22"/>
          <w:lang w:eastAsia="ca-ES"/>
        </w:rPr>
        <w:t xml:space="preserve"> disposarà d’un termini de 10 dies </w:t>
      </w:r>
      <w:r w:rsidRPr="004337C9">
        <w:rPr>
          <w:rFonts w:ascii="Helvetica*" w:hAnsi="Helvetica*" w:cs="Helvetica*"/>
          <w:sz w:val="22"/>
          <w:szCs w:val="22"/>
          <w:lang w:eastAsia="ca-ES"/>
        </w:rPr>
        <w:t>per presentar la informació i els documents que siguin pertinents a aquests efectes.</w:t>
      </w:r>
    </w:p>
    <w:p w14:paraId="0FBD1758" w14:textId="77777777" w:rsidR="004075C0" w:rsidRDefault="004075C0" w:rsidP="004337C9">
      <w:pPr>
        <w:autoSpaceDE w:val="0"/>
        <w:autoSpaceDN w:val="0"/>
        <w:adjustRightInd w:val="0"/>
        <w:jc w:val="both"/>
        <w:rPr>
          <w:rFonts w:ascii="Helvetica*" w:hAnsi="Helvetica*" w:cs="Helvetica*"/>
          <w:sz w:val="22"/>
          <w:szCs w:val="22"/>
          <w:lang w:eastAsia="ca-ES"/>
        </w:rPr>
      </w:pPr>
    </w:p>
    <w:p w14:paraId="643544E3"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Les sol·licituds de justificació es duran a terme a través d</w:t>
      </w:r>
      <w:r w:rsidR="004075C0">
        <w:rPr>
          <w:rFonts w:ascii="Helvetica*" w:hAnsi="Helvetica*" w:cs="Helvetica*"/>
          <w:sz w:val="22"/>
          <w:szCs w:val="22"/>
          <w:lang w:eastAsia="ca-ES"/>
        </w:rPr>
        <w:t xml:space="preserve">e la funcionalitat que a aquest </w:t>
      </w:r>
      <w:r w:rsidRPr="004337C9">
        <w:rPr>
          <w:rFonts w:ascii="Helvetica*" w:hAnsi="Helvetica*" w:cs="Helvetica*"/>
          <w:sz w:val="22"/>
          <w:szCs w:val="22"/>
          <w:lang w:eastAsia="ca-ES"/>
        </w:rPr>
        <w:t>efecte té l’eina de Sobre Digital, mitjançant la qual s’</w:t>
      </w:r>
      <w:r w:rsidR="004075C0">
        <w:rPr>
          <w:rFonts w:ascii="Helvetica*" w:hAnsi="Helvetica*" w:cs="Helvetica*"/>
          <w:sz w:val="22"/>
          <w:szCs w:val="22"/>
          <w:lang w:eastAsia="ca-ES"/>
        </w:rPr>
        <w:t xml:space="preserve">adreçarà un correu electrònic a </w:t>
      </w:r>
      <w:r w:rsidRPr="004337C9">
        <w:rPr>
          <w:rFonts w:ascii="Helvetica*" w:hAnsi="Helvetica*" w:cs="Helvetica*"/>
          <w:sz w:val="22"/>
          <w:szCs w:val="22"/>
          <w:lang w:eastAsia="ca-ES"/>
        </w:rPr>
        <w:t>l’adreça o les adreces assenyalades per les empre</w:t>
      </w:r>
      <w:r w:rsidR="004075C0">
        <w:rPr>
          <w:rFonts w:ascii="Helvetica*" w:hAnsi="Helvetica*" w:cs="Helvetica*"/>
          <w:sz w:val="22"/>
          <w:szCs w:val="22"/>
          <w:lang w:eastAsia="ca-ES"/>
        </w:rPr>
        <w:t xml:space="preserve">ses licitadores en el formulari </w:t>
      </w:r>
      <w:r w:rsidRPr="004337C9">
        <w:rPr>
          <w:rFonts w:ascii="Helvetica*" w:hAnsi="Helvetica*" w:cs="Helvetica*"/>
          <w:sz w:val="22"/>
          <w:szCs w:val="22"/>
          <w:lang w:eastAsia="ca-ES"/>
        </w:rPr>
        <w:t>d’inscripció, amb l’enllaç per a què accedeixin a l’espai</w:t>
      </w:r>
      <w:r w:rsidR="004075C0">
        <w:rPr>
          <w:rFonts w:ascii="Helvetica*" w:hAnsi="Helvetica*" w:cs="Helvetica*"/>
          <w:sz w:val="22"/>
          <w:szCs w:val="22"/>
          <w:lang w:eastAsia="ca-ES"/>
        </w:rPr>
        <w:t xml:space="preserve"> de l’eina en què han d’aportar </w:t>
      </w:r>
      <w:r w:rsidRPr="004337C9">
        <w:rPr>
          <w:rFonts w:ascii="Helvetica*" w:hAnsi="Helvetica*" w:cs="Helvetica*"/>
          <w:sz w:val="22"/>
          <w:szCs w:val="22"/>
          <w:lang w:eastAsia="ca-ES"/>
        </w:rPr>
        <w:t>la documentació corresponent.</w:t>
      </w:r>
    </w:p>
    <w:p w14:paraId="6AA0A1F6" w14:textId="77777777" w:rsidR="004075C0" w:rsidRDefault="004075C0" w:rsidP="004337C9">
      <w:pPr>
        <w:autoSpaceDE w:val="0"/>
        <w:autoSpaceDN w:val="0"/>
        <w:adjustRightInd w:val="0"/>
        <w:jc w:val="both"/>
        <w:rPr>
          <w:rFonts w:ascii="Helvetica*" w:hAnsi="Helvetica*" w:cs="Helvetica*"/>
          <w:sz w:val="22"/>
          <w:szCs w:val="22"/>
          <w:lang w:eastAsia="ca-ES"/>
        </w:rPr>
      </w:pPr>
    </w:p>
    <w:p w14:paraId="7F0ABEB5" w14:textId="77777777" w:rsidR="005845D3" w:rsidRPr="004337C9" w:rsidRDefault="005845D3" w:rsidP="005845D3">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Aquest requeriment es comunicarà a l’empresa mitjançant comunicació electrònica a</w:t>
      </w:r>
      <w:r>
        <w:rPr>
          <w:rFonts w:ascii="Helvetica*" w:hAnsi="Helvetica*" w:cs="Helvetica*"/>
          <w:sz w:val="22"/>
          <w:szCs w:val="22"/>
          <w:lang w:eastAsia="ca-ES"/>
        </w:rPr>
        <w:t xml:space="preserve"> </w:t>
      </w:r>
      <w:r w:rsidRPr="004337C9">
        <w:rPr>
          <w:rFonts w:ascii="Helvetica*" w:hAnsi="Helvetica*" w:cs="Helvetica*"/>
          <w:sz w:val="22"/>
          <w:szCs w:val="22"/>
          <w:lang w:eastAsia="ca-ES"/>
        </w:rPr>
        <w:t>través de l’e-NOTUM, integrat amb l</w:t>
      </w:r>
      <w:r>
        <w:rPr>
          <w:rFonts w:ascii="Helvetica*" w:hAnsi="Helvetica*" w:cs="Helvetica*"/>
          <w:sz w:val="22"/>
          <w:szCs w:val="22"/>
          <w:lang w:eastAsia="ca-ES"/>
        </w:rPr>
        <w:t xml:space="preserve">es </w:t>
      </w:r>
      <w:r w:rsidRPr="009A6015">
        <w:rPr>
          <w:rFonts w:ascii="Helvetica*" w:hAnsi="Helvetica*" w:cs="Helvetica*"/>
          <w:i/>
          <w:iCs/>
          <w:sz w:val="22"/>
          <w:szCs w:val="22"/>
          <w:lang w:eastAsia="ca-ES"/>
        </w:rPr>
        <w:t>eines e-Licita</w:t>
      </w:r>
      <w:r w:rsidRPr="004337C9">
        <w:rPr>
          <w:rFonts w:ascii="Helvetica*" w:hAnsi="Helvetica*" w:cs="Helvetica*"/>
          <w:sz w:val="22"/>
          <w:szCs w:val="22"/>
          <w:lang w:eastAsia="ca-ES"/>
        </w:rPr>
        <w:t>,</w:t>
      </w:r>
      <w:r>
        <w:rPr>
          <w:rFonts w:ascii="Helvetica*" w:hAnsi="Helvetica*" w:cs="Helvetica*"/>
          <w:sz w:val="22"/>
          <w:szCs w:val="22"/>
          <w:lang w:eastAsia="ca-ES"/>
        </w:rPr>
        <w:t xml:space="preserve"> </w:t>
      </w:r>
      <w:r w:rsidRPr="004337C9">
        <w:rPr>
          <w:rFonts w:ascii="Helvetica*" w:hAnsi="Helvetica*" w:cs="Helvetica*"/>
          <w:sz w:val="22"/>
          <w:szCs w:val="22"/>
          <w:lang w:eastAsia="ca-ES"/>
        </w:rPr>
        <w:t>d’acord amb la clàusula vuitena d’aquest plec.</w:t>
      </w:r>
    </w:p>
    <w:p w14:paraId="7258F67F" w14:textId="77777777" w:rsidR="004075C0" w:rsidRDefault="004075C0" w:rsidP="004337C9">
      <w:pPr>
        <w:autoSpaceDE w:val="0"/>
        <w:autoSpaceDN w:val="0"/>
        <w:adjustRightInd w:val="0"/>
        <w:jc w:val="both"/>
        <w:rPr>
          <w:rFonts w:ascii="Helvetica*" w:hAnsi="Helvetica*" w:cs="Helvetica*"/>
          <w:sz w:val="22"/>
          <w:szCs w:val="22"/>
          <w:lang w:eastAsia="ca-ES"/>
        </w:rPr>
      </w:pPr>
    </w:p>
    <w:p w14:paraId="59F54EA9"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Transcorregut aquest termini, si la Mesa de contrac</w:t>
      </w:r>
      <w:r w:rsidR="004075C0">
        <w:rPr>
          <w:rFonts w:ascii="Helvetica*" w:hAnsi="Helvetica*" w:cs="Helvetica*"/>
          <w:sz w:val="22"/>
          <w:szCs w:val="22"/>
          <w:lang w:eastAsia="ca-ES"/>
        </w:rPr>
        <w:t xml:space="preserve">tació no rep la informació i la </w:t>
      </w:r>
      <w:r w:rsidRPr="004337C9">
        <w:rPr>
          <w:rFonts w:ascii="Helvetica*" w:hAnsi="Helvetica*" w:cs="Helvetica*"/>
          <w:sz w:val="22"/>
          <w:szCs w:val="22"/>
          <w:lang w:eastAsia="ca-ES"/>
        </w:rPr>
        <w:t>documentació justificativa sol·licitada, ho posa</w:t>
      </w:r>
      <w:r w:rsidR="004075C0">
        <w:rPr>
          <w:rFonts w:ascii="Helvetica*" w:hAnsi="Helvetica*" w:cs="Helvetica*"/>
          <w:sz w:val="22"/>
          <w:szCs w:val="22"/>
          <w:lang w:eastAsia="ca-ES"/>
        </w:rPr>
        <w:t xml:space="preserve">rà en coneixement de l’òrgan de </w:t>
      </w:r>
      <w:r w:rsidRPr="004337C9">
        <w:rPr>
          <w:rFonts w:ascii="Helvetica*" w:hAnsi="Helvetica*" w:cs="Helvetica*"/>
          <w:sz w:val="22"/>
          <w:szCs w:val="22"/>
          <w:lang w:eastAsia="ca-ES"/>
        </w:rPr>
        <w:t xml:space="preserve">contractació i es considerarà que la proposició </w:t>
      </w:r>
      <w:r w:rsidR="004075C0">
        <w:rPr>
          <w:rFonts w:ascii="Helvetica*" w:hAnsi="Helvetica*" w:cs="Helvetica*"/>
          <w:sz w:val="22"/>
          <w:szCs w:val="22"/>
          <w:lang w:eastAsia="ca-ES"/>
        </w:rPr>
        <w:t xml:space="preserve">no podrà ser complerta, quedant </w:t>
      </w:r>
      <w:r w:rsidRPr="004337C9">
        <w:rPr>
          <w:rFonts w:ascii="Helvetica*" w:hAnsi="Helvetica*" w:cs="Helvetica*"/>
          <w:sz w:val="22"/>
          <w:szCs w:val="22"/>
          <w:lang w:eastAsia="ca-ES"/>
        </w:rPr>
        <w:t>l’empresa licitadora exclosa del procediment.</w:t>
      </w:r>
    </w:p>
    <w:p w14:paraId="32D79238" w14:textId="77777777" w:rsidR="004075C0" w:rsidRDefault="004075C0" w:rsidP="004337C9">
      <w:pPr>
        <w:autoSpaceDE w:val="0"/>
        <w:autoSpaceDN w:val="0"/>
        <w:adjustRightInd w:val="0"/>
        <w:jc w:val="both"/>
        <w:rPr>
          <w:rFonts w:ascii="Helvetica*" w:hAnsi="Helvetica*" w:cs="Helvetica*"/>
          <w:sz w:val="22"/>
          <w:szCs w:val="22"/>
          <w:lang w:eastAsia="ca-ES"/>
        </w:rPr>
      </w:pPr>
    </w:p>
    <w:p w14:paraId="13114C9B"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Si la Mesa de contractació rep la informació i la document</w:t>
      </w:r>
      <w:r w:rsidR="004075C0">
        <w:rPr>
          <w:rFonts w:ascii="Helvetica*" w:hAnsi="Helvetica*" w:cs="Helvetica*"/>
          <w:sz w:val="22"/>
          <w:szCs w:val="22"/>
          <w:lang w:eastAsia="ca-ES"/>
        </w:rPr>
        <w:t xml:space="preserve">ació justificativa sol·licitada </w:t>
      </w:r>
      <w:r w:rsidRPr="004337C9">
        <w:rPr>
          <w:rFonts w:ascii="Helvetica*" w:hAnsi="Helvetica*" w:cs="Helvetica*"/>
          <w:sz w:val="22"/>
          <w:szCs w:val="22"/>
          <w:lang w:eastAsia="ca-ES"/>
        </w:rPr>
        <w:t>dins de termini, l’avaluarà i elevarà la corresponent pr</w:t>
      </w:r>
      <w:r w:rsidR="004075C0">
        <w:rPr>
          <w:rFonts w:ascii="Helvetica*" w:hAnsi="Helvetica*" w:cs="Helvetica*"/>
          <w:sz w:val="22"/>
          <w:szCs w:val="22"/>
          <w:lang w:eastAsia="ca-ES"/>
        </w:rPr>
        <w:t xml:space="preserve">oposta d’acceptació o rebuig de </w:t>
      </w:r>
      <w:r w:rsidRPr="004337C9">
        <w:rPr>
          <w:rFonts w:ascii="Helvetica*" w:hAnsi="Helvetica*" w:cs="Helvetica*"/>
          <w:sz w:val="22"/>
          <w:szCs w:val="22"/>
          <w:lang w:eastAsia="ca-ES"/>
        </w:rPr>
        <w:t>la proposició, degudament motivada, a l’òrgan de c</w:t>
      </w:r>
      <w:r w:rsidR="004075C0">
        <w:rPr>
          <w:rFonts w:ascii="Helvetica*" w:hAnsi="Helvetica*" w:cs="Helvetica*"/>
          <w:sz w:val="22"/>
          <w:szCs w:val="22"/>
          <w:lang w:eastAsia="ca-ES"/>
        </w:rPr>
        <w:t xml:space="preserve">ontractació, per tal que aquest </w:t>
      </w:r>
      <w:r w:rsidRPr="004337C9">
        <w:rPr>
          <w:rFonts w:ascii="Helvetica*" w:hAnsi="Helvetica*" w:cs="Helvetica*"/>
          <w:sz w:val="22"/>
          <w:szCs w:val="22"/>
          <w:lang w:eastAsia="ca-ES"/>
        </w:rPr>
        <w:t>decideixi, previ l’assessorament tècnic del servei cor</w:t>
      </w:r>
      <w:r w:rsidR="004075C0">
        <w:rPr>
          <w:rFonts w:ascii="Helvetica*" w:hAnsi="Helvetica*" w:cs="Helvetica*"/>
          <w:sz w:val="22"/>
          <w:szCs w:val="22"/>
          <w:lang w:eastAsia="ca-ES"/>
        </w:rPr>
        <w:t xml:space="preserve">responent, o bé l’acceptació de </w:t>
      </w:r>
      <w:r w:rsidRPr="004337C9">
        <w:rPr>
          <w:rFonts w:ascii="Helvetica*" w:hAnsi="Helvetica*" w:cs="Helvetica*"/>
          <w:sz w:val="22"/>
          <w:szCs w:val="22"/>
          <w:lang w:eastAsia="ca-ES"/>
        </w:rPr>
        <w:t>l’oferta, perquè considera acreditada la seva viabilitat</w:t>
      </w:r>
      <w:r w:rsidR="004075C0">
        <w:rPr>
          <w:rFonts w:ascii="Helvetica*" w:hAnsi="Helvetica*" w:cs="Helvetica*"/>
          <w:sz w:val="22"/>
          <w:szCs w:val="22"/>
          <w:lang w:eastAsia="ca-ES"/>
        </w:rPr>
        <w:t xml:space="preserve">, o bé, en cas contrari, el seu </w:t>
      </w:r>
      <w:r w:rsidRPr="004337C9">
        <w:rPr>
          <w:rFonts w:ascii="Helvetica*" w:hAnsi="Helvetica*" w:cs="Helvetica*"/>
          <w:sz w:val="22"/>
          <w:szCs w:val="22"/>
          <w:lang w:eastAsia="ca-ES"/>
        </w:rPr>
        <w:t>rebuig.</w:t>
      </w:r>
    </w:p>
    <w:p w14:paraId="19B49D1E" w14:textId="77777777" w:rsidR="004075C0" w:rsidRDefault="004075C0" w:rsidP="004337C9">
      <w:pPr>
        <w:autoSpaceDE w:val="0"/>
        <w:autoSpaceDN w:val="0"/>
        <w:adjustRightInd w:val="0"/>
        <w:jc w:val="both"/>
        <w:rPr>
          <w:rFonts w:ascii="Helvetica*" w:hAnsi="Helvetica*" w:cs="Helvetica*"/>
          <w:sz w:val="22"/>
          <w:szCs w:val="22"/>
          <w:lang w:eastAsia="ca-ES"/>
        </w:rPr>
      </w:pPr>
    </w:p>
    <w:p w14:paraId="40FC5453"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L’òrgan de contractació rebutjarà les ofertes incurses en presumpció d’anormali</w:t>
      </w:r>
      <w:r w:rsidR="00F703F6">
        <w:rPr>
          <w:rFonts w:ascii="Helvetica*" w:hAnsi="Helvetica*" w:cs="Helvetica*"/>
          <w:sz w:val="22"/>
          <w:szCs w:val="22"/>
          <w:lang w:eastAsia="ca-ES"/>
        </w:rPr>
        <w:t xml:space="preserve">tat si </w:t>
      </w:r>
      <w:r w:rsidRPr="004337C9">
        <w:rPr>
          <w:rFonts w:ascii="Helvetica*" w:hAnsi="Helvetica*" w:cs="Helvetica*"/>
          <w:sz w:val="22"/>
          <w:szCs w:val="22"/>
          <w:lang w:eastAsia="ca-ES"/>
        </w:rPr>
        <w:t>es basen en hipòtesis o pràctiques inadequades</w:t>
      </w:r>
      <w:r w:rsidR="004075C0">
        <w:rPr>
          <w:rFonts w:ascii="Helvetica*" w:hAnsi="Helvetica*" w:cs="Helvetica*"/>
          <w:sz w:val="22"/>
          <w:szCs w:val="22"/>
          <w:lang w:eastAsia="ca-ES"/>
        </w:rPr>
        <w:t xml:space="preserve"> des d’una perspectiva tècnica </w:t>
      </w:r>
      <w:r w:rsidRPr="004337C9">
        <w:rPr>
          <w:rFonts w:ascii="Helvetica*" w:hAnsi="Helvetica*" w:cs="Helvetica*"/>
          <w:sz w:val="22"/>
          <w:szCs w:val="22"/>
          <w:lang w:eastAsia="ca-ES"/>
        </w:rPr>
        <w:t xml:space="preserve">econòmica o jurídica. Així mateix, rebutjarà </w:t>
      </w:r>
      <w:r w:rsidR="004075C0">
        <w:rPr>
          <w:rFonts w:ascii="Helvetica*" w:hAnsi="Helvetica*" w:cs="Helvetica*"/>
          <w:sz w:val="22"/>
          <w:szCs w:val="22"/>
          <w:lang w:eastAsia="ca-ES"/>
        </w:rPr>
        <w:t xml:space="preserve">les ofertes si comprova que són </w:t>
      </w:r>
      <w:r w:rsidRPr="004337C9">
        <w:rPr>
          <w:rFonts w:ascii="Helvetica*" w:hAnsi="Helvetica*" w:cs="Helvetica*"/>
          <w:sz w:val="22"/>
          <w:szCs w:val="22"/>
          <w:lang w:eastAsia="ca-ES"/>
        </w:rPr>
        <w:t>anormalment baixes perquè vulneren la norma</w:t>
      </w:r>
      <w:r w:rsidR="004075C0">
        <w:rPr>
          <w:rFonts w:ascii="Helvetica*" w:hAnsi="Helvetica*" w:cs="Helvetica*"/>
          <w:sz w:val="22"/>
          <w:szCs w:val="22"/>
          <w:lang w:eastAsia="ca-ES"/>
        </w:rPr>
        <w:t xml:space="preserve">tiva sobre subcontractació o no </w:t>
      </w:r>
      <w:r w:rsidRPr="004337C9">
        <w:rPr>
          <w:rFonts w:ascii="Helvetica*" w:hAnsi="Helvetica*" w:cs="Helvetica*"/>
          <w:sz w:val="22"/>
          <w:szCs w:val="22"/>
          <w:lang w:eastAsia="ca-ES"/>
        </w:rPr>
        <w:t>compleixen les obligacions aplicables en matèria m</w:t>
      </w:r>
      <w:r w:rsidR="004075C0">
        <w:rPr>
          <w:rFonts w:ascii="Helvetica*" w:hAnsi="Helvetica*" w:cs="Helvetica*"/>
          <w:sz w:val="22"/>
          <w:szCs w:val="22"/>
          <w:lang w:eastAsia="ca-ES"/>
        </w:rPr>
        <w:t xml:space="preserve">ediambiental, social o laboral, </w:t>
      </w:r>
      <w:r w:rsidRPr="004337C9">
        <w:rPr>
          <w:rFonts w:ascii="Helvetica*" w:hAnsi="Helvetica*" w:cs="Helvetica*"/>
          <w:sz w:val="22"/>
          <w:szCs w:val="22"/>
          <w:lang w:eastAsia="ca-ES"/>
        </w:rPr>
        <w:t xml:space="preserve">nacional o internacional, inclòs l’incompliment dels </w:t>
      </w:r>
      <w:r w:rsidR="004075C0">
        <w:rPr>
          <w:rFonts w:ascii="Helvetica*" w:hAnsi="Helvetica*" w:cs="Helvetica*"/>
          <w:sz w:val="22"/>
          <w:szCs w:val="22"/>
          <w:lang w:eastAsia="ca-ES"/>
        </w:rPr>
        <w:t xml:space="preserve">convenis col·lectius sectorials </w:t>
      </w:r>
      <w:r w:rsidRPr="004337C9">
        <w:rPr>
          <w:rFonts w:ascii="Helvetica*" w:hAnsi="Helvetica*" w:cs="Helvetica*"/>
          <w:sz w:val="22"/>
          <w:szCs w:val="22"/>
          <w:lang w:eastAsia="ca-ES"/>
        </w:rPr>
        <w:t xml:space="preserve">vigents, en aplicació del que estableix l’article 201 de la LCSP. </w:t>
      </w:r>
    </w:p>
    <w:p w14:paraId="2B3BD87C" w14:textId="77777777" w:rsidR="00555F8F" w:rsidRPr="00806918" w:rsidRDefault="00555F8F" w:rsidP="00806918">
      <w:pPr>
        <w:pStyle w:val="Default"/>
        <w:rPr>
          <w:lang w:eastAsia="ca-ES"/>
        </w:rPr>
      </w:pPr>
    </w:p>
    <w:p w14:paraId="31ECC8D7" w14:textId="77777777" w:rsidR="00A727EB" w:rsidRPr="00112C36" w:rsidRDefault="00083A1E" w:rsidP="00E819E9">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Cator</w:t>
      </w:r>
      <w:r w:rsidR="00A727EB" w:rsidRPr="009758E9">
        <w:rPr>
          <w:rFonts w:ascii="Helvetica*" w:hAnsi="Helvetica*" w:cs="Helvetica*"/>
          <w:b/>
          <w:bCs/>
          <w:sz w:val="22"/>
          <w:szCs w:val="22"/>
          <w:lang w:eastAsia="ca-ES"/>
        </w:rPr>
        <w:t xml:space="preserve">zena: </w:t>
      </w:r>
      <w:r w:rsidR="00565BFE" w:rsidRPr="00112C36">
        <w:rPr>
          <w:rFonts w:ascii="Helvetica*" w:hAnsi="Helvetica*" w:cs="Helvetica*"/>
          <w:bCs/>
          <w:sz w:val="22"/>
          <w:szCs w:val="22"/>
          <w:u w:val="single"/>
          <w:lang w:eastAsia="ca-ES"/>
        </w:rPr>
        <w:t>Classificació de les ofertes i requeriment de documentació previ a l’adjudicació</w:t>
      </w:r>
    </w:p>
    <w:p w14:paraId="63E1B7FF" w14:textId="77777777" w:rsidR="00A727EB" w:rsidRPr="009758E9" w:rsidRDefault="00A727EB" w:rsidP="00BE441A">
      <w:pPr>
        <w:autoSpaceDE w:val="0"/>
        <w:autoSpaceDN w:val="0"/>
        <w:adjustRightInd w:val="0"/>
        <w:jc w:val="both"/>
        <w:rPr>
          <w:rFonts w:ascii="Helvetica*" w:hAnsi="Helvetica*" w:cs="Helvetica*"/>
          <w:b/>
          <w:sz w:val="22"/>
          <w:szCs w:val="22"/>
          <w:lang w:eastAsia="ca-ES"/>
        </w:rPr>
      </w:pPr>
    </w:p>
    <w:p w14:paraId="655C8DF2" w14:textId="77777777" w:rsidR="00D3023B" w:rsidRDefault="00615A03" w:rsidP="00D3023B">
      <w:pPr>
        <w:autoSpaceDE w:val="0"/>
        <w:autoSpaceDN w:val="0"/>
        <w:adjustRightInd w:val="0"/>
        <w:jc w:val="both"/>
        <w:rPr>
          <w:rFonts w:ascii="Arial" w:hAnsi="Arial" w:cs="Arial"/>
          <w:sz w:val="22"/>
          <w:szCs w:val="22"/>
          <w:lang w:eastAsia="ca-ES"/>
        </w:rPr>
      </w:pPr>
      <w:r w:rsidRPr="00615A03">
        <w:rPr>
          <w:rFonts w:ascii="Arial" w:hAnsi="Arial" w:cs="Arial"/>
          <w:b/>
          <w:sz w:val="22"/>
          <w:szCs w:val="22"/>
        </w:rPr>
        <w:t>14.1</w:t>
      </w:r>
      <w:r w:rsidR="00D3023B">
        <w:rPr>
          <w:rFonts w:ascii="Arial" w:hAnsi="Arial" w:cs="Arial"/>
          <w:b/>
          <w:sz w:val="22"/>
          <w:szCs w:val="22"/>
        </w:rPr>
        <w:t xml:space="preserve"> </w:t>
      </w:r>
      <w:r w:rsidR="00D3023B">
        <w:rPr>
          <w:rFonts w:ascii="Arial" w:hAnsi="Arial" w:cs="Arial"/>
          <w:sz w:val="22"/>
          <w:szCs w:val="22"/>
          <w:lang w:eastAsia="ca-ES"/>
        </w:rPr>
        <w:t>Un cop valorades les ofertes, la mesa de contractació les classificarà per ordre decreixent i, posteriorment, remetrà a l’òrgan de contractació la corresponent proposta d’adjudicació.</w:t>
      </w:r>
      <w:r>
        <w:rPr>
          <w:rFonts w:ascii="Arial" w:hAnsi="Arial" w:cs="Arial"/>
          <w:sz w:val="22"/>
          <w:szCs w:val="22"/>
        </w:rPr>
        <w:t xml:space="preserve"> </w:t>
      </w:r>
    </w:p>
    <w:p w14:paraId="2ABE74BA" w14:textId="77777777" w:rsidR="00D3023B" w:rsidRDefault="00D3023B" w:rsidP="00E13477">
      <w:pPr>
        <w:jc w:val="both"/>
        <w:rPr>
          <w:rFonts w:ascii="Arial" w:hAnsi="Arial" w:cs="Arial"/>
          <w:sz w:val="22"/>
          <w:szCs w:val="22"/>
        </w:rPr>
      </w:pPr>
    </w:p>
    <w:p w14:paraId="6790C80D" w14:textId="77777777" w:rsidR="00E13477" w:rsidRPr="000F1CD2" w:rsidRDefault="00E13477" w:rsidP="00E13477">
      <w:pPr>
        <w:jc w:val="both"/>
        <w:rPr>
          <w:rFonts w:ascii="Arial" w:hAnsi="Arial" w:cs="Arial"/>
          <w:sz w:val="22"/>
          <w:szCs w:val="22"/>
        </w:rPr>
      </w:pPr>
      <w:r w:rsidRPr="000F1CD2">
        <w:rPr>
          <w:rFonts w:ascii="Arial" w:hAnsi="Arial" w:cs="Arial"/>
          <w:sz w:val="22"/>
          <w:szCs w:val="22"/>
        </w:rPr>
        <w:t>Per realitzar aquesta classificació, tindrà en compte els criteris d’adjudicació assenyalats en l’</w:t>
      </w:r>
      <w:r w:rsidR="00110591" w:rsidRPr="000F1CD2">
        <w:rPr>
          <w:rFonts w:ascii="Arial" w:hAnsi="Arial" w:cs="Arial"/>
          <w:b/>
          <w:sz w:val="22"/>
          <w:szCs w:val="22"/>
        </w:rPr>
        <w:t>annex 7</w:t>
      </w:r>
      <w:r w:rsidRPr="000F1CD2">
        <w:rPr>
          <w:rFonts w:ascii="Arial" w:hAnsi="Arial" w:cs="Arial"/>
          <w:b/>
          <w:color w:val="FF0000"/>
          <w:sz w:val="22"/>
          <w:szCs w:val="22"/>
        </w:rPr>
        <w:t xml:space="preserve"> </w:t>
      </w:r>
      <w:r w:rsidRPr="000F1CD2">
        <w:rPr>
          <w:rFonts w:ascii="Arial" w:hAnsi="Arial" w:cs="Arial"/>
          <w:sz w:val="22"/>
          <w:szCs w:val="22"/>
        </w:rPr>
        <w:t>i en l’anunci.</w:t>
      </w:r>
    </w:p>
    <w:p w14:paraId="38579BAD" w14:textId="77777777" w:rsidR="00615A03" w:rsidRDefault="00615A03" w:rsidP="00E13477">
      <w:pPr>
        <w:jc w:val="both"/>
        <w:rPr>
          <w:rFonts w:ascii="Arial" w:hAnsi="Arial" w:cs="Arial"/>
          <w:sz w:val="22"/>
          <w:szCs w:val="22"/>
        </w:rPr>
      </w:pPr>
    </w:p>
    <w:p w14:paraId="13FC067B" w14:textId="77777777" w:rsidR="00D3023B" w:rsidRDefault="00D3023B" w:rsidP="00D3023B">
      <w:pPr>
        <w:jc w:val="both"/>
        <w:rPr>
          <w:rFonts w:ascii="Arial" w:hAnsi="Arial" w:cs="Arial"/>
          <w:sz w:val="22"/>
          <w:szCs w:val="22"/>
        </w:rPr>
      </w:pPr>
      <w:r w:rsidRPr="00D3023B">
        <w:rPr>
          <w:rFonts w:ascii="Arial" w:hAnsi="Arial" w:cs="Arial"/>
          <w:sz w:val="22"/>
          <w:szCs w:val="22"/>
        </w:rPr>
        <w:lastRenderedPageBreak/>
        <w:t xml:space="preserve">La proposta d’adjudicació de la mesa no crea cap dret </w:t>
      </w:r>
      <w:r>
        <w:rPr>
          <w:rFonts w:ascii="Arial" w:hAnsi="Arial" w:cs="Arial"/>
          <w:sz w:val="22"/>
          <w:szCs w:val="22"/>
        </w:rPr>
        <w:t xml:space="preserve">a favor de l’empresa licitadora </w:t>
      </w:r>
      <w:r w:rsidRPr="00D3023B">
        <w:rPr>
          <w:rFonts w:ascii="Arial" w:hAnsi="Arial" w:cs="Arial"/>
          <w:sz w:val="22"/>
          <w:szCs w:val="22"/>
        </w:rPr>
        <w:t>proposada com a adjudicatària, ja que l’òrgan de contrac</w:t>
      </w:r>
      <w:r>
        <w:rPr>
          <w:rFonts w:ascii="Arial" w:hAnsi="Arial" w:cs="Arial"/>
          <w:sz w:val="22"/>
          <w:szCs w:val="22"/>
        </w:rPr>
        <w:t xml:space="preserve">tació podrà apartar-se’n </w:t>
      </w:r>
      <w:r w:rsidRPr="00D3023B">
        <w:rPr>
          <w:rFonts w:ascii="Arial" w:hAnsi="Arial" w:cs="Arial"/>
          <w:sz w:val="22"/>
          <w:szCs w:val="22"/>
        </w:rPr>
        <w:t>sempre que motivi la seva decisió.</w:t>
      </w:r>
    </w:p>
    <w:p w14:paraId="4BCBA0FF" w14:textId="77777777" w:rsidR="00870E09" w:rsidRDefault="00870E09" w:rsidP="00D3023B">
      <w:pPr>
        <w:jc w:val="both"/>
        <w:rPr>
          <w:rFonts w:ascii="Arial" w:hAnsi="Arial" w:cs="Arial"/>
          <w:sz w:val="22"/>
          <w:szCs w:val="22"/>
        </w:rPr>
      </w:pPr>
    </w:p>
    <w:p w14:paraId="758E392B" w14:textId="77777777" w:rsidR="00870E09" w:rsidRPr="009667A1" w:rsidRDefault="00870E09" w:rsidP="00870E09">
      <w:pPr>
        <w:jc w:val="both"/>
        <w:rPr>
          <w:rFonts w:ascii="Arial" w:hAnsi="Arial" w:cs="Arial"/>
          <w:sz w:val="22"/>
          <w:szCs w:val="22"/>
        </w:rPr>
      </w:pPr>
      <w:r w:rsidRPr="009F50B8">
        <w:rPr>
          <w:rFonts w:ascii="Arial" w:hAnsi="Arial" w:cs="Arial"/>
          <w:sz w:val="22"/>
          <w:szCs w:val="22"/>
        </w:rPr>
        <w:t>Si l’òrgan de contractació té indicis</w:t>
      </w:r>
      <w:r>
        <w:rPr>
          <w:rFonts w:ascii="Arial" w:hAnsi="Arial" w:cs="Arial"/>
          <w:sz w:val="22"/>
          <w:szCs w:val="22"/>
        </w:rPr>
        <w:t xml:space="preserve"> </w:t>
      </w:r>
      <w:r w:rsidRPr="009F50B8">
        <w:rPr>
          <w:rFonts w:ascii="Arial" w:hAnsi="Arial" w:cs="Arial"/>
          <w:sz w:val="22"/>
          <w:szCs w:val="22"/>
        </w:rPr>
        <w:t>fonamentats de conductes col·lusòries en el procediment de contractació en tramitació, en el</w:t>
      </w:r>
      <w:r>
        <w:rPr>
          <w:rFonts w:ascii="Arial" w:hAnsi="Arial" w:cs="Arial"/>
          <w:sz w:val="22"/>
          <w:szCs w:val="22"/>
        </w:rPr>
        <w:t xml:space="preserve"> </w:t>
      </w:r>
      <w:r w:rsidRPr="009F50B8">
        <w:rPr>
          <w:rFonts w:ascii="Arial" w:hAnsi="Arial" w:cs="Arial"/>
          <w:sz w:val="22"/>
          <w:szCs w:val="22"/>
        </w:rPr>
        <w:t>sentit que defineix l’article 1 de la Llei 15/2007, de 3 de juliol, de defensa de la competència,</w:t>
      </w:r>
      <w:r>
        <w:rPr>
          <w:rFonts w:ascii="Arial" w:hAnsi="Arial" w:cs="Arial"/>
          <w:sz w:val="22"/>
          <w:szCs w:val="22"/>
        </w:rPr>
        <w:t xml:space="preserve"> </w:t>
      </w:r>
      <w:r w:rsidRPr="009F50B8">
        <w:rPr>
          <w:rFonts w:ascii="Arial" w:hAnsi="Arial" w:cs="Arial"/>
          <w:sz w:val="22"/>
          <w:szCs w:val="22"/>
        </w:rPr>
        <w:t>els traslladarà, d’ofici o a instància de la mesa de contractació, a l’Autoritat Catalana de la</w:t>
      </w:r>
      <w:r>
        <w:rPr>
          <w:rFonts w:ascii="Arial" w:hAnsi="Arial" w:cs="Arial"/>
          <w:sz w:val="22"/>
          <w:szCs w:val="22"/>
        </w:rPr>
        <w:t xml:space="preserve"> </w:t>
      </w:r>
      <w:r w:rsidRPr="009F50B8">
        <w:rPr>
          <w:rFonts w:ascii="Arial" w:hAnsi="Arial" w:cs="Arial"/>
          <w:sz w:val="22"/>
          <w:szCs w:val="22"/>
        </w:rPr>
        <w:t xml:space="preserve">Competència (ACCO), per tal que emeti un informe sobre el caràcter </w:t>
      </w:r>
      <w:r w:rsidRPr="009667A1">
        <w:rPr>
          <w:rFonts w:ascii="Arial" w:hAnsi="Arial" w:cs="Arial"/>
          <w:sz w:val="22"/>
          <w:szCs w:val="22"/>
        </w:rPr>
        <w:t>fundat o no d’aquests indicis. La remissió de la documentació a l’ACCO suposa la suspensió immediata de la licitació.</w:t>
      </w:r>
    </w:p>
    <w:p w14:paraId="6C342F5D" w14:textId="77777777" w:rsidR="00870E09" w:rsidRDefault="00870E09" w:rsidP="00870E09">
      <w:pPr>
        <w:jc w:val="both"/>
        <w:rPr>
          <w:rFonts w:ascii="Arial" w:hAnsi="Arial" w:cs="Arial"/>
          <w:sz w:val="22"/>
          <w:szCs w:val="22"/>
        </w:rPr>
      </w:pPr>
    </w:p>
    <w:p w14:paraId="2909EFA8" w14:textId="77777777" w:rsidR="00870E09" w:rsidRPr="00CB7E52" w:rsidRDefault="00870E09" w:rsidP="00870E09">
      <w:pPr>
        <w:jc w:val="both"/>
        <w:rPr>
          <w:rFonts w:ascii="Arial" w:hAnsi="Arial" w:cs="Arial"/>
          <w:sz w:val="22"/>
          <w:szCs w:val="22"/>
        </w:rPr>
      </w:pPr>
      <w:r w:rsidRPr="00CB7E52">
        <w:rPr>
          <w:rFonts w:ascii="Arial" w:hAnsi="Arial" w:cs="Arial"/>
          <w:sz w:val="22"/>
          <w:szCs w:val="22"/>
        </w:rPr>
        <w:t>D’acord amb l’article 150 de la LCSP, en cas que l’informe de l’ACCO conclogui que hi ha</w:t>
      </w:r>
      <w:r>
        <w:rPr>
          <w:rFonts w:ascii="Arial" w:hAnsi="Arial" w:cs="Arial"/>
          <w:sz w:val="22"/>
          <w:szCs w:val="22"/>
        </w:rPr>
        <w:t xml:space="preserve"> </w:t>
      </w:r>
      <w:r w:rsidRPr="00CB7E52">
        <w:rPr>
          <w:rFonts w:ascii="Arial" w:hAnsi="Arial" w:cs="Arial"/>
          <w:sz w:val="22"/>
          <w:szCs w:val="22"/>
        </w:rPr>
        <w:t>indicis fundats de conducta col·lusòria l’òrgan de contractació remetrà a les empreses</w:t>
      </w:r>
    </w:p>
    <w:p w14:paraId="7D3BD705" w14:textId="77777777" w:rsidR="00870E09" w:rsidRPr="00CB7E52" w:rsidRDefault="00870E09" w:rsidP="00870E09">
      <w:pPr>
        <w:jc w:val="both"/>
        <w:rPr>
          <w:rFonts w:ascii="Arial" w:hAnsi="Arial" w:cs="Arial"/>
          <w:sz w:val="22"/>
          <w:szCs w:val="22"/>
        </w:rPr>
      </w:pPr>
      <w:r w:rsidRPr="00CB7E52">
        <w:rPr>
          <w:rFonts w:ascii="Arial" w:hAnsi="Arial" w:cs="Arial"/>
          <w:sz w:val="22"/>
          <w:szCs w:val="22"/>
        </w:rPr>
        <w:t>licitadores afectades la documentació necessària perquè en un termini de 10 dies hàbils</w:t>
      </w:r>
    </w:p>
    <w:p w14:paraId="7BB4D698" w14:textId="77777777" w:rsidR="00870E09" w:rsidRDefault="00870E09" w:rsidP="00870E09">
      <w:pPr>
        <w:jc w:val="both"/>
        <w:rPr>
          <w:rFonts w:ascii="Arial" w:hAnsi="Arial" w:cs="Arial"/>
          <w:sz w:val="22"/>
          <w:szCs w:val="22"/>
        </w:rPr>
      </w:pPr>
      <w:r w:rsidRPr="00CB7E52">
        <w:rPr>
          <w:rFonts w:ascii="Arial" w:hAnsi="Arial" w:cs="Arial"/>
          <w:sz w:val="22"/>
          <w:szCs w:val="22"/>
        </w:rPr>
        <w:t>al·leguin tot el que considerin convenient en defensa dels seus drets i resoldrà de manera</w:t>
      </w:r>
      <w:r>
        <w:rPr>
          <w:rFonts w:ascii="Arial" w:hAnsi="Arial" w:cs="Arial"/>
          <w:sz w:val="22"/>
          <w:szCs w:val="22"/>
        </w:rPr>
        <w:t xml:space="preserve"> </w:t>
      </w:r>
      <w:r w:rsidRPr="00CB7E52">
        <w:rPr>
          <w:rFonts w:ascii="Arial" w:hAnsi="Arial" w:cs="Arial"/>
          <w:sz w:val="22"/>
          <w:szCs w:val="22"/>
        </w:rPr>
        <w:t>motivada el que sigui procedent. En cas que resolgui que hi ha indicis fundats de conductes</w:t>
      </w:r>
      <w:r>
        <w:rPr>
          <w:rFonts w:ascii="Arial" w:hAnsi="Arial" w:cs="Arial"/>
          <w:sz w:val="22"/>
          <w:szCs w:val="22"/>
        </w:rPr>
        <w:t xml:space="preserve"> </w:t>
      </w:r>
      <w:r w:rsidRPr="00CB7E52">
        <w:rPr>
          <w:rFonts w:ascii="Arial" w:hAnsi="Arial" w:cs="Arial"/>
          <w:sz w:val="22"/>
          <w:szCs w:val="22"/>
        </w:rPr>
        <w:t>col·lusòries, exclourà del procediment de contractació a les empreses licitadores responsables</w:t>
      </w:r>
      <w:r>
        <w:rPr>
          <w:rFonts w:ascii="Arial" w:hAnsi="Arial" w:cs="Arial"/>
          <w:sz w:val="22"/>
          <w:szCs w:val="22"/>
        </w:rPr>
        <w:t xml:space="preserve"> </w:t>
      </w:r>
      <w:r w:rsidRPr="00CB7E52">
        <w:rPr>
          <w:rFonts w:ascii="Arial" w:hAnsi="Arial" w:cs="Arial"/>
          <w:sz w:val="22"/>
          <w:szCs w:val="22"/>
        </w:rPr>
        <w:t>d’aquesta conducta, ho notificarà a totes les empreses licitadores i continuarà el procediment</w:t>
      </w:r>
      <w:r>
        <w:rPr>
          <w:rFonts w:ascii="Arial" w:hAnsi="Arial" w:cs="Arial"/>
          <w:sz w:val="22"/>
          <w:szCs w:val="22"/>
        </w:rPr>
        <w:t xml:space="preserve"> </w:t>
      </w:r>
      <w:r w:rsidRPr="00CB7E52">
        <w:rPr>
          <w:rFonts w:ascii="Arial" w:hAnsi="Arial" w:cs="Arial"/>
          <w:sz w:val="22"/>
          <w:szCs w:val="22"/>
        </w:rPr>
        <w:t>de contractació amb les empreses licitadores restants.</w:t>
      </w:r>
    </w:p>
    <w:p w14:paraId="6399881E" w14:textId="77777777" w:rsidR="00870E09" w:rsidRDefault="00870E09" w:rsidP="00870E09">
      <w:pPr>
        <w:jc w:val="both"/>
        <w:rPr>
          <w:rFonts w:ascii="Arial" w:hAnsi="Arial" w:cs="Arial"/>
          <w:sz w:val="22"/>
          <w:szCs w:val="22"/>
        </w:rPr>
      </w:pPr>
    </w:p>
    <w:p w14:paraId="1407CD54" w14:textId="77777777" w:rsidR="00870E09" w:rsidRDefault="00870E09" w:rsidP="00870E09">
      <w:pPr>
        <w:jc w:val="both"/>
        <w:rPr>
          <w:rFonts w:ascii="Arial" w:hAnsi="Arial" w:cs="Arial"/>
          <w:sz w:val="22"/>
          <w:szCs w:val="22"/>
        </w:rPr>
      </w:pPr>
      <w:r w:rsidRPr="009F4AB6">
        <w:rPr>
          <w:rFonts w:ascii="Arial" w:hAnsi="Arial" w:cs="Arial"/>
          <w:sz w:val="22"/>
          <w:szCs w:val="22"/>
        </w:rPr>
        <w:t>Aquesta procediment també s’aplicarà quan en l’exercici de les seves funcions la mesa de</w:t>
      </w:r>
      <w:r>
        <w:rPr>
          <w:rFonts w:ascii="Arial" w:hAnsi="Arial" w:cs="Arial"/>
          <w:sz w:val="22"/>
          <w:szCs w:val="22"/>
        </w:rPr>
        <w:t xml:space="preserve"> </w:t>
      </w:r>
      <w:r w:rsidRPr="009F4AB6">
        <w:rPr>
          <w:rFonts w:ascii="Arial" w:hAnsi="Arial" w:cs="Arial"/>
          <w:sz w:val="22"/>
          <w:szCs w:val="22"/>
        </w:rPr>
        <w:t>contractació o, si escau, l’òrgan de contractació apreciï possibles indicis de col·lusió entre</w:t>
      </w:r>
      <w:r>
        <w:rPr>
          <w:rFonts w:ascii="Arial" w:hAnsi="Arial" w:cs="Arial"/>
          <w:sz w:val="22"/>
          <w:szCs w:val="22"/>
        </w:rPr>
        <w:t xml:space="preserve"> </w:t>
      </w:r>
      <w:r w:rsidRPr="009F4AB6">
        <w:rPr>
          <w:rFonts w:ascii="Arial" w:hAnsi="Arial" w:cs="Arial"/>
          <w:sz w:val="22"/>
          <w:szCs w:val="22"/>
        </w:rPr>
        <w:t>empreses que concorrin agrupades en una unió temporal.</w:t>
      </w:r>
    </w:p>
    <w:p w14:paraId="475A7D85" w14:textId="77777777" w:rsidR="00870E09" w:rsidRPr="00D3023B" w:rsidRDefault="00870E09" w:rsidP="00D3023B">
      <w:pPr>
        <w:jc w:val="both"/>
        <w:rPr>
          <w:rFonts w:ascii="Arial" w:hAnsi="Arial" w:cs="Arial"/>
          <w:sz w:val="22"/>
          <w:szCs w:val="22"/>
        </w:rPr>
      </w:pPr>
    </w:p>
    <w:p w14:paraId="46914CDD" w14:textId="77777777" w:rsidR="00D3023B" w:rsidRDefault="00D3023B" w:rsidP="00D3023B">
      <w:pPr>
        <w:jc w:val="both"/>
        <w:rPr>
          <w:rFonts w:ascii="Arial" w:hAnsi="Arial" w:cs="Arial"/>
          <w:sz w:val="22"/>
          <w:szCs w:val="22"/>
        </w:rPr>
      </w:pPr>
    </w:p>
    <w:p w14:paraId="4F3E8C42" w14:textId="77777777" w:rsidR="00D3023B" w:rsidRPr="00D3023B" w:rsidRDefault="00D3023B" w:rsidP="00D3023B">
      <w:pPr>
        <w:jc w:val="both"/>
        <w:rPr>
          <w:rFonts w:ascii="Arial" w:hAnsi="Arial" w:cs="Arial"/>
          <w:sz w:val="22"/>
          <w:szCs w:val="22"/>
        </w:rPr>
      </w:pPr>
      <w:r w:rsidRPr="00D3023B">
        <w:rPr>
          <w:rFonts w:ascii="Arial" w:hAnsi="Arial" w:cs="Arial"/>
          <w:b/>
          <w:sz w:val="22"/>
          <w:szCs w:val="22"/>
        </w:rPr>
        <w:t>14.2</w:t>
      </w:r>
      <w:r w:rsidRPr="00D3023B">
        <w:rPr>
          <w:rFonts w:ascii="Arial" w:hAnsi="Arial" w:cs="Arial"/>
          <w:sz w:val="22"/>
          <w:szCs w:val="22"/>
        </w:rPr>
        <w:t xml:space="preserve"> Un cop acceptada la proposta de la mesa per l’òrg</w:t>
      </w:r>
      <w:r w:rsidR="008D272C">
        <w:rPr>
          <w:rFonts w:ascii="Arial" w:hAnsi="Arial" w:cs="Arial"/>
          <w:sz w:val="22"/>
          <w:szCs w:val="22"/>
        </w:rPr>
        <w:t xml:space="preserve">an de contractació, els serveis </w:t>
      </w:r>
      <w:r w:rsidRPr="00D3023B">
        <w:rPr>
          <w:rFonts w:ascii="Arial" w:hAnsi="Arial" w:cs="Arial"/>
          <w:sz w:val="22"/>
          <w:szCs w:val="22"/>
        </w:rPr>
        <w:t>corresponents requeriran a l’empresa licitadora que hagi</w:t>
      </w:r>
      <w:r w:rsidR="008D272C">
        <w:rPr>
          <w:rFonts w:ascii="Arial" w:hAnsi="Arial" w:cs="Arial"/>
          <w:sz w:val="22"/>
          <w:szCs w:val="22"/>
        </w:rPr>
        <w:t xml:space="preserve"> presentat la millor oferta per </w:t>
      </w:r>
      <w:r w:rsidRPr="00D3023B">
        <w:rPr>
          <w:rFonts w:ascii="Arial" w:hAnsi="Arial" w:cs="Arial"/>
          <w:sz w:val="22"/>
          <w:szCs w:val="22"/>
        </w:rPr>
        <w:t xml:space="preserve">a què, dins del termini de deu dies hàbils a comptar </w:t>
      </w:r>
      <w:r w:rsidR="008D272C">
        <w:rPr>
          <w:rFonts w:ascii="Arial" w:hAnsi="Arial" w:cs="Arial"/>
          <w:sz w:val="22"/>
          <w:szCs w:val="22"/>
        </w:rPr>
        <w:t xml:space="preserve">des del següent a aquell en què </w:t>
      </w:r>
      <w:r w:rsidRPr="00D3023B">
        <w:rPr>
          <w:rFonts w:ascii="Arial" w:hAnsi="Arial" w:cs="Arial"/>
          <w:sz w:val="22"/>
          <w:szCs w:val="22"/>
        </w:rPr>
        <w:t>hagués rebut el requeriment, presenti la documentació j</w:t>
      </w:r>
      <w:r w:rsidR="008D272C">
        <w:rPr>
          <w:rFonts w:ascii="Arial" w:hAnsi="Arial" w:cs="Arial"/>
          <w:sz w:val="22"/>
          <w:szCs w:val="22"/>
        </w:rPr>
        <w:t xml:space="preserve">ustificativa a què es fa esment </w:t>
      </w:r>
      <w:r w:rsidRPr="00D3023B">
        <w:rPr>
          <w:rFonts w:ascii="Arial" w:hAnsi="Arial" w:cs="Arial"/>
          <w:sz w:val="22"/>
          <w:szCs w:val="22"/>
        </w:rPr>
        <w:t>a continuació.</w:t>
      </w:r>
    </w:p>
    <w:p w14:paraId="2D978EE1" w14:textId="77777777" w:rsidR="00D3023B" w:rsidRDefault="00D3023B" w:rsidP="00D3023B">
      <w:pPr>
        <w:jc w:val="both"/>
        <w:rPr>
          <w:rFonts w:ascii="Arial" w:hAnsi="Arial" w:cs="Arial"/>
          <w:sz w:val="22"/>
          <w:szCs w:val="22"/>
        </w:rPr>
      </w:pPr>
    </w:p>
    <w:p w14:paraId="5E4A1B17" w14:textId="77777777" w:rsidR="003C3360" w:rsidRPr="00D3023B" w:rsidRDefault="003C3360" w:rsidP="003C3360">
      <w:pPr>
        <w:jc w:val="both"/>
        <w:rPr>
          <w:rFonts w:ascii="Arial" w:hAnsi="Arial" w:cs="Arial"/>
          <w:sz w:val="22"/>
          <w:szCs w:val="22"/>
        </w:rPr>
      </w:pPr>
      <w:r w:rsidRPr="00D3023B">
        <w:rPr>
          <w:rFonts w:ascii="Arial" w:hAnsi="Arial" w:cs="Arial"/>
          <w:sz w:val="22"/>
          <w:szCs w:val="22"/>
        </w:rPr>
        <w:t>Aquest requeriment s’efectuarà mitjançant notificac</w:t>
      </w:r>
      <w:r>
        <w:rPr>
          <w:rFonts w:ascii="Arial" w:hAnsi="Arial" w:cs="Arial"/>
          <w:sz w:val="22"/>
          <w:szCs w:val="22"/>
        </w:rPr>
        <w:t xml:space="preserve">ió electrònica a través de l’e- </w:t>
      </w:r>
      <w:r w:rsidRPr="00D3023B">
        <w:rPr>
          <w:rFonts w:ascii="Arial" w:hAnsi="Arial" w:cs="Arial"/>
          <w:sz w:val="22"/>
          <w:szCs w:val="22"/>
        </w:rPr>
        <w:t>NOTUM, integrat amb l</w:t>
      </w:r>
      <w:r>
        <w:rPr>
          <w:rFonts w:ascii="Arial" w:hAnsi="Arial" w:cs="Arial"/>
          <w:sz w:val="22"/>
          <w:szCs w:val="22"/>
        </w:rPr>
        <w:t xml:space="preserve">es </w:t>
      </w:r>
      <w:r w:rsidRPr="00C00407">
        <w:rPr>
          <w:rFonts w:ascii="Arial" w:hAnsi="Arial" w:cs="Arial"/>
          <w:i/>
          <w:iCs/>
          <w:sz w:val="22"/>
          <w:szCs w:val="22"/>
        </w:rPr>
        <w:t>eines e-Licita</w:t>
      </w:r>
      <w:r>
        <w:rPr>
          <w:rFonts w:ascii="Arial" w:hAnsi="Arial" w:cs="Arial"/>
          <w:sz w:val="22"/>
          <w:szCs w:val="22"/>
        </w:rPr>
        <w:t xml:space="preserve">, d’acord amb </w:t>
      </w:r>
      <w:r w:rsidRPr="00D3023B">
        <w:rPr>
          <w:rFonts w:ascii="Arial" w:hAnsi="Arial" w:cs="Arial"/>
          <w:sz w:val="22"/>
          <w:szCs w:val="22"/>
        </w:rPr>
        <w:t>la clàusula vuitena d’aquest plec.</w:t>
      </w:r>
    </w:p>
    <w:p w14:paraId="02323AF0" w14:textId="77777777" w:rsidR="00D3023B" w:rsidRDefault="00D3023B" w:rsidP="00D3023B">
      <w:pPr>
        <w:jc w:val="both"/>
        <w:rPr>
          <w:rFonts w:ascii="Arial" w:hAnsi="Arial" w:cs="Arial"/>
          <w:sz w:val="22"/>
          <w:szCs w:val="22"/>
        </w:rPr>
      </w:pPr>
    </w:p>
    <w:p w14:paraId="5C0BC714" w14:textId="77777777" w:rsidR="00D3023B" w:rsidRPr="00D3023B" w:rsidRDefault="00D3023B" w:rsidP="00D3023B">
      <w:pPr>
        <w:jc w:val="both"/>
        <w:rPr>
          <w:rFonts w:ascii="Arial" w:hAnsi="Arial" w:cs="Arial"/>
          <w:sz w:val="22"/>
          <w:szCs w:val="22"/>
        </w:rPr>
      </w:pPr>
      <w:r w:rsidRPr="00D3023B">
        <w:rPr>
          <w:rFonts w:ascii="Arial" w:hAnsi="Arial" w:cs="Arial"/>
          <w:sz w:val="22"/>
          <w:szCs w:val="22"/>
        </w:rPr>
        <w:t>L’aportació de documentació es durà a terme a través de la funcionalitat que a aquest</w:t>
      </w:r>
    </w:p>
    <w:p w14:paraId="4AE12575" w14:textId="77777777" w:rsidR="00D3023B" w:rsidRDefault="00D3023B" w:rsidP="00D3023B">
      <w:pPr>
        <w:jc w:val="both"/>
        <w:rPr>
          <w:rFonts w:ascii="Arial" w:hAnsi="Arial" w:cs="Arial"/>
          <w:sz w:val="22"/>
          <w:szCs w:val="22"/>
        </w:rPr>
      </w:pPr>
      <w:r w:rsidRPr="00D3023B">
        <w:rPr>
          <w:rFonts w:ascii="Arial" w:hAnsi="Arial" w:cs="Arial"/>
          <w:sz w:val="22"/>
          <w:szCs w:val="22"/>
        </w:rPr>
        <w:t>efecte té l’eina de Sobre Digital, mitjançant la qual s’envia</w:t>
      </w:r>
      <w:r w:rsidR="008D272C">
        <w:rPr>
          <w:rFonts w:ascii="Arial" w:hAnsi="Arial" w:cs="Arial"/>
          <w:sz w:val="22"/>
          <w:szCs w:val="22"/>
        </w:rPr>
        <w:t xml:space="preserve">rà un correu electrònic a </w:t>
      </w:r>
      <w:r w:rsidRPr="00D3023B">
        <w:rPr>
          <w:rFonts w:ascii="Arial" w:hAnsi="Arial" w:cs="Arial"/>
          <w:sz w:val="22"/>
          <w:szCs w:val="22"/>
        </w:rPr>
        <w:t>l’adreça o les adreces assenyalades per les empre</w:t>
      </w:r>
      <w:r w:rsidR="008D272C">
        <w:rPr>
          <w:rFonts w:ascii="Arial" w:hAnsi="Arial" w:cs="Arial"/>
          <w:sz w:val="22"/>
          <w:szCs w:val="22"/>
        </w:rPr>
        <w:t xml:space="preserve">ses licitadores en el formulari </w:t>
      </w:r>
      <w:r w:rsidRPr="00D3023B">
        <w:rPr>
          <w:rFonts w:ascii="Arial" w:hAnsi="Arial" w:cs="Arial"/>
          <w:sz w:val="22"/>
          <w:szCs w:val="22"/>
        </w:rPr>
        <w:t>d’inscripció, amb l’enllaç per a què accedeixin a l’espai</w:t>
      </w:r>
      <w:r w:rsidR="008D272C">
        <w:rPr>
          <w:rFonts w:ascii="Arial" w:hAnsi="Arial" w:cs="Arial"/>
          <w:sz w:val="22"/>
          <w:szCs w:val="22"/>
        </w:rPr>
        <w:t xml:space="preserve"> de l’eina en què han d’aportar </w:t>
      </w:r>
      <w:r w:rsidRPr="00D3023B">
        <w:rPr>
          <w:rFonts w:ascii="Arial" w:hAnsi="Arial" w:cs="Arial"/>
          <w:sz w:val="22"/>
          <w:szCs w:val="22"/>
        </w:rPr>
        <w:t>la documentació corresponent.</w:t>
      </w:r>
    </w:p>
    <w:p w14:paraId="3A66C628" w14:textId="77777777" w:rsidR="00E13477" w:rsidRPr="00E13477" w:rsidRDefault="00E13477" w:rsidP="00E13477">
      <w:pPr>
        <w:autoSpaceDE w:val="0"/>
        <w:autoSpaceDN w:val="0"/>
        <w:adjustRightInd w:val="0"/>
        <w:jc w:val="both"/>
        <w:rPr>
          <w:rFonts w:ascii="Helvetica*" w:hAnsi="Helvetica*" w:cs="Helvetica*"/>
          <w:b/>
          <w:sz w:val="22"/>
          <w:szCs w:val="22"/>
          <w:lang w:eastAsia="ca-ES"/>
        </w:rPr>
      </w:pPr>
    </w:p>
    <w:p w14:paraId="13CCBF68" w14:textId="4E4F681C" w:rsidR="00E13477" w:rsidRPr="00E13477" w:rsidRDefault="00E13477" w:rsidP="00E13477">
      <w:pPr>
        <w:autoSpaceDE w:val="0"/>
        <w:autoSpaceDN w:val="0"/>
        <w:adjustRightInd w:val="0"/>
        <w:jc w:val="both"/>
        <w:rPr>
          <w:rFonts w:ascii="Helvetica*" w:hAnsi="Helvetica*" w:cs="Helvetica*"/>
          <w:b/>
          <w:sz w:val="22"/>
          <w:szCs w:val="22"/>
          <w:lang w:eastAsia="ca-ES"/>
        </w:rPr>
      </w:pPr>
      <w:r w:rsidRPr="00E13477">
        <w:rPr>
          <w:rFonts w:ascii="Helvetica*" w:hAnsi="Helvetica*" w:cs="Helvetica*"/>
          <w:b/>
          <w:sz w:val="22"/>
          <w:szCs w:val="22"/>
          <w:lang w:eastAsia="ca-ES"/>
        </w:rPr>
        <w:t>A.1 Empreses no inscrites en el Registre Electrònic d’Empreses Licitadores</w:t>
      </w:r>
      <w:r w:rsidR="00F10559">
        <w:rPr>
          <w:rFonts w:ascii="Helvetica*" w:hAnsi="Helvetica*" w:cs="Helvetica*"/>
          <w:b/>
          <w:sz w:val="22"/>
          <w:szCs w:val="22"/>
          <w:lang w:eastAsia="ca-ES"/>
        </w:rPr>
        <w:t xml:space="preserve"> i Classificades de Catalunya</w:t>
      </w:r>
      <w:r w:rsidRPr="00E13477">
        <w:rPr>
          <w:rFonts w:ascii="Helvetica*" w:hAnsi="Helvetica*" w:cs="Helvetica*"/>
          <w:b/>
          <w:sz w:val="22"/>
          <w:szCs w:val="22"/>
          <w:lang w:eastAsia="ca-ES"/>
        </w:rPr>
        <w:t xml:space="preserve"> (RELI</w:t>
      </w:r>
      <w:r w:rsidR="00F10559">
        <w:rPr>
          <w:rFonts w:ascii="Helvetica*" w:hAnsi="Helvetica*" w:cs="Helvetica*"/>
          <w:b/>
          <w:sz w:val="22"/>
          <w:szCs w:val="22"/>
          <w:lang w:eastAsia="ca-ES"/>
        </w:rPr>
        <w:t>C</w:t>
      </w:r>
      <w:r w:rsidRPr="00E13477">
        <w:rPr>
          <w:rFonts w:ascii="Helvetica*" w:hAnsi="Helvetica*" w:cs="Helvetica*"/>
          <w:b/>
          <w:sz w:val="22"/>
          <w:szCs w:val="22"/>
          <w:lang w:eastAsia="ca-ES"/>
        </w:rPr>
        <w:t>)</w:t>
      </w:r>
      <w:r w:rsidR="008D272C">
        <w:rPr>
          <w:rFonts w:ascii="Helvetica*" w:hAnsi="Helvetica*" w:cs="Helvetica*"/>
          <w:b/>
          <w:sz w:val="22"/>
          <w:szCs w:val="22"/>
          <w:lang w:eastAsia="ca-ES"/>
        </w:rPr>
        <w:t xml:space="preserve"> </w:t>
      </w:r>
      <w:r w:rsidRPr="00E13477">
        <w:rPr>
          <w:rFonts w:ascii="Helvetica*" w:hAnsi="Helvetica*" w:cs="Helvetica*"/>
          <w:b/>
          <w:sz w:val="22"/>
          <w:szCs w:val="22"/>
          <w:lang w:eastAsia="ca-ES"/>
        </w:rPr>
        <w:t>o en el Registre Oficial de Licitadors i Empreses Classificades de l’Estat (ROLECE)</w:t>
      </w:r>
      <w:r w:rsidR="008D272C">
        <w:rPr>
          <w:rFonts w:ascii="Helvetica*" w:hAnsi="Helvetica*" w:cs="Helvetica*"/>
          <w:b/>
          <w:sz w:val="22"/>
          <w:szCs w:val="22"/>
          <w:lang w:eastAsia="ca-ES"/>
        </w:rPr>
        <w:t xml:space="preserve"> o que no figurin en una base nacional d’un Estat membre de la Unió Europea.</w:t>
      </w:r>
    </w:p>
    <w:p w14:paraId="30D7A83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5C5CF8A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L’empresa proposada com a adjudicatària ha d’aportar els documents justificatius conforme es troba al corrent del compliment d’obligacions tributàries i amb la Seguretat </w:t>
      </w:r>
      <w:r w:rsidRPr="00E13477">
        <w:rPr>
          <w:rFonts w:ascii="Helvetica*" w:hAnsi="Helvetica*" w:cs="Helvetica*"/>
          <w:sz w:val="22"/>
          <w:szCs w:val="22"/>
          <w:lang w:eastAsia="ca-ES"/>
        </w:rPr>
        <w:lastRenderedPageBreak/>
        <w:t xml:space="preserve">Social, previstos als articles 13 i 14 del RGLCAP, així com el document d’alta en l’Impost sobre Activitats Econòmiques, d’acord amb l’article 15 de la mateixa norma. </w:t>
      </w:r>
    </w:p>
    <w:p w14:paraId="75BB3098"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29443DF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Per tal que l’empresa acrediti que es troba al corrent de les obligacions tributàries i de les obligacions amb la Seguretat Social, caldrà que aporti la documentació següent:</w:t>
      </w:r>
    </w:p>
    <w:p w14:paraId="3A0910C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08D688E7"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 amb l’Impost sobre Activitats Econòmiques:</w:t>
      </w:r>
    </w:p>
    <w:p w14:paraId="294EC622"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E13D36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Pr="00E13477">
        <w:rPr>
          <w:rFonts w:ascii="Helvetica*" w:hAnsi="Helvetica*" w:cs="Helvetica*"/>
          <w:sz w:val="22"/>
          <w:szCs w:val="22"/>
          <w:lang w:eastAsia="ca-ES"/>
        </w:rPr>
        <w:tab/>
        <w:t>Si l’empresa proposada com adjudicatària és subjecte passiu de l’Impost sobre Activitats Econòmiques i està obligada a pagar aquest Impost, ha de presentar el document d’alta de l’impost relatiu a l’exercici corrent en l’epígraf corresponent a l’objecte del contracte o el darrer rebut de l’impost, s’ha d’acompanyar d’una declaració responsable de no haver estat donat de baixa en la matrícula de l’Impost.</w:t>
      </w:r>
    </w:p>
    <w:p w14:paraId="69A0FF9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607A050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Pr="00E13477">
        <w:rPr>
          <w:rFonts w:ascii="Helvetica*" w:hAnsi="Helvetica*" w:cs="Helvetica*"/>
          <w:sz w:val="22"/>
          <w:szCs w:val="22"/>
          <w:lang w:eastAsia="ca-ES"/>
        </w:rPr>
        <w:tab/>
        <w:t xml:space="preserve">Si l’empresa proposada es troba en algun supòsit d’exempció recollit en l’apartat 1 de l’article 82 del Text refós de la llei reguladora de les hisendes locals aprovat pel Reial decret legislatiu 2/2004, de 5 de març, aportarà una declaració responsable que ha d’especificar el supòsit legal d’exempció i el document de declaració en el cens de persones obligades tributàriament. </w:t>
      </w:r>
    </w:p>
    <w:p w14:paraId="442051E2"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26F2319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 amb la resta d’obligacions tributàries i amb les obligacions amb la Seguretat Social:</w:t>
      </w:r>
    </w:p>
    <w:p w14:paraId="3465CD5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084629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Pr="00E13477">
        <w:rPr>
          <w:rFonts w:ascii="Helvetica*" w:hAnsi="Helvetica*" w:cs="Helvetica*"/>
          <w:sz w:val="22"/>
          <w:szCs w:val="22"/>
          <w:lang w:eastAsia="ca-ES"/>
        </w:rPr>
        <w:tab/>
        <w:t xml:space="preserve">Certificat positiu de l’Agència Estatal d’Administració Tributària acreditant que l’empresa es troba al corrent d’obligacions tributàries i de la inexistència de deutes de naturalesa tributària amb l’Estat. </w:t>
      </w:r>
    </w:p>
    <w:p w14:paraId="31C82E9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Pr="00E13477">
        <w:rPr>
          <w:rFonts w:ascii="Helvetica*" w:hAnsi="Helvetica*" w:cs="Helvetica*"/>
          <w:sz w:val="22"/>
          <w:szCs w:val="22"/>
          <w:lang w:eastAsia="ca-ES"/>
        </w:rPr>
        <w:tab/>
        <w:t>Certificat positiu, emès per la Tresoreria de la Seguretat Social, de trobar-se al corrent en el compliment de les obligacions amb la Seguretat Social.</w:t>
      </w:r>
    </w:p>
    <w:p w14:paraId="67AF9BCF"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Pr="00E13477">
        <w:rPr>
          <w:rFonts w:ascii="Helvetica*" w:hAnsi="Helvetica*" w:cs="Helvetica*"/>
          <w:sz w:val="22"/>
          <w:szCs w:val="22"/>
          <w:lang w:eastAsia="ca-ES"/>
        </w:rPr>
        <w:tab/>
        <w:t>Certificat positiu, emès per les intervencions delegades i territorials, acreditatiu que l’empresa es troba al corrent de les obligacions tributàries amb l’Administració de la Generalitat de Catalunya. En aquest cas, el certificat esmentat, s’expedirà d’ofici per les intervencions delegades prèvia sol·licitud del secretari de la Mesa de contractació.</w:t>
      </w:r>
    </w:p>
    <w:p w14:paraId="56F94F4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35644DE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No obstant això, quan l’empresa no estigui obligada a presentar les declaracions o els documents a què es refereixen els punts anteriors, aquesta circumstància s’acreditarà mitjançant una declaració responsable.</w:t>
      </w:r>
    </w:p>
    <w:p w14:paraId="640CBC2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579C0BD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A tal efecte són vàlides les certificacions trameses per via telemàtica, informàtica o electrònica, de caràcter positiu i acreditatives del compliment d’obligacions amb la Tresoreria de la Seguretat Social, d’acord amb les previsions de l’article 15.4 del RGLCAP.</w:t>
      </w:r>
    </w:p>
    <w:p w14:paraId="187E72B3" w14:textId="77777777" w:rsidR="00E13477" w:rsidRDefault="00E13477" w:rsidP="00E13477">
      <w:pPr>
        <w:autoSpaceDE w:val="0"/>
        <w:autoSpaceDN w:val="0"/>
        <w:adjustRightInd w:val="0"/>
        <w:jc w:val="both"/>
        <w:rPr>
          <w:rFonts w:ascii="Helvetica*" w:hAnsi="Helvetica*" w:cs="Helvetica*"/>
          <w:sz w:val="22"/>
          <w:szCs w:val="22"/>
          <w:lang w:eastAsia="ca-ES"/>
        </w:rPr>
      </w:pPr>
    </w:p>
    <w:p w14:paraId="4602F6B9" w14:textId="77777777" w:rsidR="00585FFE" w:rsidRDefault="00585FFE" w:rsidP="00E13477">
      <w:pPr>
        <w:autoSpaceDE w:val="0"/>
        <w:autoSpaceDN w:val="0"/>
        <w:adjustRightInd w:val="0"/>
        <w:jc w:val="both"/>
        <w:rPr>
          <w:rFonts w:ascii="Helvetica*" w:hAnsi="Helvetica*" w:cs="Helvetica*"/>
          <w:sz w:val="22"/>
          <w:szCs w:val="22"/>
          <w:lang w:eastAsia="ca-ES"/>
        </w:rPr>
      </w:pPr>
      <w:r w:rsidRPr="00585FFE">
        <w:rPr>
          <w:rFonts w:ascii="Helvetica*" w:hAnsi="Helvetica*" w:cs="Helvetica*"/>
          <w:sz w:val="22"/>
          <w:szCs w:val="22"/>
          <w:lang w:eastAsia="ca-ES"/>
        </w:rPr>
        <w:t>En tot cas, l’empresa proposada com a adjudicatària no haurà d’aportar els documents anteriors, si ha indicat en el DEUC que l’òrgan de contractació pot obtenir-los directament a través d’una base de dades nacional de qualsevol Estat de la unió de consulta gratuïta i facilitat la informació necessària per accedir-hi.</w:t>
      </w:r>
    </w:p>
    <w:p w14:paraId="7ABFEBCC" w14:textId="77777777" w:rsidR="00585FFE" w:rsidRPr="00E13477" w:rsidRDefault="00585FFE" w:rsidP="00E13477">
      <w:pPr>
        <w:autoSpaceDE w:val="0"/>
        <w:autoSpaceDN w:val="0"/>
        <w:adjustRightInd w:val="0"/>
        <w:jc w:val="both"/>
        <w:rPr>
          <w:rFonts w:ascii="Helvetica*" w:hAnsi="Helvetica*" w:cs="Helvetica*"/>
          <w:sz w:val="22"/>
          <w:szCs w:val="22"/>
          <w:lang w:eastAsia="ca-ES"/>
        </w:rPr>
      </w:pPr>
    </w:p>
    <w:p w14:paraId="2FC5F416" w14:textId="77777777" w:rsid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lastRenderedPageBreak/>
        <w:t xml:space="preserve">Així mateix, l’empresa licitadora que hagi presentat l’oferta econòmicament més avantatjosa haurà d’aportar la documentació següent: </w:t>
      </w:r>
    </w:p>
    <w:p w14:paraId="5831B6F3" w14:textId="77777777" w:rsidR="00D831D5" w:rsidRPr="00E13477" w:rsidRDefault="00D831D5" w:rsidP="00E13477">
      <w:pPr>
        <w:autoSpaceDE w:val="0"/>
        <w:autoSpaceDN w:val="0"/>
        <w:adjustRightInd w:val="0"/>
        <w:jc w:val="both"/>
        <w:rPr>
          <w:rFonts w:ascii="Helvetica*" w:hAnsi="Helvetica*" w:cs="Helvetica*"/>
          <w:sz w:val="22"/>
          <w:szCs w:val="22"/>
          <w:lang w:eastAsia="ca-ES"/>
        </w:rPr>
      </w:pPr>
    </w:p>
    <w:p w14:paraId="064462A5"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00585FFE" w:rsidRPr="00585FFE">
        <w:rPr>
          <w:rFonts w:ascii="Helvetica*" w:hAnsi="Helvetica*" w:cs="Helvetica*"/>
          <w:sz w:val="22"/>
          <w:szCs w:val="22"/>
          <w:lang w:eastAsia="ca-ES"/>
        </w:rPr>
        <w:t>Documentació corresponent acreditativa de la capacitat d’obrar i de la personalitat jurídica, d’acord amb les previsions de la clàusula novena.</w:t>
      </w:r>
    </w:p>
    <w:p w14:paraId="088909AB" w14:textId="77777777" w:rsid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00585FFE" w:rsidRPr="00585FFE">
        <w:rPr>
          <w:rFonts w:ascii="Helvetica*" w:hAnsi="Helvetica*" w:cs="Helvetica*"/>
          <w:sz w:val="22"/>
          <w:szCs w:val="22"/>
          <w:lang w:eastAsia="ca-ES"/>
        </w:rPr>
        <w:t>Documents acreditatius de la representació i personalitat jurídica de les persones signants de les ofertes: poder per comparèixer o signar proposicions en nom d’un altre i una fotocopia del document nacional d’identitat o del passaport legitimada notarialment. Aquest poder ha de reunir els requisits formals següents: ser escriptura pública, ser còpia autèntica i estar inscrit en el Registre Mercantil o en el registre oficial corresponent. No s’admetran testimoniatges de còpies d’escriptures d’apoderament.</w:t>
      </w:r>
    </w:p>
    <w:p w14:paraId="0C44A1AB" w14:textId="0614E654" w:rsidR="00D831D5" w:rsidRPr="00A17B76" w:rsidRDefault="00D831D5" w:rsidP="00D831D5">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La f</w:t>
      </w:r>
      <w:r w:rsidRPr="00A17B76">
        <w:rPr>
          <w:rFonts w:ascii="Helvetica*" w:hAnsi="Helvetica*" w:cs="Arial"/>
          <w:sz w:val="22"/>
          <w:szCs w:val="22"/>
          <w:lang w:eastAsia="ca-ES"/>
        </w:rPr>
        <w:t>otocòpia, legitimada notarialment o compulsada per l’òrgan</w:t>
      </w:r>
      <w:r>
        <w:rPr>
          <w:rFonts w:ascii="Helvetica*" w:hAnsi="Helvetica*" w:cs="Arial"/>
          <w:sz w:val="22"/>
          <w:szCs w:val="22"/>
          <w:lang w:eastAsia="ca-ES"/>
        </w:rPr>
        <w:t xml:space="preserve"> administratiu competent, de </w:t>
      </w:r>
      <w:r w:rsidRPr="00A17B76">
        <w:rPr>
          <w:rFonts w:ascii="Helvetica*" w:hAnsi="Helvetica*" w:cs="Arial"/>
          <w:sz w:val="22"/>
          <w:szCs w:val="22"/>
          <w:lang w:eastAsia="ca-ES"/>
        </w:rPr>
        <w:t xml:space="preserve">l’escriptura pública d’apoderament, </w:t>
      </w:r>
      <w:r>
        <w:rPr>
          <w:rFonts w:ascii="Helvetica*" w:hAnsi="Helvetica*" w:cs="Arial"/>
          <w:sz w:val="22"/>
          <w:szCs w:val="22"/>
          <w:lang w:eastAsia="ca-ES"/>
        </w:rPr>
        <w:t xml:space="preserve">ha de ser </w:t>
      </w:r>
      <w:r w:rsidRPr="00792958">
        <w:rPr>
          <w:rFonts w:ascii="Helvetica*" w:hAnsi="Helvetica*" w:cs="Arial"/>
          <w:b/>
          <w:sz w:val="22"/>
          <w:szCs w:val="22"/>
          <w:lang w:eastAsia="ca-ES"/>
        </w:rPr>
        <w:t xml:space="preserve">prèviament validada per l’Assessoria Jurídica del </w:t>
      </w:r>
      <w:r>
        <w:rPr>
          <w:rFonts w:ascii="Helvetica*" w:hAnsi="Helvetica*" w:cs="Arial"/>
          <w:b/>
          <w:sz w:val="22"/>
          <w:szCs w:val="22"/>
          <w:lang w:eastAsia="ca-ES"/>
        </w:rPr>
        <w:t>Departament d’Empresa i Coneixement</w:t>
      </w:r>
      <w:r w:rsidRPr="00792958">
        <w:rPr>
          <w:rFonts w:ascii="Helvetica*" w:hAnsi="Helvetica*" w:cs="Arial"/>
          <w:b/>
          <w:sz w:val="22"/>
          <w:szCs w:val="22"/>
          <w:lang w:eastAsia="ca-ES"/>
        </w:rPr>
        <w:t xml:space="preserve"> (</w:t>
      </w:r>
      <w:r w:rsidR="008B5900">
        <w:rPr>
          <w:rFonts w:ascii="Helvetica*" w:hAnsi="Helvetica*" w:cs="Arial"/>
          <w:b/>
          <w:sz w:val="22"/>
          <w:szCs w:val="22"/>
          <w:lang w:eastAsia="ca-ES"/>
        </w:rPr>
        <w:t>Sepúlveda</w:t>
      </w:r>
      <w:r w:rsidR="001704FA" w:rsidRPr="001704FA">
        <w:rPr>
          <w:rFonts w:ascii="Helvetica*" w:hAnsi="Helvetica*" w:cs="Arial"/>
          <w:b/>
          <w:sz w:val="22"/>
          <w:szCs w:val="22"/>
          <w:lang w:eastAsia="ca-ES"/>
        </w:rPr>
        <w:t>, 148-150</w:t>
      </w:r>
      <w:r w:rsidRPr="00792958">
        <w:rPr>
          <w:rFonts w:ascii="Helvetica*" w:hAnsi="Helvetica*" w:cs="Arial"/>
          <w:b/>
          <w:sz w:val="22"/>
          <w:szCs w:val="22"/>
          <w:lang w:eastAsia="ca-ES"/>
        </w:rPr>
        <w:t>, Barcelona) o pel Gabinet Jurídic de la Generalitat (Jaume I, 2-4, Barcelona)</w:t>
      </w:r>
      <w:r>
        <w:rPr>
          <w:rFonts w:ascii="Helvetica*" w:hAnsi="Helvetica*" w:cs="Arial"/>
          <w:sz w:val="22"/>
          <w:szCs w:val="22"/>
          <w:lang w:eastAsia="ca-ES"/>
        </w:rPr>
        <w:t>.</w:t>
      </w:r>
    </w:p>
    <w:p w14:paraId="3FFAC79B" w14:textId="77777777" w:rsidR="00D831D5" w:rsidRDefault="00D831D5" w:rsidP="00D831D5">
      <w:pPr>
        <w:autoSpaceDE w:val="0"/>
        <w:autoSpaceDN w:val="0"/>
        <w:adjustRightInd w:val="0"/>
        <w:jc w:val="both"/>
        <w:rPr>
          <w:rFonts w:ascii="Helvetica*" w:hAnsi="Helvetica*" w:cs="Arial"/>
          <w:sz w:val="22"/>
          <w:szCs w:val="22"/>
          <w:lang w:eastAsia="ca-ES"/>
        </w:rPr>
      </w:pPr>
      <w:r w:rsidRPr="00A31735">
        <w:rPr>
          <w:rFonts w:ascii="Helvetica*" w:hAnsi="Helvetica*" w:cs="Arial"/>
          <w:b/>
          <w:sz w:val="22"/>
          <w:szCs w:val="22"/>
          <w:lang w:eastAsia="ca-ES"/>
        </w:rPr>
        <w:t>A l’hora de fer la validació s’haurà de presentar l’original o còpia autèntica de l’escriptura pública d’apoderament inscrita en el Registre Mercantil</w:t>
      </w:r>
      <w:r w:rsidRPr="00A17B76">
        <w:rPr>
          <w:rFonts w:ascii="Helvetica*" w:hAnsi="Helvetica*" w:cs="Arial"/>
          <w:sz w:val="22"/>
          <w:szCs w:val="22"/>
          <w:lang w:eastAsia="ca-ES"/>
        </w:rPr>
        <w:t xml:space="preserve"> o en el registre oficia</w:t>
      </w:r>
      <w:r>
        <w:rPr>
          <w:rFonts w:ascii="Helvetica*" w:hAnsi="Helvetica*" w:cs="Arial"/>
          <w:sz w:val="22"/>
          <w:szCs w:val="22"/>
          <w:lang w:eastAsia="ca-ES"/>
        </w:rPr>
        <w:t xml:space="preserve">l corresponent i </w:t>
      </w:r>
      <w:r w:rsidRPr="00A17B76">
        <w:rPr>
          <w:rFonts w:ascii="Helvetica*" w:hAnsi="Helvetica*" w:cs="Arial"/>
          <w:sz w:val="22"/>
          <w:szCs w:val="22"/>
          <w:lang w:eastAsia="ca-ES"/>
        </w:rPr>
        <w:t>no s’admetran testimoniatges de còpies d’escriptures d’apoderament.</w:t>
      </w:r>
    </w:p>
    <w:p w14:paraId="5C0268F8" w14:textId="2BC0EF22" w:rsidR="00BD7428" w:rsidRPr="00740CF7" w:rsidRDefault="00DC38C0" w:rsidP="00BD7428">
      <w:pPr>
        <w:autoSpaceDE w:val="0"/>
        <w:autoSpaceDN w:val="0"/>
        <w:adjustRightInd w:val="0"/>
        <w:jc w:val="both"/>
        <w:rPr>
          <w:rFonts w:ascii="Helvetica*" w:hAnsi="Helvetica*" w:cs="Arial"/>
          <w:sz w:val="22"/>
          <w:szCs w:val="22"/>
          <w:lang w:eastAsia="ca-ES"/>
        </w:rPr>
      </w:pPr>
      <w:r>
        <w:rPr>
          <w:rFonts w:ascii="Helvetica*" w:hAnsi="Helvetica*" w:cs="Arial"/>
          <w:color w:val="000000" w:themeColor="text1"/>
          <w:sz w:val="22"/>
          <w:szCs w:val="22"/>
          <w:lang w:eastAsia="ca-ES"/>
        </w:rPr>
        <w:t>E</w:t>
      </w:r>
      <w:r w:rsidR="00BD7428">
        <w:rPr>
          <w:rFonts w:ascii="Helvetica*" w:hAnsi="Helvetica*" w:cs="Arial"/>
          <w:color w:val="000000" w:themeColor="text1"/>
          <w:sz w:val="22"/>
          <w:szCs w:val="22"/>
          <w:lang w:eastAsia="ca-ES"/>
        </w:rPr>
        <w:t>s podrà acreditar</w:t>
      </w:r>
      <w:r w:rsidR="00740CF7">
        <w:rPr>
          <w:rFonts w:ascii="Helvetica*" w:hAnsi="Helvetica*" w:cs="Arial"/>
          <w:color w:val="000000" w:themeColor="text1"/>
          <w:sz w:val="22"/>
          <w:szCs w:val="22"/>
          <w:lang w:eastAsia="ca-ES"/>
        </w:rPr>
        <w:t xml:space="preserve"> </w:t>
      </w:r>
      <w:r w:rsidR="00740CF7">
        <w:rPr>
          <w:rFonts w:ascii="Helvetica*" w:hAnsi="Helvetica*" w:cs="Arial"/>
          <w:sz w:val="22"/>
          <w:szCs w:val="22"/>
          <w:lang w:eastAsia="ca-ES"/>
        </w:rPr>
        <w:t xml:space="preserve">també </w:t>
      </w:r>
      <w:r w:rsidR="00740CF7" w:rsidRPr="00D40C26">
        <w:rPr>
          <w:rFonts w:ascii="Helvetica*" w:hAnsi="Helvetica*" w:cs="Arial"/>
          <w:sz w:val="22"/>
          <w:szCs w:val="22"/>
          <w:lang w:eastAsia="ca-ES"/>
        </w:rPr>
        <w:t>la representació mitjançant la</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inscripció al registre Representa. De conformitat amb l’article 79 del Decret 76/2020, de 4</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d’agost, d’Administració digital, l’Administració de la Generalitat disposa d’un registre</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electrònic de representació en què s'inscriuen les representacions de persones físiques i de</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persones jurídiques que s’atorguin a persones físiques perquè puguin actuar davant</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l’Administració de la Generalitat i davant d’altres administracions que s’hagin incorporat al</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registre. El Registre electrònic de representació de l’Administració de la Generalitat garanteix</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la interoperabilitat –incloent la consulta dels apoderaments inscrits en el Registre Mercantil, el</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Registre de la Propietat i en els protocols notarials–, interconnexió, compatibilitat informàtica</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i transmissió telemàtica amb els registres de representació d'altres administracions públiques.</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Podeu accedir a la solució “Representa” del Consorci d’Administració Oberta per a la gestió</w:t>
      </w:r>
      <w:r w:rsidR="00740CF7">
        <w:rPr>
          <w:rFonts w:ascii="Helvetica*" w:hAnsi="Helvetica*" w:cs="Arial"/>
          <w:sz w:val="22"/>
          <w:szCs w:val="22"/>
          <w:lang w:eastAsia="ca-ES"/>
        </w:rPr>
        <w:t xml:space="preserve"> </w:t>
      </w:r>
      <w:r w:rsidR="00740CF7" w:rsidRPr="00D40C26">
        <w:rPr>
          <w:rFonts w:ascii="Helvetica*" w:hAnsi="Helvetica*" w:cs="Arial"/>
          <w:sz w:val="22"/>
          <w:szCs w:val="22"/>
          <w:lang w:eastAsia="ca-ES"/>
        </w:rPr>
        <w:t xml:space="preserve">de les representacions i apoderaments en l’enllaç següent: </w:t>
      </w:r>
      <w:hyperlink r:id="rId17" w:history="1">
        <w:r w:rsidR="00740CF7" w:rsidRPr="00A63AE0">
          <w:rPr>
            <w:rStyle w:val="Enlla"/>
            <w:rFonts w:ascii="Helvetica*" w:hAnsi="Helvetica*" w:cs="Arial"/>
            <w:sz w:val="22"/>
            <w:szCs w:val="22"/>
            <w:lang w:eastAsia="ca-ES"/>
          </w:rPr>
          <w:t>https://www.aoc.cat/serveisaoc/representa/</w:t>
        </w:r>
      </w:hyperlink>
      <w:r w:rsidR="00740CF7" w:rsidRPr="00D40C26">
        <w:rPr>
          <w:rFonts w:ascii="Helvetica*" w:hAnsi="Helvetica*" w:cs="Arial"/>
          <w:sz w:val="22"/>
          <w:szCs w:val="22"/>
          <w:lang w:eastAsia="ca-ES"/>
        </w:rPr>
        <w:t>)</w:t>
      </w:r>
      <w:r w:rsidR="00740CF7">
        <w:rPr>
          <w:rFonts w:ascii="Helvetica*" w:hAnsi="Helvetica*" w:cs="Arial"/>
          <w:sz w:val="22"/>
          <w:szCs w:val="22"/>
          <w:lang w:eastAsia="ca-ES"/>
        </w:rPr>
        <w:t xml:space="preserve">. </w:t>
      </w:r>
    </w:p>
    <w:p w14:paraId="12C85EC7" w14:textId="77777777" w:rsidR="00D831D5" w:rsidRPr="00A17B76" w:rsidRDefault="00D831D5" w:rsidP="00D831D5">
      <w:pPr>
        <w:autoSpaceDE w:val="0"/>
        <w:autoSpaceDN w:val="0"/>
        <w:adjustRightInd w:val="0"/>
        <w:jc w:val="both"/>
        <w:rPr>
          <w:rFonts w:ascii="Helvetica*" w:hAnsi="Helvetica*" w:cs="Arial"/>
          <w:sz w:val="22"/>
          <w:szCs w:val="22"/>
          <w:lang w:eastAsia="ca-ES"/>
        </w:rPr>
      </w:pPr>
      <w:r w:rsidRPr="00A17B76">
        <w:rPr>
          <w:rFonts w:ascii="Helvetica*" w:hAnsi="Helvetica*" w:cs="Arial"/>
          <w:sz w:val="22"/>
          <w:szCs w:val="22"/>
          <w:lang w:eastAsia="ca-ES"/>
        </w:rPr>
        <w:t>- Declaració responsable conforme els poders són vigents i no ha</w:t>
      </w:r>
      <w:r>
        <w:rPr>
          <w:rFonts w:ascii="Helvetica*" w:hAnsi="Helvetica*" w:cs="Arial"/>
          <w:sz w:val="22"/>
          <w:szCs w:val="22"/>
          <w:lang w:eastAsia="ca-ES"/>
        </w:rPr>
        <w:t xml:space="preserve">n estat modificats, restringits </w:t>
      </w:r>
      <w:r w:rsidRPr="00A17B76">
        <w:rPr>
          <w:rFonts w:ascii="Helvetica*" w:hAnsi="Helvetica*" w:cs="Arial"/>
          <w:sz w:val="22"/>
          <w:szCs w:val="22"/>
          <w:lang w:eastAsia="ca-ES"/>
        </w:rPr>
        <w:t xml:space="preserve">o limitats, d’acord amb el model que s’adjunta com </w:t>
      </w:r>
      <w:r>
        <w:rPr>
          <w:rFonts w:ascii="Helvetica*" w:hAnsi="Helvetica*" w:cs="Arial"/>
          <w:b/>
          <w:bCs/>
          <w:sz w:val="22"/>
          <w:szCs w:val="22"/>
          <w:lang w:eastAsia="ca-ES"/>
        </w:rPr>
        <w:t>annex 5</w:t>
      </w:r>
      <w:r w:rsidRPr="00A17B76">
        <w:rPr>
          <w:rFonts w:ascii="Helvetica*" w:hAnsi="Helvetica*" w:cs="Arial"/>
          <w:b/>
          <w:bCs/>
          <w:sz w:val="22"/>
          <w:szCs w:val="22"/>
          <w:lang w:eastAsia="ca-ES"/>
        </w:rPr>
        <w:t>.</w:t>
      </w:r>
    </w:p>
    <w:p w14:paraId="2BE8A720"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00585FFE" w:rsidRPr="00585FFE">
        <w:rPr>
          <w:rFonts w:ascii="Helvetica*" w:hAnsi="Helvetica*" w:cs="Helvetica*"/>
          <w:sz w:val="22"/>
          <w:szCs w:val="22"/>
          <w:lang w:eastAsia="ca-ES"/>
        </w:rPr>
        <w:t>Documentació acreditativa del compliment dels requisits específics de solvència o del certificat de classificació corresponent.</w:t>
      </w:r>
    </w:p>
    <w:p w14:paraId="17603E42"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00585FFE" w:rsidRPr="00585FFE">
        <w:rPr>
          <w:rFonts w:ascii="Helvetica*" w:hAnsi="Helvetica*" w:cs="Helvetica*"/>
          <w:sz w:val="22"/>
          <w:szCs w:val="22"/>
          <w:lang w:eastAsia="ca-ES"/>
        </w:rPr>
        <w:t>Si s’escau, certificats acreditatius del compliment de les normes de garantia de la qualitat i de gestió mediambiental.</w:t>
      </w:r>
    </w:p>
    <w:p w14:paraId="62591F25" w14:textId="77777777" w:rsidR="00AB361B" w:rsidRPr="00585FFE" w:rsidRDefault="00AB361B" w:rsidP="00AB361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Acreditació de l’existència d’una pòlissa de responsabilitat civil que cobreixi les responsabilitats que puguin derivar de l’execució del contracte.</w:t>
      </w:r>
    </w:p>
    <w:p w14:paraId="100CBD43" w14:textId="77777777" w:rsidR="00AB361B" w:rsidRPr="00585FFE" w:rsidRDefault="00AB361B" w:rsidP="00AB361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Documents acreditatius de l’efectiva disposició de mitjans que s’hagi compromès a dedicar o adscriure a l’execució del co</w:t>
      </w:r>
      <w:r>
        <w:rPr>
          <w:rFonts w:ascii="Helvetica*" w:hAnsi="Helvetica*" w:cs="Helvetica*"/>
          <w:sz w:val="22"/>
          <w:szCs w:val="22"/>
          <w:lang w:eastAsia="ca-ES"/>
        </w:rPr>
        <w:t xml:space="preserve">ntracte d’acord amb l’article 76.2 de la </w:t>
      </w:r>
      <w:r w:rsidRPr="00585FFE">
        <w:rPr>
          <w:rFonts w:ascii="Helvetica*" w:hAnsi="Helvetica*" w:cs="Helvetica*"/>
          <w:sz w:val="22"/>
          <w:szCs w:val="22"/>
          <w:lang w:eastAsia="ca-ES"/>
        </w:rPr>
        <w:t>LCSP.</w:t>
      </w:r>
    </w:p>
    <w:p w14:paraId="53C57F9E" w14:textId="77777777" w:rsidR="00AB361B" w:rsidRPr="00585FFE" w:rsidRDefault="00AB361B" w:rsidP="00AB361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 acreditatiu de la constitució de la garantia definitiva, d’acord amb el q</w:t>
      </w:r>
      <w:r>
        <w:rPr>
          <w:rFonts w:ascii="Helvetica*" w:hAnsi="Helvetica*" w:cs="Helvetica*"/>
          <w:sz w:val="22"/>
          <w:szCs w:val="22"/>
          <w:lang w:eastAsia="ca-ES"/>
        </w:rPr>
        <w:t>ue s’estableix a la clàusula quin</w:t>
      </w:r>
      <w:r w:rsidRPr="00585FFE">
        <w:rPr>
          <w:rFonts w:ascii="Helvetica*" w:hAnsi="Helvetica*" w:cs="Helvetica*"/>
          <w:sz w:val="22"/>
          <w:szCs w:val="22"/>
          <w:lang w:eastAsia="ca-ES"/>
        </w:rPr>
        <w:t>zena (excepte en el cas que la garantia es constitueixi mitjançant la retenció sobre el preu).</w:t>
      </w:r>
    </w:p>
    <w:p w14:paraId="5ABDA6CA" w14:textId="77777777" w:rsidR="00AB361B" w:rsidRPr="00F95F3D" w:rsidRDefault="00AB361B" w:rsidP="00AB361B">
      <w:pPr>
        <w:autoSpaceDE w:val="0"/>
        <w:autoSpaceDN w:val="0"/>
        <w:adjustRightInd w:val="0"/>
        <w:jc w:val="both"/>
        <w:rPr>
          <w:rFonts w:ascii="Helvetica*" w:hAnsi="Helvetica*" w:cs="Helvetica*"/>
          <w:b/>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Resguard acreditatiu d’haver efectuat el pagament de les despeses de publicitat c</w:t>
      </w:r>
      <w:r>
        <w:rPr>
          <w:rFonts w:ascii="Helvetica*" w:hAnsi="Helvetica*" w:cs="Helvetica*"/>
          <w:sz w:val="22"/>
          <w:szCs w:val="22"/>
          <w:lang w:eastAsia="ca-ES"/>
        </w:rPr>
        <w:t xml:space="preserve">orresponents, </w:t>
      </w:r>
      <w:r w:rsidRPr="00F95F3D">
        <w:rPr>
          <w:rFonts w:ascii="Helvetica*" w:hAnsi="Helvetica*" w:cs="Helvetica*"/>
          <w:b/>
          <w:sz w:val="22"/>
          <w:szCs w:val="22"/>
          <w:lang w:eastAsia="ca-ES"/>
        </w:rPr>
        <w:t>d’acord amb l’apartat V del quadre de característiques.</w:t>
      </w:r>
    </w:p>
    <w:p w14:paraId="38B47DC8" w14:textId="77777777" w:rsidR="00AB361B" w:rsidRPr="00110591" w:rsidRDefault="00AB361B" w:rsidP="00AB361B">
      <w:pPr>
        <w:autoSpaceDE w:val="0"/>
        <w:autoSpaceDN w:val="0"/>
        <w:adjustRightInd w:val="0"/>
        <w:jc w:val="both"/>
        <w:rPr>
          <w:rFonts w:ascii="Helvetica*" w:hAnsi="Helvetica*" w:cs="Helvetica*"/>
          <w:b/>
          <w:sz w:val="22"/>
          <w:szCs w:val="22"/>
          <w:lang w:eastAsia="ca-ES"/>
        </w:rPr>
      </w:pPr>
      <w:r>
        <w:rPr>
          <w:rFonts w:ascii="Helvetica*" w:hAnsi="Helvetica*" w:cs="Helvetica*"/>
          <w:sz w:val="22"/>
          <w:szCs w:val="22"/>
          <w:lang w:eastAsia="ca-ES"/>
        </w:rPr>
        <w:lastRenderedPageBreak/>
        <w:t>-</w:t>
      </w:r>
      <w:r w:rsidRPr="00E13477">
        <w:rPr>
          <w:rFonts w:ascii="Helvetica*" w:hAnsi="Helvetica*" w:cs="Helvetica*"/>
          <w:sz w:val="22"/>
          <w:szCs w:val="22"/>
          <w:lang w:eastAsia="ca-ES"/>
        </w:rPr>
        <w:t xml:space="preserve">Qualsevol altra documentació que, específicament i per la naturalesa del contracte, es determini en </w:t>
      </w:r>
      <w:r w:rsidRPr="00110591">
        <w:rPr>
          <w:rFonts w:ascii="Helvetica*" w:hAnsi="Helvetica*" w:cs="Helvetica*"/>
          <w:b/>
          <w:sz w:val="22"/>
          <w:szCs w:val="22"/>
          <w:lang w:eastAsia="ca-ES"/>
        </w:rPr>
        <w:t>l’apartat J del quadre de característiques del contracte.</w:t>
      </w:r>
    </w:p>
    <w:p w14:paraId="0B96AC22" w14:textId="77777777" w:rsidR="00944224" w:rsidRPr="009758E9" w:rsidRDefault="00944224" w:rsidP="00E13477">
      <w:pPr>
        <w:autoSpaceDE w:val="0"/>
        <w:autoSpaceDN w:val="0"/>
        <w:adjustRightInd w:val="0"/>
        <w:jc w:val="both"/>
        <w:rPr>
          <w:rFonts w:ascii="Helvetica*" w:hAnsi="Helvetica*" w:cs="Helvetica*"/>
          <w:sz w:val="22"/>
          <w:szCs w:val="22"/>
          <w:lang w:eastAsia="ca-ES"/>
        </w:rPr>
      </w:pPr>
    </w:p>
    <w:p w14:paraId="2E565DB5" w14:textId="5A7313CB" w:rsidR="00944224" w:rsidRPr="00944224" w:rsidRDefault="00944224" w:rsidP="00944224">
      <w:pPr>
        <w:autoSpaceDE w:val="0"/>
        <w:autoSpaceDN w:val="0"/>
        <w:adjustRightInd w:val="0"/>
        <w:jc w:val="both"/>
        <w:rPr>
          <w:rFonts w:ascii="Helvetica*" w:hAnsi="Helvetica*" w:cs="Helvetica*"/>
          <w:b/>
          <w:sz w:val="22"/>
          <w:szCs w:val="22"/>
          <w:lang w:eastAsia="ca-ES"/>
        </w:rPr>
      </w:pPr>
      <w:r w:rsidRPr="00944224">
        <w:rPr>
          <w:rFonts w:ascii="Helvetica*" w:hAnsi="Helvetica*" w:cs="Helvetica*"/>
          <w:b/>
          <w:sz w:val="22"/>
          <w:szCs w:val="22"/>
          <w:lang w:eastAsia="ca-ES"/>
        </w:rPr>
        <w:t>A.2. Empreses inscrites en el Registre Electrònic d’Empreses Licitadores</w:t>
      </w:r>
      <w:r w:rsidR="00AB361B">
        <w:rPr>
          <w:rFonts w:ascii="Helvetica*" w:hAnsi="Helvetica*" w:cs="Helvetica*"/>
          <w:b/>
          <w:sz w:val="22"/>
          <w:szCs w:val="22"/>
          <w:lang w:eastAsia="ca-ES"/>
        </w:rPr>
        <w:t xml:space="preserve"> i Classificades de Catalunya</w:t>
      </w:r>
      <w:r w:rsidRPr="00944224">
        <w:rPr>
          <w:rFonts w:ascii="Helvetica*" w:hAnsi="Helvetica*" w:cs="Helvetica*"/>
          <w:b/>
          <w:sz w:val="22"/>
          <w:szCs w:val="22"/>
          <w:lang w:eastAsia="ca-ES"/>
        </w:rPr>
        <w:t xml:space="preserve"> (RELI</w:t>
      </w:r>
      <w:r w:rsidR="00AB361B">
        <w:rPr>
          <w:rFonts w:ascii="Helvetica*" w:hAnsi="Helvetica*" w:cs="Helvetica*"/>
          <w:b/>
          <w:sz w:val="22"/>
          <w:szCs w:val="22"/>
          <w:lang w:eastAsia="ca-ES"/>
        </w:rPr>
        <w:t>C</w:t>
      </w:r>
      <w:r w:rsidRPr="00944224">
        <w:rPr>
          <w:rFonts w:ascii="Helvetica*" w:hAnsi="Helvetica*" w:cs="Helvetica*"/>
          <w:b/>
          <w:sz w:val="22"/>
          <w:szCs w:val="22"/>
          <w:lang w:eastAsia="ca-ES"/>
        </w:rPr>
        <w:t>) o en el Registre Oficial de Licitadors i Empreses Classificades de l’Estat (ROLECE)</w:t>
      </w:r>
      <w:r w:rsidR="009529B5">
        <w:rPr>
          <w:rFonts w:ascii="Helvetica*" w:hAnsi="Helvetica*" w:cs="Helvetica*"/>
          <w:b/>
          <w:sz w:val="22"/>
          <w:szCs w:val="22"/>
          <w:lang w:eastAsia="ca-ES"/>
        </w:rPr>
        <w:t xml:space="preserve"> o que figurin en una base de dades nacional d’un Estat membre de la Unió Europea</w:t>
      </w:r>
    </w:p>
    <w:p w14:paraId="4255BBED" w14:textId="77777777" w:rsidR="00944224" w:rsidRPr="00944224" w:rsidRDefault="00944224" w:rsidP="00944224">
      <w:pPr>
        <w:autoSpaceDE w:val="0"/>
        <w:autoSpaceDN w:val="0"/>
        <w:adjustRightInd w:val="0"/>
        <w:jc w:val="both"/>
        <w:rPr>
          <w:rFonts w:ascii="Helvetica*" w:hAnsi="Helvetica*" w:cs="Helvetica*"/>
          <w:sz w:val="22"/>
          <w:szCs w:val="22"/>
          <w:lang w:eastAsia="ca-ES"/>
        </w:rPr>
      </w:pPr>
    </w:p>
    <w:p w14:paraId="6E173E66" w14:textId="77777777" w:rsidR="009529B5" w:rsidRDefault="00B54EAB" w:rsidP="009529B5">
      <w:pPr>
        <w:autoSpaceDE w:val="0"/>
        <w:autoSpaceDN w:val="0"/>
        <w:adjustRightInd w:val="0"/>
        <w:jc w:val="both"/>
        <w:rPr>
          <w:rFonts w:ascii="Helvetica*" w:hAnsi="Helvetica*" w:cs="Helvetica*"/>
          <w:sz w:val="22"/>
          <w:szCs w:val="22"/>
          <w:lang w:eastAsia="ca-ES"/>
        </w:rPr>
      </w:pPr>
      <w:r w:rsidRPr="00B54EAB">
        <w:rPr>
          <w:rFonts w:ascii="Helvetica*" w:hAnsi="Helvetica*" w:cs="Helvetica*"/>
          <w:sz w:val="22"/>
          <w:szCs w:val="22"/>
          <w:lang w:eastAsia="ca-ES"/>
        </w:rPr>
        <w:t>En el cas que l’empresa es trobi inscrita en el RELI /ROLECE, l’òrgan de contractació consultarà d’ofici la informació registral de les empreses i en cas que la docum</w:t>
      </w:r>
      <w:r>
        <w:rPr>
          <w:rFonts w:ascii="Helvetica*" w:hAnsi="Helvetica*" w:cs="Helvetica*"/>
          <w:sz w:val="22"/>
          <w:szCs w:val="22"/>
          <w:lang w:eastAsia="ca-ES"/>
        </w:rPr>
        <w:t xml:space="preserve">entació requerida en l’apartat </w:t>
      </w:r>
      <w:r w:rsidRPr="00B54EAB">
        <w:rPr>
          <w:rFonts w:ascii="Helvetica*" w:hAnsi="Helvetica*" w:cs="Helvetica*"/>
          <w:sz w:val="22"/>
          <w:szCs w:val="22"/>
          <w:lang w:eastAsia="ca-ES"/>
        </w:rPr>
        <w:t>A</w:t>
      </w:r>
      <w:r>
        <w:rPr>
          <w:rFonts w:ascii="Helvetica*" w:hAnsi="Helvetica*" w:cs="Helvetica*"/>
          <w:sz w:val="22"/>
          <w:szCs w:val="22"/>
          <w:lang w:eastAsia="ca-ES"/>
        </w:rPr>
        <w:t>.1</w:t>
      </w:r>
      <w:r w:rsidRPr="00B54EAB">
        <w:rPr>
          <w:rFonts w:ascii="Helvetica*" w:hAnsi="Helvetica*" w:cs="Helvetica*"/>
          <w:sz w:val="22"/>
          <w:szCs w:val="22"/>
          <w:lang w:eastAsia="ca-ES"/>
        </w:rPr>
        <w:t xml:space="preserve"> no consti en la informació que s’extreu del RELI/ROLECE o no estigui actualitzada, es procedirà a requerir-la. Així mateix</w:t>
      </w:r>
      <w:r>
        <w:rPr>
          <w:rFonts w:ascii="Helvetica*" w:hAnsi="Helvetica*" w:cs="Helvetica*"/>
          <w:sz w:val="22"/>
          <w:szCs w:val="22"/>
          <w:lang w:eastAsia="ca-ES"/>
        </w:rPr>
        <w:t>, l</w:t>
      </w:r>
      <w:r w:rsidR="009529B5" w:rsidRPr="009529B5">
        <w:rPr>
          <w:rFonts w:ascii="Helvetica*" w:hAnsi="Helvetica*" w:cs="Helvetica*"/>
          <w:sz w:val="22"/>
          <w:szCs w:val="22"/>
          <w:lang w:eastAsia="ca-ES"/>
        </w:rPr>
        <w:t>’empresa que hagi presentat la millor oferta ha</w:t>
      </w:r>
      <w:r>
        <w:rPr>
          <w:rFonts w:ascii="Helvetica*" w:hAnsi="Helvetica*" w:cs="Helvetica*"/>
          <w:sz w:val="22"/>
          <w:szCs w:val="22"/>
          <w:lang w:eastAsia="ca-ES"/>
        </w:rPr>
        <w:t>urà</w:t>
      </w:r>
      <w:r w:rsidR="009529B5" w:rsidRPr="009529B5">
        <w:rPr>
          <w:rFonts w:ascii="Helvetica*" w:hAnsi="Helvetica*" w:cs="Helvetica*"/>
          <w:sz w:val="22"/>
          <w:szCs w:val="22"/>
          <w:lang w:eastAsia="ca-ES"/>
        </w:rPr>
        <w:t xml:space="preserve"> d’aportar </w:t>
      </w:r>
      <w:r w:rsidR="009529B5">
        <w:rPr>
          <w:rFonts w:ascii="Helvetica*" w:hAnsi="Helvetica*" w:cs="Helvetica*"/>
          <w:sz w:val="22"/>
          <w:szCs w:val="22"/>
          <w:lang w:eastAsia="ca-ES"/>
        </w:rPr>
        <w:t xml:space="preserve">la documentació següent, </w:t>
      </w:r>
      <w:r w:rsidR="009529B5" w:rsidRPr="009529B5">
        <w:rPr>
          <w:rFonts w:ascii="Helvetica*" w:hAnsi="Helvetica*" w:cs="Helvetica*"/>
          <w:sz w:val="22"/>
          <w:szCs w:val="22"/>
          <w:lang w:eastAsia="ca-ES"/>
        </w:rPr>
        <w:t>només si no figura inscrita en aquests registres, o n</w:t>
      </w:r>
      <w:r w:rsidR="009529B5">
        <w:rPr>
          <w:rFonts w:ascii="Helvetica*" w:hAnsi="Helvetica*" w:cs="Helvetica*"/>
          <w:sz w:val="22"/>
          <w:szCs w:val="22"/>
          <w:lang w:eastAsia="ca-ES"/>
        </w:rPr>
        <w:t xml:space="preserve">o consta vigent o actualitzada, </w:t>
      </w:r>
      <w:r w:rsidR="009529B5" w:rsidRPr="009529B5">
        <w:rPr>
          <w:rFonts w:ascii="Helvetica*" w:hAnsi="Helvetica*" w:cs="Helvetica*"/>
          <w:sz w:val="22"/>
          <w:szCs w:val="22"/>
          <w:lang w:eastAsia="ca-ES"/>
        </w:rPr>
        <w:t>d’acord amb el previst en la clàusula onzena d’aquest plec:</w:t>
      </w:r>
    </w:p>
    <w:p w14:paraId="0CC1BDF4" w14:textId="77777777" w:rsidR="00A727EB" w:rsidRDefault="00A727EB" w:rsidP="00BE441A">
      <w:pPr>
        <w:autoSpaceDE w:val="0"/>
        <w:autoSpaceDN w:val="0"/>
        <w:adjustRightInd w:val="0"/>
        <w:jc w:val="both"/>
        <w:rPr>
          <w:rFonts w:ascii="Helvetica*" w:hAnsi="Helvetica*" w:cs="Helvetica*"/>
          <w:sz w:val="22"/>
          <w:szCs w:val="22"/>
          <w:lang w:eastAsia="ca-ES"/>
        </w:rPr>
      </w:pPr>
    </w:p>
    <w:p w14:paraId="7FA0E685"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sidRPr="00944224">
        <w:rPr>
          <w:rFonts w:ascii="Helvetica*" w:hAnsi="Helvetica*" w:cs="Helvetica*"/>
          <w:sz w:val="22"/>
          <w:szCs w:val="22"/>
          <w:lang w:eastAsia="ca-ES"/>
        </w:rPr>
        <w:tab/>
        <w:t>Documents acreditatius de l’efectiva disposició de mitjans que s’hagi compromès a dedicar o adscriure a l’execució del co</w:t>
      </w:r>
      <w:r w:rsidR="002770F6">
        <w:rPr>
          <w:rFonts w:ascii="Helvetica*" w:hAnsi="Helvetica*" w:cs="Helvetica*"/>
          <w:sz w:val="22"/>
          <w:szCs w:val="22"/>
          <w:lang w:eastAsia="ca-ES"/>
        </w:rPr>
        <w:t>ntracte d’acord amb l’article 76</w:t>
      </w:r>
      <w:r w:rsidRPr="00944224">
        <w:rPr>
          <w:rFonts w:ascii="Helvetica*" w:hAnsi="Helvetica*" w:cs="Helvetica*"/>
          <w:sz w:val="22"/>
          <w:szCs w:val="22"/>
          <w:lang w:eastAsia="ca-ES"/>
        </w:rPr>
        <w:t>.2 de</w:t>
      </w:r>
      <w:r w:rsidR="002770F6">
        <w:rPr>
          <w:rFonts w:ascii="Helvetica*" w:hAnsi="Helvetica*" w:cs="Helvetica*"/>
          <w:sz w:val="22"/>
          <w:szCs w:val="22"/>
          <w:lang w:eastAsia="ca-ES"/>
        </w:rPr>
        <w:t xml:space="preserve"> </w:t>
      </w:r>
      <w:r w:rsidRPr="00944224">
        <w:rPr>
          <w:rFonts w:ascii="Helvetica*" w:hAnsi="Helvetica*" w:cs="Helvetica*"/>
          <w:sz w:val="22"/>
          <w:szCs w:val="22"/>
          <w:lang w:eastAsia="ca-ES"/>
        </w:rPr>
        <w:t>l</w:t>
      </w:r>
      <w:r w:rsidR="002770F6">
        <w:rPr>
          <w:rFonts w:ascii="Helvetica*" w:hAnsi="Helvetica*" w:cs="Helvetica*"/>
          <w:sz w:val="22"/>
          <w:szCs w:val="22"/>
          <w:lang w:eastAsia="ca-ES"/>
        </w:rPr>
        <w:t xml:space="preserve">a </w:t>
      </w:r>
      <w:r w:rsidRPr="00944224">
        <w:rPr>
          <w:rFonts w:ascii="Helvetica*" w:hAnsi="Helvetica*" w:cs="Helvetica*"/>
          <w:sz w:val="22"/>
          <w:szCs w:val="22"/>
          <w:lang w:eastAsia="ca-ES"/>
        </w:rPr>
        <w:t>LCSP.</w:t>
      </w:r>
    </w:p>
    <w:p w14:paraId="5AB874F3"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sidRPr="00944224">
        <w:rPr>
          <w:rFonts w:ascii="Helvetica*" w:hAnsi="Helvetica*" w:cs="Helvetica*"/>
          <w:sz w:val="22"/>
          <w:szCs w:val="22"/>
          <w:lang w:eastAsia="ca-ES"/>
        </w:rPr>
        <w:tab/>
        <w:t>Document acreditatiu de la constitució de la garantia definitiva, d’acord amb el q</w:t>
      </w:r>
      <w:r w:rsidR="00E8580E">
        <w:rPr>
          <w:rFonts w:ascii="Helvetica*" w:hAnsi="Helvetica*" w:cs="Helvetica*"/>
          <w:sz w:val="22"/>
          <w:szCs w:val="22"/>
          <w:lang w:eastAsia="ca-ES"/>
        </w:rPr>
        <w:t>ue s’estableix a la clàusula quin</w:t>
      </w:r>
      <w:r w:rsidRPr="00944224">
        <w:rPr>
          <w:rFonts w:ascii="Helvetica*" w:hAnsi="Helvetica*" w:cs="Helvetica*"/>
          <w:sz w:val="22"/>
          <w:szCs w:val="22"/>
          <w:lang w:eastAsia="ca-ES"/>
        </w:rPr>
        <w:t>zena.</w:t>
      </w:r>
    </w:p>
    <w:p w14:paraId="716B7933" w14:textId="29079079"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sidRPr="00944224">
        <w:rPr>
          <w:rFonts w:ascii="Helvetica*" w:hAnsi="Helvetica*" w:cs="Helvetica*"/>
          <w:sz w:val="22"/>
          <w:szCs w:val="22"/>
          <w:lang w:eastAsia="ca-ES"/>
        </w:rPr>
        <w:tab/>
      </w:r>
      <w:r w:rsidR="00391639">
        <w:rPr>
          <w:rFonts w:ascii="Helvetica*" w:hAnsi="Helvetica*" w:cs="Helvetica*"/>
          <w:sz w:val="22"/>
          <w:szCs w:val="22"/>
          <w:lang w:eastAsia="ca-ES"/>
        </w:rPr>
        <w:t>Si s’escau, r</w:t>
      </w:r>
      <w:r w:rsidRPr="00944224">
        <w:rPr>
          <w:rFonts w:ascii="Helvetica*" w:hAnsi="Helvetica*" w:cs="Helvetica*"/>
          <w:sz w:val="22"/>
          <w:szCs w:val="22"/>
          <w:lang w:eastAsia="ca-ES"/>
        </w:rPr>
        <w:t xml:space="preserve">esguard acreditatiu d’haver efectuat el pagament dels anuncis de licitació corresponents.  </w:t>
      </w:r>
    </w:p>
    <w:p w14:paraId="43157B16"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sidRPr="00944224">
        <w:rPr>
          <w:rFonts w:ascii="Helvetica*" w:hAnsi="Helvetica*" w:cs="Helvetica*"/>
          <w:sz w:val="22"/>
          <w:szCs w:val="22"/>
          <w:lang w:eastAsia="ca-ES"/>
        </w:rPr>
        <w:tab/>
        <w:t>Si s’escau, documentació acreditativa de què la plantilla de l’empresa esta integrada per un nombre de persones treballadores discapacitades no inferior al 2% o de què s’ha adoptat alguna de les mesures alternatives legalment previstes.</w:t>
      </w:r>
    </w:p>
    <w:p w14:paraId="2A1FC1A7" w14:textId="77777777" w:rsidR="00944224" w:rsidRPr="00110591" w:rsidRDefault="00944224" w:rsidP="00944224">
      <w:pPr>
        <w:autoSpaceDE w:val="0"/>
        <w:autoSpaceDN w:val="0"/>
        <w:adjustRightInd w:val="0"/>
        <w:jc w:val="both"/>
        <w:rPr>
          <w:rFonts w:ascii="Helvetica*" w:hAnsi="Helvetica*" w:cs="Helvetica*"/>
          <w:b/>
          <w:sz w:val="22"/>
          <w:szCs w:val="22"/>
          <w:lang w:eastAsia="ca-ES"/>
        </w:rPr>
      </w:pPr>
      <w:r w:rsidRPr="00944224">
        <w:rPr>
          <w:rFonts w:ascii="Helvetica*" w:hAnsi="Helvetica*" w:cs="Helvetica*"/>
          <w:sz w:val="22"/>
          <w:szCs w:val="22"/>
          <w:lang w:eastAsia="ca-ES"/>
        </w:rPr>
        <w:t>-</w:t>
      </w:r>
      <w:r w:rsidRPr="00944224">
        <w:rPr>
          <w:rFonts w:ascii="Helvetica*" w:hAnsi="Helvetica*" w:cs="Helvetica*"/>
          <w:sz w:val="22"/>
          <w:szCs w:val="22"/>
          <w:lang w:eastAsia="ca-ES"/>
        </w:rPr>
        <w:tab/>
        <w:t xml:space="preserve">Qualsevol altra documentació que, específicament i per la naturalesa del contracte, es determini </w:t>
      </w:r>
      <w:r w:rsidRPr="00110591">
        <w:rPr>
          <w:rFonts w:ascii="Helvetica*" w:hAnsi="Helvetica*" w:cs="Helvetica*"/>
          <w:sz w:val="22"/>
          <w:szCs w:val="22"/>
          <w:lang w:eastAsia="ca-ES"/>
        </w:rPr>
        <w:t xml:space="preserve">en </w:t>
      </w:r>
      <w:r w:rsidR="00110591" w:rsidRPr="00110591">
        <w:rPr>
          <w:rFonts w:ascii="Helvetica*" w:hAnsi="Helvetica*" w:cs="Helvetica*"/>
          <w:b/>
          <w:sz w:val="22"/>
          <w:szCs w:val="22"/>
          <w:lang w:eastAsia="ca-ES"/>
        </w:rPr>
        <w:t>l’apartat J</w:t>
      </w:r>
      <w:r w:rsidRPr="00110591">
        <w:rPr>
          <w:rFonts w:ascii="Helvetica*" w:hAnsi="Helvetica*" w:cs="Helvetica*"/>
          <w:b/>
          <w:sz w:val="22"/>
          <w:szCs w:val="22"/>
          <w:lang w:eastAsia="ca-ES"/>
        </w:rPr>
        <w:t xml:space="preserve"> del quadre de característiques del contracte.</w:t>
      </w:r>
    </w:p>
    <w:p w14:paraId="1F54E229" w14:textId="77777777" w:rsidR="00F703F6" w:rsidRDefault="00F703F6" w:rsidP="002770F6">
      <w:pPr>
        <w:autoSpaceDE w:val="0"/>
        <w:autoSpaceDN w:val="0"/>
        <w:adjustRightInd w:val="0"/>
        <w:jc w:val="both"/>
        <w:rPr>
          <w:rFonts w:ascii="Arial" w:hAnsi="Arial" w:cs="Arial"/>
          <w:b/>
          <w:sz w:val="22"/>
          <w:szCs w:val="22"/>
          <w:lang w:eastAsia="ca-ES"/>
        </w:rPr>
      </w:pPr>
    </w:p>
    <w:p w14:paraId="1675051B" w14:textId="4813FB3F" w:rsidR="002770F6" w:rsidRDefault="002770F6" w:rsidP="002770F6">
      <w:pPr>
        <w:autoSpaceDE w:val="0"/>
        <w:autoSpaceDN w:val="0"/>
        <w:adjustRightInd w:val="0"/>
        <w:jc w:val="both"/>
        <w:rPr>
          <w:rFonts w:ascii="Arial" w:hAnsi="Arial" w:cs="Arial"/>
          <w:sz w:val="22"/>
          <w:szCs w:val="22"/>
          <w:lang w:eastAsia="ca-ES"/>
        </w:rPr>
      </w:pPr>
      <w:r w:rsidRPr="002770F6">
        <w:rPr>
          <w:rFonts w:ascii="Arial" w:hAnsi="Arial" w:cs="Arial"/>
          <w:b/>
          <w:sz w:val="22"/>
          <w:szCs w:val="22"/>
          <w:lang w:eastAsia="ca-ES"/>
        </w:rPr>
        <w:t>14. 3</w:t>
      </w:r>
      <w:r>
        <w:rPr>
          <w:rFonts w:ascii="Arial" w:hAnsi="Arial" w:cs="Arial"/>
          <w:sz w:val="22"/>
          <w:szCs w:val="22"/>
          <w:lang w:eastAsia="ca-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w:t>
      </w:r>
      <w:r w:rsidR="00C61E7E">
        <w:rPr>
          <w:rFonts w:ascii="Arial" w:hAnsi="Arial" w:cs="Arial"/>
          <w:sz w:val="22"/>
          <w:szCs w:val="22"/>
          <w:lang w:eastAsia="ca-ES"/>
        </w:rPr>
        <w:t>naturals</w:t>
      </w:r>
      <w:r>
        <w:rPr>
          <w:rFonts w:ascii="Arial" w:hAnsi="Arial" w:cs="Arial"/>
          <w:sz w:val="22"/>
          <w:szCs w:val="22"/>
          <w:lang w:eastAsia="ca-ES"/>
        </w:rPr>
        <w:t>.</w:t>
      </w:r>
    </w:p>
    <w:p w14:paraId="225197DB" w14:textId="77777777" w:rsidR="002770F6" w:rsidRDefault="002770F6" w:rsidP="002770F6">
      <w:pPr>
        <w:autoSpaceDE w:val="0"/>
        <w:autoSpaceDN w:val="0"/>
        <w:adjustRightInd w:val="0"/>
        <w:rPr>
          <w:rFonts w:ascii="Arial" w:hAnsi="Arial" w:cs="Arial"/>
          <w:sz w:val="22"/>
          <w:szCs w:val="22"/>
          <w:lang w:eastAsia="ca-ES"/>
        </w:rPr>
      </w:pPr>
    </w:p>
    <w:p w14:paraId="2F3B6521" w14:textId="77777777" w:rsidR="002770F6" w:rsidRDefault="002770F6" w:rsidP="002770F6">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14A38226" w14:textId="77777777" w:rsidR="002770F6" w:rsidRDefault="002770F6" w:rsidP="002770F6">
      <w:pPr>
        <w:autoSpaceDE w:val="0"/>
        <w:autoSpaceDN w:val="0"/>
        <w:adjustRightInd w:val="0"/>
        <w:rPr>
          <w:rFonts w:ascii="Arial" w:hAnsi="Arial" w:cs="Arial"/>
          <w:sz w:val="22"/>
          <w:szCs w:val="22"/>
          <w:lang w:eastAsia="ca-ES"/>
        </w:rPr>
      </w:pPr>
    </w:p>
    <w:p w14:paraId="5FC4B981" w14:textId="77777777" w:rsidR="00A727EB" w:rsidRPr="00D31622" w:rsidRDefault="002770F6" w:rsidP="00D31622">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Aquestes peticions d’esmena es comunicaran a l’empresa mitjançant comunicació</w:t>
      </w:r>
      <w:r w:rsidR="00D31622">
        <w:rPr>
          <w:rFonts w:ascii="Arial" w:hAnsi="Arial" w:cs="Arial"/>
          <w:sz w:val="22"/>
          <w:szCs w:val="22"/>
          <w:lang w:eastAsia="ca-ES"/>
        </w:rPr>
        <w:t xml:space="preserve"> </w:t>
      </w:r>
      <w:r>
        <w:rPr>
          <w:rFonts w:ascii="Arial" w:hAnsi="Arial" w:cs="Arial"/>
          <w:sz w:val="22"/>
          <w:szCs w:val="22"/>
          <w:lang w:eastAsia="ca-ES"/>
        </w:rPr>
        <w:t>electrònica a través de l’e-NOTUM, integrat amb la Plataforma de Serveis de</w:t>
      </w:r>
      <w:r w:rsidR="00D31622">
        <w:rPr>
          <w:rFonts w:ascii="Arial" w:hAnsi="Arial" w:cs="Arial"/>
          <w:sz w:val="22"/>
          <w:szCs w:val="22"/>
          <w:lang w:eastAsia="ca-ES"/>
        </w:rPr>
        <w:t xml:space="preserve"> </w:t>
      </w:r>
      <w:r>
        <w:rPr>
          <w:rFonts w:ascii="Arial" w:hAnsi="Arial" w:cs="Arial"/>
          <w:sz w:val="22"/>
          <w:szCs w:val="22"/>
          <w:lang w:eastAsia="ca-ES"/>
        </w:rPr>
        <w:t>Contractació Pública, d’acord amb la clàusula vuitena d’aquest plec.</w:t>
      </w:r>
    </w:p>
    <w:p w14:paraId="190D7191" w14:textId="77777777" w:rsidR="00370D1C" w:rsidRPr="00330184" w:rsidRDefault="00370D1C" w:rsidP="00370D1C">
      <w:pPr>
        <w:tabs>
          <w:tab w:val="left" w:pos="0"/>
          <w:tab w:val="left" w:pos="680"/>
          <w:tab w:val="left" w:pos="1134"/>
          <w:tab w:val="left" w:pos="5040"/>
        </w:tabs>
        <w:jc w:val="both"/>
        <w:rPr>
          <w:rFonts w:ascii="Arial" w:hAnsi="Arial" w:cs="Arial"/>
          <w:sz w:val="22"/>
          <w:szCs w:val="22"/>
        </w:rPr>
      </w:pPr>
    </w:p>
    <w:p w14:paraId="33CA8A23" w14:textId="77777777" w:rsidR="00370D1C" w:rsidRDefault="00370D1C" w:rsidP="002770F6">
      <w:pPr>
        <w:jc w:val="both"/>
        <w:rPr>
          <w:rFonts w:ascii="Arial" w:hAnsi="Arial" w:cs="Arial"/>
          <w:sz w:val="22"/>
          <w:szCs w:val="22"/>
        </w:rPr>
      </w:pPr>
      <w:r w:rsidRPr="00330184">
        <w:rPr>
          <w:rFonts w:ascii="Arial" w:hAnsi="Arial" w:cs="Arial"/>
          <w:sz w:val="22"/>
          <w:szCs w:val="22"/>
        </w:rPr>
        <w:t xml:space="preserve">En el cas que no es complimenti adequadament el requeriment de documentació en el termini assenyalat o bé en el termini per esmenar que doni la Mesa de contractació s’entendrà que l’empresa licitadora ha retirat la seva oferta i es procedirà a requerir la mateixa documentació a l’empresa licitadora següent, per l’ordre en què hagin quedat </w:t>
      </w:r>
      <w:r w:rsidRPr="00330184">
        <w:rPr>
          <w:rFonts w:ascii="Arial" w:hAnsi="Arial" w:cs="Arial"/>
          <w:sz w:val="22"/>
          <w:szCs w:val="22"/>
        </w:rPr>
        <w:lastRenderedPageBreak/>
        <w:t>classificades les ofertes.</w:t>
      </w:r>
      <w:r w:rsidR="002770F6">
        <w:rPr>
          <w:rFonts w:ascii="Arial" w:hAnsi="Arial" w:cs="Arial"/>
          <w:sz w:val="22"/>
          <w:szCs w:val="22"/>
        </w:rPr>
        <w:t xml:space="preserve"> </w:t>
      </w:r>
      <w:r w:rsidR="002770F6" w:rsidRPr="002770F6">
        <w:rPr>
          <w:rFonts w:ascii="Arial" w:hAnsi="Arial" w:cs="Arial"/>
          <w:sz w:val="22"/>
          <w:szCs w:val="22"/>
        </w:rPr>
        <w:t xml:space="preserve">Aquest fet comporta l’exigència de l’import del 3 per </w:t>
      </w:r>
      <w:r w:rsidR="002770F6">
        <w:rPr>
          <w:rFonts w:ascii="Arial" w:hAnsi="Arial" w:cs="Arial"/>
          <w:sz w:val="22"/>
          <w:szCs w:val="22"/>
        </w:rPr>
        <w:t xml:space="preserve">cent del </w:t>
      </w:r>
      <w:r w:rsidR="002770F6" w:rsidRPr="002770F6">
        <w:rPr>
          <w:rFonts w:ascii="Arial" w:hAnsi="Arial" w:cs="Arial"/>
          <w:sz w:val="22"/>
          <w:szCs w:val="22"/>
        </w:rPr>
        <w:t>pressupost base de licitació, IVA exclòs, en concepte de</w:t>
      </w:r>
      <w:r w:rsidR="002770F6">
        <w:rPr>
          <w:rFonts w:ascii="Arial" w:hAnsi="Arial" w:cs="Arial"/>
          <w:sz w:val="22"/>
          <w:szCs w:val="22"/>
        </w:rPr>
        <w:t xml:space="preserve"> penalitat, que es farà efectiu </w:t>
      </w:r>
      <w:r w:rsidR="002770F6" w:rsidRPr="002770F6">
        <w:rPr>
          <w:rFonts w:ascii="Arial" w:hAnsi="Arial" w:cs="Arial"/>
          <w:sz w:val="22"/>
          <w:szCs w:val="22"/>
        </w:rPr>
        <w:t>en primer lloc contra la garantia provisional que, en el se</w:t>
      </w:r>
      <w:r w:rsidR="002770F6">
        <w:rPr>
          <w:rFonts w:ascii="Arial" w:hAnsi="Arial" w:cs="Arial"/>
          <w:sz w:val="22"/>
          <w:szCs w:val="22"/>
        </w:rPr>
        <w:t xml:space="preserve">u cas, s’hagués constituït i, a </w:t>
      </w:r>
      <w:r w:rsidR="002770F6" w:rsidRPr="002770F6">
        <w:rPr>
          <w:rFonts w:ascii="Arial" w:hAnsi="Arial" w:cs="Arial"/>
          <w:sz w:val="22"/>
          <w:szCs w:val="22"/>
        </w:rPr>
        <w:t>més, pot donar lloc a declarar a l’empresa en prohibició de contract</w:t>
      </w:r>
      <w:r w:rsidR="002770F6">
        <w:rPr>
          <w:rFonts w:ascii="Arial" w:hAnsi="Arial" w:cs="Arial"/>
          <w:sz w:val="22"/>
          <w:szCs w:val="22"/>
        </w:rPr>
        <w:t xml:space="preserve">ar per la causa </w:t>
      </w:r>
      <w:r w:rsidR="002770F6" w:rsidRPr="002770F6">
        <w:rPr>
          <w:rFonts w:ascii="Arial" w:hAnsi="Arial" w:cs="Arial"/>
          <w:sz w:val="22"/>
          <w:szCs w:val="22"/>
        </w:rPr>
        <w:t>prevista en l’article 71.2.a de la LCSP.</w:t>
      </w:r>
      <w:r w:rsidRPr="00330184">
        <w:rPr>
          <w:rFonts w:ascii="Arial" w:hAnsi="Arial" w:cs="Arial"/>
          <w:sz w:val="22"/>
          <w:szCs w:val="22"/>
        </w:rPr>
        <w:t xml:space="preserve"> </w:t>
      </w:r>
    </w:p>
    <w:p w14:paraId="7C223EF9" w14:textId="77777777" w:rsidR="002770F6" w:rsidRPr="00330184" w:rsidRDefault="002770F6" w:rsidP="00370D1C">
      <w:pPr>
        <w:jc w:val="both"/>
        <w:rPr>
          <w:rFonts w:ascii="Arial" w:hAnsi="Arial" w:cs="Arial"/>
          <w:sz w:val="22"/>
          <w:szCs w:val="22"/>
        </w:rPr>
      </w:pPr>
    </w:p>
    <w:p w14:paraId="48D6C3A1" w14:textId="77777777" w:rsidR="00370D1C" w:rsidRPr="00330184" w:rsidRDefault="00370D1C" w:rsidP="00370D1C">
      <w:pPr>
        <w:jc w:val="both"/>
        <w:rPr>
          <w:rFonts w:ascii="Arial" w:hAnsi="Arial" w:cs="Arial"/>
          <w:sz w:val="22"/>
          <w:szCs w:val="22"/>
        </w:rPr>
      </w:pPr>
      <w:r w:rsidRPr="00330184">
        <w:rPr>
          <w:rFonts w:ascii="Arial" w:hAnsi="Arial" w:cs="Arial"/>
          <w:sz w:val="22"/>
          <w:szCs w:val="22"/>
        </w:rPr>
        <w:t>Així mateix, l’eventual falsedat en</w:t>
      </w:r>
      <w:r w:rsidR="007819EA">
        <w:rPr>
          <w:rFonts w:ascii="Arial" w:hAnsi="Arial" w:cs="Arial"/>
          <w:sz w:val="22"/>
          <w:szCs w:val="22"/>
        </w:rPr>
        <w:t xml:space="preserve"> allò declarat per les empreses licitadores en el DEUC o en altres declaracions</w:t>
      </w:r>
      <w:r w:rsidRPr="00330184">
        <w:rPr>
          <w:rFonts w:ascii="Arial" w:hAnsi="Arial" w:cs="Arial"/>
          <w:sz w:val="22"/>
          <w:szCs w:val="22"/>
        </w:rPr>
        <w:t xml:space="preserve"> pot donar lloc a la causa de prohibició de contractar amb el sector</w:t>
      </w:r>
      <w:r w:rsidR="002770F6">
        <w:rPr>
          <w:rFonts w:ascii="Arial" w:hAnsi="Arial" w:cs="Arial"/>
          <w:sz w:val="22"/>
          <w:szCs w:val="22"/>
        </w:rPr>
        <w:t xml:space="preserve"> públic prevista en l’article 71</w:t>
      </w:r>
      <w:r w:rsidRPr="00330184">
        <w:rPr>
          <w:rFonts w:ascii="Arial" w:hAnsi="Arial" w:cs="Arial"/>
          <w:sz w:val="22"/>
          <w:szCs w:val="22"/>
        </w:rPr>
        <w:t>.1.</w:t>
      </w:r>
      <w:r w:rsidRPr="00330184">
        <w:rPr>
          <w:rFonts w:ascii="Arial" w:hAnsi="Arial" w:cs="Arial"/>
          <w:i/>
          <w:sz w:val="22"/>
          <w:szCs w:val="22"/>
        </w:rPr>
        <w:t>e</w:t>
      </w:r>
      <w:r w:rsidRPr="00330184">
        <w:rPr>
          <w:rFonts w:ascii="Arial" w:hAnsi="Arial" w:cs="Arial"/>
          <w:sz w:val="22"/>
          <w:szCs w:val="22"/>
        </w:rPr>
        <w:t xml:space="preserve"> de</w:t>
      </w:r>
      <w:r w:rsidR="002770F6">
        <w:rPr>
          <w:rFonts w:ascii="Arial" w:hAnsi="Arial" w:cs="Arial"/>
          <w:sz w:val="22"/>
          <w:szCs w:val="22"/>
        </w:rPr>
        <w:t xml:space="preserve"> </w:t>
      </w:r>
      <w:r w:rsidRPr="00330184">
        <w:rPr>
          <w:rFonts w:ascii="Arial" w:hAnsi="Arial" w:cs="Arial"/>
          <w:sz w:val="22"/>
          <w:szCs w:val="22"/>
        </w:rPr>
        <w:t>l</w:t>
      </w:r>
      <w:r w:rsidR="002770F6">
        <w:rPr>
          <w:rFonts w:ascii="Arial" w:hAnsi="Arial" w:cs="Arial"/>
          <w:sz w:val="22"/>
          <w:szCs w:val="22"/>
        </w:rPr>
        <w:t xml:space="preserve">a </w:t>
      </w:r>
      <w:r w:rsidRPr="00330184">
        <w:rPr>
          <w:rFonts w:ascii="Arial" w:hAnsi="Arial" w:cs="Arial"/>
          <w:sz w:val="22"/>
          <w:szCs w:val="22"/>
        </w:rPr>
        <w:t xml:space="preserve">LCSP. </w:t>
      </w:r>
    </w:p>
    <w:p w14:paraId="721BC3FD" w14:textId="77777777" w:rsidR="00370D1C" w:rsidRDefault="00370D1C" w:rsidP="000107A8">
      <w:pPr>
        <w:autoSpaceDE w:val="0"/>
        <w:autoSpaceDN w:val="0"/>
        <w:adjustRightInd w:val="0"/>
        <w:rPr>
          <w:rFonts w:ascii="Helvetica*" w:hAnsi="Helvetica*" w:cs="Helvetica*"/>
          <w:b/>
          <w:bCs/>
          <w:sz w:val="22"/>
          <w:szCs w:val="22"/>
          <w:lang w:eastAsia="ca-ES"/>
        </w:rPr>
      </w:pPr>
    </w:p>
    <w:p w14:paraId="2E3AAC35" w14:textId="77777777" w:rsidR="00A727EB" w:rsidRPr="009758E9" w:rsidRDefault="00EB6D85"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Quin</w:t>
      </w:r>
      <w:r w:rsidR="00A727EB" w:rsidRPr="009758E9">
        <w:rPr>
          <w:rFonts w:ascii="Helvetica*" w:hAnsi="Helvetica*" w:cs="Helvetica*"/>
          <w:b/>
          <w:bCs/>
          <w:sz w:val="22"/>
          <w:szCs w:val="22"/>
          <w:lang w:eastAsia="ca-ES"/>
        </w:rPr>
        <w:t xml:space="preserve">zena: </w:t>
      </w:r>
      <w:r w:rsidR="00A727EB" w:rsidRPr="009758E9">
        <w:rPr>
          <w:rFonts w:ascii="Helvetica*" w:hAnsi="Helvetica*" w:cs="Helvetica*"/>
          <w:sz w:val="22"/>
          <w:szCs w:val="22"/>
          <w:u w:val="single"/>
          <w:lang w:eastAsia="ca-ES"/>
        </w:rPr>
        <w:t>Garantia definitiva</w:t>
      </w:r>
    </w:p>
    <w:p w14:paraId="1BED4B4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96E2E25" w14:textId="77777777" w:rsidR="00A727EB" w:rsidRPr="009758E9" w:rsidRDefault="00615A03" w:rsidP="007C5B31">
      <w:pPr>
        <w:ind w:right="70"/>
        <w:jc w:val="both"/>
        <w:rPr>
          <w:rFonts w:ascii="Helvetica*" w:hAnsi="Helvetica*" w:cs="Helvetica*"/>
          <w:sz w:val="22"/>
          <w:szCs w:val="22"/>
        </w:rPr>
      </w:pPr>
      <w:r w:rsidRPr="00615A03">
        <w:rPr>
          <w:rFonts w:ascii="Helvetica*" w:hAnsi="Helvetica*" w:cs="Helvetica*"/>
          <w:b/>
          <w:sz w:val="22"/>
          <w:szCs w:val="22"/>
        </w:rPr>
        <w:t>15.1</w:t>
      </w:r>
      <w:r>
        <w:rPr>
          <w:rFonts w:ascii="Helvetica*" w:hAnsi="Helvetica*" w:cs="Helvetica*"/>
          <w:sz w:val="22"/>
          <w:szCs w:val="22"/>
        </w:rPr>
        <w:t xml:space="preserve"> </w:t>
      </w:r>
      <w:r w:rsidR="00A727EB" w:rsidRPr="009758E9">
        <w:rPr>
          <w:rFonts w:ascii="Helvetica*" w:hAnsi="Helvetica*" w:cs="Helvetica*"/>
          <w:sz w:val="22"/>
          <w:szCs w:val="22"/>
        </w:rPr>
        <w:t xml:space="preserve">El </w:t>
      </w:r>
      <w:r w:rsidR="00A727EB" w:rsidRPr="009758E9">
        <w:rPr>
          <w:rFonts w:ascii="Helvetica Light*" w:hAnsi="Helvetica Light*" w:cs="Arial"/>
          <w:sz w:val="22"/>
          <w:szCs w:val="22"/>
        </w:rPr>
        <w:t>licitador que hagi presentat l’oferta econòmicament més avantatjosa</w:t>
      </w:r>
      <w:r w:rsidR="00A727EB" w:rsidRPr="009758E9">
        <w:rPr>
          <w:rFonts w:ascii="Helvetica*" w:hAnsi="Helvetica*" w:cs="Helvetica*"/>
          <w:sz w:val="22"/>
          <w:szCs w:val="22"/>
        </w:rPr>
        <w:t xml:space="preserve"> ha de constituir a disposició de l’òrgan de contractació una garantia definitiva per l’import que s’assenyala en </w:t>
      </w:r>
      <w:r w:rsidR="00A727EB" w:rsidRPr="009758E9">
        <w:rPr>
          <w:rFonts w:ascii="Helvetica*" w:hAnsi="Helvetica*" w:cs="Helvetica*"/>
          <w:b/>
          <w:sz w:val="22"/>
          <w:szCs w:val="22"/>
        </w:rPr>
        <w:t>l’apartat I</w:t>
      </w:r>
      <w:r w:rsidR="00A727EB" w:rsidRPr="009758E9">
        <w:rPr>
          <w:rFonts w:ascii="Helvetica*" w:hAnsi="Helvetica*" w:cs="Helvetica*"/>
          <w:sz w:val="22"/>
          <w:szCs w:val="22"/>
        </w:rPr>
        <w:t xml:space="preserve"> del quadre de característiques, en el termini màxim de deu dies hàbils a comptar des de l’endemà de rebre el requeriment. </w:t>
      </w:r>
    </w:p>
    <w:p w14:paraId="12ED4099"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2D3EA80"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15.2</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Les garanties es poden prestar mitjançant </w:t>
      </w:r>
      <w:r w:rsidR="00A727EB" w:rsidRPr="009758E9">
        <w:rPr>
          <w:rFonts w:ascii="Helvetica*" w:hAnsi="Helvetica*" w:cs="Helvetica*"/>
          <w:b/>
          <w:bCs/>
          <w:sz w:val="22"/>
          <w:szCs w:val="22"/>
          <w:lang w:eastAsia="ca-ES"/>
        </w:rPr>
        <w:t xml:space="preserve">retenció en el preu </w:t>
      </w:r>
      <w:r w:rsidR="00A727EB" w:rsidRPr="009758E9">
        <w:rPr>
          <w:rFonts w:ascii="Helvetica*" w:hAnsi="Helvetica*" w:cs="Helvetica*"/>
          <w:sz w:val="22"/>
          <w:szCs w:val="22"/>
          <w:lang w:eastAsia="ca-ES"/>
        </w:rPr>
        <w:t>o en alguna de les formes següents:</w:t>
      </w:r>
    </w:p>
    <w:p w14:paraId="06D7FDD4"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273172E0"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a) En efectiu o en valors de deute públic amb subjecció, en cada cas, a les condicions reglamentàriament establertes. L’efectiu i els certificats d’immobilització en els valors anotats s’han de dipositar a la Caixa General de Dipòsits de la Tresoreria General de la Generalitat de Catalunya </w:t>
      </w:r>
      <w:r w:rsidR="00C37CE9">
        <w:rPr>
          <w:rFonts w:ascii="Helvetica*" w:hAnsi="Helvetica*" w:cs="Helvetica*"/>
          <w:sz w:val="22"/>
          <w:szCs w:val="22"/>
          <w:lang w:eastAsia="ca-ES"/>
        </w:rPr>
        <w:t xml:space="preserve">(Carrer del Foc, </w:t>
      </w:r>
      <w:r w:rsidRPr="009758E9">
        <w:rPr>
          <w:rFonts w:ascii="Helvetica*" w:hAnsi="Helvetica*" w:cs="Helvetica*"/>
          <w:sz w:val="22"/>
          <w:szCs w:val="22"/>
          <w:lang w:eastAsia="ca-ES"/>
        </w:rPr>
        <w:t>5</w:t>
      </w:r>
      <w:r w:rsidR="00C37CE9">
        <w:rPr>
          <w:rFonts w:ascii="Helvetica*" w:hAnsi="Helvetica*" w:cs="Helvetica*"/>
          <w:sz w:val="22"/>
          <w:szCs w:val="22"/>
          <w:lang w:eastAsia="ca-ES"/>
        </w:rPr>
        <w:t>7</w:t>
      </w:r>
      <w:r w:rsidRPr="009758E9">
        <w:rPr>
          <w:rFonts w:ascii="Helvetica*" w:hAnsi="Helvetica*" w:cs="Helvetica*"/>
          <w:sz w:val="22"/>
          <w:szCs w:val="22"/>
          <w:lang w:eastAsia="ca-ES"/>
        </w:rPr>
        <w:t xml:space="preserve"> de Barcelona) o a les caixes de dipòsits de les tresoreries territorials de Girona (Carretera de Barcelona, 54), </w:t>
      </w:r>
      <w:r w:rsidR="00C37CE9">
        <w:rPr>
          <w:rFonts w:ascii="Helvetica*" w:hAnsi="Helvetica*" w:cs="Helvetica*"/>
          <w:sz w:val="22"/>
          <w:szCs w:val="22"/>
          <w:lang w:eastAsia="ca-ES"/>
        </w:rPr>
        <w:t>Tarragona (Carrer del Vapor, 4-6</w:t>
      </w:r>
      <w:r w:rsidRPr="009758E9">
        <w:rPr>
          <w:rFonts w:ascii="Helvetica*" w:hAnsi="Helvetica*" w:cs="Helvetica*"/>
          <w:sz w:val="22"/>
          <w:szCs w:val="22"/>
          <w:lang w:eastAsia="ca-ES"/>
        </w:rPr>
        <w:t>) i Lleida (Lluís Companys, 1).</w:t>
      </w:r>
    </w:p>
    <w:p w14:paraId="2F10D271"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3661570"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b) Mitjançant aval, prestat en la forma i condicions reglamentàries per algun dels bancs, caixes d’estalvi, cooperatives de crèdit, establiments financers de crèdit o societats de garantia recíproca autoritzats per operar a Espanya, que s’han de dipositar en algun dels establiments esmentats en l’apartat a). </w:t>
      </w:r>
    </w:p>
    <w:p w14:paraId="6E51421A"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E61C62C"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 Mitjançant contracte d’assegurança de caució amb una entitat asseguradora autoritzada per a operar, en la forma i les condicions reglamentàries. El certificat de l’assegurança s’ha de lliurar en els establiments assenyalats en l’apartat a).</w:t>
      </w:r>
    </w:p>
    <w:p w14:paraId="47FC6106"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822F141"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15.3</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En el cas d’unió temporal d’empreses, la garantia definitiva es pot constituir per una o vàries de les empreses participants, sempre que en conjunt arribi a la quantia requerida en </w:t>
      </w:r>
      <w:r w:rsidR="00A727EB" w:rsidRPr="009758E9">
        <w:rPr>
          <w:rFonts w:ascii="Helvetica*" w:hAnsi="Helvetica*" w:cs="Helvetica*"/>
          <w:b/>
          <w:bCs/>
          <w:sz w:val="22"/>
          <w:szCs w:val="22"/>
          <w:lang w:eastAsia="ca-ES"/>
        </w:rPr>
        <w:t xml:space="preserve">l’apartat I del quadre de característiques </w:t>
      </w:r>
      <w:r w:rsidR="00A727EB" w:rsidRPr="009758E9">
        <w:rPr>
          <w:rFonts w:ascii="Helvetica*" w:hAnsi="Helvetica*" w:cs="Helvetica*"/>
          <w:sz w:val="22"/>
          <w:szCs w:val="22"/>
          <w:lang w:eastAsia="ca-ES"/>
        </w:rPr>
        <w:t>i garanteixi solidàriament a tots els integrants de la unió temporal.</w:t>
      </w:r>
    </w:p>
    <w:p w14:paraId="2F8E2ECB"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CA5F5F6"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15.4</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casos especials, l’òrgan de contractació pot exigir que, a més de la garantia definitiva, es presti una garantia complementària de fins el 5% de l’import d’adjudicació del contracte, de manera que la garantia pugui ser per un 10% del preu del contracte</w:t>
      </w:r>
      <w:r w:rsidR="00D06D07">
        <w:rPr>
          <w:rFonts w:ascii="Helvetica*" w:hAnsi="Helvetica*" w:cs="Helvetica*"/>
          <w:sz w:val="22"/>
          <w:szCs w:val="22"/>
          <w:lang w:eastAsia="ca-ES"/>
        </w:rPr>
        <w:t>, d’acord amb l’article 107 de la LCSP</w:t>
      </w:r>
      <w:r w:rsidR="00A727EB" w:rsidRPr="009758E9">
        <w:rPr>
          <w:rFonts w:ascii="Helvetica*" w:hAnsi="Helvetica*" w:cs="Helvetica*"/>
          <w:sz w:val="22"/>
          <w:szCs w:val="22"/>
          <w:lang w:eastAsia="ca-ES"/>
        </w:rPr>
        <w:t>.</w:t>
      </w:r>
    </w:p>
    <w:p w14:paraId="05D9E4DE" w14:textId="77777777" w:rsidR="00A727EB" w:rsidRPr="009758E9" w:rsidRDefault="00A727EB" w:rsidP="00DA68CD">
      <w:pPr>
        <w:autoSpaceDE w:val="0"/>
        <w:autoSpaceDN w:val="0"/>
        <w:adjustRightInd w:val="0"/>
        <w:jc w:val="both"/>
        <w:rPr>
          <w:rFonts w:ascii="Helvetica*" w:hAnsi="Helvetica*" w:cs="TimesNewRoman"/>
          <w:sz w:val="22"/>
          <w:szCs w:val="22"/>
          <w:lang w:eastAsia="ca-ES"/>
        </w:rPr>
      </w:pPr>
    </w:p>
    <w:p w14:paraId="132DCDED"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15.5</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La garantia definitiva respon dels conceptes definits en l’article 1</w:t>
      </w:r>
      <w:r w:rsidR="00D06D07">
        <w:rPr>
          <w:rFonts w:ascii="Helvetica*" w:hAnsi="Helvetica*" w:cs="Helvetica*"/>
          <w:sz w:val="22"/>
          <w:szCs w:val="22"/>
          <w:lang w:eastAsia="ca-ES"/>
        </w:rPr>
        <w:t>10</w:t>
      </w:r>
      <w:r w:rsidR="00A727EB" w:rsidRPr="009758E9">
        <w:rPr>
          <w:rFonts w:ascii="Helvetica*" w:hAnsi="Helvetica*" w:cs="Helvetica*"/>
          <w:sz w:val="22"/>
          <w:szCs w:val="22"/>
          <w:lang w:eastAsia="ca-ES"/>
        </w:rPr>
        <w:t xml:space="preserve"> de</w:t>
      </w:r>
      <w:r w:rsidR="00D06D07">
        <w:rPr>
          <w:rFonts w:ascii="Helvetica*" w:hAnsi="Helvetica*" w:cs="Helvetica*"/>
          <w:sz w:val="22"/>
          <w:szCs w:val="22"/>
          <w:lang w:eastAsia="ca-ES"/>
        </w:rPr>
        <w:t xml:space="preserve"> </w:t>
      </w:r>
      <w:r w:rsidR="00A727EB" w:rsidRPr="009758E9">
        <w:rPr>
          <w:rFonts w:ascii="Helvetica*" w:hAnsi="Helvetica*" w:cs="Helvetica*"/>
          <w:sz w:val="22"/>
          <w:szCs w:val="22"/>
          <w:lang w:eastAsia="ca-ES"/>
        </w:rPr>
        <w:t>l</w:t>
      </w:r>
      <w:r w:rsidR="00D06D07">
        <w:rPr>
          <w:rFonts w:ascii="Helvetica*" w:hAnsi="Helvetica*" w:cs="Helvetica*"/>
          <w:sz w:val="22"/>
          <w:szCs w:val="22"/>
          <w:lang w:eastAsia="ca-ES"/>
        </w:rPr>
        <w:t xml:space="preserve">a </w:t>
      </w:r>
      <w:r w:rsidR="00A727EB" w:rsidRPr="009758E9">
        <w:rPr>
          <w:rFonts w:ascii="Helvetica*" w:hAnsi="Helvetica*" w:cs="Helvetica*"/>
          <w:sz w:val="22"/>
          <w:szCs w:val="22"/>
          <w:lang w:eastAsia="ca-ES"/>
        </w:rPr>
        <w:t>LCSP.</w:t>
      </w:r>
    </w:p>
    <w:p w14:paraId="5F41B631"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6F75F5F" w14:textId="77777777" w:rsidR="00A727EB" w:rsidRPr="009758E9" w:rsidRDefault="00A727EB" w:rsidP="007C5B31">
      <w:pPr>
        <w:jc w:val="both"/>
        <w:rPr>
          <w:rFonts w:ascii="Helvetica*" w:hAnsi="Helvetica*" w:cs="Helvetica*"/>
          <w:sz w:val="22"/>
          <w:szCs w:val="22"/>
        </w:rPr>
      </w:pPr>
      <w:r w:rsidRPr="009758E9">
        <w:rPr>
          <w:rFonts w:ascii="Helvetica*" w:hAnsi="Helvetica*" w:cs="Helvetica*"/>
          <w:sz w:val="22"/>
          <w:szCs w:val="22"/>
        </w:rPr>
        <w:lastRenderedPageBreak/>
        <w:t xml:space="preserve">En cas que no es constitueixi la garantia en el termini establert s’entendrà que el licitador ha retirat la seva oferta, i en aquest cas, l’Administració podrà requerir la mateixa documentació al licitador següent, per l’ordre en que hagin quedat classificades les ofertes. </w:t>
      </w:r>
    </w:p>
    <w:p w14:paraId="0B12BD18"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68ED05AD"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15.6</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 d’amortització o substitució total o parcial dels valors que constitueixen la garantia, l’adjudicatari està obligat a reposar-los en la quantia necessària per tal que l’import de la garantia no minvi per aquest motiu, havent de quedar constància documentada de l’esmentada reposició.</w:t>
      </w:r>
    </w:p>
    <w:p w14:paraId="67FFB462"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57B7FB14"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15.7</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w:t>
      </w:r>
      <w:r w:rsidR="00F52F4A">
        <w:rPr>
          <w:rFonts w:ascii="Helvetica*" w:hAnsi="Helvetica*" w:cs="Helvetica*"/>
          <w:sz w:val="22"/>
          <w:szCs w:val="22"/>
          <w:lang w:eastAsia="ca-ES"/>
        </w:rPr>
        <w:t>ia d’una revisió d’aquest</w:t>
      </w:r>
      <w:r w:rsidR="00A727EB" w:rsidRPr="009758E9">
        <w:rPr>
          <w:rFonts w:ascii="Helvetica*" w:hAnsi="Helvetica*" w:cs="Helvetica*"/>
          <w:sz w:val="22"/>
          <w:szCs w:val="22"/>
          <w:lang w:eastAsia="ca-ES"/>
        </w:rPr>
        <w:t xml:space="preserve"> de c</w:t>
      </w:r>
      <w:r w:rsidR="009D038D">
        <w:rPr>
          <w:rFonts w:ascii="Helvetica*" w:hAnsi="Helvetica*" w:cs="Helvetica*"/>
          <w:sz w:val="22"/>
          <w:szCs w:val="22"/>
          <w:lang w:eastAsia="ca-ES"/>
        </w:rPr>
        <w:t xml:space="preserve">onformitat amb el que </w:t>
      </w:r>
      <w:r w:rsidR="00F52F4A">
        <w:rPr>
          <w:rFonts w:ascii="Helvetica*" w:hAnsi="Helvetica*" w:cs="Helvetica*"/>
          <w:sz w:val="22"/>
          <w:szCs w:val="22"/>
          <w:lang w:eastAsia="ca-ES"/>
        </w:rPr>
        <w:t>assenyala el capítol relatiu a la revisió de preus en els contractes del sector públic de</w:t>
      </w:r>
      <w:r w:rsidR="009D038D">
        <w:rPr>
          <w:rFonts w:ascii="Helvetica*" w:hAnsi="Helvetica*" w:cs="Helvetica*"/>
          <w:sz w:val="22"/>
          <w:szCs w:val="22"/>
          <w:lang w:eastAsia="ca-ES"/>
        </w:rPr>
        <w:t xml:space="preserve"> </w:t>
      </w:r>
      <w:r w:rsidR="00D06D07">
        <w:rPr>
          <w:rFonts w:ascii="Helvetica*" w:hAnsi="Helvetica*" w:cs="Helvetica*"/>
          <w:sz w:val="22"/>
          <w:szCs w:val="22"/>
          <w:lang w:eastAsia="ca-ES"/>
        </w:rPr>
        <w:t>la L</w:t>
      </w:r>
      <w:r w:rsidR="00A727EB" w:rsidRPr="009758E9">
        <w:rPr>
          <w:rFonts w:ascii="Helvetica*" w:hAnsi="Helvetica*" w:cs="Helvetica*"/>
          <w:sz w:val="22"/>
          <w:szCs w:val="22"/>
          <w:lang w:eastAsia="ca-ES"/>
        </w:rPr>
        <w:t>CSP.</w:t>
      </w:r>
    </w:p>
    <w:p w14:paraId="4828022F"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41E8AFB3"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15.8</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Quan es facin efectives sobre la garantia les penalitats o indemnitzacions exigibles a l’adjudicatari, aquest haurà de reposar o ampliar la garantia, en la quantia que correspongui, en el termini de quinze dies des de l’execució. </w:t>
      </w:r>
    </w:p>
    <w:p w14:paraId="16A92BB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2FEBC1B"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15.9 </w:t>
      </w:r>
      <w:r w:rsidR="00A727EB" w:rsidRPr="009758E9">
        <w:rPr>
          <w:rFonts w:ascii="Helvetica*" w:hAnsi="Helvetica*" w:cs="Helvetica*"/>
          <w:sz w:val="22"/>
          <w:szCs w:val="22"/>
          <w:lang w:eastAsia="ca-ES"/>
        </w:rPr>
        <w:t>En el cas que la garantia no es reposi en els supòsits esmentats en els apartats anteriors, l’Administració pot resoldre el contracte.</w:t>
      </w:r>
    </w:p>
    <w:p w14:paraId="3183539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162AA465"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15.10</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En cas d’efectuar-se la garantia definitiva mitjançant el sistema de retenció de part del preu, la quantitat de la garantia serà retinguda en la primera factura i es procedirà al pagament un cop transcorregut el termini de garantia establert en </w:t>
      </w:r>
      <w:r w:rsidR="00F703F6">
        <w:rPr>
          <w:rFonts w:ascii="Helvetica*" w:hAnsi="Helvetica*" w:cs="Helvetica*"/>
          <w:b/>
          <w:bCs/>
          <w:sz w:val="22"/>
          <w:szCs w:val="22"/>
          <w:lang w:eastAsia="ca-ES"/>
        </w:rPr>
        <w:t>l’apartat T</w:t>
      </w:r>
      <w:r w:rsidR="00A727EB" w:rsidRPr="009758E9">
        <w:rPr>
          <w:rFonts w:ascii="Helvetica*" w:hAnsi="Helvetica*" w:cs="Helvetica*"/>
          <w:b/>
          <w:bCs/>
          <w:sz w:val="22"/>
          <w:szCs w:val="22"/>
          <w:lang w:eastAsia="ca-ES"/>
        </w:rPr>
        <w:t xml:space="preserve"> del</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quadre de característiques.</w:t>
      </w:r>
    </w:p>
    <w:p w14:paraId="7CF176AD" w14:textId="77777777" w:rsidR="00A727EB" w:rsidRDefault="00A727EB" w:rsidP="000107A8">
      <w:pPr>
        <w:autoSpaceDE w:val="0"/>
        <w:autoSpaceDN w:val="0"/>
        <w:adjustRightInd w:val="0"/>
        <w:rPr>
          <w:rFonts w:ascii="Helvetica*" w:hAnsi="Helvetica*" w:cs="Helvetica*"/>
          <w:b/>
          <w:bCs/>
          <w:sz w:val="22"/>
          <w:szCs w:val="22"/>
          <w:lang w:eastAsia="ca-ES"/>
        </w:rPr>
      </w:pPr>
    </w:p>
    <w:p w14:paraId="5662CFB2" w14:textId="77777777" w:rsidR="0045491B" w:rsidRPr="009758E9" w:rsidRDefault="0045491B" w:rsidP="0045491B">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Set</w:t>
      </w:r>
      <w:r w:rsidRPr="009758E9">
        <w:rPr>
          <w:rFonts w:ascii="Helvetica*" w:hAnsi="Helvetica*" w:cs="Helvetica*"/>
          <w:b/>
          <w:bCs/>
          <w:sz w:val="22"/>
          <w:szCs w:val="22"/>
          <w:lang w:eastAsia="ca-ES"/>
        </w:rPr>
        <w:t xml:space="preserve">zena: </w:t>
      </w:r>
      <w:r w:rsidR="00F52F4A">
        <w:rPr>
          <w:rFonts w:ascii="Helvetica*" w:hAnsi="Helvetica*" w:cs="Helvetica*"/>
          <w:sz w:val="22"/>
          <w:szCs w:val="22"/>
          <w:u w:val="single"/>
          <w:lang w:eastAsia="ca-ES"/>
        </w:rPr>
        <w:t>Decisió de no adjudicar o subscriure el contracte</w:t>
      </w:r>
      <w:r>
        <w:rPr>
          <w:rFonts w:ascii="Helvetica*" w:hAnsi="Helvetica*" w:cs="Helvetica*"/>
          <w:sz w:val="22"/>
          <w:szCs w:val="22"/>
          <w:u w:val="single"/>
          <w:lang w:eastAsia="ca-ES"/>
        </w:rPr>
        <w:t xml:space="preserve"> i </w:t>
      </w:r>
      <w:r w:rsidR="00812915">
        <w:rPr>
          <w:rFonts w:ascii="Helvetica*" w:hAnsi="Helvetica*" w:cs="Helvetica*"/>
          <w:sz w:val="22"/>
          <w:szCs w:val="22"/>
          <w:u w:val="single"/>
          <w:lang w:eastAsia="ca-ES"/>
        </w:rPr>
        <w:t>desistiment</w:t>
      </w:r>
    </w:p>
    <w:p w14:paraId="27C6BB74" w14:textId="77777777" w:rsidR="0045491B" w:rsidRDefault="0045491B" w:rsidP="000107A8">
      <w:pPr>
        <w:autoSpaceDE w:val="0"/>
        <w:autoSpaceDN w:val="0"/>
        <w:adjustRightInd w:val="0"/>
        <w:rPr>
          <w:rFonts w:ascii="Helvetica*" w:hAnsi="Helvetica*" w:cs="Helvetica*"/>
          <w:b/>
          <w:bCs/>
          <w:sz w:val="22"/>
          <w:szCs w:val="22"/>
          <w:lang w:eastAsia="ca-ES"/>
        </w:rPr>
      </w:pPr>
    </w:p>
    <w:p w14:paraId="0E12182D" w14:textId="77777777" w:rsidR="008274BA"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L’òrgan de contra</w:t>
      </w:r>
      <w:r w:rsidR="00F52F4A">
        <w:rPr>
          <w:rFonts w:ascii="Arial" w:hAnsi="Arial" w:cs="Arial"/>
          <w:sz w:val="22"/>
          <w:szCs w:val="22"/>
        </w:rPr>
        <w:t>ctació podrà decidir no adjudicar o subscriure el contracte</w:t>
      </w:r>
      <w:r w:rsidRPr="00330184">
        <w:rPr>
          <w:rFonts w:ascii="Arial" w:hAnsi="Arial" w:cs="Arial"/>
          <w:sz w:val="22"/>
          <w:szCs w:val="22"/>
        </w:rPr>
        <w:t>, per raons d’interès públic degudament justificades i amb la corresponent notificació a les empreses</w:t>
      </w:r>
      <w:r w:rsidR="001C229C">
        <w:rPr>
          <w:rFonts w:ascii="Arial" w:hAnsi="Arial" w:cs="Arial"/>
          <w:sz w:val="22"/>
          <w:szCs w:val="22"/>
        </w:rPr>
        <w:t xml:space="preserve"> licitadores, abans de la formalitz</w:t>
      </w:r>
      <w:r w:rsidRPr="00330184">
        <w:rPr>
          <w:rFonts w:ascii="Arial" w:hAnsi="Arial" w:cs="Arial"/>
          <w:sz w:val="22"/>
          <w:szCs w:val="22"/>
        </w:rPr>
        <w:t xml:space="preserve">ació del contracte. </w:t>
      </w:r>
    </w:p>
    <w:p w14:paraId="67363150" w14:textId="77777777" w:rsidR="008274BA" w:rsidRDefault="008274BA" w:rsidP="0045491B">
      <w:pPr>
        <w:autoSpaceDE w:val="0"/>
        <w:autoSpaceDN w:val="0"/>
        <w:adjustRightInd w:val="0"/>
        <w:jc w:val="both"/>
        <w:rPr>
          <w:rFonts w:ascii="Arial" w:hAnsi="Arial" w:cs="Arial"/>
          <w:sz w:val="22"/>
          <w:szCs w:val="22"/>
        </w:rPr>
      </w:pPr>
    </w:p>
    <w:p w14:paraId="250EC865" w14:textId="77777777" w:rsidR="00701765"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També podrà desistir del pro</w:t>
      </w:r>
      <w:r w:rsidR="008274BA">
        <w:rPr>
          <w:rFonts w:ascii="Arial" w:hAnsi="Arial" w:cs="Arial"/>
          <w:sz w:val="22"/>
          <w:szCs w:val="22"/>
        </w:rPr>
        <w:t>cediment, abans de la formalització del contracte</w:t>
      </w:r>
      <w:r w:rsidRPr="00330184">
        <w:rPr>
          <w:rFonts w:ascii="Arial" w:hAnsi="Arial" w:cs="Arial"/>
          <w:sz w:val="22"/>
          <w:szCs w:val="22"/>
        </w:rPr>
        <w:t xml:space="preserve">, </w:t>
      </w:r>
      <w:r w:rsidR="008274BA">
        <w:rPr>
          <w:rFonts w:ascii="Arial" w:hAnsi="Arial" w:cs="Arial"/>
          <w:sz w:val="22"/>
          <w:szCs w:val="22"/>
        </w:rPr>
        <w:t xml:space="preserve">notificant-ho </w:t>
      </w:r>
      <w:r w:rsidRPr="00330184">
        <w:rPr>
          <w:rFonts w:ascii="Arial" w:hAnsi="Arial" w:cs="Arial"/>
          <w:sz w:val="22"/>
          <w:szCs w:val="22"/>
        </w:rPr>
        <w:t xml:space="preserve">quan s’apreciï una infracció no esmenable de les normes de preparació del contracte o de les reguladores del procediment d’adjudicació. </w:t>
      </w:r>
    </w:p>
    <w:p w14:paraId="432A879C" w14:textId="77777777" w:rsidR="00701765" w:rsidRDefault="00701765" w:rsidP="0045491B">
      <w:pPr>
        <w:autoSpaceDE w:val="0"/>
        <w:autoSpaceDN w:val="0"/>
        <w:adjustRightInd w:val="0"/>
        <w:jc w:val="both"/>
        <w:rPr>
          <w:rFonts w:ascii="Arial" w:hAnsi="Arial" w:cs="Arial"/>
          <w:sz w:val="22"/>
          <w:szCs w:val="22"/>
        </w:rPr>
      </w:pPr>
    </w:p>
    <w:p w14:paraId="51A138FF" w14:textId="77777777" w:rsidR="0045491B" w:rsidRPr="00330184"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 xml:space="preserve">En ambdós supòsits es compensarà a les empreses licitadores per les despeses en què hagin incorregut. </w:t>
      </w:r>
    </w:p>
    <w:p w14:paraId="311479DC" w14:textId="77777777" w:rsidR="0045491B" w:rsidRDefault="0045491B" w:rsidP="000107A8">
      <w:pPr>
        <w:autoSpaceDE w:val="0"/>
        <w:autoSpaceDN w:val="0"/>
        <w:adjustRightInd w:val="0"/>
        <w:rPr>
          <w:rFonts w:ascii="Helvetica*" w:hAnsi="Helvetica*" w:cs="Helvetica*"/>
          <w:b/>
          <w:bCs/>
          <w:sz w:val="22"/>
          <w:szCs w:val="22"/>
          <w:lang w:eastAsia="ca-ES"/>
        </w:rPr>
      </w:pPr>
    </w:p>
    <w:p w14:paraId="7993C3FC" w14:textId="77777777" w:rsidR="00701765" w:rsidRPr="00701765" w:rsidRDefault="00701765" w:rsidP="00701765">
      <w:pPr>
        <w:autoSpaceDE w:val="0"/>
        <w:autoSpaceDN w:val="0"/>
        <w:adjustRightInd w:val="0"/>
        <w:jc w:val="both"/>
        <w:rPr>
          <w:rFonts w:ascii="Helvetica*" w:hAnsi="Helvetica*" w:cs="Helvetica*"/>
          <w:bCs/>
          <w:sz w:val="22"/>
          <w:szCs w:val="22"/>
          <w:lang w:eastAsia="ca-ES"/>
        </w:rPr>
      </w:pPr>
      <w:r w:rsidRPr="00701765">
        <w:rPr>
          <w:rFonts w:ascii="Helvetica*" w:hAnsi="Helvetica*" w:cs="Helvetica*"/>
          <w:bCs/>
          <w:sz w:val="22"/>
          <w:szCs w:val="22"/>
          <w:lang w:eastAsia="ca-ES"/>
        </w:rPr>
        <w:t>La decisió de no adjudicar o subscriure el contracte i el d</w:t>
      </w:r>
      <w:r>
        <w:rPr>
          <w:rFonts w:ascii="Helvetica*" w:hAnsi="Helvetica*" w:cs="Helvetica*"/>
          <w:bCs/>
          <w:sz w:val="22"/>
          <w:szCs w:val="22"/>
          <w:lang w:eastAsia="ca-ES"/>
        </w:rPr>
        <w:t xml:space="preserve">esistiment del procediment </w:t>
      </w:r>
      <w:r w:rsidRPr="00701765">
        <w:rPr>
          <w:rFonts w:ascii="Helvetica*" w:hAnsi="Helvetica*" w:cs="Helvetica*"/>
          <w:bCs/>
          <w:sz w:val="22"/>
          <w:szCs w:val="22"/>
          <w:lang w:eastAsia="ca-ES"/>
        </w:rPr>
        <w:t>d’adjudicació es publicarà en el perfil de contractant.</w:t>
      </w:r>
    </w:p>
    <w:p w14:paraId="34D29D4C" w14:textId="77777777" w:rsidR="0045491B" w:rsidRPr="009758E9" w:rsidRDefault="0045491B" w:rsidP="000107A8">
      <w:pPr>
        <w:autoSpaceDE w:val="0"/>
        <w:autoSpaceDN w:val="0"/>
        <w:adjustRightInd w:val="0"/>
        <w:rPr>
          <w:rFonts w:ascii="Helvetica*" w:hAnsi="Helvetica*" w:cs="Helvetica*"/>
          <w:b/>
          <w:bCs/>
          <w:sz w:val="22"/>
          <w:szCs w:val="22"/>
          <w:lang w:eastAsia="ca-ES"/>
        </w:rPr>
      </w:pPr>
    </w:p>
    <w:p w14:paraId="0EE9451A"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III. PERFECCIÓ I FORMALITZACIÓ DEL CONTRACTE</w:t>
      </w:r>
    </w:p>
    <w:p w14:paraId="260CBDC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1D95222" w14:textId="77777777" w:rsidR="00A727EB" w:rsidRPr="009758E9" w:rsidRDefault="0045491B"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Diss</w:t>
      </w:r>
      <w:r w:rsidR="00A727EB" w:rsidRPr="009758E9">
        <w:rPr>
          <w:rFonts w:ascii="Helvetica*" w:hAnsi="Helvetica*" w:cs="Helvetica*"/>
          <w:b/>
          <w:bCs/>
          <w:sz w:val="22"/>
          <w:szCs w:val="22"/>
          <w:lang w:eastAsia="ca-ES"/>
        </w:rPr>
        <w:t>e</w:t>
      </w:r>
      <w:r>
        <w:rPr>
          <w:rFonts w:ascii="Helvetica*" w:hAnsi="Helvetica*" w:cs="Helvetica*"/>
          <w:b/>
          <w:bCs/>
          <w:sz w:val="22"/>
          <w:szCs w:val="22"/>
          <w:lang w:eastAsia="ca-ES"/>
        </w:rPr>
        <w:t>te</w:t>
      </w:r>
      <w:r w:rsidR="00A727EB" w:rsidRPr="009758E9">
        <w:rPr>
          <w:rFonts w:ascii="Helvetica*" w:hAnsi="Helvetica*" w:cs="Helvetica*"/>
          <w:b/>
          <w:bCs/>
          <w:sz w:val="22"/>
          <w:szCs w:val="22"/>
          <w:lang w:eastAsia="ca-ES"/>
        </w:rPr>
        <w:t xml:space="preserve">na: </w:t>
      </w:r>
      <w:r w:rsidR="00A727EB" w:rsidRPr="009758E9">
        <w:rPr>
          <w:rFonts w:ascii="Helvetica*" w:hAnsi="Helvetica*" w:cs="Helvetica*"/>
          <w:bCs/>
          <w:sz w:val="22"/>
          <w:szCs w:val="22"/>
          <w:u w:val="single"/>
          <w:lang w:eastAsia="ca-ES"/>
        </w:rPr>
        <w:t>Adjudicació del contracte</w:t>
      </w:r>
    </w:p>
    <w:p w14:paraId="1930D033"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0AFF2F2"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17.</w:t>
      </w:r>
      <w:r w:rsidRPr="00701765">
        <w:rPr>
          <w:rFonts w:ascii="Helvetica*" w:hAnsi="Helvetica*" w:cs="Helvetica*"/>
          <w:b/>
          <w:sz w:val="22"/>
          <w:szCs w:val="22"/>
          <w:lang w:eastAsia="ca-ES"/>
        </w:rPr>
        <w:t>1</w:t>
      </w:r>
      <w:r>
        <w:rPr>
          <w:rFonts w:ascii="Helvetica*" w:hAnsi="Helvetica*" w:cs="Helvetica*"/>
          <w:sz w:val="22"/>
          <w:szCs w:val="22"/>
          <w:lang w:eastAsia="ca-ES"/>
        </w:rPr>
        <w:t xml:space="preserve"> </w:t>
      </w:r>
      <w:r w:rsidRPr="00701765">
        <w:rPr>
          <w:rFonts w:ascii="Helvetica*" w:hAnsi="Helvetica*" w:cs="Helvetica*"/>
          <w:sz w:val="22"/>
          <w:szCs w:val="22"/>
          <w:lang w:eastAsia="ca-ES"/>
        </w:rPr>
        <w:t>Un cop presentada la documentació a què fa r</w:t>
      </w:r>
      <w:r>
        <w:rPr>
          <w:rFonts w:ascii="Helvetica*" w:hAnsi="Helvetica*" w:cs="Helvetica*"/>
          <w:sz w:val="22"/>
          <w:szCs w:val="22"/>
          <w:lang w:eastAsia="ca-ES"/>
        </w:rPr>
        <w:t xml:space="preserve">eferència la clàusula catorzena, </w:t>
      </w:r>
      <w:r w:rsidRPr="00701765">
        <w:rPr>
          <w:rFonts w:ascii="Helvetica*" w:hAnsi="Helvetica*" w:cs="Helvetica*"/>
          <w:sz w:val="22"/>
          <w:szCs w:val="22"/>
          <w:lang w:eastAsia="ca-ES"/>
        </w:rPr>
        <w:t>l’òrgan de contractació acordarà l’adjudicació del contr</w:t>
      </w:r>
      <w:r>
        <w:rPr>
          <w:rFonts w:ascii="Helvetica*" w:hAnsi="Helvetica*" w:cs="Helvetica*"/>
          <w:sz w:val="22"/>
          <w:szCs w:val="22"/>
          <w:lang w:eastAsia="ca-ES"/>
        </w:rPr>
        <w:t xml:space="preserve">acte a l’empresa o les empreses </w:t>
      </w:r>
      <w:r w:rsidRPr="00701765">
        <w:rPr>
          <w:rFonts w:ascii="Helvetica*" w:hAnsi="Helvetica*" w:cs="Helvetica*"/>
          <w:sz w:val="22"/>
          <w:szCs w:val="22"/>
          <w:lang w:eastAsia="ca-ES"/>
        </w:rPr>
        <w:t>proposades com a adjudicatàries, dins del termini de cinc dies hàbil</w:t>
      </w:r>
      <w:r>
        <w:rPr>
          <w:rFonts w:ascii="Helvetica*" w:hAnsi="Helvetica*" w:cs="Helvetica*"/>
          <w:sz w:val="22"/>
          <w:szCs w:val="22"/>
          <w:lang w:eastAsia="ca-ES"/>
        </w:rPr>
        <w:t xml:space="preserve">s següents a la </w:t>
      </w:r>
      <w:r w:rsidRPr="00701765">
        <w:rPr>
          <w:rFonts w:ascii="Helvetica*" w:hAnsi="Helvetica*" w:cs="Helvetica*"/>
          <w:sz w:val="22"/>
          <w:szCs w:val="22"/>
          <w:lang w:eastAsia="ca-ES"/>
        </w:rPr>
        <w:t>recepció de dita documentació.</w:t>
      </w:r>
    </w:p>
    <w:p w14:paraId="7907ED26" w14:textId="77777777" w:rsidR="00701765" w:rsidRDefault="00701765" w:rsidP="00701765">
      <w:pPr>
        <w:autoSpaceDE w:val="0"/>
        <w:autoSpaceDN w:val="0"/>
        <w:adjustRightInd w:val="0"/>
        <w:jc w:val="both"/>
        <w:rPr>
          <w:rFonts w:ascii="Helvetica*" w:hAnsi="Helvetica*" w:cs="Helvetica*"/>
          <w:sz w:val="22"/>
          <w:szCs w:val="22"/>
          <w:lang w:eastAsia="ca-ES"/>
        </w:rPr>
      </w:pPr>
    </w:p>
    <w:p w14:paraId="4021D6B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 xml:space="preserve">La licitació no es declararà deserta si hi ha alguna </w:t>
      </w:r>
      <w:r>
        <w:rPr>
          <w:rFonts w:ascii="Helvetica*" w:hAnsi="Helvetica*" w:cs="Helvetica*"/>
          <w:sz w:val="22"/>
          <w:szCs w:val="22"/>
          <w:lang w:eastAsia="ca-ES"/>
        </w:rPr>
        <w:t xml:space="preserve">proposició que sigui admissible </w:t>
      </w:r>
      <w:r w:rsidRPr="00701765">
        <w:rPr>
          <w:rFonts w:ascii="Helvetica*" w:hAnsi="Helvetica*" w:cs="Helvetica*"/>
          <w:sz w:val="22"/>
          <w:szCs w:val="22"/>
          <w:lang w:eastAsia="ca-ES"/>
        </w:rPr>
        <w:t>d’acord amb els criteris que figuren en aquest plec. La</w:t>
      </w:r>
      <w:r>
        <w:rPr>
          <w:rFonts w:ascii="Helvetica*" w:hAnsi="Helvetica*" w:cs="Helvetica*"/>
          <w:sz w:val="22"/>
          <w:szCs w:val="22"/>
          <w:lang w:eastAsia="ca-ES"/>
        </w:rPr>
        <w:t xml:space="preserve"> declaració, en el seu cas, que </w:t>
      </w:r>
      <w:r w:rsidRPr="00701765">
        <w:rPr>
          <w:rFonts w:ascii="Helvetica*" w:hAnsi="Helvetica*" w:cs="Helvetica*"/>
          <w:sz w:val="22"/>
          <w:szCs w:val="22"/>
          <w:lang w:eastAsia="ca-ES"/>
        </w:rPr>
        <w:t>aquest procediment ha quedat desert es publicarà en el perfil de contractant.</w:t>
      </w:r>
    </w:p>
    <w:p w14:paraId="6D3654D6" w14:textId="77777777" w:rsidR="00701765" w:rsidRDefault="00701765" w:rsidP="00701765">
      <w:pPr>
        <w:autoSpaceDE w:val="0"/>
        <w:autoSpaceDN w:val="0"/>
        <w:adjustRightInd w:val="0"/>
        <w:jc w:val="both"/>
        <w:rPr>
          <w:rFonts w:ascii="Helvetica*" w:hAnsi="Helvetica*" w:cs="Helvetica*"/>
          <w:sz w:val="22"/>
          <w:szCs w:val="22"/>
          <w:lang w:eastAsia="ca-ES"/>
        </w:rPr>
      </w:pPr>
    </w:p>
    <w:p w14:paraId="58617E57" w14:textId="77777777" w:rsid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17</w:t>
      </w:r>
      <w:r w:rsidRPr="00701765">
        <w:rPr>
          <w:rFonts w:ascii="Helvetica*" w:hAnsi="Helvetica*" w:cs="Helvetica*"/>
          <w:b/>
          <w:sz w:val="22"/>
          <w:szCs w:val="22"/>
          <w:lang w:eastAsia="ca-ES"/>
        </w:rPr>
        <w:t>.2</w:t>
      </w:r>
      <w:r w:rsidRPr="00701765">
        <w:rPr>
          <w:rFonts w:ascii="Helvetica*" w:hAnsi="Helvetica*" w:cs="Helvetica*"/>
          <w:sz w:val="22"/>
          <w:szCs w:val="22"/>
          <w:lang w:eastAsia="ca-ES"/>
        </w:rPr>
        <w:t xml:space="preserve"> La resolució d’adjudicació del contracte es notifi</w:t>
      </w:r>
      <w:r>
        <w:rPr>
          <w:rFonts w:ascii="Helvetica*" w:hAnsi="Helvetica*" w:cs="Helvetica*"/>
          <w:sz w:val="22"/>
          <w:szCs w:val="22"/>
          <w:lang w:eastAsia="ca-ES"/>
        </w:rPr>
        <w:t xml:space="preserve">carà a les empreses licitadores </w:t>
      </w:r>
      <w:r w:rsidRPr="00701765">
        <w:rPr>
          <w:rFonts w:ascii="Helvetica*" w:hAnsi="Helvetica*" w:cs="Helvetica*"/>
          <w:sz w:val="22"/>
          <w:szCs w:val="22"/>
          <w:lang w:eastAsia="ca-ES"/>
        </w:rPr>
        <w:t>mitjançant notificació electrònica a través de l’e</w:t>
      </w:r>
      <w:r>
        <w:rPr>
          <w:rFonts w:ascii="Helvetica*" w:hAnsi="Helvetica*" w:cs="Helvetica*"/>
          <w:sz w:val="22"/>
          <w:szCs w:val="22"/>
          <w:lang w:eastAsia="ca-ES"/>
        </w:rPr>
        <w:t xml:space="preserve">-NOTUM, d’acord amb la clàusula </w:t>
      </w:r>
      <w:r w:rsidRPr="00701765">
        <w:rPr>
          <w:rFonts w:ascii="Helvetica*" w:hAnsi="Helvetica*" w:cs="Helvetica*"/>
          <w:sz w:val="22"/>
          <w:szCs w:val="22"/>
          <w:lang w:eastAsia="ca-ES"/>
        </w:rPr>
        <w:t>vuitena d’aquest plec, i es publicarà en el perf</w:t>
      </w:r>
      <w:r>
        <w:rPr>
          <w:rFonts w:ascii="Helvetica*" w:hAnsi="Helvetica*" w:cs="Helvetica*"/>
          <w:sz w:val="22"/>
          <w:szCs w:val="22"/>
          <w:lang w:eastAsia="ca-ES"/>
        </w:rPr>
        <w:t xml:space="preserve">il de contractant de l’òrgan de contractació </w:t>
      </w:r>
      <w:r w:rsidRPr="00701765">
        <w:rPr>
          <w:rFonts w:ascii="Helvetica*" w:hAnsi="Helvetica*" w:cs="Helvetica*"/>
          <w:sz w:val="22"/>
          <w:szCs w:val="22"/>
          <w:lang w:eastAsia="ca-ES"/>
        </w:rPr>
        <w:t>dins del termini de 15 dies, indicant el termi</w:t>
      </w:r>
      <w:r>
        <w:rPr>
          <w:rFonts w:ascii="Helvetica*" w:hAnsi="Helvetica*" w:cs="Helvetica*"/>
          <w:sz w:val="22"/>
          <w:szCs w:val="22"/>
          <w:lang w:eastAsia="ca-ES"/>
        </w:rPr>
        <w:t xml:space="preserve">ni en què s’haurà de procedir a </w:t>
      </w:r>
      <w:r w:rsidRPr="00701765">
        <w:rPr>
          <w:rFonts w:ascii="Helvetica*" w:hAnsi="Helvetica*" w:cs="Helvetica*"/>
          <w:sz w:val="22"/>
          <w:szCs w:val="22"/>
          <w:lang w:eastAsia="ca-ES"/>
        </w:rPr>
        <w:t>la formalització del contracte.</w:t>
      </w:r>
    </w:p>
    <w:p w14:paraId="2F38BF5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p>
    <w:p w14:paraId="2F10A65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A aquest efecte, s’enviarà, a l’adreça de correu e</w:t>
      </w:r>
      <w:r>
        <w:rPr>
          <w:rFonts w:ascii="Helvetica*" w:hAnsi="Helvetica*" w:cs="Helvetica*"/>
          <w:sz w:val="22"/>
          <w:szCs w:val="22"/>
          <w:lang w:eastAsia="ca-ES"/>
        </w:rPr>
        <w:t xml:space="preserve">lectrònic –i, en cas que s’hagi </w:t>
      </w:r>
      <w:r w:rsidRPr="00701765">
        <w:rPr>
          <w:rFonts w:ascii="Helvetica*" w:hAnsi="Helvetica*" w:cs="Helvetica*"/>
          <w:sz w:val="22"/>
          <w:szCs w:val="22"/>
          <w:lang w:eastAsia="ca-ES"/>
        </w:rPr>
        <w:t xml:space="preserve">informat, al telèfon mòbil– que les empreses licitadores </w:t>
      </w:r>
      <w:r>
        <w:rPr>
          <w:rFonts w:ascii="Helvetica*" w:hAnsi="Helvetica*" w:cs="Helvetica*"/>
          <w:sz w:val="22"/>
          <w:szCs w:val="22"/>
          <w:lang w:eastAsia="ca-ES"/>
        </w:rPr>
        <w:t xml:space="preserve">hagin designat en presentar les </w:t>
      </w:r>
      <w:r w:rsidRPr="00701765">
        <w:rPr>
          <w:rFonts w:ascii="Helvetica*" w:hAnsi="Helvetica*" w:cs="Helvetica*"/>
          <w:sz w:val="22"/>
          <w:szCs w:val="22"/>
          <w:lang w:eastAsia="ca-ES"/>
        </w:rPr>
        <w:t xml:space="preserve">seves proposicions, un avís de la posada a disposició de </w:t>
      </w:r>
      <w:r>
        <w:rPr>
          <w:rFonts w:ascii="Helvetica*" w:hAnsi="Helvetica*" w:cs="Helvetica*"/>
          <w:sz w:val="22"/>
          <w:szCs w:val="22"/>
          <w:lang w:eastAsia="ca-ES"/>
        </w:rPr>
        <w:t xml:space="preserve">la notificació. Així mateix, el </w:t>
      </w:r>
      <w:r w:rsidRPr="00701765">
        <w:rPr>
          <w:rFonts w:ascii="Helvetica*" w:hAnsi="Helvetica*" w:cs="Helvetica*"/>
          <w:sz w:val="22"/>
          <w:szCs w:val="22"/>
          <w:lang w:eastAsia="ca-ES"/>
        </w:rPr>
        <w:t>correu electrònic contindrà l’enllaç per accedir-hi.</w:t>
      </w:r>
    </w:p>
    <w:p w14:paraId="2CC98975" w14:textId="77777777" w:rsidR="00701765" w:rsidRDefault="00701765" w:rsidP="000107A8">
      <w:pPr>
        <w:autoSpaceDE w:val="0"/>
        <w:autoSpaceDN w:val="0"/>
        <w:adjustRightInd w:val="0"/>
        <w:rPr>
          <w:rFonts w:ascii="Helvetica*" w:hAnsi="Helvetica*" w:cs="Helvetica*"/>
          <w:b/>
          <w:sz w:val="22"/>
          <w:szCs w:val="22"/>
          <w:lang w:eastAsia="ca-ES"/>
        </w:rPr>
      </w:pPr>
    </w:p>
    <w:p w14:paraId="4AAB1609" w14:textId="77777777" w:rsidR="00A727EB" w:rsidRPr="0045491B" w:rsidRDefault="0045491B" w:rsidP="000107A8">
      <w:pPr>
        <w:autoSpaceDE w:val="0"/>
        <w:autoSpaceDN w:val="0"/>
        <w:adjustRightInd w:val="0"/>
        <w:rPr>
          <w:rFonts w:ascii="Helvetica*" w:hAnsi="Helvetica*" w:cs="Helvetica*"/>
          <w:sz w:val="22"/>
          <w:szCs w:val="22"/>
          <w:u w:val="single"/>
          <w:lang w:eastAsia="ca-ES"/>
        </w:rPr>
      </w:pPr>
      <w:r>
        <w:rPr>
          <w:rFonts w:ascii="Helvetica*" w:hAnsi="Helvetica*" w:cs="Helvetica*"/>
          <w:b/>
          <w:sz w:val="22"/>
          <w:szCs w:val="22"/>
          <w:lang w:eastAsia="ca-ES"/>
        </w:rPr>
        <w:t xml:space="preserve">Divuitena: </w:t>
      </w:r>
      <w:r w:rsidRPr="0045491B">
        <w:rPr>
          <w:rFonts w:ascii="Helvetica*" w:hAnsi="Helvetica*" w:cs="Helvetica*"/>
          <w:sz w:val="22"/>
          <w:szCs w:val="22"/>
          <w:u w:val="single"/>
          <w:lang w:eastAsia="ca-ES"/>
        </w:rPr>
        <w:t>F</w:t>
      </w:r>
      <w:r w:rsidR="00A727EB" w:rsidRPr="0045491B">
        <w:rPr>
          <w:rFonts w:ascii="Helvetica*" w:hAnsi="Helvetica*" w:cs="Helvetica*"/>
          <w:sz w:val="22"/>
          <w:szCs w:val="22"/>
          <w:u w:val="single"/>
          <w:lang w:eastAsia="ca-ES"/>
        </w:rPr>
        <w:t>ormalització</w:t>
      </w:r>
      <w:r>
        <w:rPr>
          <w:rFonts w:ascii="Helvetica*" w:hAnsi="Helvetica*" w:cs="Helvetica*"/>
          <w:sz w:val="22"/>
          <w:szCs w:val="22"/>
          <w:u w:val="single"/>
          <w:lang w:eastAsia="ca-ES"/>
        </w:rPr>
        <w:t xml:space="preserve"> i perfecció del contracte</w:t>
      </w:r>
    </w:p>
    <w:p w14:paraId="20792A8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360DC39" w14:textId="77777777" w:rsidR="0045491B" w:rsidRDefault="003F10D0" w:rsidP="00701765">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18.1</w:t>
      </w:r>
      <w:r>
        <w:rPr>
          <w:rFonts w:ascii="Helvetica*" w:hAnsi="Helvetica*" w:cs="Arial"/>
          <w:sz w:val="22"/>
          <w:szCs w:val="22"/>
          <w:lang w:eastAsia="ca-ES"/>
        </w:rPr>
        <w:t xml:space="preserve"> </w:t>
      </w:r>
      <w:r w:rsidR="00701765" w:rsidRPr="00701765">
        <w:rPr>
          <w:rFonts w:ascii="Helvetica*" w:hAnsi="Helvetica*" w:cs="Arial"/>
          <w:sz w:val="22"/>
          <w:szCs w:val="22"/>
          <w:lang w:eastAsia="ca-ES"/>
        </w:rPr>
        <w:t>El contracte es formalitzarà en document admi</w:t>
      </w:r>
      <w:r w:rsidR="00701765">
        <w:rPr>
          <w:rFonts w:ascii="Helvetica*" w:hAnsi="Helvetica*" w:cs="Arial"/>
          <w:sz w:val="22"/>
          <w:szCs w:val="22"/>
          <w:lang w:eastAsia="ca-ES"/>
        </w:rPr>
        <w:t xml:space="preserve">nistratiu, mitjançant signatura </w:t>
      </w:r>
      <w:r w:rsidR="00701765" w:rsidRPr="00701765">
        <w:rPr>
          <w:rFonts w:ascii="Helvetica*" w:hAnsi="Helvetica*" w:cs="Arial"/>
          <w:sz w:val="22"/>
          <w:szCs w:val="22"/>
          <w:lang w:eastAsia="ca-ES"/>
        </w:rPr>
        <w:t>electrònica avançada basada en un certificat qual</w:t>
      </w:r>
      <w:r w:rsidR="00701765">
        <w:rPr>
          <w:rFonts w:ascii="Helvetica*" w:hAnsi="Helvetica*" w:cs="Arial"/>
          <w:sz w:val="22"/>
          <w:szCs w:val="22"/>
          <w:lang w:eastAsia="ca-ES"/>
        </w:rPr>
        <w:t xml:space="preserve">ificat o reconegut de signatura </w:t>
      </w:r>
      <w:r w:rsidR="00701765" w:rsidRPr="00701765">
        <w:rPr>
          <w:rFonts w:ascii="Helvetica*" w:hAnsi="Helvetica*" w:cs="Arial"/>
          <w:sz w:val="22"/>
          <w:szCs w:val="22"/>
          <w:lang w:eastAsia="ca-ES"/>
        </w:rPr>
        <w:t>electrònica.</w:t>
      </w:r>
    </w:p>
    <w:p w14:paraId="15ED617C" w14:textId="77777777" w:rsidR="00701765" w:rsidRDefault="00701765" w:rsidP="0045491B">
      <w:pPr>
        <w:autoSpaceDE w:val="0"/>
        <w:autoSpaceDN w:val="0"/>
        <w:adjustRightInd w:val="0"/>
        <w:spacing w:line="201" w:lineRule="atLeast"/>
        <w:jc w:val="both"/>
        <w:rPr>
          <w:rFonts w:ascii="Helvetica*" w:hAnsi="Helvetica*" w:cs="Arial"/>
          <w:sz w:val="22"/>
          <w:szCs w:val="22"/>
          <w:lang w:eastAsia="ca-ES"/>
        </w:rPr>
      </w:pPr>
    </w:p>
    <w:p w14:paraId="4EC17F4E" w14:textId="77777777" w:rsidR="00701765" w:rsidRDefault="00701765" w:rsidP="00701765">
      <w:pPr>
        <w:autoSpaceDE w:val="0"/>
        <w:autoSpaceDN w:val="0"/>
        <w:adjustRightInd w:val="0"/>
        <w:spacing w:line="201" w:lineRule="atLeast"/>
        <w:jc w:val="both"/>
        <w:rPr>
          <w:rFonts w:ascii="Helvetica*" w:hAnsi="Helvetica*" w:cs="Arial"/>
          <w:sz w:val="22"/>
          <w:szCs w:val="22"/>
          <w:lang w:eastAsia="ca-ES"/>
        </w:rPr>
      </w:pPr>
      <w:r w:rsidRPr="00701765">
        <w:rPr>
          <w:rFonts w:ascii="Helvetica*" w:hAnsi="Helvetica*" w:cs="Arial"/>
          <w:sz w:val="22"/>
          <w:szCs w:val="22"/>
          <w:lang w:eastAsia="ca-ES"/>
        </w:rPr>
        <w:t>L’empresa o les empreses adjudicatàries podran sol·lic</w:t>
      </w:r>
      <w:r>
        <w:rPr>
          <w:rFonts w:ascii="Helvetica*" w:hAnsi="Helvetica*" w:cs="Arial"/>
          <w:sz w:val="22"/>
          <w:szCs w:val="22"/>
          <w:lang w:eastAsia="ca-ES"/>
        </w:rPr>
        <w:t xml:space="preserve">itar que el contracte s’elevi a </w:t>
      </w:r>
      <w:r w:rsidRPr="00701765">
        <w:rPr>
          <w:rFonts w:ascii="Helvetica*" w:hAnsi="Helvetica*" w:cs="Arial"/>
          <w:sz w:val="22"/>
          <w:szCs w:val="22"/>
          <w:lang w:eastAsia="ca-ES"/>
        </w:rPr>
        <w:t>escriptura pública, essent al seu càrrec les despeses corresponents.</w:t>
      </w:r>
    </w:p>
    <w:p w14:paraId="703DA215" w14:textId="77777777" w:rsidR="00701765" w:rsidRDefault="00701765" w:rsidP="0045491B">
      <w:pPr>
        <w:autoSpaceDE w:val="0"/>
        <w:autoSpaceDN w:val="0"/>
        <w:adjustRightInd w:val="0"/>
        <w:spacing w:line="201" w:lineRule="atLeast"/>
        <w:jc w:val="both"/>
        <w:rPr>
          <w:rFonts w:ascii="Helvetica*" w:hAnsi="Helvetica*" w:cs="Arial"/>
          <w:b/>
          <w:sz w:val="22"/>
          <w:szCs w:val="22"/>
          <w:lang w:eastAsia="ca-ES"/>
        </w:rPr>
      </w:pPr>
    </w:p>
    <w:p w14:paraId="0695C08D" w14:textId="0932CC56" w:rsidR="00BD7428" w:rsidRDefault="003F10D0" w:rsidP="00BD7428">
      <w:pPr>
        <w:autoSpaceDE w:val="0"/>
        <w:autoSpaceDN w:val="0"/>
        <w:adjustRightInd w:val="0"/>
        <w:spacing w:line="201" w:lineRule="atLeast"/>
        <w:jc w:val="both"/>
        <w:rPr>
          <w:rFonts w:ascii="Helvetica*" w:hAnsi="Helvetica*" w:cs="Arial"/>
          <w:bCs/>
          <w:sz w:val="22"/>
          <w:szCs w:val="22"/>
          <w:lang w:eastAsia="ca-ES"/>
        </w:rPr>
      </w:pPr>
      <w:r w:rsidRPr="003F10D0">
        <w:rPr>
          <w:rFonts w:ascii="Helvetica*" w:hAnsi="Helvetica*" w:cs="Arial"/>
          <w:b/>
          <w:sz w:val="22"/>
          <w:szCs w:val="22"/>
          <w:lang w:eastAsia="ca-ES"/>
        </w:rPr>
        <w:t>18.2</w:t>
      </w:r>
      <w:r w:rsidR="00BD7428">
        <w:rPr>
          <w:rFonts w:ascii="Helvetica*" w:hAnsi="Helvetica*" w:cs="Arial"/>
          <w:b/>
          <w:sz w:val="22"/>
          <w:szCs w:val="22"/>
          <w:lang w:eastAsia="ca-ES"/>
        </w:rPr>
        <w:t xml:space="preserve"> </w:t>
      </w:r>
      <w:r w:rsidR="00BD7428" w:rsidRPr="00BD7428">
        <w:rPr>
          <w:rFonts w:ascii="Helvetica*" w:hAnsi="Helvetica*" w:cs="Arial"/>
          <w:bCs/>
          <w:sz w:val="22"/>
          <w:szCs w:val="22"/>
          <w:lang w:eastAsia="ca-ES"/>
        </w:rPr>
        <w:t>La formalització del contracte s’efectuarà un cop</w:t>
      </w:r>
      <w:r w:rsidR="00BD7428">
        <w:rPr>
          <w:rFonts w:ascii="Helvetica*" w:hAnsi="Helvetica*" w:cs="Arial"/>
          <w:bCs/>
          <w:sz w:val="22"/>
          <w:szCs w:val="22"/>
          <w:lang w:eastAsia="ca-ES"/>
        </w:rPr>
        <w:t xml:space="preserve"> </w:t>
      </w:r>
      <w:r w:rsidR="00BD7428" w:rsidRPr="00BD7428">
        <w:rPr>
          <w:rFonts w:ascii="Helvetica*" w:hAnsi="Helvetica*" w:cs="Arial"/>
          <w:bCs/>
          <w:sz w:val="22"/>
          <w:szCs w:val="22"/>
          <w:lang w:eastAsia="ca-ES"/>
        </w:rPr>
        <w:t>transcorregut el termini mínim de quinze dies hàbils des que es remeti a les empreses</w:t>
      </w:r>
      <w:r w:rsidR="00BD7428">
        <w:rPr>
          <w:rFonts w:ascii="Helvetica*" w:hAnsi="Helvetica*" w:cs="Arial"/>
          <w:bCs/>
          <w:sz w:val="22"/>
          <w:szCs w:val="22"/>
          <w:lang w:eastAsia="ca-ES"/>
        </w:rPr>
        <w:t xml:space="preserve"> </w:t>
      </w:r>
      <w:r w:rsidR="00BD7428" w:rsidRPr="00BD7428">
        <w:rPr>
          <w:rFonts w:ascii="Helvetica*" w:hAnsi="Helvetica*" w:cs="Arial"/>
          <w:bCs/>
          <w:sz w:val="22"/>
          <w:szCs w:val="22"/>
          <w:lang w:eastAsia="ca-ES"/>
        </w:rPr>
        <w:t>licitadores la notificació de l’adjudicació a què es refereix la clàusula anterior.</w:t>
      </w:r>
    </w:p>
    <w:p w14:paraId="2E7DBFC6" w14:textId="77777777"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p>
    <w:p w14:paraId="3A08A33C" w14:textId="77777777"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r w:rsidRPr="00BD7428">
        <w:rPr>
          <w:rFonts w:ascii="Helvetica*" w:hAnsi="Helvetica*" w:cs="Arial"/>
          <w:bCs/>
          <w:sz w:val="22"/>
          <w:szCs w:val="22"/>
          <w:lang w:eastAsia="ca-ES"/>
        </w:rPr>
        <w:t>Els serveis dependents de l’òrgan de contractació requeriran a l’empresa o les empreses</w:t>
      </w:r>
    </w:p>
    <w:p w14:paraId="786B0F9B" w14:textId="77777777"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r w:rsidRPr="00BD7428">
        <w:rPr>
          <w:rFonts w:ascii="Helvetica*" w:hAnsi="Helvetica*" w:cs="Arial"/>
          <w:bCs/>
          <w:sz w:val="22"/>
          <w:szCs w:val="22"/>
          <w:lang w:eastAsia="ca-ES"/>
        </w:rPr>
        <w:t>adjudicatàries per a què formalitzin el contracte en un termini no superior a cinc dies a</w:t>
      </w:r>
    </w:p>
    <w:p w14:paraId="1FE1C283" w14:textId="1F9D3050"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r w:rsidRPr="00BD7428">
        <w:rPr>
          <w:rFonts w:ascii="Helvetica*" w:hAnsi="Helvetica*" w:cs="Arial"/>
          <w:bCs/>
          <w:sz w:val="22"/>
          <w:szCs w:val="22"/>
          <w:lang w:eastAsia="ca-ES"/>
        </w:rPr>
        <w:t>comptar del següent a aquell en què hagi rebut el requeriment, una vegada</w:t>
      </w:r>
      <w:r>
        <w:rPr>
          <w:rFonts w:ascii="Helvetica*" w:hAnsi="Helvetica*" w:cs="Arial"/>
          <w:bCs/>
          <w:sz w:val="22"/>
          <w:szCs w:val="22"/>
          <w:lang w:eastAsia="ca-ES"/>
        </w:rPr>
        <w:t xml:space="preserve"> </w:t>
      </w:r>
      <w:r w:rsidRPr="00BD7428">
        <w:rPr>
          <w:rFonts w:ascii="Helvetica*" w:hAnsi="Helvetica*" w:cs="Arial"/>
          <w:bCs/>
          <w:sz w:val="22"/>
          <w:szCs w:val="22"/>
          <w:lang w:eastAsia="ca-ES"/>
        </w:rPr>
        <w:t>transcorregut el termini previst en el paràgraf anterior sense que s’hagi interposat recurs</w:t>
      </w:r>
    </w:p>
    <w:p w14:paraId="32EFCF4B" w14:textId="77777777"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r w:rsidRPr="00BD7428">
        <w:rPr>
          <w:rFonts w:ascii="Helvetica*" w:hAnsi="Helvetica*" w:cs="Arial"/>
          <w:bCs/>
          <w:sz w:val="22"/>
          <w:szCs w:val="22"/>
          <w:lang w:eastAsia="ca-ES"/>
        </w:rPr>
        <w:t>especial en matèria de contractació que porti aparellada la suspensió de la formalització</w:t>
      </w:r>
    </w:p>
    <w:p w14:paraId="442E9DAC" w14:textId="6C5326FB" w:rsidR="00BD7428" w:rsidRPr="00BD7428" w:rsidRDefault="00BD7428" w:rsidP="00BD7428">
      <w:pPr>
        <w:autoSpaceDE w:val="0"/>
        <w:autoSpaceDN w:val="0"/>
        <w:adjustRightInd w:val="0"/>
        <w:spacing w:line="201" w:lineRule="atLeast"/>
        <w:jc w:val="both"/>
        <w:rPr>
          <w:rFonts w:ascii="Helvetica*" w:hAnsi="Helvetica*" w:cs="Arial"/>
          <w:bCs/>
          <w:sz w:val="22"/>
          <w:szCs w:val="22"/>
          <w:lang w:eastAsia="ca-ES"/>
        </w:rPr>
      </w:pPr>
      <w:r w:rsidRPr="00BD7428">
        <w:rPr>
          <w:rFonts w:ascii="Helvetica*" w:hAnsi="Helvetica*" w:cs="Arial"/>
          <w:bCs/>
          <w:sz w:val="22"/>
          <w:szCs w:val="22"/>
          <w:lang w:eastAsia="ca-ES"/>
        </w:rPr>
        <w:t>o que l’òrgan competent per a la resolució del recurs hagi aixecat la suspensió</w:t>
      </w:r>
      <w:r>
        <w:rPr>
          <w:rFonts w:ascii="Helvetica*" w:hAnsi="Helvetica*" w:cs="Arial"/>
          <w:bCs/>
          <w:sz w:val="22"/>
          <w:szCs w:val="22"/>
          <w:lang w:eastAsia="ca-ES"/>
        </w:rPr>
        <w:t>.</w:t>
      </w:r>
      <w:r w:rsidR="00D45C75" w:rsidRPr="00BD7428">
        <w:rPr>
          <w:rFonts w:ascii="Helvetica*" w:hAnsi="Helvetica*" w:cs="Arial"/>
          <w:bCs/>
          <w:sz w:val="22"/>
          <w:szCs w:val="22"/>
          <w:lang w:eastAsia="ca-ES"/>
        </w:rPr>
        <w:t xml:space="preserve"> </w:t>
      </w:r>
    </w:p>
    <w:p w14:paraId="485852DA" w14:textId="77777777" w:rsidR="00BD7428" w:rsidRDefault="00BD7428" w:rsidP="0045491B">
      <w:pPr>
        <w:autoSpaceDE w:val="0"/>
        <w:autoSpaceDN w:val="0"/>
        <w:adjustRightInd w:val="0"/>
        <w:spacing w:line="201" w:lineRule="atLeast"/>
        <w:jc w:val="both"/>
        <w:rPr>
          <w:rFonts w:ascii="Helvetica*" w:hAnsi="Helvetica*" w:cs="Arial"/>
          <w:sz w:val="22"/>
          <w:szCs w:val="22"/>
          <w:lang w:eastAsia="ca-ES"/>
        </w:rPr>
      </w:pPr>
    </w:p>
    <w:p w14:paraId="53F98689" w14:textId="77777777" w:rsidR="0045491B" w:rsidRDefault="0045491B" w:rsidP="0045491B">
      <w:pPr>
        <w:autoSpaceDE w:val="0"/>
        <w:autoSpaceDN w:val="0"/>
        <w:adjustRightInd w:val="0"/>
        <w:spacing w:line="201" w:lineRule="atLeast"/>
        <w:jc w:val="both"/>
        <w:rPr>
          <w:rFonts w:ascii="Helvetica*" w:hAnsi="Helvetica*" w:cs="Arial"/>
          <w:sz w:val="22"/>
          <w:szCs w:val="22"/>
          <w:lang w:eastAsia="ca-ES"/>
        </w:rPr>
      </w:pPr>
      <w:bookmarkStart w:id="0" w:name="_Hlk146786137"/>
    </w:p>
    <w:p w14:paraId="6B0AADAF" w14:textId="77777777" w:rsidR="00AD52B8" w:rsidRPr="00AD52B8" w:rsidRDefault="00AD52B8" w:rsidP="00AD52B8">
      <w:pPr>
        <w:autoSpaceDE w:val="0"/>
        <w:autoSpaceDN w:val="0"/>
        <w:adjustRightInd w:val="0"/>
        <w:spacing w:line="201" w:lineRule="atLeast"/>
        <w:jc w:val="both"/>
        <w:rPr>
          <w:rFonts w:ascii="Helvetica*" w:hAnsi="Helvetica*" w:cs="Arial"/>
          <w:sz w:val="22"/>
          <w:szCs w:val="22"/>
          <w:lang w:eastAsia="ca-ES"/>
        </w:rPr>
      </w:pPr>
      <w:r w:rsidRPr="00AD52B8">
        <w:rPr>
          <w:rFonts w:ascii="Helvetica*" w:hAnsi="Helvetica*" w:cs="Arial"/>
          <w:sz w:val="22"/>
          <w:szCs w:val="22"/>
          <w:lang w:eastAsia="ca-ES"/>
        </w:rPr>
        <w:t xml:space="preserve">D’acord amb la disposició addicional quinzena de la LCSP, els termini a comptar des de la notificació es computen des de la data d’enviament de l’avís de notificació, sempre que l’acte objecte de la notificació s’hagi publicat el mateix dia en el perfil de contractant de l’òrgan de contractació. </w:t>
      </w:r>
    </w:p>
    <w:p w14:paraId="13B5F85E" w14:textId="77777777" w:rsidR="00AD52B8" w:rsidRPr="00AD52B8" w:rsidRDefault="00AD52B8" w:rsidP="00AD52B8">
      <w:pPr>
        <w:autoSpaceDE w:val="0"/>
        <w:autoSpaceDN w:val="0"/>
        <w:adjustRightInd w:val="0"/>
        <w:spacing w:line="201" w:lineRule="atLeast"/>
        <w:jc w:val="both"/>
        <w:rPr>
          <w:rFonts w:ascii="Helvetica*" w:hAnsi="Helvetica*" w:cs="Arial"/>
          <w:sz w:val="22"/>
          <w:szCs w:val="22"/>
          <w:lang w:eastAsia="ca-ES"/>
        </w:rPr>
      </w:pPr>
    </w:p>
    <w:p w14:paraId="0E078193" w14:textId="4705EBAA" w:rsidR="00AD52B8" w:rsidRDefault="00AD52B8" w:rsidP="00AD52B8">
      <w:pPr>
        <w:autoSpaceDE w:val="0"/>
        <w:autoSpaceDN w:val="0"/>
        <w:adjustRightInd w:val="0"/>
        <w:spacing w:line="201" w:lineRule="atLeast"/>
        <w:jc w:val="both"/>
        <w:rPr>
          <w:rFonts w:ascii="Helvetica*" w:hAnsi="Helvetica*" w:cs="Arial"/>
          <w:sz w:val="22"/>
          <w:szCs w:val="22"/>
          <w:lang w:eastAsia="ca-ES"/>
        </w:rPr>
      </w:pPr>
      <w:r w:rsidRPr="00AD52B8">
        <w:rPr>
          <w:rFonts w:ascii="Helvetica*" w:hAnsi="Helvetica*" w:cs="Arial"/>
          <w:sz w:val="22"/>
          <w:szCs w:val="22"/>
          <w:lang w:eastAsia="ca-ES"/>
        </w:rPr>
        <w:t>En cas contrari, els termini es computen des de la recepció de la notificació per part de l’empresa a qui s’adreça.</w:t>
      </w:r>
    </w:p>
    <w:bookmarkEnd w:id="0"/>
    <w:p w14:paraId="6B4D0720" w14:textId="77777777" w:rsidR="00AD52B8" w:rsidRDefault="00AD52B8" w:rsidP="0045491B">
      <w:pPr>
        <w:autoSpaceDE w:val="0"/>
        <w:autoSpaceDN w:val="0"/>
        <w:adjustRightInd w:val="0"/>
        <w:spacing w:line="201" w:lineRule="atLeast"/>
        <w:jc w:val="both"/>
        <w:rPr>
          <w:rFonts w:ascii="Helvetica*" w:hAnsi="Helvetica*" w:cs="Arial"/>
          <w:sz w:val="22"/>
          <w:szCs w:val="22"/>
          <w:lang w:eastAsia="ca-ES"/>
        </w:rPr>
      </w:pPr>
    </w:p>
    <w:p w14:paraId="671266BC" w14:textId="77777777" w:rsidR="00AD52B8" w:rsidRPr="0045491B" w:rsidRDefault="00AD52B8" w:rsidP="0045491B">
      <w:pPr>
        <w:autoSpaceDE w:val="0"/>
        <w:autoSpaceDN w:val="0"/>
        <w:adjustRightInd w:val="0"/>
        <w:spacing w:line="201" w:lineRule="atLeast"/>
        <w:jc w:val="both"/>
        <w:rPr>
          <w:rFonts w:ascii="Helvetica*" w:hAnsi="Helvetica*" w:cs="Arial"/>
          <w:sz w:val="22"/>
          <w:szCs w:val="22"/>
          <w:lang w:eastAsia="ca-ES"/>
        </w:rPr>
      </w:pPr>
    </w:p>
    <w:p w14:paraId="26AB2736" w14:textId="77777777" w:rsidR="004D18A9" w:rsidRDefault="004D18A9" w:rsidP="004D18A9">
      <w:pPr>
        <w:autoSpaceDE w:val="0"/>
        <w:autoSpaceDN w:val="0"/>
        <w:adjustRightInd w:val="0"/>
        <w:jc w:val="both"/>
        <w:rPr>
          <w:rFonts w:ascii="Arial" w:hAnsi="Arial" w:cs="Arial"/>
          <w:sz w:val="22"/>
          <w:szCs w:val="22"/>
          <w:lang w:eastAsia="ca-ES"/>
        </w:rPr>
      </w:pPr>
      <w:r w:rsidRPr="004D18A9">
        <w:rPr>
          <w:rFonts w:ascii="Arial" w:hAnsi="Arial" w:cs="Arial"/>
          <w:b/>
          <w:sz w:val="22"/>
          <w:szCs w:val="22"/>
          <w:lang w:eastAsia="ca-ES"/>
        </w:rPr>
        <w:t>18.3</w:t>
      </w:r>
      <w:r>
        <w:rPr>
          <w:rFonts w:ascii="Arial" w:hAnsi="Arial" w:cs="Arial"/>
          <w:sz w:val="22"/>
          <w:szCs w:val="22"/>
          <w:lang w:eastAsia="ca-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ascii="Arial" w:hAnsi="Arial" w:cs="Arial"/>
          <w:i/>
          <w:iCs/>
          <w:sz w:val="22"/>
          <w:szCs w:val="22"/>
          <w:lang w:eastAsia="ca-ES"/>
        </w:rPr>
        <w:t xml:space="preserve">b </w:t>
      </w:r>
      <w:r>
        <w:rPr>
          <w:rFonts w:ascii="Arial" w:hAnsi="Arial" w:cs="Arial"/>
          <w:sz w:val="22"/>
          <w:szCs w:val="22"/>
          <w:lang w:eastAsia="ca-ES"/>
        </w:rPr>
        <w:t>de la LCSP.</w:t>
      </w:r>
    </w:p>
    <w:p w14:paraId="0F0C1C9C" w14:textId="77777777" w:rsidR="004D18A9" w:rsidRDefault="004D18A9" w:rsidP="004D18A9">
      <w:pPr>
        <w:autoSpaceDE w:val="0"/>
        <w:autoSpaceDN w:val="0"/>
        <w:adjustRightInd w:val="0"/>
        <w:rPr>
          <w:rFonts w:ascii="Arial" w:hAnsi="Arial" w:cs="Arial"/>
          <w:sz w:val="22"/>
          <w:szCs w:val="22"/>
          <w:lang w:eastAsia="ca-ES"/>
        </w:rPr>
      </w:pPr>
    </w:p>
    <w:p w14:paraId="5EB245EA" w14:textId="77777777" w:rsidR="004D18A9" w:rsidRP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contracte no es formalitza en el termini indicat per causes imputables a l’Administració, s’haurà d’indemnitzar a l’empresa adjudicatària pels danys i perjudicis que la demora li pugui ocasionar.</w:t>
      </w:r>
    </w:p>
    <w:p w14:paraId="78311984" w14:textId="77777777" w:rsidR="004D18A9" w:rsidRDefault="004D18A9" w:rsidP="0045491B">
      <w:pPr>
        <w:autoSpaceDE w:val="0"/>
        <w:autoSpaceDN w:val="0"/>
        <w:adjustRightInd w:val="0"/>
        <w:spacing w:line="201" w:lineRule="atLeast"/>
        <w:jc w:val="both"/>
        <w:rPr>
          <w:rFonts w:ascii="Helvetica*" w:hAnsi="Helvetica*" w:cs="Arial"/>
          <w:b/>
          <w:sz w:val="22"/>
          <w:szCs w:val="22"/>
          <w:lang w:eastAsia="ca-ES"/>
        </w:rPr>
      </w:pPr>
    </w:p>
    <w:p w14:paraId="0EACD24B"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w:t>
      </w:r>
      <w:r w:rsidR="0052348E">
        <w:rPr>
          <w:rFonts w:ascii="Arial" w:hAnsi="Arial" w:cs="Arial"/>
          <w:sz w:val="22"/>
          <w:szCs w:val="22"/>
          <w:lang w:eastAsia="ca-ES"/>
        </w:rPr>
        <w:t>què es refereix la clàusula cator</w:t>
      </w:r>
      <w:r>
        <w:rPr>
          <w:rFonts w:ascii="Arial" w:hAnsi="Arial" w:cs="Arial"/>
          <w:sz w:val="22"/>
          <w:szCs w:val="22"/>
          <w:lang w:eastAsia="ca-ES"/>
        </w:rPr>
        <w:t>zena, essent aplicables els terminis previstos en els apartats anteriors.</w:t>
      </w:r>
    </w:p>
    <w:p w14:paraId="170C4C1C" w14:textId="77777777" w:rsidR="004D18A9" w:rsidRDefault="004D18A9" w:rsidP="004D18A9">
      <w:pPr>
        <w:autoSpaceDE w:val="0"/>
        <w:autoSpaceDN w:val="0"/>
        <w:adjustRightInd w:val="0"/>
        <w:rPr>
          <w:rFonts w:ascii="Arial" w:hAnsi="Arial" w:cs="Arial"/>
          <w:b/>
          <w:bCs/>
          <w:sz w:val="22"/>
          <w:szCs w:val="22"/>
          <w:lang w:eastAsia="ca-ES"/>
        </w:rPr>
      </w:pPr>
    </w:p>
    <w:p w14:paraId="4DD07EE0"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18.4 </w:t>
      </w:r>
      <w:r>
        <w:rPr>
          <w:rFonts w:ascii="Arial" w:hAnsi="Arial" w:cs="Arial"/>
          <w:sz w:val="22"/>
          <w:szCs w:val="22"/>
          <w:lang w:eastAsia="ca-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52A033C3" w14:textId="77777777" w:rsidR="004D18A9" w:rsidRDefault="004D18A9" w:rsidP="004D18A9">
      <w:pPr>
        <w:autoSpaceDE w:val="0"/>
        <w:autoSpaceDN w:val="0"/>
        <w:adjustRightInd w:val="0"/>
        <w:rPr>
          <w:rFonts w:ascii="Arial" w:hAnsi="Arial" w:cs="Arial"/>
          <w:b/>
          <w:bCs/>
          <w:sz w:val="22"/>
          <w:szCs w:val="22"/>
          <w:lang w:eastAsia="ca-ES"/>
        </w:rPr>
      </w:pPr>
    </w:p>
    <w:p w14:paraId="66EE9841"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18.5 </w:t>
      </w:r>
      <w:r>
        <w:rPr>
          <w:rFonts w:ascii="Arial" w:hAnsi="Arial" w:cs="Arial"/>
          <w:sz w:val="22"/>
          <w:szCs w:val="22"/>
          <w:lang w:eastAsia="ca-ES"/>
        </w:rPr>
        <w:t>El contingut del contracte serà el que estableixen els articles 35 de la LCSP i 71 del RGLCAP i no inclourà cap clàusula que impliqui alteració dels termes de l’adjudicació.</w:t>
      </w:r>
    </w:p>
    <w:p w14:paraId="6A53DC56" w14:textId="77777777" w:rsidR="004D18A9" w:rsidRDefault="004D18A9" w:rsidP="004D18A9">
      <w:pPr>
        <w:autoSpaceDE w:val="0"/>
        <w:autoSpaceDN w:val="0"/>
        <w:adjustRightInd w:val="0"/>
        <w:rPr>
          <w:rFonts w:ascii="Arial" w:hAnsi="Arial" w:cs="Arial"/>
          <w:b/>
          <w:bCs/>
          <w:sz w:val="22"/>
          <w:szCs w:val="22"/>
          <w:lang w:eastAsia="ca-ES"/>
        </w:rPr>
      </w:pPr>
    </w:p>
    <w:p w14:paraId="2E38D092" w14:textId="77777777" w:rsidR="004D18A9"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.6 </w:t>
      </w:r>
      <w:r w:rsidR="004D18A9">
        <w:rPr>
          <w:rFonts w:ascii="Arial" w:hAnsi="Arial" w:cs="Arial"/>
          <w:sz w:val="22"/>
          <w:szCs w:val="22"/>
          <w:lang w:eastAsia="ca-ES"/>
        </w:rPr>
        <w:t>El contracte es perfeccionarà amb la seva formal</w:t>
      </w:r>
      <w:r>
        <w:rPr>
          <w:rFonts w:ascii="Arial" w:hAnsi="Arial" w:cs="Arial"/>
          <w:sz w:val="22"/>
          <w:szCs w:val="22"/>
          <w:lang w:eastAsia="ca-ES"/>
        </w:rPr>
        <w:t xml:space="preserve">ització i aquesta serà requisit </w:t>
      </w:r>
      <w:r w:rsidR="004D18A9">
        <w:rPr>
          <w:rFonts w:ascii="Arial" w:hAnsi="Arial" w:cs="Arial"/>
          <w:sz w:val="22"/>
          <w:szCs w:val="22"/>
          <w:lang w:eastAsia="ca-ES"/>
        </w:rPr>
        <w:t>imprescindible per poder iniciar-ne l’execució.</w:t>
      </w:r>
    </w:p>
    <w:p w14:paraId="54A63825" w14:textId="77777777" w:rsidR="004D18A9" w:rsidRDefault="004D18A9" w:rsidP="004D18A9">
      <w:pPr>
        <w:autoSpaceDE w:val="0"/>
        <w:autoSpaceDN w:val="0"/>
        <w:adjustRightInd w:val="0"/>
        <w:rPr>
          <w:rFonts w:ascii="Arial" w:hAnsi="Arial" w:cs="Arial"/>
          <w:b/>
          <w:bCs/>
          <w:sz w:val="22"/>
          <w:szCs w:val="22"/>
          <w:lang w:eastAsia="ca-ES"/>
        </w:rPr>
      </w:pPr>
    </w:p>
    <w:p w14:paraId="07C4CBBF" w14:textId="77777777" w:rsidR="004D18A9" w:rsidRPr="0084625D"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.7 </w:t>
      </w:r>
      <w:r w:rsidR="004D18A9">
        <w:rPr>
          <w:rFonts w:ascii="Arial" w:hAnsi="Arial" w:cs="Arial"/>
          <w:sz w:val="22"/>
          <w:szCs w:val="22"/>
          <w:lang w:eastAsia="ca-ES"/>
        </w:rPr>
        <w:t>La formalització d’aquest contr</w:t>
      </w:r>
      <w:r>
        <w:rPr>
          <w:rFonts w:ascii="Arial" w:hAnsi="Arial" w:cs="Arial"/>
          <w:sz w:val="22"/>
          <w:szCs w:val="22"/>
          <w:lang w:eastAsia="ca-ES"/>
        </w:rPr>
        <w:t>acte</w:t>
      </w:r>
      <w:r w:rsidR="004D18A9">
        <w:rPr>
          <w:rFonts w:ascii="Arial" w:hAnsi="Arial" w:cs="Arial"/>
          <w:sz w:val="22"/>
          <w:szCs w:val="22"/>
          <w:lang w:eastAsia="ca-ES"/>
        </w:rPr>
        <w:t>,</w:t>
      </w:r>
      <w:r>
        <w:rPr>
          <w:rFonts w:ascii="Arial" w:hAnsi="Arial" w:cs="Arial"/>
          <w:sz w:val="22"/>
          <w:szCs w:val="22"/>
          <w:lang w:eastAsia="ca-ES"/>
        </w:rPr>
        <w:t xml:space="preserve"> es publicarà en </w:t>
      </w:r>
      <w:r w:rsidR="004D18A9">
        <w:rPr>
          <w:rFonts w:ascii="Arial" w:hAnsi="Arial" w:cs="Arial"/>
          <w:sz w:val="22"/>
          <w:szCs w:val="22"/>
          <w:lang w:eastAsia="ca-ES"/>
        </w:rPr>
        <w:t xml:space="preserve">un termini no superior a quinze dies després del seu </w:t>
      </w:r>
      <w:r>
        <w:rPr>
          <w:rFonts w:ascii="Arial" w:hAnsi="Arial" w:cs="Arial"/>
          <w:sz w:val="22"/>
          <w:szCs w:val="22"/>
          <w:lang w:eastAsia="ca-ES"/>
        </w:rPr>
        <w:t>perfeccioname</w:t>
      </w:r>
      <w:r w:rsidR="0052348E">
        <w:rPr>
          <w:rFonts w:ascii="Arial" w:hAnsi="Arial" w:cs="Arial"/>
          <w:sz w:val="22"/>
          <w:szCs w:val="22"/>
          <w:lang w:eastAsia="ca-ES"/>
        </w:rPr>
        <w:t>nt en el perfil de contractant</w:t>
      </w:r>
      <w:r w:rsidRPr="0084625D">
        <w:rPr>
          <w:rFonts w:ascii="Arial" w:hAnsi="Arial" w:cs="Arial"/>
          <w:iCs/>
          <w:sz w:val="22"/>
          <w:szCs w:val="22"/>
          <w:lang w:eastAsia="ca-ES"/>
        </w:rPr>
        <w:t>.</w:t>
      </w:r>
    </w:p>
    <w:p w14:paraId="23C90BDF" w14:textId="77777777" w:rsidR="004D18A9" w:rsidRDefault="004D18A9" w:rsidP="004D18A9">
      <w:pPr>
        <w:autoSpaceDE w:val="0"/>
        <w:autoSpaceDN w:val="0"/>
        <w:adjustRightInd w:val="0"/>
        <w:rPr>
          <w:rFonts w:ascii="Arial" w:hAnsi="Arial" w:cs="Arial"/>
          <w:b/>
          <w:bCs/>
          <w:sz w:val="22"/>
          <w:szCs w:val="22"/>
          <w:lang w:eastAsia="ca-ES"/>
        </w:rPr>
      </w:pPr>
    </w:p>
    <w:p w14:paraId="72D9274D" w14:textId="77777777" w:rsidR="004D18A9" w:rsidRDefault="0084625D" w:rsidP="0044541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.8 </w:t>
      </w:r>
      <w:r w:rsidR="004D18A9">
        <w:rPr>
          <w:rFonts w:ascii="Arial" w:hAnsi="Arial" w:cs="Arial"/>
          <w:sz w:val="22"/>
          <w:szCs w:val="22"/>
          <w:lang w:eastAsia="ca-ES"/>
        </w:rPr>
        <w:t>Un cop formalitzat el contracte, es comunicarà a</w:t>
      </w:r>
      <w:r>
        <w:rPr>
          <w:rFonts w:ascii="Arial" w:hAnsi="Arial" w:cs="Arial"/>
          <w:sz w:val="22"/>
          <w:szCs w:val="22"/>
          <w:lang w:eastAsia="ca-ES"/>
        </w:rPr>
        <w:t xml:space="preserve">l Registre Públic de Contracte </w:t>
      </w:r>
      <w:r w:rsidR="0044541D">
        <w:rPr>
          <w:rFonts w:ascii="Arial" w:hAnsi="Arial" w:cs="Arial"/>
          <w:sz w:val="22"/>
          <w:szCs w:val="22"/>
          <w:lang w:eastAsia="ca-ES"/>
        </w:rPr>
        <w:t xml:space="preserve">de </w:t>
      </w:r>
      <w:r w:rsidR="004D18A9">
        <w:rPr>
          <w:rFonts w:ascii="Arial" w:hAnsi="Arial" w:cs="Arial"/>
          <w:sz w:val="22"/>
          <w:szCs w:val="22"/>
          <w:lang w:eastAsia="ca-ES"/>
        </w:rPr>
        <w:t>la Generalitat de Catalunya, per a la seva inscripció</w:t>
      </w:r>
      <w:r>
        <w:rPr>
          <w:rFonts w:ascii="Arial" w:hAnsi="Arial" w:cs="Arial"/>
          <w:sz w:val="22"/>
          <w:szCs w:val="22"/>
          <w:lang w:eastAsia="ca-ES"/>
        </w:rPr>
        <w:t xml:space="preserve">, les dades bàsiques, entre les </w:t>
      </w:r>
      <w:r w:rsidR="004D18A9">
        <w:rPr>
          <w:rFonts w:ascii="Arial" w:hAnsi="Arial" w:cs="Arial"/>
          <w:sz w:val="22"/>
          <w:szCs w:val="22"/>
          <w:lang w:eastAsia="ca-ES"/>
        </w:rPr>
        <w:t>quals figuraran la identitat de l’empresa adjudicatària, l’import d’</w:t>
      </w:r>
      <w:r>
        <w:rPr>
          <w:rFonts w:ascii="Arial" w:hAnsi="Arial" w:cs="Arial"/>
          <w:sz w:val="22"/>
          <w:szCs w:val="22"/>
          <w:lang w:eastAsia="ca-ES"/>
        </w:rPr>
        <w:t xml:space="preserve">adjudicació del </w:t>
      </w:r>
      <w:r w:rsidR="004D18A9">
        <w:rPr>
          <w:rFonts w:ascii="Arial" w:hAnsi="Arial" w:cs="Arial"/>
          <w:sz w:val="22"/>
          <w:szCs w:val="22"/>
          <w:lang w:eastAsia="ca-ES"/>
        </w:rPr>
        <w:t>contracte, juntament amb el desglossament corresponent de l’</w:t>
      </w:r>
      <w:r>
        <w:rPr>
          <w:rFonts w:ascii="Arial" w:hAnsi="Arial" w:cs="Arial"/>
          <w:sz w:val="22"/>
          <w:szCs w:val="22"/>
          <w:lang w:eastAsia="ca-ES"/>
        </w:rPr>
        <w:t xml:space="preserve">IVA; i posteriorment, si </w:t>
      </w:r>
      <w:r w:rsidR="004D18A9">
        <w:rPr>
          <w:rFonts w:ascii="Arial" w:hAnsi="Arial" w:cs="Arial"/>
          <w:sz w:val="22"/>
          <w:szCs w:val="22"/>
          <w:lang w:eastAsia="ca-ES"/>
        </w:rPr>
        <w:t>s’escau, les modificacions, les pròrrogues, les var</w:t>
      </w:r>
      <w:r>
        <w:rPr>
          <w:rFonts w:ascii="Arial" w:hAnsi="Arial" w:cs="Arial"/>
          <w:sz w:val="22"/>
          <w:szCs w:val="22"/>
          <w:lang w:eastAsia="ca-ES"/>
        </w:rPr>
        <w:t xml:space="preserve">iacions de terminis o de preus, </w:t>
      </w:r>
      <w:r w:rsidR="004D18A9">
        <w:rPr>
          <w:rFonts w:ascii="Arial" w:hAnsi="Arial" w:cs="Arial"/>
          <w:sz w:val="22"/>
          <w:szCs w:val="22"/>
          <w:lang w:eastAsia="ca-ES"/>
        </w:rPr>
        <w:t>l’import final i l’extinció del contracte.</w:t>
      </w:r>
    </w:p>
    <w:p w14:paraId="0FC5A525" w14:textId="77777777" w:rsidR="0084625D" w:rsidRDefault="0084625D" w:rsidP="004D18A9">
      <w:pPr>
        <w:autoSpaceDE w:val="0"/>
        <w:autoSpaceDN w:val="0"/>
        <w:adjustRightInd w:val="0"/>
        <w:rPr>
          <w:rFonts w:ascii="Arial" w:hAnsi="Arial" w:cs="Arial"/>
          <w:sz w:val="22"/>
          <w:szCs w:val="22"/>
          <w:lang w:eastAsia="ca-ES"/>
        </w:rPr>
      </w:pPr>
    </w:p>
    <w:p w14:paraId="2C5D2CC6" w14:textId="77777777" w:rsidR="004D18A9" w:rsidRPr="0044541D" w:rsidRDefault="004D18A9" w:rsidP="0044541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dades contractuals comunicades al registre púb</w:t>
      </w:r>
      <w:r w:rsidR="0044541D">
        <w:rPr>
          <w:rFonts w:ascii="Arial" w:hAnsi="Arial" w:cs="Arial"/>
          <w:sz w:val="22"/>
          <w:szCs w:val="22"/>
          <w:lang w:eastAsia="ca-ES"/>
        </w:rPr>
        <w:t xml:space="preserve">lic de contractes seran d’accés </w:t>
      </w:r>
      <w:r>
        <w:rPr>
          <w:rFonts w:ascii="Arial" w:hAnsi="Arial" w:cs="Arial"/>
          <w:sz w:val="22"/>
          <w:szCs w:val="22"/>
          <w:lang w:eastAsia="ca-ES"/>
        </w:rPr>
        <w:t>públic, amb les limitacions que imposen le</w:t>
      </w:r>
      <w:r w:rsidR="0084625D">
        <w:rPr>
          <w:rFonts w:ascii="Arial" w:hAnsi="Arial" w:cs="Arial"/>
          <w:sz w:val="22"/>
          <w:szCs w:val="22"/>
          <w:lang w:eastAsia="ca-ES"/>
        </w:rPr>
        <w:t>s normes sobre protecció de dades, sempre que no tinguin caràcter de confidencials.</w:t>
      </w:r>
    </w:p>
    <w:p w14:paraId="0D8B617A" w14:textId="77777777" w:rsid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37274BFB" w14:textId="77777777" w:rsidR="008D3970" w:rsidRDefault="008D3970" w:rsidP="008D3970">
      <w:pPr>
        <w:autoSpaceDE w:val="0"/>
        <w:autoSpaceDN w:val="0"/>
        <w:adjustRightInd w:val="0"/>
        <w:rPr>
          <w:rFonts w:ascii="Helvetica*" w:hAnsi="Helvetica*" w:cs="Helvetica*"/>
          <w:sz w:val="22"/>
          <w:szCs w:val="22"/>
          <w:u w:val="single"/>
          <w:lang w:eastAsia="ca-ES"/>
        </w:rPr>
      </w:pPr>
      <w:r>
        <w:rPr>
          <w:rFonts w:ascii="Helvetica*" w:hAnsi="Helvetica*" w:cs="Helvetica*"/>
          <w:b/>
          <w:sz w:val="22"/>
          <w:szCs w:val="22"/>
          <w:lang w:eastAsia="ca-ES"/>
        </w:rPr>
        <w:t xml:space="preserve">Dinovena: </w:t>
      </w:r>
      <w:r>
        <w:rPr>
          <w:rFonts w:ascii="Helvetica*" w:hAnsi="Helvetica*" w:cs="Helvetica*"/>
          <w:sz w:val="22"/>
          <w:szCs w:val="22"/>
          <w:u w:val="single"/>
          <w:lang w:eastAsia="ca-ES"/>
        </w:rPr>
        <w:t>Retorn de la documentació</w:t>
      </w:r>
    </w:p>
    <w:p w14:paraId="799A9AAC" w14:textId="77777777" w:rsidR="008D3970" w:rsidRDefault="008D3970" w:rsidP="008D3970">
      <w:pPr>
        <w:autoSpaceDE w:val="0"/>
        <w:autoSpaceDN w:val="0"/>
        <w:adjustRightInd w:val="0"/>
        <w:rPr>
          <w:rFonts w:ascii="Helvetica*" w:hAnsi="Helvetica*" w:cs="Helvetica*"/>
          <w:sz w:val="22"/>
          <w:szCs w:val="22"/>
          <w:u w:val="single"/>
          <w:lang w:eastAsia="ca-ES"/>
        </w:rPr>
      </w:pPr>
    </w:p>
    <w:p w14:paraId="3B2CA50E" w14:textId="7D7D85DC" w:rsidR="008D3970" w:rsidRPr="00330184" w:rsidRDefault="00655033" w:rsidP="008D3970">
      <w:pPr>
        <w:autoSpaceDE w:val="0"/>
        <w:autoSpaceDN w:val="0"/>
        <w:adjustRightInd w:val="0"/>
        <w:jc w:val="both"/>
        <w:rPr>
          <w:rFonts w:ascii="Arial" w:hAnsi="Arial" w:cs="Arial"/>
          <w:sz w:val="22"/>
          <w:szCs w:val="22"/>
        </w:rPr>
      </w:pPr>
      <w:r>
        <w:rPr>
          <w:rFonts w:ascii="Arial" w:hAnsi="Arial" w:cs="Arial"/>
          <w:sz w:val="22"/>
          <w:szCs w:val="22"/>
        </w:rPr>
        <w:t>Si s’escau, u</w:t>
      </w:r>
      <w:r w:rsidR="008D3970" w:rsidRPr="00330184">
        <w:rPr>
          <w:rFonts w:ascii="Arial" w:hAnsi="Arial" w:cs="Arial"/>
          <w:sz w:val="22"/>
          <w:szCs w:val="22"/>
        </w:rPr>
        <w:t>n cop formalitzat el contracte i transcorreguts els terminis per a la interposició dels recursos corresponents sense que aquests s’hagin interposat, la documentació que acompanya a les proposicions quedarà a disposició de</w:t>
      </w:r>
      <w:r w:rsidR="008D3970">
        <w:rPr>
          <w:rFonts w:ascii="Arial" w:hAnsi="Arial" w:cs="Arial"/>
          <w:sz w:val="22"/>
          <w:szCs w:val="22"/>
        </w:rPr>
        <w:t xml:space="preserve"> </w:t>
      </w:r>
      <w:r w:rsidR="008D3970" w:rsidRPr="00330184">
        <w:rPr>
          <w:rFonts w:ascii="Arial" w:hAnsi="Arial" w:cs="Arial"/>
          <w:sz w:val="22"/>
          <w:szCs w:val="22"/>
        </w:rPr>
        <w:t>les empreses licitadores.</w:t>
      </w:r>
    </w:p>
    <w:p w14:paraId="3AC4EB91" w14:textId="77777777" w:rsidR="0045491B" w:rsidRDefault="0045491B" w:rsidP="005773B3">
      <w:pPr>
        <w:autoSpaceDE w:val="0"/>
        <w:autoSpaceDN w:val="0"/>
        <w:adjustRightInd w:val="0"/>
        <w:spacing w:line="201" w:lineRule="atLeast"/>
        <w:jc w:val="both"/>
        <w:rPr>
          <w:rFonts w:ascii="Helvetica*" w:hAnsi="Helvetica*" w:cs="Arial"/>
          <w:sz w:val="22"/>
          <w:szCs w:val="22"/>
          <w:lang w:eastAsia="ca-ES"/>
        </w:rPr>
      </w:pPr>
    </w:p>
    <w:p w14:paraId="2F8DFF94" w14:textId="77777777" w:rsidR="005773B3" w:rsidRPr="005773B3" w:rsidRDefault="005773B3" w:rsidP="005773B3">
      <w:pPr>
        <w:autoSpaceDE w:val="0"/>
        <w:autoSpaceDN w:val="0"/>
        <w:adjustRightInd w:val="0"/>
        <w:spacing w:line="201" w:lineRule="atLeast"/>
        <w:jc w:val="both"/>
        <w:rPr>
          <w:rFonts w:ascii="Helvetica*" w:hAnsi="Helvetica*" w:cs="Arial"/>
          <w:sz w:val="22"/>
          <w:szCs w:val="22"/>
          <w:lang w:eastAsia="ca-ES"/>
        </w:rPr>
      </w:pPr>
      <w:r w:rsidRPr="005773B3">
        <w:rPr>
          <w:rFonts w:ascii="Helvetica*" w:hAnsi="Helvetica*" w:cs="Arial"/>
          <w:sz w:val="22"/>
          <w:szCs w:val="22"/>
          <w:lang w:eastAsia="ca-ES"/>
        </w:rPr>
        <w:t>Si els licitadors no han retirat dita documentació, es procedi</w:t>
      </w:r>
      <w:r>
        <w:rPr>
          <w:rFonts w:ascii="Helvetica*" w:hAnsi="Helvetica*" w:cs="Arial"/>
          <w:sz w:val="22"/>
          <w:szCs w:val="22"/>
          <w:lang w:eastAsia="ca-ES"/>
        </w:rPr>
        <w:t xml:space="preserve">rà a la seva destrucció, un cop </w:t>
      </w:r>
      <w:r w:rsidRPr="005773B3">
        <w:rPr>
          <w:rFonts w:ascii="Helvetica*" w:hAnsi="Helvetica*" w:cs="Arial"/>
          <w:sz w:val="22"/>
          <w:szCs w:val="22"/>
          <w:lang w:eastAsia="ca-ES"/>
        </w:rPr>
        <w:t xml:space="preserve">transcorregut el termini d’un any a comptar des de la data </w:t>
      </w:r>
      <w:r>
        <w:rPr>
          <w:rFonts w:ascii="Helvetica*" w:hAnsi="Helvetica*" w:cs="Arial"/>
          <w:sz w:val="22"/>
          <w:szCs w:val="22"/>
          <w:lang w:eastAsia="ca-ES"/>
        </w:rPr>
        <w:t xml:space="preserve">de formalització del contracte, </w:t>
      </w:r>
      <w:r w:rsidRPr="005773B3">
        <w:rPr>
          <w:rFonts w:ascii="Helvetica*" w:hAnsi="Helvetica*" w:cs="Arial"/>
          <w:sz w:val="22"/>
          <w:szCs w:val="22"/>
          <w:lang w:eastAsia="ca-ES"/>
        </w:rPr>
        <w:t>sempre que aquesta sigui ferma.</w:t>
      </w:r>
    </w:p>
    <w:p w14:paraId="7592ABCD" w14:textId="77777777" w:rsidR="005773B3" w:rsidRPr="009758E9" w:rsidRDefault="005773B3" w:rsidP="00BA05F8">
      <w:pPr>
        <w:autoSpaceDE w:val="0"/>
        <w:autoSpaceDN w:val="0"/>
        <w:adjustRightInd w:val="0"/>
        <w:spacing w:line="201" w:lineRule="atLeast"/>
        <w:jc w:val="both"/>
        <w:rPr>
          <w:rFonts w:ascii="Helvetica*" w:hAnsi="Helvetica*" w:cs="Arial"/>
          <w:b/>
          <w:sz w:val="22"/>
          <w:szCs w:val="22"/>
          <w:lang w:eastAsia="ca-ES"/>
        </w:rPr>
      </w:pPr>
    </w:p>
    <w:p w14:paraId="16D5CBEA"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IV. DISPOSICIONS RELATIVES A L’EXECUCIÓ DEL CONTRACTE</w:t>
      </w:r>
    </w:p>
    <w:p w14:paraId="22FC8DF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DDF6B9D" w14:textId="77777777" w:rsidR="00A727EB" w:rsidRPr="009758E9" w:rsidRDefault="008D3970"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Vint</w:t>
      </w:r>
      <w:r w:rsidR="00A727EB" w:rsidRPr="009758E9">
        <w:rPr>
          <w:rFonts w:ascii="Helvetica*" w:hAnsi="Helvetica*" w:cs="Helvetica*"/>
          <w:b/>
          <w:bCs/>
          <w:sz w:val="22"/>
          <w:szCs w:val="22"/>
          <w:lang w:eastAsia="ca-ES"/>
        </w:rPr>
        <w:t xml:space="preserve">ena: </w:t>
      </w:r>
      <w:r w:rsidR="003D0DA6">
        <w:rPr>
          <w:rFonts w:ascii="Helvetica*" w:hAnsi="Helvetica*" w:cs="Helvetica*"/>
          <w:sz w:val="22"/>
          <w:szCs w:val="22"/>
          <w:u w:val="single"/>
          <w:lang w:eastAsia="ca-ES"/>
        </w:rPr>
        <w:t>Condicions especials</w:t>
      </w:r>
      <w:r w:rsidR="00A727EB" w:rsidRPr="009758E9">
        <w:rPr>
          <w:rFonts w:ascii="Helvetica*" w:hAnsi="Helvetica*" w:cs="Helvetica*"/>
          <w:sz w:val="22"/>
          <w:szCs w:val="22"/>
          <w:u w:val="single"/>
          <w:lang w:eastAsia="ca-ES"/>
        </w:rPr>
        <w:t xml:space="preserve"> d'execució del contracte</w:t>
      </w:r>
    </w:p>
    <w:p w14:paraId="0F303DE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8C48969" w14:textId="77777777" w:rsidR="00A727EB" w:rsidRPr="003D0DA6" w:rsidRDefault="003D0DA6" w:rsidP="003D0DA6">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Les condicions especials en relació amb l’execució, d’obligat compliment per part de l’empresa o les empreses contractistes i, si escau, per l’empresa o les empreses </w:t>
      </w:r>
      <w:r w:rsidRPr="003D0DA6">
        <w:rPr>
          <w:rFonts w:ascii="Arial" w:hAnsi="Arial" w:cs="Arial"/>
          <w:sz w:val="22"/>
          <w:szCs w:val="22"/>
          <w:lang w:eastAsia="ca-ES"/>
        </w:rPr>
        <w:t>subcontractistes, són les que s’estableix</w:t>
      </w:r>
      <w:r w:rsidR="00C603B1">
        <w:rPr>
          <w:rFonts w:ascii="Arial" w:hAnsi="Arial" w:cs="Arial"/>
          <w:sz w:val="22"/>
          <w:szCs w:val="22"/>
          <w:lang w:eastAsia="ca-ES"/>
        </w:rPr>
        <w:t xml:space="preserve">en en </w:t>
      </w:r>
      <w:r w:rsidR="00C603B1" w:rsidRPr="00E673D7">
        <w:rPr>
          <w:rFonts w:ascii="Arial" w:hAnsi="Arial" w:cs="Arial"/>
          <w:b/>
          <w:sz w:val="22"/>
          <w:szCs w:val="22"/>
          <w:lang w:eastAsia="ca-ES"/>
        </w:rPr>
        <w:t>l’apartat O</w:t>
      </w:r>
      <w:r w:rsidRPr="00E673D7">
        <w:rPr>
          <w:rFonts w:ascii="Arial" w:hAnsi="Arial" w:cs="Arial"/>
          <w:b/>
          <w:sz w:val="22"/>
          <w:szCs w:val="22"/>
          <w:lang w:eastAsia="ca-ES"/>
        </w:rPr>
        <w:t xml:space="preserve"> del quadre de característiques</w:t>
      </w:r>
      <w:r w:rsidRPr="003D0DA6">
        <w:rPr>
          <w:rFonts w:ascii="Arial" w:hAnsi="Arial" w:cs="Arial"/>
          <w:sz w:val="22"/>
          <w:szCs w:val="22"/>
          <w:lang w:eastAsia="ca-ES"/>
        </w:rPr>
        <w:t>.</w:t>
      </w:r>
    </w:p>
    <w:p w14:paraId="36D8529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3E555B5" w14:textId="77777777" w:rsidR="00A727EB" w:rsidRPr="009758E9" w:rsidRDefault="008D3970"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Vint-i-unen</w:t>
      </w:r>
      <w:r w:rsidR="00A727EB" w:rsidRPr="009758E9">
        <w:rPr>
          <w:rFonts w:ascii="Helvetica*" w:hAnsi="Helvetica*" w:cs="Helvetica*"/>
          <w:b/>
          <w:bCs/>
          <w:sz w:val="22"/>
          <w:szCs w:val="22"/>
          <w:lang w:eastAsia="ca-ES"/>
        </w:rPr>
        <w:t xml:space="preserve">a: </w:t>
      </w:r>
      <w:r w:rsidR="00A727EB" w:rsidRPr="009758E9">
        <w:rPr>
          <w:rFonts w:ascii="Helvetica*" w:hAnsi="Helvetica*" w:cs="Helvetica*"/>
          <w:sz w:val="22"/>
          <w:szCs w:val="22"/>
          <w:u w:val="single"/>
          <w:lang w:eastAsia="ca-ES"/>
        </w:rPr>
        <w:t>Execució i supervisió dels serveis</w:t>
      </w:r>
      <w:r w:rsidR="00B449D4">
        <w:rPr>
          <w:rFonts w:ascii="Helvetica*" w:hAnsi="Helvetica*" w:cs="Helvetica*"/>
          <w:sz w:val="22"/>
          <w:szCs w:val="22"/>
          <w:u w:val="single"/>
          <w:lang w:eastAsia="ca-ES"/>
        </w:rPr>
        <w:t xml:space="preserve">  </w:t>
      </w:r>
    </w:p>
    <w:p w14:paraId="3015B4F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BCCCBD0" w14:textId="77777777" w:rsidR="00A727EB" w:rsidRPr="009758E9" w:rsidRDefault="00012F63" w:rsidP="007B677B">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21.1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El contracte s’executarà amb subjecció al que estableixin les seves clàusules i els plecs i d’acord amb les instruccions del responsable del contracte que s’hagi designat a </w:t>
      </w:r>
      <w:r w:rsidR="0044541D">
        <w:rPr>
          <w:rFonts w:ascii="Helvetica*" w:hAnsi="Helvetica*" w:cs="Helvetica*"/>
          <w:b/>
          <w:bCs/>
          <w:sz w:val="22"/>
          <w:szCs w:val="22"/>
          <w:lang w:eastAsia="ca-ES"/>
        </w:rPr>
        <w:t>l’apartat X</w:t>
      </w:r>
      <w:r w:rsidR="00A727EB" w:rsidRPr="009758E9">
        <w:rPr>
          <w:rFonts w:ascii="Helvetica*" w:hAnsi="Helvetica*" w:cs="Helvetica*"/>
          <w:b/>
          <w:bCs/>
          <w:sz w:val="22"/>
          <w:szCs w:val="22"/>
          <w:lang w:eastAsia="ca-ES"/>
        </w:rPr>
        <w:t xml:space="preserve"> </w:t>
      </w:r>
      <w:r w:rsidR="00D31622">
        <w:rPr>
          <w:rFonts w:ascii="Helvetica*" w:hAnsi="Helvetica*" w:cs="Helvetica*"/>
          <w:b/>
          <w:bCs/>
          <w:sz w:val="22"/>
          <w:szCs w:val="22"/>
          <w:lang w:eastAsia="ca-ES"/>
        </w:rPr>
        <w:t>del quadre de característiques</w:t>
      </w:r>
      <w:r w:rsidR="00A727EB" w:rsidRPr="009758E9">
        <w:rPr>
          <w:rFonts w:ascii="Helvetica*" w:hAnsi="Helvetica*" w:cs="Helvetica*"/>
          <w:sz w:val="22"/>
          <w:szCs w:val="22"/>
          <w:lang w:eastAsia="ca-ES"/>
        </w:rPr>
        <w:t>. Pel cas que es requereixi un programa de treball, de conformitat amb el plec de prescripcions tècniques particulars, un cop aprovat per l’òrgan de contractació aquest serà d’obligat compliment pel contractista.</w:t>
      </w:r>
    </w:p>
    <w:p w14:paraId="0AB3C11C"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2D03FAC8"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L’Administració efectuarà la inspecció, comprovació i vigilància per a la correcta realització del contracte i podrà dictar les instruccions oportunes per al correcte compliment d’aquest, sens perjudici de l’existència del responsable del contracte esmentat.</w:t>
      </w:r>
    </w:p>
    <w:p w14:paraId="0CB8998F" w14:textId="77777777" w:rsidR="00A727EB" w:rsidRDefault="00A727EB" w:rsidP="00BF76AB">
      <w:pPr>
        <w:autoSpaceDE w:val="0"/>
        <w:autoSpaceDN w:val="0"/>
        <w:adjustRightInd w:val="0"/>
        <w:rPr>
          <w:rFonts w:ascii="Helvetica*" w:hAnsi="Helvetica*" w:cs="Helvetica*"/>
          <w:b/>
          <w:bCs/>
          <w:sz w:val="22"/>
          <w:szCs w:val="22"/>
          <w:lang w:eastAsia="ca-ES"/>
        </w:rPr>
      </w:pPr>
    </w:p>
    <w:p w14:paraId="20E7C0B1" w14:textId="77777777" w:rsidR="00BC49A7" w:rsidRPr="00482FA3" w:rsidRDefault="00012F63" w:rsidP="00BC49A7">
      <w:pPr>
        <w:pStyle w:val="Pargrafdellista1"/>
        <w:tabs>
          <w:tab w:val="left" w:pos="1440"/>
          <w:tab w:val="left" w:pos="1800"/>
          <w:tab w:val="left" w:pos="2340"/>
        </w:tabs>
        <w:spacing w:after="0" w:line="240" w:lineRule="auto"/>
        <w:ind w:left="0"/>
        <w:jc w:val="both"/>
        <w:rPr>
          <w:rFonts w:ascii="Arial" w:hAnsi="Arial" w:cs="Arial"/>
        </w:rPr>
      </w:pPr>
      <w:r w:rsidRPr="00012F63">
        <w:rPr>
          <w:rFonts w:ascii="Helvetica*" w:hAnsi="Helvetica*" w:cs="Helvetica*"/>
          <w:b/>
          <w:bCs/>
          <w:lang w:eastAsia="ca-ES"/>
        </w:rPr>
        <w:t>21.2</w:t>
      </w:r>
      <w:r>
        <w:rPr>
          <w:rFonts w:ascii="Helvetica*" w:hAnsi="Helvetica*" w:cs="Helvetica*"/>
          <w:bCs/>
          <w:lang w:eastAsia="ca-ES"/>
        </w:rPr>
        <w:t xml:space="preserve"> </w:t>
      </w:r>
      <w:r w:rsidR="00BC49A7">
        <w:rPr>
          <w:rFonts w:ascii="Helvetica*" w:hAnsi="Helvetica*" w:cs="Helvetica*"/>
          <w:bCs/>
          <w:lang w:eastAsia="ca-ES"/>
        </w:rPr>
        <w:t xml:space="preserve">Es </w:t>
      </w:r>
      <w:r w:rsidR="00C87BCD" w:rsidRPr="00C87BCD">
        <w:rPr>
          <w:rFonts w:ascii="Helvetica*" w:hAnsi="Helvetica*" w:cs="Helvetica*"/>
          <w:bCs/>
          <w:lang w:eastAsia="ca-ES"/>
        </w:rPr>
        <w:t>designar</w:t>
      </w:r>
      <w:r w:rsidR="00BC49A7">
        <w:rPr>
          <w:rFonts w:ascii="Helvetica*" w:hAnsi="Helvetica*" w:cs="Helvetica*"/>
          <w:bCs/>
          <w:lang w:eastAsia="ca-ES"/>
        </w:rPr>
        <w:t xml:space="preserve">à </w:t>
      </w:r>
      <w:r w:rsidR="00C87BCD" w:rsidRPr="00C87BCD">
        <w:rPr>
          <w:rFonts w:ascii="Helvetica*" w:hAnsi="Helvetica*" w:cs="Helvetica*"/>
          <w:bCs/>
          <w:lang w:eastAsia="ca-ES"/>
        </w:rPr>
        <w:t>un</w:t>
      </w:r>
      <w:r w:rsidR="00BC49A7">
        <w:rPr>
          <w:rFonts w:ascii="Helvetica*" w:hAnsi="Helvetica*" w:cs="Helvetica*"/>
          <w:bCs/>
          <w:lang w:eastAsia="ca-ES"/>
        </w:rPr>
        <w:t xml:space="preserve"> persona</w:t>
      </w:r>
      <w:r w:rsidR="00C87BCD" w:rsidRPr="00C87BCD">
        <w:rPr>
          <w:rFonts w:ascii="Helvetica*" w:hAnsi="Helvetica*" w:cs="Helvetica*"/>
          <w:bCs/>
          <w:lang w:eastAsia="ca-ES"/>
        </w:rPr>
        <w:t xml:space="preserve"> responsab</w:t>
      </w:r>
      <w:r w:rsidR="00D31622">
        <w:rPr>
          <w:rFonts w:ascii="Helvetica*" w:hAnsi="Helvetica*" w:cs="Helvetica*"/>
          <w:bCs/>
          <w:lang w:eastAsia="ca-ES"/>
        </w:rPr>
        <w:t xml:space="preserve">le del contracte </w:t>
      </w:r>
      <w:r w:rsidR="00C87BCD">
        <w:rPr>
          <w:rFonts w:ascii="Helvetica*" w:hAnsi="Helvetica*" w:cs="Helvetica*"/>
          <w:bCs/>
          <w:lang w:eastAsia="ca-ES"/>
        </w:rPr>
        <w:t xml:space="preserve">i que figura a </w:t>
      </w:r>
      <w:r w:rsidR="0044541D">
        <w:rPr>
          <w:rFonts w:ascii="Helvetica*" w:hAnsi="Helvetica*" w:cs="Helvetica*"/>
          <w:b/>
          <w:bCs/>
          <w:lang w:eastAsia="ca-ES"/>
        </w:rPr>
        <w:t>l’apartat X</w:t>
      </w:r>
      <w:r w:rsidR="00C87BCD" w:rsidRPr="00DF560D">
        <w:rPr>
          <w:rFonts w:ascii="Helvetica*" w:hAnsi="Helvetica*" w:cs="Helvetica*"/>
          <w:b/>
          <w:bCs/>
          <w:lang w:eastAsia="ca-ES"/>
        </w:rPr>
        <w:t xml:space="preserve"> del quadre de característiques</w:t>
      </w:r>
      <w:r w:rsidR="00C87BCD" w:rsidRPr="00C87BCD">
        <w:rPr>
          <w:rFonts w:ascii="Helvetica*" w:hAnsi="Helvetica*" w:cs="Helvetica*"/>
          <w:bCs/>
          <w:lang w:eastAsia="ca-ES"/>
        </w:rPr>
        <w:t>, que ex</w:t>
      </w:r>
      <w:r w:rsidR="00C87BCD">
        <w:rPr>
          <w:rFonts w:ascii="Helvetica*" w:hAnsi="Helvetica*" w:cs="Helvetica*"/>
          <w:bCs/>
          <w:lang w:eastAsia="ca-ES"/>
        </w:rPr>
        <w:t xml:space="preserve">ercirà, a més de les funcions </w:t>
      </w:r>
      <w:r w:rsidR="00C87BCD" w:rsidRPr="00C87BCD">
        <w:rPr>
          <w:rFonts w:ascii="Helvetica*" w:hAnsi="Helvetica*" w:cs="Helvetica*"/>
          <w:bCs/>
          <w:lang w:eastAsia="ca-ES"/>
        </w:rPr>
        <w:t>generals de supervisió de l’execució del contracte, les funcio</w:t>
      </w:r>
      <w:r w:rsidR="00C87BCD">
        <w:rPr>
          <w:rFonts w:ascii="Helvetica*" w:hAnsi="Helvetica*" w:cs="Helvetica*"/>
          <w:bCs/>
          <w:lang w:eastAsia="ca-ES"/>
        </w:rPr>
        <w:t xml:space="preserve">ns específiques que, segons les </w:t>
      </w:r>
      <w:r w:rsidR="00C87BCD" w:rsidRPr="00C87BCD">
        <w:rPr>
          <w:rFonts w:ascii="Helvetica*" w:hAnsi="Helvetica*" w:cs="Helvetica*"/>
          <w:bCs/>
          <w:lang w:eastAsia="ca-ES"/>
        </w:rPr>
        <w:t>característiques de cada objecte contractual, se li atribueixin p</w:t>
      </w:r>
      <w:r w:rsidR="00C87BCD">
        <w:rPr>
          <w:rFonts w:ascii="Helvetica*" w:hAnsi="Helvetica*" w:cs="Helvetica*"/>
          <w:bCs/>
          <w:lang w:eastAsia="ca-ES"/>
        </w:rPr>
        <w:t xml:space="preserve">er tal de minimitzar l’ impacte </w:t>
      </w:r>
      <w:r w:rsidR="00C87BCD" w:rsidRPr="00C87BCD">
        <w:rPr>
          <w:rFonts w:ascii="Helvetica*" w:hAnsi="Helvetica*" w:cs="Helvetica*"/>
          <w:bCs/>
          <w:lang w:eastAsia="ca-ES"/>
        </w:rPr>
        <w:t>administratiu i tècnic de les incidències d’execució contractual i per</w:t>
      </w:r>
      <w:r w:rsidR="00C87BCD">
        <w:rPr>
          <w:rFonts w:ascii="Helvetica*" w:hAnsi="Helvetica*" w:cs="Helvetica*"/>
          <w:bCs/>
          <w:lang w:eastAsia="ca-ES"/>
        </w:rPr>
        <w:t xml:space="preserve"> tal de garantir la coordinació </w:t>
      </w:r>
      <w:r w:rsidR="00BC49A7">
        <w:rPr>
          <w:rFonts w:ascii="Helvetica*" w:hAnsi="Helvetica*" w:cs="Helvetica*"/>
          <w:bCs/>
          <w:lang w:eastAsia="ca-ES"/>
        </w:rPr>
        <w:t xml:space="preserve">entre </w:t>
      </w:r>
      <w:r w:rsidR="00C87BCD" w:rsidRPr="00C87BCD">
        <w:rPr>
          <w:rFonts w:ascii="Helvetica*" w:hAnsi="Helvetica*" w:cs="Helvetica*"/>
          <w:bCs/>
          <w:lang w:eastAsia="ca-ES"/>
        </w:rPr>
        <w:t>l</w:t>
      </w:r>
      <w:r w:rsidR="00BC49A7">
        <w:rPr>
          <w:rFonts w:ascii="Helvetica*" w:hAnsi="Helvetica*" w:cs="Helvetica*"/>
          <w:bCs/>
          <w:lang w:eastAsia="ca-ES"/>
        </w:rPr>
        <w:t>es diferents per</w:t>
      </w:r>
      <w:r w:rsidR="00C87BCD" w:rsidRPr="00C87BCD">
        <w:rPr>
          <w:rFonts w:ascii="Helvetica*" w:hAnsi="Helvetica*" w:cs="Helvetica*"/>
          <w:bCs/>
          <w:lang w:eastAsia="ca-ES"/>
        </w:rPr>
        <w:t>s</w:t>
      </w:r>
      <w:r w:rsidR="00BC49A7">
        <w:rPr>
          <w:rFonts w:ascii="Helvetica*" w:hAnsi="Helvetica*" w:cs="Helvetica*"/>
          <w:bCs/>
          <w:lang w:eastAsia="ca-ES"/>
        </w:rPr>
        <w:t>ones implicade</w:t>
      </w:r>
      <w:r w:rsidR="00C87BCD" w:rsidRPr="00C87BCD">
        <w:rPr>
          <w:rFonts w:ascii="Helvetica*" w:hAnsi="Helvetica*" w:cs="Helvetica*"/>
          <w:bCs/>
          <w:lang w:eastAsia="ca-ES"/>
        </w:rPr>
        <w:t>s en el contracte.</w:t>
      </w:r>
      <w:r w:rsidR="00BC49A7">
        <w:rPr>
          <w:rFonts w:ascii="Arial" w:hAnsi="Arial" w:cs="Arial"/>
        </w:rPr>
        <w:t xml:space="preserve"> </w:t>
      </w:r>
      <w:r w:rsidR="00BC49A7" w:rsidRPr="00482FA3">
        <w:rPr>
          <w:rFonts w:ascii="Arial" w:hAnsi="Arial" w:cs="Arial"/>
        </w:rPr>
        <w:t>En concret, tindrà les funcions següents:</w:t>
      </w:r>
    </w:p>
    <w:p w14:paraId="75D8138D"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p>
    <w:p w14:paraId="7D72EC79"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a) Supervisar el compliment per part del contractista de totes les obligacions i condicions contractuals;</w:t>
      </w:r>
    </w:p>
    <w:p w14:paraId="3CE6DFA9"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b) Coordinar els diferents agents implicats en el contracte en el cas que aquesta funció especifica no correspongués a altres persones;</w:t>
      </w:r>
    </w:p>
    <w:p w14:paraId="001F1A0F"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c) Adoptar les decisions i dictar les instruccions necessàries per a la correcta realització de la prestació pactada;</w:t>
      </w:r>
    </w:p>
    <w:p w14:paraId="443765C0" w14:textId="77777777" w:rsidR="00012F63" w:rsidRPr="00112C36" w:rsidRDefault="00BC49A7" w:rsidP="00112C36">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lastRenderedPageBreak/>
        <w:t>d) Informar del nivell de satisfacció de l’execució del contracte. A banda de totes aquelles altres informacions i informes que el responsable del contracte consideri procedents, aquest emetrà un informe d’avaluació final de la contractació que farà referència a diferents aspectes de</w:t>
      </w:r>
      <w:r>
        <w:rPr>
          <w:rFonts w:ascii="Arial" w:hAnsi="Arial" w:cs="Arial"/>
        </w:rPr>
        <w:t xml:space="preserve"> </w:t>
      </w:r>
      <w:r w:rsidRPr="00482FA3">
        <w:rPr>
          <w:rFonts w:ascii="Arial" w:hAnsi="Arial" w:cs="Arial"/>
        </w:rPr>
        <w:t>l’execució del contracte, l’adequació del disseny, als objectius previstos amb la contractació i als resultats finals obtinguts, i també als aspectes econòmics i pressuposta</w:t>
      </w:r>
      <w:r w:rsidR="00112C36">
        <w:rPr>
          <w:rFonts w:ascii="Arial" w:hAnsi="Arial" w:cs="Arial"/>
        </w:rPr>
        <w:t xml:space="preserve">ris i als de caràcter tècnic.  </w:t>
      </w:r>
    </w:p>
    <w:p w14:paraId="1C47485A" w14:textId="77777777" w:rsidR="00012F63" w:rsidRDefault="00012F63" w:rsidP="00BF76AB">
      <w:pPr>
        <w:autoSpaceDE w:val="0"/>
        <w:autoSpaceDN w:val="0"/>
        <w:adjustRightInd w:val="0"/>
        <w:rPr>
          <w:rFonts w:ascii="Helvetica*" w:hAnsi="Helvetica*" w:cs="Helvetica*"/>
          <w:b/>
          <w:bCs/>
          <w:sz w:val="22"/>
          <w:szCs w:val="22"/>
          <w:lang w:eastAsia="ca-ES"/>
        </w:rPr>
      </w:pPr>
    </w:p>
    <w:p w14:paraId="75AF5F23" w14:textId="77777777" w:rsidR="00A727EB" w:rsidRPr="009758E9" w:rsidRDefault="00BC49A7" w:rsidP="00BF76AB">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Vint-i-dos</w:t>
      </w:r>
      <w:r w:rsidR="00A727EB" w:rsidRPr="009758E9">
        <w:rPr>
          <w:rFonts w:ascii="Helvetica*" w:hAnsi="Helvetica*" w:cs="Helvetica*"/>
          <w:b/>
          <w:bCs/>
          <w:sz w:val="22"/>
          <w:szCs w:val="22"/>
          <w:lang w:eastAsia="ca-ES"/>
        </w:rPr>
        <w:t>ena</w:t>
      </w:r>
      <w:r w:rsidR="00A727EB" w:rsidRPr="009758E9">
        <w:rPr>
          <w:rFonts w:ascii="Helvetica*" w:hAnsi="Helvetica*" w:cs="Helvetica*"/>
          <w:b/>
          <w:bCs/>
          <w:sz w:val="22"/>
          <w:szCs w:val="22"/>
          <w:u w:val="single"/>
          <w:lang w:eastAsia="ca-ES"/>
        </w:rPr>
        <w:t xml:space="preserve">: </w:t>
      </w:r>
      <w:r w:rsidR="00A727EB" w:rsidRPr="009758E9">
        <w:rPr>
          <w:rFonts w:ascii="Helvetica*" w:hAnsi="Helvetica*" w:cs="Helvetica*"/>
          <w:sz w:val="22"/>
          <w:szCs w:val="22"/>
          <w:u w:val="single"/>
          <w:lang w:eastAsia="ca-ES"/>
        </w:rPr>
        <w:t>Compliment de terminis i correcta execució del contracte</w:t>
      </w:r>
    </w:p>
    <w:p w14:paraId="63E1B5A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01BB53" w14:textId="77777777"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22.1</w:t>
      </w:r>
      <w:r>
        <w:rPr>
          <w:rFonts w:ascii="Helvetica*" w:hAnsi="Helvetica*" w:cs="Helvetica*"/>
          <w:sz w:val="22"/>
          <w:szCs w:val="22"/>
          <w:lang w:eastAsia="ca-ES"/>
        </w:rPr>
        <w:t xml:space="preserve"> </w:t>
      </w:r>
      <w:r w:rsidR="00676E84">
        <w:rPr>
          <w:rFonts w:ascii="Helvetica*" w:hAnsi="Helvetica*" w:cs="Helvetica*"/>
          <w:sz w:val="22"/>
          <w:szCs w:val="22"/>
          <w:lang w:eastAsia="ca-ES"/>
        </w:rPr>
        <w:t>L’empresa contractista resta obligada</w:t>
      </w:r>
      <w:r w:rsidR="00A727EB" w:rsidRPr="009758E9">
        <w:rPr>
          <w:rFonts w:ascii="Helvetica*" w:hAnsi="Helvetica*" w:cs="Helvetica*"/>
          <w:sz w:val="22"/>
          <w:szCs w:val="22"/>
          <w:lang w:eastAsia="ca-ES"/>
        </w:rPr>
        <w:t xml:space="preserve"> al compliment del termini total d’execució del contracte i dels terminis parcials establerts en els documents contractuals, inclòs</w:t>
      </w:r>
      <w:r w:rsidR="00D31622">
        <w:rPr>
          <w:rFonts w:ascii="Helvetica*" w:hAnsi="Helvetica*" w:cs="Helvetica*"/>
          <w:sz w:val="22"/>
          <w:szCs w:val="22"/>
          <w:lang w:eastAsia="ca-ES"/>
        </w:rPr>
        <w:t>, si s’escau, el programa de treball</w:t>
      </w:r>
      <w:r w:rsidR="00A727EB" w:rsidRPr="009758E9">
        <w:rPr>
          <w:rFonts w:ascii="Helvetica*" w:hAnsi="Helvetica*" w:cs="Helvetica*"/>
          <w:sz w:val="22"/>
          <w:szCs w:val="22"/>
          <w:lang w:eastAsia="ca-ES"/>
        </w:rPr>
        <w:t>.</w:t>
      </w:r>
    </w:p>
    <w:p w14:paraId="0E7C57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5329A5D3" w14:textId="77777777" w:rsidR="00A727EB" w:rsidRDefault="00012F63" w:rsidP="00D3162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22.2</w:t>
      </w:r>
      <w:r>
        <w:rPr>
          <w:rFonts w:ascii="Helvetica*" w:hAnsi="Helvetica*" w:cs="Helvetica*"/>
          <w:sz w:val="22"/>
          <w:szCs w:val="22"/>
          <w:lang w:eastAsia="ca-ES"/>
        </w:rPr>
        <w:t xml:space="preserve"> </w:t>
      </w:r>
      <w:r w:rsidR="00D31622">
        <w:rPr>
          <w:rFonts w:ascii="Helvetica*" w:hAnsi="Helvetica*" w:cs="Helvetica*"/>
          <w:sz w:val="22"/>
          <w:szCs w:val="22"/>
          <w:lang w:eastAsia="ca-ES"/>
        </w:rPr>
        <w:t xml:space="preserve"> </w:t>
      </w:r>
      <w:r w:rsidR="00D31622" w:rsidRPr="00D31622">
        <w:rPr>
          <w:rFonts w:ascii="Helvetica*" w:hAnsi="Helvetica*" w:cs="Helvetica*"/>
          <w:sz w:val="22"/>
          <w:szCs w:val="22"/>
          <w:lang w:eastAsia="ca-ES"/>
        </w:rPr>
        <w:t>Si l’empresa contractista incorregués en demo</w:t>
      </w:r>
      <w:r w:rsidR="00D31622">
        <w:rPr>
          <w:rFonts w:ascii="Helvetica*" w:hAnsi="Helvetica*" w:cs="Helvetica*"/>
          <w:sz w:val="22"/>
          <w:szCs w:val="22"/>
          <w:lang w:eastAsia="ca-ES"/>
        </w:rPr>
        <w:t xml:space="preserve">ra respecte del compliment dels </w:t>
      </w:r>
      <w:r w:rsidR="00D31622" w:rsidRPr="00D31622">
        <w:rPr>
          <w:rFonts w:ascii="Helvetica*" w:hAnsi="Helvetica*" w:cs="Helvetica*"/>
          <w:sz w:val="22"/>
          <w:szCs w:val="22"/>
          <w:lang w:eastAsia="ca-ES"/>
        </w:rPr>
        <w:t>terminis total o parcials, per causes que li siguin im</w:t>
      </w:r>
      <w:r w:rsidR="00D31622">
        <w:rPr>
          <w:rFonts w:ascii="Helvetica*" w:hAnsi="Helvetica*" w:cs="Helvetica*"/>
          <w:sz w:val="22"/>
          <w:szCs w:val="22"/>
          <w:lang w:eastAsia="ca-ES"/>
        </w:rPr>
        <w:t xml:space="preserve">putables, l’Administració podrà optar, </w:t>
      </w:r>
      <w:r w:rsidR="00D31622" w:rsidRPr="00D31622">
        <w:rPr>
          <w:rFonts w:ascii="Helvetica*" w:hAnsi="Helvetica*" w:cs="Helvetica*"/>
          <w:sz w:val="22"/>
          <w:szCs w:val="22"/>
          <w:lang w:eastAsia="ca-ES"/>
        </w:rPr>
        <w:t>ateses les circumstàncies del cas, per la resolu</w:t>
      </w:r>
      <w:r w:rsidR="00D31622">
        <w:rPr>
          <w:rFonts w:ascii="Helvetica*" w:hAnsi="Helvetica*" w:cs="Helvetica*"/>
          <w:sz w:val="22"/>
          <w:szCs w:val="22"/>
          <w:lang w:eastAsia="ca-ES"/>
        </w:rPr>
        <w:t xml:space="preserve">ció del contracte amb pèrdua de </w:t>
      </w:r>
      <w:r w:rsidR="00D31622" w:rsidRPr="00D31622">
        <w:rPr>
          <w:rFonts w:ascii="Helvetica*" w:hAnsi="Helvetica*" w:cs="Helvetica*"/>
          <w:sz w:val="22"/>
          <w:szCs w:val="22"/>
          <w:lang w:eastAsia="ca-ES"/>
        </w:rPr>
        <w:t>la garantia o per la imposició de les penalitats, en la fo</w:t>
      </w:r>
      <w:r w:rsidR="00D31622">
        <w:rPr>
          <w:rFonts w:ascii="Helvetica*" w:hAnsi="Helvetica*" w:cs="Helvetica*"/>
          <w:sz w:val="22"/>
          <w:szCs w:val="22"/>
          <w:lang w:eastAsia="ca-ES"/>
        </w:rPr>
        <w:t xml:space="preserve">rma i condicions establertes en </w:t>
      </w:r>
      <w:r w:rsidR="00D31622" w:rsidRPr="00D31622">
        <w:rPr>
          <w:rFonts w:ascii="Helvetica*" w:hAnsi="Helvetica*" w:cs="Helvetica*"/>
          <w:sz w:val="22"/>
          <w:szCs w:val="22"/>
          <w:lang w:eastAsia="ca-ES"/>
        </w:rPr>
        <w:t>els articles 193 i 194 de la LCSP.</w:t>
      </w:r>
    </w:p>
    <w:p w14:paraId="7FCB843D" w14:textId="77777777" w:rsidR="00D31622" w:rsidRPr="009758E9" w:rsidRDefault="00D31622" w:rsidP="00D31622">
      <w:pPr>
        <w:autoSpaceDE w:val="0"/>
        <w:autoSpaceDN w:val="0"/>
        <w:adjustRightInd w:val="0"/>
        <w:jc w:val="both"/>
        <w:rPr>
          <w:rFonts w:ascii="Helvetica*" w:hAnsi="Helvetica*" w:cs="Helvetica*"/>
          <w:sz w:val="22"/>
          <w:szCs w:val="22"/>
          <w:lang w:eastAsia="ca-ES"/>
        </w:rPr>
      </w:pPr>
    </w:p>
    <w:p w14:paraId="3D9D0A47"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L’Administració tindrà la mateixa facultat respecte de l’incompliment, per causes imputables al contractista, de l’execució parcial de les prestacions definides en el contracte.</w:t>
      </w:r>
    </w:p>
    <w:p w14:paraId="4CA011D8"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3D97352"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el cas que, d’acord a les especials característiques del contracte, calgui establir penalitats per demora alternatives a les previstes a</w:t>
      </w:r>
      <w:r w:rsidR="00D31622">
        <w:rPr>
          <w:rFonts w:ascii="Helvetica*" w:hAnsi="Helvetica*" w:cs="Helvetica*"/>
          <w:sz w:val="22"/>
          <w:szCs w:val="22"/>
          <w:lang w:eastAsia="ca-ES"/>
        </w:rPr>
        <w:t xml:space="preserve"> </w:t>
      </w:r>
      <w:r w:rsidRPr="009758E9">
        <w:rPr>
          <w:rFonts w:ascii="Helvetica*" w:hAnsi="Helvetica*" w:cs="Helvetica*"/>
          <w:sz w:val="22"/>
          <w:szCs w:val="22"/>
          <w:lang w:eastAsia="ca-ES"/>
        </w:rPr>
        <w:t>l</w:t>
      </w:r>
      <w:r w:rsidR="00D31622">
        <w:rPr>
          <w:rFonts w:ascii="Helvetica*" w:hAnsi="Helvetica*" w:cs="Helvetica*"/>
          <w:sz w:val="22"/>
          <w:szCs w:val="22"/>
          <w:lang w:eastAsia="ca-ES"/>
        </w:rPr>
        <w:t xml:space="preserve">a </w:t>
      </w:r>
      <w:r w:rsidRPr="009758E9">
        <w:rPr>
          <w:rFonts w:ascii="Helvetica*" w:hAnsi="Helvetica*" w:cs="Helvetica*"/>
          <w:sz w:val="22"/>
          <w:szCs w:val="22"/>
          <w:lang w:eastAsia="ca-ES"/>
        </w:rPr>
        <w:t xml:space="preserve">LCSP que s’estimin necessàries per a la correcta execució del contracte s’indicarà a </w:t>
      </w:r>
      <w:r w:rsidRPr="009758E9">
        <w:rPr>
          <w:rFonts w:ascii="Helvetica*" w:hAnsi="Helvetica*" w:cs="Helvetica*"/>
          <w:b/>
          <w:bCs/>
          <w:sz w:val="22"/>
          <w:szCs w:val="22"/>
          <w:lang w:eastAsia="ca-ES"/>
        </w:rPr>
        <w:t>l’apartat M.1 del quadre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característiques</w:t>
      </w:r>
      <w:r w:rsidRPr="009758E9">
        <w:rPr>
          <w:rFonts w:ascii="Helvetica*" w:hAnsi="Helvetica*" w:cs="Helvetica*"/>
          <w:sz w:val="22"/>
          <w:szCs w:val="22"/>
          <w:lang w:eastAsia="ca-ES"/>
        </w:rPr>
        <w:t>.</w:t>
      </w:r>
    </w:p>
    <w:p w14:paraId="3829E130"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9B0C475" w14:textId="77777777" w:rsidR="00A727EB" w:rsidRDefault="00D31622" w:rsidP="00D31622">
      <w:pPr>
        <w:autoSpaceDE w:val="0"/>
        <w:autoSpaceDN w:val="0"/>
        <w:adjustRightInd w:val="0"/>
        <w:jc w:val="both"/>
        <w:rPr>
          <w:rFonts w:ascii="Helvetica*" w:hAnsi="Helvetica*" w:cs="Helvetica*"/>
          <w:sz w:val="22"/>
          <w:szCs w:val="22"/>
          <w:lang w:eastAsia="ca-ES"/>
        </w:rPr>
      </w:pPr>
      <w:r w:rsidRPr="00D31622">
        <w:rPr>
          <w:rFonts w:ascii="Helvetica*" w:hAnsi="Helvetica*" w:cs="Helvetica*"/>
          <w:sz w:val="22"/>
          <w:szCs w:val="22"/>
          <w:lang w:eastAsia="ca-ES"/>
        </w:rPr>
        <w:t>Si el retard respecte al compliment dels terminis fos pro</w:t>
      </w:r>
      <w:r>
        <w:rPr>
          <w:rFonts w:ascii="Helvetica*" w:hAnsi="Helvetica*" w:cs="Helvetica*"/>
          <w:sz w:val="22"/>
          <w:szCs w:val="22"/>
          <w:lang w:eastAsia="ca-ES"/>
        </w:rPr>
        <w:t xml:space="preserve">duït per motius no imputables a </w:t>
      </w:r>
      <w:r w:rsidRPr="00D31622">
        <w:rPr>
          <w:rFonts w:ascii="Helvetica*" w:hAnsi="Helvetica*" w:cs="Helvetica*"/>
          <w:sz w:val="22"/>
          <w:szCs w:val="22"/>
          <w:lang w:eastAsia="ca-ES"/>
        </w:rPr>
        <w:t xml:space="preserve">l’empresa contractista i aquesta ofereix complir si </w:t>
      </w:r>
      <w:r>
        <w:rPr>
          <w:rFonts w:ascii="Helvetica*" w:hAnsi="Helvetica*" w:cs="Helvetica*"/>
          <w:sz w:val="22"/>
          <w:szCs w:val="22"/>
          <w:lang w:eastAsia="ca-ES"/>
        </w:rPr>
        <w:t xml:space="preserve">se li amplia el termini inicial </w:t>
      </w:r>
      <w:r w:rsidRPr="00D31622">
        <w:rPr>
          <w:rFonts w:ascii="Helvetica*" w:hAnsi="Helvetica*" w:cs="Helvetica*"/>
          <w:sz w:val="22"/>
          <w:szCs w:val="22"/>
          <w:lang w:eastAsia="ca-ES"/>
        </w:rPr>
        <w:t>d’execució, se li concedirà un termini, almenys, igual</w:t>
      </w:r>
      <w:r>
        <w:rPr>
          <w:rFonts w:ascii="Helvetica*" w:hAnsi="Helvetica*" w:cs="Helvetica*"/>
          <w:sz w:val="22"/>
          <w:szCs w:val="22"/>
          <w:lang w:eastAsia="ca-ES"/>
        </w:rPr>
        <w:t xml:space="preserve"> al temps perdut, a menys que el </w:t>
      </w:r>
      <w:r w:rsidR="00CA6AD2">
        <w:rPr>
          <w:rFonts w:ascii="Helvetica*" w:hAnsi="Helvetica*" w:cs="Helvetica*"/>
          <w:sz w:val="22"/>
          <w:szCs w:val="22"/>
          <w:lang w:eastAsia="ca-ES"/>
        </w:rPr>
        <w:t xml:space="preserve"> </w:t>
      </w:r>
      <w:r w:rsidRPr="00D31622">
        <w:rPr>
          <w:rFonts w:ascii="Helvetica*" w:hAnsi="Helvetica*" w:cs="Helvetica*"/>
          <w:sz w:val="22"/>
          <w:szCs w:val="22"/>
          <w:lang w:eastAsia="ca-ES"/>
        </w:rPr>
        <w:t>contractista en demani un altre de més curt.</w:t>
      </w:r>
    </w:p>
    <w:p w14:paraId="4D6D840F" w14:textId="77777777" w:rsidR="00D31622" w:rsidRPr="009758E9" w:rsidRDefault="00D31622" w:rsidP="004D10D2">
      <w:pPr>
        <w:autoSpaceDE w:val="0"/>
        <w:autoSpaceDN w:val="0"/>
        <w:adjustRightInd w:val="0"/>
        <w:jc w:val="both"/>
        <w:rPr>
          <w:rFonts w:ascii="Helvetica*" w:hAnsi="Helvetica*" w:cs="Helvetica*"/>
          <w:sz w:val="22"/>
          <w:szCs w:val="22"/>
          <w:lang w:eastAsia="ca-ES"/>
        </w:rPr>
      </w:pPr>
    </w:p>
    <w:p w14:paraId="7D701F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tot cas, la constitució en demora del contractista no requerirà interpel·lació o intimació prèvia per part de l’Administració.</w:t>
      </w:r>
    </w:p>
    <w:p w14:paraId="5169A2A5"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5C9179EB" w14:textId="77777777"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22.3</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 de compliment defectuós de la prestació objecte del contracte o per al supòsit d’incompli</w:t>
      </w:r>
      <w:r w:rsidR="00CA6AD2">
        <w:rPr>
          <w:rFonts w:ascii="Helvetica*" w:hAnsi="Helvetica*" w:cs="Helvetica*"/>
          <w:sz w:val="22"/>
          <w:szCs w:val="22"/>
          <w:lang w:eastAsia="ca-ES"/>
        </w:rPr>
        <w:t>ment dels compromisos assumits per l’empresa</w:t>
      </w:r>
      <w:r w:rsidR="00C12CE3">
        <w:rPr>
          <w:rFonts w:ascii="Helvetica*" w:hAnsi="Helvetica*" w:cs="Helvetica*"/>
          <w:sz w:val="22"/>
          <w:szCs w:val="22"/>
          <w:lang w:eastAsia="ca-ES"/>
        </w:rPr>
        <w:t xml:space="preserve"> </w:t>
      </w:r>
      <w:r w:rsidR="00CA6AD2">
        <w:rPr>
          <w:rFonts w:ascii="Helvetica*" w:hAnsi="Helvetica*" w:cs="Helvetica*"/>
          <w:sz w:val="22"/>
          <w:szCs w:val="22"/>
          <w:lang w:eastAsia="ca-ES"/>
        </w:rPr>
        <w:t>o de les condicions especials de contractació</w:t>
      </w:r>
      <w:r w:rsidR="00A727EB" w:rsidRPr="009758E9">
        <w:rPr>
          <w:rFonts w:ascii="Helvetica*" w:hAnsi="Helvetica*" w:cs="Helvetica*"/>
          <w:sz w:val="22"/>
          <w:szCs w:val="22"/>
          <w:lang w:eastAsia="ca-ES"/>
        </w:rPr>
        <w:t xml:space="preserve">, es podrà acordar la imposició de les penalitats recollides a </w:t>
      </w:r>
      <w:r w:rsidR="00A727EB" w:rsidRPr="009758E9">
        <w:rPr>
          <w:rFonts w:ascii="Helvetica*" w:hAnsi="Helvetica*" w:cs="Helvetica*"/>
          <w:b/>
          <w:bCs/>
          <w:sz w:val="22"/>
          <w:szCs w:val="22"/>
          <w:lang w:eastAsia="ca-ES"/>
        </w:rPr>
        <w:t>l’apartat M.2 del quadre de característiques</w:t>
      </w:r>
      <w:r w:rsidR="00A727EB" w:rsidRPr="009758E9">
        <w:rPr>
          <w:rFonts w:ascii="Helvetica*" w:hAnsi="Helvetica*" w:cs="Helvetica*"/>
          <w:sz w:val="22"/>
          <w:szCs w:val="22"/>
          <w:lang w:eastAsia="ca-ES"/>
        </w:rPr>
        <w:t>, en els termes i condi</w:t>
      </w:r>
      <w:r w:rsidR="00D70144">
        <w:rPr>
          <w:rFonts w:ascii="Helvetica*" w:hAnsi="Helvetica*" w:cs="Helvetica*"/>
          <w:sz w:val="22"/>
          <w:szCs w:val="22"/>
          <w:lang w:eastAsia="ca-ES"/>
        </w:rPr>
        <w:t xml:space="preserve">cions establertes en l’article </w:t>
      </w:r>
      <w:r w:rsidR="00A727EB" w:rsidRPr="009758E9">
        <w:rPr>
          <w:rFonts w:ascii="Helvetica*" w:hAnsi="Helvetica*" w:cs="Helvetica*"/>
          <w:sz w:val="22"/>
          <w:szCs w:val="22"/>
          <w:lang w:eastAsia="ca-ES"/>
        </w:rPr>
        <w:t>1</w:t>
      </w:r>
      <w:r w:rsidR="00D70144">
        <w:rPr>
          <w:rFonts w:ascii="Helvetica*" w:hAnsi="Helvetica*" w:cs="Helvetica*"/>
          <w:sz w:val="22"/>
          <w:szCs w:val="22"/>
          <w:lang w:eastAsia="ca-ES"/>
        </w:rPr>
        <w:t>9</w:t>
      </w:r>
      <w:r w:rsidR="00A727EB" w:rsidRPr="009758E9">
        <w:rPr>
          <w:rFonts w:ascii="Helvetica*" w:hAnsi="Helvetica*" w:cs="Helvetica*"/>
          <w:sz w:val="22"/>
          <w:szCs w:val="22"/>
          <w:lang w:eastAsia="ca-ES"/>
        </w:rPr>
        <w:t>2 de</w:t>
      </w:r>
      <w:r w:rsidR="00D70144">
        <w:rPr>
          <w:rFonts w:ascii="Helvetica*" w:hAnsi="Helvetica*" w:cs="Helvetica*"/>
          <w:sz w:val="22"/>
          <w:szCs w:val="22"/>
          <w:lang w:eastAsia="ca-ES"/>
        </w:rPr>
        <w:t xml:space="preserve"> </w:t>
      </w:r>
      <w:r w:rsidR="00A727EB" w:rsidRPr="009758E9">
        <w:rPr>
          <w:rFonts w:ascii="Helvetica*" w:hAnsi="Helvetica*" w:cs="Helvetica*"/>
          <w:sz w:val="22"/>
          <w:szCs w:val="22"/>
          <w:lang w:eastAsia="ca-ES"/>
        </w:rPr>
        <w:t>l</w:t>
      </w:r>
      <w:r w:rsidR="00D70144">
        <w:rPr>
          <w:rFonts w:ascii="Helvetica*" w:hAnsi="Helvetica*" w:cs="Helvetica*"/>
          <w:sz w:val="22"/>
          <w:szCs w:val="22"/>
          <w:lang w:eastAsia="ca-ES"/>
        </w:rPr>
        <w:t xml:space="preserve">a </w:t>
      </w:r>
      <w:r w:rsidR="00A727EB" w:rsidRPr="009758E9">
        <w:rPr>
          <w:rFonts w:ascii="Helvetica*" w:hAnsi="Helvetica*" w:cs="Helvetica*"/>
          <w:sz w:val="22"/>
          <w:szCs w:val="22"/>
          <w:lang w:eastAsia="ca-ES"/>
        </w:rPr>
        <w:t>LCSP.</w:t>
      </w:r>
    </w:p>
    <w:p w14:paraId="53FF0E60" w14:textId="77777777" w:rsidR="00A727EB" w:rsidRDefault="00A727EB" w:rsidP="004D10D2">
      <w:pPr>
        <w:autoSpaceDE w:val="0"/>
        <w:autoSpaceDN w:val="0"/>
        <w:adjustRightInd w:val="0"/>
        <w:jc w:val="both"/>
        <w:rPr>
          <w:rFonts w:ascii="Helvetica*" w:hAnsi="Helvetica*" w:cs="Helvetica*"/>
          <w:sz w:val="22"/>
          <w:szCs w:val="22"/>
          <w:lang w:eastAsia="ca-ES"/>
        </w:rPr>
      </w:pPr>
    </w:p>
    <w:p w14:paraId="7AD76930" w14:textId="77777777" w:rsidR="00D70144" w:rsidRDefault="00D70144" w:rsidP="00D70144">
      <w:pPr>
        <w:autoSpaceDE w:val="0"/>
        <w:autoSpaceDN w:val="0"/>
        <w:adjustRightInd w:val="0"/>
        <w:jc w:val="both"/>
        <w:rPr>
          <w:rFonts w:ascii="Arial" w:hAnsi="Arial" w:cs="Arial"/>
          <w:sz w:val="22"/>
          <w:szCs w:val="22"/>
          <w:lang w:eastAsia="ca-ES"/>
        </w:rPr>
      </w:pPr>
      <w:r w:rsidRPr="00D70144">
        <w:rPr>
          <w:rFonts w:ascii="Arial" w:hAnsi="Arial" w:cs="Arial"/>
          <w:b/>
          <w:sz w:val="22"/>
          <w:szCs w:val="22"/>
          <w:lang w:eastAsia="ca-ES"/>
        </w:rPr>
        <w:t>22.4</w:t>
      </w:r>
      <w:r>
        <w:rPr>
          <w:rFonts w:ascii="Arial" w:hAnsi="Arial" w:cs="Arial"/>
          <w:sz w:val="22"/>
          <w:szCs w:val="22"/>
          <w:lang w:eastAsia="ca-ES"/>
        </w:rPr>
        <w:t xml:space="preserve"> En cas d’incompliment de l’obligació de l’empresa contractista de remetre relació detallada de subcontractistes o subministradors i justificant de compliment dels pagaments, prevista en la clàusula </w:t>
      </w:r>
      <w:r w:rsidRPr="00A05714">
        <w:rPr>
          <w:rFonts w:ascii="Arial" w:hAnsi="Arial" w:cs="Arial"/>
          <w:sz w:val="22"/>
          <w:szCs w:val="22"/>
          <w:lang w:eastAsia="ca-ES"/>
        </w:rPr>
        <w:t xml:space="preserve">trenta-unena </w:t>
      </w:r>
      <w:r>
        <w:rPr>
          <w:rFonts w:ascii="Arial" w:hAnsi="Arial" w:cs="Arial"/>
          <w:sz w:val="22"/>
          <w:szCs w:val="22"/>
          <w:lang w:eastAsia="ca-ES"/>
        </w:rPr>
        <w:t>d’aquest plec, es podran imposar les penalitats, de les quals respondrà la garantia definitiva, següents:</w:t>
      </w:r>
    </w:p>
    <w:p w14:paraId="34EB615B" w14:textId="77777777" w:rsidR="00D70144" w:rsidRDefault="00D70144" w:rsidP="00D70144">
      <w:pPr>
        <w:autoSpaceDE w:val="0"/>
        <w:autoSpaceDN w:val="0"/>
        <w:adjustRightInd w:val="0"/>
        <w:jc w:val="both"/>
        <w:rPr>
          <w:rFonts w:ascii="Arial" w:hAnsi="Arial" w:cs="Arial"/>
          <w:sz w:val="22"/>
          <w:szCs w:val="22"/>
          <w:lang w:eastAsia="ca-ES"/>
        </w:rPr>
      </w:pPr>
    </w:p>
    <w:p w14:paraId="4502B0E8" w14:textId="77777777" w:rsidR="00D70144" w:rsidRPr="00D70144" w:rsidRDefault="00BF7A1E" w:rsidP="00D7014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penalita</w:t>
      </w:r>
      <w:r w:rsidR="00DF2FF7">
        <w:rPr>
          <w:rFonts w:ascii="Arial" w:hAnsi="Arial" w:cs="Arial"/>
          <w:sz w:val="22"/>
          <w:szCs w:val="22"/>
          <w:lang w:eastAsia="ca-ES"/>
        </w:rPr>
        <w:t>t del 2</w:t>
      </w:r>
      <w:r w:rsidR="00D70144">
        <w:rPr>
          <w:rFonts w:ascii="Arial" w:hAnsi="Arial" w:cs="Arial"/>
          <w:sz w:val="22"/>
          <w:szCs w:val="22"/>
          <w:lang w:eastAsia="ca-ES"/>
        </w:rPr>
        <w:t>0% del preu del contracte IVA exclòs.</w:t>
      </w:r>
    </w:p>
    <w:p w14:paraId="13498DC0" w14:textId="77777777" w:rsidR="00D70144" w:rsidRPr="009758E9" w:rsidRDefault="00D70144" w:rsidP="004D10D2">
      <w:pPr>
        <w:autoSpaceDE w:val="0"/>
        <w:autoSpaceDN w:val="0"/>
        <w:adjustRightInd w:val="0"/>
        <w:jc w:val="both"/>
        <w:rPr>
          <w:rFonts w:ascii="Helvetica*" w:hAnsi="Helvetica*" w:cs="Helvetica*"/>
          <w:sz w:val="22"/>
          <w:szCs w:val="22"/>
          <w:lang w:eastAsia="ca-ES"/>
        </w:rPr>
      </w:pPr>
    </w:p>
    <w:p w14:paraId="07CFAD95" w14:textId="77777777" w:rsidR="00A727EB" w:rsidRPr="009758E9" w:rsidRDefault="00D70144" w:rsidP="004D10D2">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22.5</w:t>
      </w:r>
      <w:r w:rsidR="00012F63">
        <w:rPr>
          <w:rFonts w:ascii="Helvetica*" w:hAnsi="Helvetica*" w:cs="Helvetica*"/>
          <w:sz w:val="22"/>
          <w:szCs w:val="22"/>
          <w:lang w:eastAsia="ca-ES"/>
        </w:rPr>
        <w:t xml:space="preserve"> </w:t>
      </w:r>
      <w:r w:rsidR="00A727EB" w:rsidRPr="009758E9">
        <w:rPr>
          <w:rFonts w:ascii="Helvetica*" w:hAnsi="Helvetica*" w:cs="Helvetica*"/>
          <w:sz w:val="22"/>
          <w:szCs w:val="22"/>
          <w:lang w:eastAsia="ca-ES"/>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w:t>
      </w:r>
      <w:r>
        <w:rPr>
          <w:rFonts w:ascii="Helvetica*" w:hAnsi="Helvetica*" w:cs="Helvetica*"/>
          <w:sz w:val="22"/>
          <w:szCs w:val="22"/>
          <w:lang w:eastAsia="ca-ES"/>
        </w:rPr>
        <w:t>s puguin deduir del</w:t>
      </w:r>
      <w:r w:rsidR="00A727EB" w:rsidRPr="009758E9">
        <w:rPr>
          <w:rFonts w:ascii="Helvetica*" w:hAnsi="Helvetica*" w:cs="Helvetica*"/>
          <w:sz w:val="22"/>
          <w:szCs w:val="22"/>
          <w:lang w:eastAsia="ca-ES"/>
        </w:rPr>
        <w:t xml:space="preserve">s </w:t>
      </w:r>
      <w:r>
        <w:rPr>
          <w:rFonts w:ascii="Helvetica*" w:hAnsi="Helvetica*" w:cs="Helvetica*"/>
          <w:sz w:val="22"/>
          <w:szCs w:val="22"/>
          <w:lang w:eastAsia="ca-ES"/>
        </w:rPr>
        <w:t xml:space="preserve">pagaments </w:t>
      </w:r>
      <w:r w:rsidR="00A727EB" w:rsidRPr="009758E9">
        <w:rPr>
          <w:rFonts w:ascii="Helvetica*" w:hAnsi="Helvetica*" w:cs="Helvetica*"/>
          <w:sz w:val="22"/>
          <w:szCs w:val="22"/>
          <w:lang w:eastAsia="ca-ES"/>
        </w:rPr>
        <w:t>esmenta</w:t>
      </w:r>
      <w:r>
        <w:rPr>
          <w:rFonts w:ascii="Helvetica*" w:hAnsi="Helvetica*" w:cs="Helvetica*"/>
          <w:sz w:val="22"/>
          <w:szCs w:val="22"/>
          <w:lang w:eastAsia="ca-ES"/>
        </w:rPr>
        <w:t>ts.</w:t>
      </w:r>
    </w:p>
    <w:p w14:paraId="4542F4C3"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4B4A9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L’import de les penalitzacions no exclou la indemnització de danys i perjudicis a què pugui tenir dret l’Administració pels incompliments esmentats.</w:t>
      </w:r>
    </w:p>
    <w:p w14:paraId="11CB9A2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AE5FD2C" w14:textId="77777777" w:rsidR="00A727EB" w:rsidRPr="009758E9" w:rsidRDefault="00264DED"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Vint-i-tres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Resolució d’incidències</w:t>
      </w:r>
    </w:p>
    <w:p w14:paraId="742E587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1060656"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4F2DD101"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2BB8034F" w14:textId="77777777" w:rsidR="00A727EB"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Llevat que motius d’interès públic ho justifiquin o la naturalesa de les incidències ho requereixi, la seva tramitació no determinarà la paralització del contracte.</w:t>
      </w:r>
    </w:p>
    <w:p w14:paraId="4D63AF69" w14:textId="77777777" w:rsidR="0007024B" w:rsidRDefault="0007024B" w:rsidP="00CB57F9">
      <w:pPr>
        <w:autoSpaceDE w:val="0"/>
        <w:autoSpaceDN w:val="0"/>
        <w:adjustRightInd w:val="0"/>
        <w:jc w:val="both"/>
        <w:rPr>
          <w:rFonts w:ascii="Helvetica*" w:hAnsi="Helvetica*" w:cs="Helvetica*"/>
          <w:sz w:val="22"/>
          <w:szCs w:val="22"/>
          <w:lang w:eastAsia="ca-ES"/>
        </w:rPr>
      </w:pPr>
    </w:p>
    <w:p w14:paraId="044D3474" w14:textId="77777777" w:rsidR="0007024B" w:rsidRPr="0007024B" w:rsidRDefault="0007024B" w:rsidP="0007024B">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Per a la resolució de dubtes tècnics interpretatius que puguin sorgir durant l’execució del contracte es pot sol·licitar un informe tècnic extern a l’Administració i no vinculant.</w:t>
      </w:r>
    </w:p>
    <w:p w14:paraId="20E1E96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5C51002" w14:textId="77777777" w:rsidR="00A727EB" w:rsidRPr="009758E9" w:rsidRDefault="00A727EB" w:rsidP="00CB57F9">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 DISPOSICIONS RELATIVES ALS DRETS I OBLIGACIONS DE LES PARTS</w:t>
      </w:r>
    </w:p>
    <w:p w14:paraId="4403D78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270DFE3" w14:textId="77777777" w:rsidR="00A727EB" w:rsidRPr="009758E9" w:rsidRDefault="00264DED"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Vint-i-quatr</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Abonaments a l’empresa contractista</w:t>
      </w:r>
    </w:p>
    <w:p w14:paraId="1F49F2FD" w14:textId="77777777" w:rsidR="00A727EB" w:rsidRDefault="00A727EB" w:rsidP="000107A8">
      <w:pPr>
        <w:autoSpaceDE w:val="0"/>
        <w:autoSpaceDN w:val="0"/>
        <w:adjustRightInd w:val="0"/>
        <w:rPr>
          <w:rFonts w:ascii="Helvetica*" w:hAnsi="Helvetica*" w:cs="Helvetica*"/>
          <w:sz w:val="22"/>
          <w:szCs w:val="22"/>
          <w:lang w:eastAsia="ca-ES"/>
        </w:rPr>
      </w:pPr>
    </w:p>
    <w:p w14:paraId="72FBA07C" w14:textId="77777777" w:rsidR="00264DED" w:rsidRPr="009758E9" w:rsidRDefault="00012F63" w:rsidP="00264DED">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24.1</w:t>
      </w:r>
      <w:r>
        <w:rPr>
          <w:rFonts w:ascii="Helvetica*" w:hAnsi="Helvetica*" w:cs="Helvetica*"/>
          <w:sz w:val="22"/>
          <w:szCs w:val="22"/>
          <w:lang w:eastAsia="ca-ES"/>
        </w:rPr>
        <w:t xml:space="preserve"> </w:t>
      </w:r>
      <w:r w:rsidR="00264DED" w:rsidRPr="009758E9">
        <w:rPr>
          <w:rFonts w:ascii="Helvetica*" w:hAnsi="Helvetica*" w:cs="Helvetica*"/>
          <w:sz w:val="22"/>
          <w:szCs w:val="22"/>
          <w:lang w:eastAsia="ca-ES"/>
        </w:rPr>
        <w:t xml:space="preserve">L'Administració abonarà el/s preu/s acordats del contracte en pagaments, segons el calendari que s’indica en </w:t>
      </w:r>
      <w:r w:rsidR="00264DED" w:rsidRPr="009758E9">
        <w:rPr>
          <w:rFonts w:ascii="Helvetica*" w:hAnsi="Helvetica*" w:cs="Helvetica*"/>
          <w:b/>
          <w:bCs/>
          <w:sz w:val="22"/>
          <w:szCs w:val="22"/>
          <w:lang w:eastAsia="ca-ES"/>
        </w:rPr>
        <w:t xml:space="preserve">l’apartat N del quadre de característiques </w:t>
      </w:r>
      <w:r w:rsidR="00264DED" w:rsidRPr="009758E9">
        <w:rPr>
          <w:rFonts w:ascii="Helvetica*" w:hAnsi="Helvetica*" w:cs="Helvetica*"/>
          <w:sz w:val="22"/>
          <w:szCs w:val="22"/>
          <w:lang w:eastAsia="ca-ES"/>
        </w:rPr>
        <w:t xml:space="preserve">de </w:t>
      </w:r>
      <w:r w:rsidR="0052348E">
        <w:rPr>
          <w:rFonts w:ascii="Helvetica*" w:hAnsi="Helvetica*" w:cs="Helvetica*"/>
          <w:sz w:val="22"/>
          <w:szCs w:val="22"/>
          <w:lang w:eastAsia="ca-ES"/>
        </w:rPr>
        <w:t xml:space="preserve">conformitat amb l’article 216 </w:t>
      </w:r>
      <w:r w:rsidR="00264DED" w:rsidRPr="009758E9">
        <w:rPr>
          <w:rFonts w:ascii="Helvetica*" w:hAnsi="Helvetica*" w:cs="Helvetica*"/>
          <w:sz w:val="22"/>
          <w:szCs w:val="22"/>
          <w:lang w:eastAsia="ca-ES"/>
        </w:rPr>
        <w:t>LCSP i els articles 199, 203 i 204 del RGLCAP.</w:t>
      </w:r>
    </w:p>
    <w:p w14:paraId="3A48A750" w14:textId="77777777" w:rsidR="00264DED" w:rsidRDefault="00264DED" w:rsidP="00264DED">
      <w:pPr>
        <w:autoSpaceDE w:val="0"/>
        <w:autoSpaceDN w:val="0"/>
        <w:adjustRightInd w:val="0"/>
        <w:rPr>
          <w:rFonts w:ascii="Helvetica*" w:hAnsi="Helvetica*" w:cs="Helvetica*"/>
          <w:sz w:val="22"/>
          <w:szCs w:val="22"/>
          <w:lang w:eastAsia="ca-ES"/>
        </w:rPr>
      </w:pPr>
    </w:p>
    <w:p w14:paraId="1047820E" w14:textId="77777777" w:rsidR="00264DED" w:rsidRPr="00264DED" w:rsidRDefault="00012F63" w:rsidP="00264DED">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24.2</w:t>
      </w:r>
      <w:r>
        <w:rPr>
          <w:rFonts w:ascii="Helvetica*" w:hAnsi="Helvetica*" w:cs="Helvetica*"/>
          <w:sz w:val="22"/>
          <w:szCs w:val="22"/>
          <w:lang w:eastAsia="ca-ES"/>
        </w:rPr>
        <w:t xml:space="preserve"> </w:t>
      </w:r>
      <w:r w:rsidR="00264DED" w:rsidRPr="00264DED">
        <w:rPr>
          <w:rFonts w:ascii="Helvetica*" w:hAnsi="Helvetica*" w:cs="Helvetica*"/>
          <w:sz w:val="22"/>
          <w:szCs w:val="22"/>
          <w:lang w:eastAsia="ca-ES"/>
        </w:rPr>
        <w:t>El pagament a l’empresa contractista s’efectuarà contra presentació de factura expedida d’acord amb la normativa vigent, en els terminis i les condicio</w:t>
      </w:r>
      <w:r w:rsidR="0007024B">
        <w:rPr>
          <w:rFonts w:ascii="Helvetica*" w:hAnsi="Helvetica*" w:cs="Helvetica*"/>
          <w:sz w:val="22"/>
          <w:szCs w:val="22"/>
          <w:lang w:eastAsia="ca-ES"/>
        </w:rPr>
        <w:t>ns establertes en l’article 198</w:t>
      </w:r>
      <w:r w:rsidR="00264DED" w:rsidRPr="00264DED">
        <w:rPr>
          <w:rFonts w:ascii="Helvetica*" w:hAnsi="Helvetica*" w:cs="Helvetica*"/>
          <w:sz w:val="22"/>
          <w:szCs w:val="22"/>
          <w:lang w:eastAsia="ca-ES"/>
        </w:rPr>
        <w:t xml:space="preserve"> de</w:t>
      </w:r>
      <w:r w:rsidR="0007024B">
        <w:rPr>
          <w:rFonts w:ascii="Helvetica*" w:hAnsi="Helvetica*" w:cs="Helvetica*"/>
          <w:sz w:val="22"/>
          <w:szCs w:val="22"/>
          <w:lang w:eastAsia="ca-ES"/>
        </w:rPr>
        <w:t xml:space="preserve"> </w:t>
      </w:r>
      <w:r w:rsidR="00264DED" w:rsidRPr="00264DED">
        <w:rPr>
          <w:rFonts w:ascii="Helvetica*" w:hAnsi="Helvetica*" w:cs="Helvetica*"/>
          <w:sz w:val="22"/>
          <w:szCs w:val="22"/>
          <w:lang w:eastAsia="ca-ES"/>
        </w:rPr>
        <w:t>l</w:t>
      </w:r>
      <w:r w:rsidR="0007024B">
        <w:rPr>
          <w:rFonts w:ascii="Helvetica*" w:hAnsi="Helvetica*" w:cs="Helvetica*"/>
          <w:sz w:val="22"/>
          <w:szCs w:val="22"/>
          <w:lang w:eastAsia="ca-ES"/>
        </w:rPr>
        <w:t xml:space="preserve">a </w:t>
      </w:r>
      <w:r w:rsidR="00264DED" w:rsidRPr="00264DED">
        <w:rPr>
          <w:rFonts w:ascii="Helvetica*" w:hAnsi="Helvetica*" w:cs="Helvetica*"/>
          <w:sz w:val="22"/>
          <w:szCs w:val="22"/>
          <w:lang w:eastAsia="ca-ES"/>
        </w:rPr>
        <w:t>LCSP.</w:t>
      </w:r>
    </w:p>
    <w:p w14:paraId="22550C55"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33C6EA07"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Les factures que s’hagin d’emetre en format electrònic, d’acord amb el que estableix la Llei 25/2013, s’han de signar amb signatura avançada basada en un certificat reconegut, i han d’incloure, necessàriament, el número d’expedient de contractació.</w:t>
      </w:r>
    </w:p>
    <w:p w14:paraId="710CDD84"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159AFC07"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75C361BF"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6389C7FB"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La plataforma e.FACT és el punt general d’entrada de factures electròniques de l’Administració de la Generalitat de Catalunya i del seu Sector Públic (Acord GOV/151/2014, d’11 de novembre).</w:t>
      </w:r>
    </w:p>
    <w:p w14:paraId="37C9E218" w14:textId="77777777" w:rsidR="00264DED" w:rsidRPr="00264DED" w:rsidRDefault="00264DED" w:rsidP="00264DED">
      <w:pPr>
        <w:autoSpaceDE w:val="0"/>
        <w:autoSpaceDN w:val="0"/>
        <w:adjustRightInd w:val="0"/>
        <w:jc w:val="both"/>
        <w:rPr>
          <w:rFonts w:ascii="Helvetica*" w:hAnsi="Helvetica*" w:cs="Helvetica*"/>
          <w:sz w:val="22"/>
          <w:szCs w:val="22"/>
          <w:lang w:eastAsia="ca-ES"/>
        </w:rPr>
      </w:pPr>
    </w:p>
    <w:p w14:paraId="56F37A80" w14:textId="77777777" w:rsidR="00264DED" w:rsidRPr="00655CF2" w:rsidRDefault="00264DED" w:rsidP="00655CF2">
      <w:r w:rsidRPr="00264DED">
        <w:rPr>
          <w:rFonts w:ascii="Helvetica*" w:hAnsi="Helvetica*" w:cs="Helvetica*"/>
          <w:sz w:val="22"/>
          <w:szCs w:val="22"/>
          <w:lang w:eastAsia="ca-ES"/>
        </w:rPr>
        <w:lastRenderedPageBreak/>
        <w:t>Als efectes de la factura electrònica, s’informa que la unitat tr</w:t>
      </w:r>
      <w:r>
        <w:rPr>
          <w:rFonts w:ascii="Helvetica*" w:hAnsi="Helvetica*" w:cs="Helvetica*"/>
          <w:sz w:val="22"/>
          <w:szCs w:val="22"/>
          <w:lang w:eastAsia="ca-ES"/>
        </w:rPr>
        <w:t xml:space="preserve">amitadora és </w:t>
      </w:r>
      <w:r w:rsidR="00561712">
        <w:rPr>
          <w:rFonts w:ascii="Helvetica*" w:hAnsi="Helvetica*" w:cs="Helvetica*"/>
          <w:sz w:val="22"/>
          <w:szCs w:val="22"/>
          <w:lang w:eastAsia="ca-ES"/>
        </w:rPr>
        <w:t>A09019024</w:t>
      </w:r>
      <w:r w:rsidR="00655CF2">
        <w:rPr>
          <w:rFonts w:ascii="Helvetica*" w:hAnsi="Helvetica*" w:cs="Helvetica*"/>
          <w:sz w:val="22"/>
          <w:szCs w:val="22"/>
          <w:lang w:eastAsia="ca-ES"/>
        </w:rPr>
        <w:t xml:space="preserve">, l’òrgan gestor és </w:t>
      </w:r>
      <w:r w:rsidR="00561712">
        <w:rPr>
          <w:rFonts w:ascii="Helvetica*" w:hAnsi="Helvetica*"/>
        </w:rPr>
        <w:t>A09019024</w:t>
      </w:r>
      <w:r w:rsidR="00655CF2">
        <w:rPr>
          <w:rFonts w:ascii="Helvetica*" w:hAnsi="Helvetica*" w:cs="Helvetica*"/>
          <w:sz w:val="22"/>
          <w:szCs w:val="22"/>
          <w:lang w:eastAsia="ca-ES"/>
        </w:rPr>
        <w:t xml:space="preserve">, i l’oficina comptable és </w:t>
      </w:r>
      <w:r w:rsidR="00561712">
        <w:rPr>
          <w:rFonts w:ascii="Helvetica*" w:hAnsi="Helvetica*" w:cs="Helvetica*"/>
          <w:sz w:val="22"/>
          <w:szCs w:val="22"/>
          <w:lang w:eastAsia="ca-ES"/>
        </w:rPr>
        <w:t>A09019024</w:t>
      </w:r>
      <w:r w:rsidRPr="00264DED">
        <w:rPr>
          <w:rFonts w:ascii="Helvetica*" w:hAnsi="Helvetica*" w:cs="Helvetica*"/>
          <w:sz w:val="22"/>
          <w:szCs w:val="22"/>
          <w:lang w:eastAsia="ca-ES"/>
        </w:rPr>
        <w:t>.</w:t>
      </w:r>
    </w:p>
    <w:p w14:paraId="55AF5ACA"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433ACC80" w14:textId="77777777" w:rsidR="00264DED" w:rsidRPr="00264DED" w:rsidRDefault="00264DED" w:rsidP="00655CF2">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seguiment de l’estat de les factures es podrà consultar al web</w:t>
      </w:r>
      <w:r w:rsidR="009D038D">
        <w:rPr>
          <w:rFonts w:ascii="Helvetica*" w:hAnsi="Helvetica*" w:cs="Helvetica*"/>
          <w:sz w:val="22"/>
          <w:szCs w:val="22"/>
          <w:lang w:eastAsia="ca-ES"/>
        </w:rPr>
        <w:t xml:space="preserve"> del D</w:t>
      </w:r>
      <w:r w:rsidR="00AC46A6">
        <w:rPr>
          <w:rFonts w:ascii="Helvetica*" w:hAnsi="Helvetica*" w:cs="Helvetica*"/>
          <w:sz w:val="22"/>
          <w:szCs w:val="22"/>
          <w:lang w:eastAsia="ca-ES"/>
        </w:rPr>
        <w:t xml:space="preserve">epartament </w:t>
      </w:r>
      <w:r w:rsidR="009D038D">
        <w:rPr>
          <w:rFonts w:ascii="Helvetica*" w:hAnsi="Helvetica*" w:cs="Helvetica*"/>
          <w:sz w:val="22"/>
          <w:szCs w:val="22"/>
          <w:lang w:eastAsia="ca-ES"/>
        </w:rPr>
        <w:t>d’Economia i Hisenda</w:t>
      </w:r>
      <w:r w:rsidRPr="00264DED">
        <w:rPr>
          <w:rFonts w:ascii="Helvetica*" w:hAnsi="Helvetica*" w:cs="Helvetica*"/>
          <w:sz w:val="22"/>
          <w:szCs w:val="22"/>
          <w:lang w:eastAsia="ca-ES"/>
        </w:rPr>
        <w:t xml:space="preserve"> a l’apartat de Tresoreria i Pagaments (consulta de l’estat de factures i pagaments de documents), a partir de l’endemà del registre de la factura.</w:t>
      </w:r>
    </w:p>
    <w:p w14:paraId="41C43187"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1EACD885" w14:textId="77777777" w:rsidR="0007024B" w:rsidRDefault="00012F63" w:rsidP="0007024B">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24.3</w:t>
      </w:r>
      <w:r>
        <w:rPr>
          <w:rFonts w:ascii="Helvetica*" w:hAnsi="Helvetica*" w:cs="Helvetica*"/>
          <w:sz w:val="22"/>
          <w:szCs w:val="22"/>
          <w:lang w:eastAsia="ca-ES"/>
        </w:rPr>
        <w:t xml:space="preserve"> </w:t>
      </w:r>
      <w:r w:rsidR="00264DED" w:rsidRPr="00264DED">
        <w:rPr>
          <w:rFonts w:ascii="Helvetica*" w:hAnsi="Helvetica*" w:cs="Helvetica*"/>
          <w:sz w:val="22"/>
          <w:szCs w:val="22"/>
          <w:lang w:eastAsia="ca-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C16ADB">
        <w:rPr>
          <w:rFonts w:ascii="Helvetica*" w:hAnsi="Helvetica*" w:cs="Helvetica*"/>
          <w:sz w:val="22"/>
          <w:szCs w:val="22"/>
          <w:lang w:eastAsia="ca-ES"/>
        </w:rPr>
        <w:t>.</w:t>
      </w:r>
    </w:p>
    <w:p w14:paraId="67FB1CF0" w14:textId="77777777" w:rsidR="00264DED" w:rsidRPr="00264DED" w:rsidRDefault="00264DED" w:rsidP="00264DED">
      <w:pPr>
        <w:autoSpaceDE w:val="0"/>
        <w:autoSpaceDN w:val="0"/>
        <w:adjustRightInd w:val="0"/>
        <w:rPr>
          <w:rFonts w:ascii="Helvetica*" w:hAnsi="Helvetica*" w:cs="Helvetica*"/>
          <w:sz w:val="22"/>
          <w:szCs w:val="22"/>
          <w:lang w:eastAsia="ca-ES"/>
        </w:rPr>
      </w:pPr>
      <w:r w:rsidRPr="00264DED">
        <w:rPr>
          <w:rFonts w:ascii="Helvetica*" w:hAnsi="Helvetica*" w:cs="Helvetica*"/>
          <w:sz w:val="22"/>
          <w:szCs w:val="22"/>
          <w:lang w:eastAsia="ca-ES"/>
        </w:rPr>
        <w:tab/>
      </w:r>
    </w:p>
    <w:p w14:paraId="27920CFD" w14:textId="77777777" w:rsidR="00264DED" w:rsidRPr="009758E9" w:rsidRDefault="00264DED" w:rsidP="00C16ADB">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L’empresa contractista podrà transmetre els drets de cobrament en els termes i condici</w:t>
      </w:r>
      <w:r w:rsidR="0007024B">
        <w:rPr>
          <w:rFonts w:ascii="Helvetica*" w:hAnsi="Helvetica*" w:cs="Helvetica*"/>
          <w:sz w:val="22"/>
          <w:szCs w:val="22"/>
          <w:lang w:eastAsia="ca-ES"/>
        </w:rPr>
        <w:t>ons establerts en  l’article 200</w:t>
      </w:r>
      <w:r w:rsidRPr="00264DED">
        <w:rPr>
          <w:rFonts w:ascii="Helvetica*" w:hAnsi="Helvetica*" w:cs="Helvetica*"/>
          <w:sz w:val="22"/>
          <w:szCs w:val="22"/>
          <w:lang w:eastAsia="ca-ES"/>
        </w:rPr>
        <w:t xml:space="preserve"> de</w:t>
      </w:r>
      <w:r w:rsidR="0007024B">
        <w:rPr>
          <w:rFonts w:ascii="Helvetica*" w:hAnsi="Helvetica*" w:cs="Helvetica*"/>
          <w:sz w:val="22"/>
          <w:szCs w:val="22"/>
          <w:lang w:eastAsia="ca-ES"/>
        </w:rPr>
        <w:t xml:space="preserve"> </w:t>
      </w:r>
      <w:r w:rsidRPr="00264DED">
        <w:rPr>
          <w:rFonts w:ascii="Helvetica*" w:hAnsi="Helvetica*" w:cs="Helvetica*"/>
          <w:sz w:val="22"/>
          <w:szCs w:val="22"/>
          <w:lang w:eastAsia="ca-ES"/>
        </w:rPr>
        <w:t>l</w:t>
      </w:r>
      <w:r w:rsidR="0007024B">
        <w:rPr>
          <w:rFonts w:ascii="Helvetica*" w:hAnsi="Helvetica*" w:cs="Helvetica*"/>
          <w:sz w:val="22"/>
          <w:szCs w:val="22"/>
          <w:lang w:eastAsia="ca-ES"/>
        </w:rPr>
        <w:t xml:space="preserve">a </w:t>
      </w:r>
      <w:r w:rsidRPr="00264DED">
        <w:rPr>
          <w:rFonts w:ascii="Helvetica*" w:hAnsi="Helvetica*" w:cs="Helvetica*"/>
          <w:sz w:val="22"/>
          <w:szCs w:val="22"/>
          <w:lang w:eastAsia="ca-ES"/>
        </w:rPr>
        <w:t>LCSP.</w:t>
      </w:r>
    </w:p>
    <w:p w14:paraId="29090BAC" w14:textId="77777777" w:rsidR="00632FEB" w:rsidRPr="009758E9" w:rsidRDefault="00632FEB" w:rsidP="00CB57F9">
      <w:pPr>
        <w:autoSpaceDE w:val="0"/>
        <w:autoSpaceDN w:val="0"/>
        <w:adjustRightInd w:val="0"/>
        <w:jc w:val="both"/>
        <w:rPr>
          <w:rFonts w:ascii="Helvetica*" w:hAnsi="Helvetica*" w:cs="Helvetica*"/>
          <w:sz w:val="22"/>
          <w:szCs w:val="22"/>
          <w:lang w:eastAsia="ca-ES"/>
        </w:rPr>
      </w:pPr>
    </w:p>
    <w:p w14:paraId="5B117D14" w14:textId="77777777" w:rsidR="00A727EB" w:rsidRDefault="00A727EB" w:rsidP="00C16AD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cas que el contractista sigui una persona física, l’Administració efectuarà sobre l’import del contracte (exclòs l’IVA) la corresponent retenció de l’impost sobre la Renda de les Persones Físiques, en el percentatge que normativament es determini.</w:t>
      </w:r>
    </w:p>
    <w:p w14:paraId="48F85FED" w14:textId="77777777" w:rsidR="00A727EB" w:rsidRPr="009758E9" w:rsidRDefault="00A727EB" w:rsidP="0057224E">
      <w:pPr>
        <w:autoSpaceDE w:val="0"/>
        <w:autoSpaceDN w:val="0"/>
        <w:adjustRightInd w:val="0"/>
        <w:jc w:val="both"/>
        <w:rPr>
          <w:rFonts w:ascii="Helvetica*" w:hAnsi="Helvetica*" w:cs="Helvetica*"/>
          <w:b/>
          <w:bCs/>
          <w:sz w:val="22"/>
          <w:szCs w:val="22"/>
          <w:lang w:eastAsia="ca-ES"/>
        </w:rPr>
      </w:pPr>
    </w:p>
    <w:p w14:paraId="7B84E401" w14:textId="77777777" w:rsidR="00A727EB" w:rsidRPr="009758E9" w:rsidRDefault="00A727EB" w:rsidP="0057224E">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Vint</w:t>
      </w:r>
      <w:r w:rsidR="00C16ADB">
        <w:rPr>
          <w:rFonts w:ascii="Helvetica*" w:hAnsi="Helvetica*" w:cs="Helvetica*"/>
          <w:b/>
          <w:bCs/>
          <w:sz w:val="22"/>
          <w:szCs w:val="22"/>
          <w:lang w:eastAsia="ca-ES"/>
        </w:rPr>
        <w:t>-i-cinqu</w:t>
      </w:r>
      <w:r w:rsidRPr="009758E9">
        <w:rPr>
          <w:rFonts w:ascii="Helvetica*" w:hAnsi="Helvetica*" w:cs="Helvetica*"/>
          <w:b/>
          <w:bCs/>
          <w:sz w:val="22"/>
          <w:szCs w:val="22"/>
          <w:lang w:eastAsia="ca-ES"/>
        </w:rPr>
        <w:t xml:space="preserve">ena: </w:t>
      </w:r>
      <w:r w:rsidRPr="009758E9">
        <w:rPr>
          <w:rFonts w:ascii="Helvetica*" w:hAnsi="Helvetica*" w:cs="Helvetica*"/>
          <w:sz w:val="22"/>
          <w:szCs w:val="22"/>
          <w:u w:val="single"/>
          <w:lang w:eastAsia="ca-ES"/>
        </w:rPr>
        <w:t>Responsabilitat</w:t>
      </w:r>
      <w:r w:rsidR="00C16ADB">
        <w:rPr>
          <w:rFonts w:ascii="Helvetica*" w:hAnsi="Helvetica*" w:cs="Helvetica*"/>
          <w:sz w:val="22"/>
          <w:szCs w:val="22"/>
          <w:u w:val="single"/>
          <w:lang w:eastAsia="ca-ES"/>
        </w:rPr>
        <w:t xml:space="preserve"> de l’empresa</w:t>
      </w:r>
      <w:r w:rsidR="00284B4F">
        <w:rPr>
          <w:rFonts w:ascii="Helvetica*" w:hAnsi="Helvetica*" w:cs="Helvetica*"/>
          <w:sz w:val="22"/>
          <w:szCs w:val="22"/>
          <w:u w:val="single"/>
          <w:lang w:eastAsia="ca-ES"/>
        </w:rPr>
        <w:t xml:space="preserve"> contractista</w:t>
      </w:r>
    </w:p>
    <w:p w14:paraId="342C038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7914EE8"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contractista és responsable de la qualitat tècnica dels treballs que dugui a terme i de les prestacions i serveis realitzats, com també de les conseqüències que es dedueixin per a l’Administració o per a tercers de les omissions, errors, mètodes inadequats o conclusions incorrectes en l’execució del contracte.</w:t>
      </w:r>
    </w:p>
    <w:p w14:paraId="3C8CD87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02596AA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contractista executa el contracte al seu risc i ventura i està obligat a indemnitzar els danys i perjudicis que es causin a tercers com a conseqüència de les operacions que requereixi l’execució del contracte, excepte en el cas que els danys siguin ocasionats com a conseqüència immediata i directa d’una ordre de l’Administració.</w:t>
      </w:r>
    </w:p>
    <w:p w14:paraId="3B5D7A8F" w14:textId="77777777" w:rsidR="00A727EB" w:rsidRPr="009758E9" w:rsidRDefault="00A727EB" w:rsidP="000107A8">
      <w:pPr>
        <w:autoSpaceDE w:val="0"/>
        <w:autoSpaceDN w:val="0"/>
        <w:adjustRightInd w:val="0"/>
        <w:rPr>
          <w:rFonts w:ascii="Helvetica*" w:hAnsi="Helvetica*" w:cs="TimesNewRoman"/>
          <w:b/>
          <w:sz w:val="22"/>
          <w:szCs w:val="22"/>
          <w:lang w:eastAsia="ca-ES"/>
        </w:rPr>
      </w:pPr>
    </w:p>
    <w:p w14:paraId="0C339D64" w14:textId="77777777" w:rsidR="00A727EB" w:rsidRPr="00E02FCC" w:rsidRDefault="00C16ADB" w:rsidP="0057224E">
      <w:pPr>
        <w:autoSpaceDE w:val="0"/>
        <w:autoSpaceDN w:val="0"/>
        <w:adjustRightInd w:val="0"/>
        <w:rPr>
          <w:rFonts w:ascii="Helvetica*" w:hAnsi="Helvetica*" w:cs="TimesNewRoman"/>
          <w:b/>
          <w:sz w:val="22"/>
          <w:szCs w:val="22"/>
          <w:lang w:eastAsia="ca-ES"/>
        </w:rPr>
      </w:pPr>
      <w:r w:rsidRPr="00E02FCC">
        <w:rPr>
          <w:rFonts w:ascii="Helvetica*" w:hAnsi="Helvetica*" w:cs="TimesNewRoman"/>
          <w:b/>
          <w:sz w:val="22"/>
          <w:szCs w:val="22"/>
          <w:lang w:eastAsia="ca-ES"/>
        </w:rPr>
        <w:t>Vint-i-si</w:t>
      </w:r>
      <w:r w:rsidR="00284B4F" w:rsidRPr="00E02FCC">
        <w:rPr>
          <w:rFonts w:ascii="Helvetica*" w:hAnsi="Helvetica*" w:cs="TimesNewRoman"/>
          <w:b/>
          <w:sz w:val="22"/>
          <w:szCs w:val="22"/>
          <w:lang w:eastAsia="ca-ES"/>
        </w:rPr>
        <w:t>s</w:t>
      </w:r>
      <w:r w:rsidR="00A727EB" w:rsidRPr="00E02FCC">
        <w:rPr>
          <w:rFonts w:ascii="Helvetica*" w:hAnsi="Helvetica*" w:cs="TimesNewRoman"/>
          <w:b/>
          <w:sz w:val="22"/>
          <w:szCs w:val="22"/>
          <w:lang w:eastAsia="ca-ES"/>
        </w:rPr>
        <w:t>ena:</w:t>
      </w:r>
      <w:r w:rsidR="00A727EB" w:rsidRPr="00E02FCC">
        <w:rPr>
          <w:rFonts w:ascii="Helvetica*" w:hAnsi="Helvetica*" w:cs="Helvetica*"/>
          <w:b/>
          <w:bCs/>
          <w:sz w:val="22"/>
          <w:szCs w:val="22"/>
          <w:lang w:eastAsia="ca-ES"/>
        </w:rPr>
        <w:t xml:space="preserve"> </w:t>
      </w:r>
      <w:r w:rsidR="00A727EB" w:rsidRPr="00E02FCC">
        <w:rPr>
          <w:rFonts w:ascii="Helvetica*" w:hAnsi="Helvetica*" w:cs="Helvetica*"/>
          <w:sz w:val="22"/>
          <w:szCs w:val="22"/>
          <w:u w:val="single"/>
          <w:lang w:eastAsia="ca-ES"/>
        </w:rPr>
        <w:t>Altres obligacions de</w:t>
      </w:r>
      <w:r w:rsidR="00325F47" w:rsidRPr="00E02FCC">
        <w:rPr>
          <w:rFonts w:ascii="Helvetica*" w:hAnsi="Helvetica*" w:cs="Helvetica*"/>
          <w:sz w:val="22"/>
          <w:szCs w:val="22"/>
          <w:u w:val="single"/>
          <w:lang w:eastAsia="ca-ES"/>
        </w:rPr>
        <w:t xml:space="preserve"> </w:t>
      </w:r>
      <w:r w:rsidR="00A727EB" w:rsidRPr="00E02FCC">
        <w:rPr>
          <w:rFonts w:ascii="Helvetica*" w:hAnsi="Helvetica*" w:cs="Helvetica*"/>
          <w:sz w:val="22"/>
          <w:szCs w:val="22"/>
          <w:u w:val="single"/>
          <w:lang w:eastAsia="ca-ES"/>
        </w:rPr>
        <w:t>l</w:t>
      </w:r>
      <w:r w:rsidR="00325F47" w:rsidRPr="00E02FCC">
        <w:rPr>
          <w:rFonts w:ascii="Helvetica*" w:hAnsi="Helvetica*" w:cs="Helvetica*"/>
          <w:sz w:val="22"/>
          <w:szCs w:val="22"/>
          <w:u w:val="single"/>
          <w:lang w:eastAsia="ca-ES"/>
        </w:rPr>
        <w:t>’empresa</w:t>
      </w:r>
      <w:r w:rsidR="00A727EB" w:rsidRPr="00E02FCC">
        <w:rPr>
          <w:rFonts w:ascii="Helvetica*" w:hAnsi="Helvetica*" w:cs="Helvetica*"/>
          <w:sz w:val="22"/>
          <w:szCs w:val="22"/>
          <w:u w:val="single"/>
          <w:lang w:eastAsia="ca-ES"/>
        </w:rPr>
        <w:t xml:space="preserve"> contractista</w:t>
      </w:r>
    </w:p>
    <w:p w14:paraId="3329BCD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33EC186"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contractista haurà de donar compliment a les previsions d’aquest plec, a les prescripcions i normes que siguin d’aplicació contingudes en la legislació vigent, a les obligacions específiques que, si escau, es recullin a </w:t>
      </w:r>
      <w:r w:rsidR="00910446">
        <w:rPr>
          <w:rFonts w:ascii="Helvetica*" w:hAnsi="Helvetica*" w:cs="Helvetica*"/>
          <w:b/>
          <w:bCs/>
          <w:sz w:val="22"/>
          <w:szCs w:val="22"/>
          <w:lang w:eastAsia="ca-ES"/>
        </w:rPr>
        <w:t xml:space="preserve">l’apartat O </w:t>
      </w:r>
      <w:r w:rsidRPr="009758E9">
        <w:rPr>
          <w:rFonts w:ascii="Helvetica*" w:hAnsi="Helvetica*" w:cs="Helvetica*"/>
          <w:b/>
          <w:bCs/>
          <w:sz w:val="22"/>
          <w:szCs w:val="22"/>
          <w:lang w:eastAsia="ca-ES"/>
        </w:rPr>
        <w:t>del quadre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 xml:space="preserve">característiques </w:t>
      </w:r>
      <w:r w:rsidRPr="009758E9">
        <w:rPr>
          <w:rFonts w:ascii="Helvetica*" w:hAnsi="Helvetica*" w:cs="Helvetica*"/>
          <w:sz w:val="22"/>
          <w:szCs w:val="22"/>
          <w:lang w:eastAsia="ca-ES"/>
        </w:rPr>
        <w:t>i, en especial, les obligacions que es detallen a continuació:</w:t>
      </w:r>
    </w:p>
    <w:p w14:paraId="799312B5" w14:textId="77777777" w:rsidR="00A727EB" w:rsidRPr="009758E9" w:rsidRDefault="00A727EB" w:rsidP="00CB57F9">
      <w:pPr>
        <w:autoSpaceDE w:val="0"/>
        <w:autoSpaceDN w:val="0"/>
        <w:adjustRightInd w:val="0"/>
        <w:jc w:val="both"/>
        <w:rPr>
          <w:rFonts w:ascii="Helvetica*" w:hAnsi="Helvetica*" w:cs="Helvetica*"/>
          <w:i/>
          <w:iCs/>
          <w:sz w:val="22"/>
          <w:szCs w:val="22"/>
          <w:lang w:eastAsia="ca-ES"/>
        </w:rPr>
      </w:pPr>
    </w:p>
    <w:p w14:paraId="1A41B293" w14:textId="77777777" w:rsidR="0007024B"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 L’empresa contractista està obligada en l’execució</w:t>
      </w:r>
      <w:r>
        <w:rPr>
          <w:rFonts w:ascii="Helvetica*" w:hAnsi="Helvetica*" w:cs="Helvetica*"/>
          <w:iCs/>
          <w:sz w:val="22"/>
          <w:szCs w:val="22"/>
          <w:lang w:eastAsia="ca-ES"/>
        </w:rPr>
        <w:t xml:space="preserve"> del contracte al compliment de </w:t>
      </w:r>
      <w:r w:rsidRPr="001C7687">
        <w:rPr>
          <w:rFonts w:ascii="Helvetica*" w:hAnsi="Helvetica*" w:cs="Helvetica*"/>
          <w:iCs/>
          <w:sz w:val="22"/>
          <w:szCs w:val="22"/>
          <w:lang w:eastAsia="ca-ES"/>
        </w:rPr>
        <w:t>les obligacions aplicables en matèria mediambiental, soc</w:t>
      </w:r>
      <w:r>
        <w:rPr>
          <w:rFonts w:ascii="Helvetica*" w:hAnsi="Helvetica*" w:cs="Helvetica*"/>
          <w:iCs/>
          <w:sz w:val="22"/>
          <w:szCs w:val="22"/>
          <w:lang w:eastAsia="ca-ES"/>
        </w:rPr>
        <w:t xml:space="preserve">ial o laboral que estableixen el </w:t>
      </w:r>
      <w:r w:rsidRPr="001C7687">
        <w:rPr>
          <w:rFonts w:ascii="Helvetica*" w:hAnsi="Helvetica*" w:cs="Helvetica*"/>
          <w:iCs/>
          <w:sz w:val="22"/>
          <w:szCs w:val="22"/>
          <w:lang w:eastAsia="ca-ES"/>
        </w:rPr>
        <w:t>dret de la Unió Europea, el dret nacional, els convenis co</w:t>
      </w:r>
      <w:r>
        <w:rPr>
          <w:rFonts w:ascii="Helvetica*" w:hAnsi="Helvetica*" w:cs="Helvetica*"/>
          <w:iCs/>
          <w:sz w:val="22"/>
          <w:szCs w:val="22"/>
          <w:lang w:eastAsia="ca-ES"/>
        </w:rPr>
        <w:t xml:space="preserve">l·lectius o les disposicions de </w:t>
      </w:r>
      <w:r w:rsidRPr="001C7687">
        <w:rPr>
          <w:rFonts w:ascii="Helvetica*" w:hAnsi="Helvetica*" w:cs="Helvetica*"/>
          <w:iCs/>
          <w:sz w:val="22"/>
          <w:szCs w:val="22"/>
          <w:lang w:eastAsia="ca-ES"/>
        </w:rPr>
        <w:t>dret internacional mediambiental, social i laboral que vinc</w:t>
      </w:r>
      <w:r>
        <w:rPr>
          <w:rFonts w:ascii="Helvetica*" w:hAnsi="Helvetica*" w:cs="Helvetica*"/>
          <w:iCs/>
          <w:sz w:val="22"/>
          <w:szCs w:val="22"/>
          <w:lang w:eastAsia="ca-ES"/>
        </w:rPr>
        <w:t xml:space="preserve">ulin a l’Estat, i en particular </w:t>
      </w:r>
      <w:r w:rsidRPr="001C7687">
        <w:rPr>
          <w:rFonts w:ascii="Helvetica*" w:hAnsi="Helvetica*" w:cs="Helvetica*"/>
          <w:iCs/>
          <w:sz w:val="22"/>
          <w:szCs w:val="22"/>
          <w:lang w:eastAsia="ca-ES"/>
        </w:rPr>
        <w:t>les que estableix l’annex V de la LCSP.</w:t>
      </w:r>
    </w:p>
    <w:p w14:paraId="656C7EF3" w14:textId="77777777" w:rsidR="0007024B" w:rsidRDefault="0007024B" w:rsidP="00CB57F9">
      <w:pPr>
        <w:autoSpaceDE w:val="0"/>
        <w:autoSpaceDN w:val="0"/>
        <w:adjustRightInd w:val="0"/>
        <w:jc w:val="both"/>
        <w:rPr>
          <w:rFonts w:ascii="Helvetica*" w:hAnsi="Helvetica*" w:cs="Helvetica*"/>
          <w:iCs/>
          <w:sz w:val="22"/>
          <w:szCs w:val="22"/>
          <w:lang w:eastAsia="ca-ES"/>
        </w:rPr>
      </w:pPr>
    </w:p>
    <w:p w14:paraId="0E4F3068"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També està obligada a complir les disposicions vigents</w:t>
      </w:r>
      <w:r>
        <w:rPr>
          <w:rFonts w:ascii="Helvetica*" w:hAnsi="Helvetica*" w:cs="Helvetica*"/>
          <w:iCs/>
          <w:sz w:val="22"/>
          <w:szCs w:val="22"/>
          <w:lang w:eastAsia="ca-ES"/>
        </w:rPr>
        <w:t xml:space="preserve"> en matèria d’integració social </w:t>
      </w:r>
      <w:r w:rsidRPr="001C7687">
        <w:rPr>
          <w:rFonts w:ascii="Helvetica*" w:hAnsi="Helvetica*" w:cs="Helvetica*"/>
          <w:iCs/>
          <w:sz w:val="22"/>
          <w:szCs w:val="22"/>
          <w:lang w:eastAsia="ca-ES"/>
        </w:rPr>
        <w:t>de persones amb discapacitat i fiscals.</w:t>
      </w:r>
    </w:p>
    <w:p w14:paraId="0F00D07D" w14:textId="77777777" w:rsidR="001C7687" w:rsidRDefault="001C7687" w:rsidP="001C7687">
      <w:pPr>
        <w:autoSpaceDE w:val="0"/>
        <w:autoSpaceDN w:val="0"/>
        <w:adjustRightInd w:val="0"/>
        <w:jc w:val="both"/>
        <w:rPr>
          <w:rFonts w:ascii="Helvetica*" w:hAnsi="Helvetica*" w:cs="Helvetica*"/>
          <w:iCs/>
          <w:sz w:val="22"/>
          <w:szCs w:val="22"/>
          <w:lang w:eastAsia="ca-ES"/>
        </w:rPr>
      </w:pPr>
    </w:p>
    <w:p w14:paraId="2D4B028F"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lastRenderedPageBreak/>
        <w:t xml:space="preserve">L’incompliment de les obligacions en matèria </w:t>
      </w:r>
      <w:r>
        <w:rPr>
          <w:rFonts w:ascii="Helvetica*" w:hAnsi="Helvetica*" w:cs="Helvetica*"/>
          <w:iCs/>
          <w:sz w:val="22"/>
          <w:szCs w:val="22"/>
          <w:lang w:eastAsia="ca-ES"/>
        </w:rPr>
        <w:t xml:space="preserve">mediambiental, social o laboral </w:t>
      </w:r>
      <w:r w:rsidRPr="001C7687">
        <w:rPr>
          <w:rFonts w:ascii="Helvetica*" w:hAnsi="Helvetica*" w:cs="Helvetica*"/>
          <w:iCs/>
          <w:sz w:val="22"/>
          <w:szCs w:val="22"/>
          <w:lang w:eastAsia="ca-ES"/>
        </w:rPr>
        <w:t>esmentades i, en especial, els incompliments o els r</w:t>
      </w:r>
      <w:r>
        <w:rPr>
          <w:rFonts w:ascii="Helvetica*" w:hAnsi="Helvetica*" w:cs="Helvetica*"/>
          <w:iCs/>
          <w:sz w:val="22"/>
          <w:szCs w:val="22"/>
          <w:lang w:eastAsia="ca-ES"/>
        </w:rPr>
        <w:t xml:space="preserve">etards reiterats en el pagament </w:t>
      </w:r>
      <w:r w:rsidRPr="001C7687">
        <w:rPr>
          <w:rFonts w:ascii="Helvetica*" w:hAnsi="Helvetica*" w:cs="Helvetica*"/>
          <w:iCs/>
          <w:sz w:val="22"/>
          <w:szCs w:val="22"/>
          <w:lang w:eastAsia="ca-ES"/>
        </w:rPr>
        <w:t>dels salaris o l’aplicació de condicions salarials inferior</w:t>
      </w:r>
      <w:r>
        <w:rPr>
          <w:rFonts w:ascii="Helvetica*" w:hAnsi="Helvetica*" w:cs="Helvetica*"/>
          <w:iCs/>
          <w:sz w:val="22"/>
          <w:szCs w:val="22"/>
          <w:lang w:eastAsia="ca-ES"/>
        </w:rPr>
        <w:t xml:space="preserve">s a les derivades dels convenis </w:t>
      </w:r>
      <w:r w:rsidRPr="001C7687">
        <w:rPr>
          <w:rFonts w:ascii="Helvetica*" w:hAnsi="Helvetica*" w:cs="Helvetica*"/>
          <w:iCs/>
          <w:sz w:val="22"/>
          <w:szCs w:val="22"/>
          <w:lang w:eastAsia="ca-ES"/>
        </w:rPr>
        <w:t>col·lectius que sigui greu i dolosa, donarà lloc a la i</w:t>
      </w:r>
      <w:r>
        <w:rPr>
          <w:rFonts w:ascii="Helvetica*" w:hAnsi="Helvetica*" w:cs="Helvetica*"/>
          <w:iCs/>
          <w:sz w:val="22"/>
          <w:szCs w:val="22"/>
          <w:lang w:eastAsia="ca-ES"/>
        </w:rPr>
        <w:t xml:space="preserve">mposició de penalitats a què es </w:t>
      </w:r>
      <w:r w:rsidRPr="001C7687">
        <w:rPr>
          <w:rFonts w:ascii="Helvetica*" w:hAnsi="Helvetica*" w:cs="Helvetica*"/>
          <w:iCs/>
          <w:sz w:val="22"/>
          <w:szCs w:val="22"/>
          <w:lang w:eastAsia="ca-ES"/>
        </w:rPr>
        <w:t xml:space="preserve">refereix la clàusula </w:t>
      </w:r>
      <w:r w:rsidRPr="00A05714">
        <w:rPr>
          <w:rFonts w:ascii="Helvetica*" w:hAnsi="Helvetica*" w:cs="Helvetica*"/>
          <w:iCs/>
          <w:sz w:val="22"/>
          <w:szCs w:val="22"/>
          <w:lang w:eastAsia="ca-ES"/>
        </w:rPr>
        <w:t xml:space="preserve">vint-i-dosena </w:t>
      </w:r>
      <w:r w:rsidRPr="001C7687">
        <w:rPr>
          <w:rFonts w:ascii="Helvetica*" w:hAnsi="Helvetica*" w:cs="Helvetica*"/>
          <w:iCs/>
          <w:sz w:val="22"/>
          <w:szCs w:val="22"/>
          <w:lang w:eastAsia="ca-ES"/>
        </w:rPr>
        <w:t>d’aquest plec.</w:t>
      </w:r>
    </w:p>
    <w:p w14:paraId="31ADF5CD"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79BB88BE" w14:textId="77777777" w:rsid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b) L’empresa contractista s’obliga a complir les condici</w:t>
      </w:r>
      <w:r w:rsidR="00F01952">
        <w:rPr>
          <w:rFonts w:ascii="Helvetica*" w:hAnsi="Helvetica*" w:cs="Helvetica*"/>
          <w:iCs/>
          <w:sz w:val="22"/>
          <w:szCs w:val="22"/>
          <w:lang w:eastAsia="ca-ES"/>
        </w:rPr>
        <w:t xml:space="preserve">ons salarials dels treballadors </w:t>
      </w:r>
      <w:r w:rsidRPr="001C7687">
        <w:rPr>
          <w:rFonts w:ascii="Helvetica*" w:hAnsi="Helvetica*" w:cs="Helvetica*"/>
          <w:iCs/>
          <w:sz w:val="22"/>
          <w:szCs w:val="22"/>
          <w:lang w:eastAsia="ca-ES"/>
        </w:rPr>
        <w:t>de conformitat amb el conveni col·lectiu sectorial aplicable.</w:t>
      </w:r>
    </w:p>
    <w:p w14:paraId="2A79E7F9"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21C4F42E"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c) L’empresa contractista s’obliga a aplicar en execu</w:t>
      </w:r>
      <w:r w:rsidR="00F01952">
        <w:rPr>
          <w:rFonts w:ascii="Helvetica*" w:hAnsi="Helvetica*" w:cs="Helvetica*"/>
          <w:iCs/>
          <w:sz w:val="22"/>
          <w:szCs w:val="22"/>
          <w:lang w:eastAsia="ca-ES"/>
        </w:rPr>
        <w:t xml:space="preserve">tar les prestacions pròpies del </w:t>
      </w:r>
      <w:r w:rsidRPr="001C7687">
        <w:rPr>
          <w:rFonts w:ascii="Helvetica*" w:hAnsi="Helvetica*" w:cs="Helvetica*"/>
          <w:iCs/>
          <w:sz w:val="22"/>
          <w:szCs w:val="22"/>
          <w:lang w:eastAsia="ca-ES"/>
        </w:rPr>
        <w:t>servei les mesures destinades a promoure la igualtat entre homes i dones.</w:t>
      </w:r>
    </w:p>
    <w:p w14:paraId="1BD84F72"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546C8DDF"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d) L’empresa contractista ha d’emprar el ca</w:t>
      </w:r>
      <w:r w:rsidR="00F01952">
        <w:rPr>
          <w:rFonts w:ascii="Helvetica*" w:hAnsi="Helvetica*" w:cs="Helvetica*"/>
          <w:iCs/>
          <w:sz w:val="22"/>
          <w:szCs w:val="22"/>
          <w:lang w:eastAsia="ca-ES"/>
        </w:rPr>
        <w:t xml:space="preserve">talà en les seves relacions amb </w:t>
      </w:r>
      <w:r w:rsidRPr="001C7687">
        <w:rPr>
          <w:rFonts w:ascii="Helvetica*" w:hAnsi="Helvetica*" w:cs="Helvetica*"/>
          <w:iCs/>
          <w:sz w:val="22"/>
          <w:szCs w:val="22"/>
          <w:lang w:eastAsia="ca-ES"/>
        </w:rPr>
        <w:t>l’Administració de la Generalitat derivades de l</w:t>
      </w:r>
      <w:r w:rsidR="00F01952">
        <w:rPr>
          <w:rFonts w:ascii="Helvetica*" w:hAnsi="Helvetica*" w:cs="Helvetica*"/>
          <w:iCs/>
          <w:sz w:val="22"/>
          <w:szCs w:val="22"/>
          <w:lang w:eastAsia="ca-ES"/>
        </w:rPr>
        <w:t xml:space="preserve">’execució de l’objecte d’aquest </w:t>
      </w:r>
      <w:r w:rsidRPr="001C7687">
        <w:rPr>
          <w:rFonts w:ascii="Helvetica*" w:hAnsi="Helvetica*" w:cs="Helvetica*"/>
          <w:iCs/>
          <w:sz w:val="22"/>
          <w:szCs w:val="22"/>
          <w:lang w:eastAsia="ca-ES"/>
        </w:rPr>
        <w:t>contracte. Així mateix, l’empresa contractista i, si escau</w:t>
      </w:r>
      <w:r w:rsidR="00F01952">
        <w:rPr>
          <w:rFonts w:ascii="Helvetica*" w:hAnsi="Helvetica*" w:cs="Helvetica*"/>
          <w:iCs/>
          <w:sz w:val="22"/>
          <w:szCs w:val="22"/>
          <w:lang w:eastAsia="ca-ES"/>
        </w:rPr>
        <w:t xml:space="preserve">, les empreses subcontractistes </w:t>
      </w:r>
      <w:r w:rsidRPr="001C7687">
        <w:rPr>
          <w:rFonts w:ascii="Helvetica*" w:hAnsi="Helvetica*" w:cs="Helvetica*"/>
          <w:iCs/>
          <w:sz w:val="22"/>
          <w:szCs w:val="22"/>
          <w:lang w:eastAsia="ca-ES"/>
        </w:rPr>
        <w:t>han d’emprar, almenys, el català en els rètols, les publica</w:t>
      </w:r>
      <w:r w:rsidR="00F01952">
        <w:rPr>
          <w:rFonts w:ascii="Helvetica*" w:hAnsi="Helvetica*" w:cs="Helvetica*"/>
          <w:iCs/>
          <w:sz w:val="22"/>
          <w:szCs w:val="22"/>
          <w:lang w:eastAsia="ca-ES"/>
        </w:rPr>
        <w:t xml:space="preserve">cions, els avisos i en la resta de </w:t>
      </w:r>
      <w:r w:rsidRPr="001C7687">
        <w:rPr>
          <w:rFonts w:ascii="Helvetica*" w:hAnsi="Helvetica*" w:cs="Helvetica*"/>
          <w:iCs/>
          <w:sz w:val="22"/>
          <w:szCs w:val="22"/>
          <w:lang w:eastAsia="ca-ES"/>
        </w:rPr>
        <w:t>comunicacions de caràcter general que es derivin d</w:t>
      </w:r>
      <w:r w:rsidR="00F01952">
        <w:rPr>
          <w:rFonts w:ascii="Helvetica*" w:hAnsi="Helvetica*" w:cs="Helvetica*"/>
          <w:iCs/>
          <w:sz w:val="22"/>
          <w:szCs w:val="22"/>
          <w:lang w:eastAsia="ca-ES"/>
        </w:rPr>
        <w:t xml:space="preserve">e l’execució de les prestacions </w:t>
      </w:r>
      <w:r w:rsidRPr="001C7687">
        <w:rPr>
          <w:rFonts w:ascii="Helvetica*" w:hAnsi="Helvetica*" w:cs="Helvetica*"/>
          <w:iCs/>
          <w:sz w:val="22"/>
          <w:szCs w:val="22"/>
          <w:lang w:eastAsia="ca-ES"/>
        </w:rPr>
        <w:t>objecte del contracte.</w:t>
      </w:r>
    </w:p>
    <w:p w14:paraId="638B8C76"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7B986CA5"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L’empresa contractista ha de lliurar els treballs objecte d’aquest contracte, almenys, en</w:t>
      </w:r>
    </w:p>
    <w:p w14:paraId="218CF7B8"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català. Específicament, l’empresa contractista ha de </w:t>
      </w:r>
      <w:r w:rsidR="00F01952">
        <w:rPr>
          <w:rFonts w:ascii="Helvetica*" w:hAnsi="Helvetica*" w:cs="Helvetica*"/>
          <w:iCs/>
          <w:sz w:val="22"/>
          <w:szCs w:val="22"/>
          <w:lang w:eastAsia="ca-ES"/>
        </w:rPr>
        <w:t xml:space="preserve">redactar en llengua catalana la </w:t>
      </w:r>
      <w:r w:rsidRPr="001C7687">
        <w:rPr>
          <w:rFonts w:ascii="Helvetica*" w:hAnsi="Helvetica*" w:cs="Helvetica*"/>
          <w:iCs/>
          <w:sz w:val="22"/>
          <w:szCs w:val="22"/>
          <w:lang w:eastAsia="ca-ES"/>
        </w:rPr>
        <w:t>documentació del projecte i les llegendes dels plànols</w:t>
      </w:r>
      <w:r w:rsidR="00F01952">
        <w:rPr>
          <w:rFonts w:ascii="Helvetica*" w:hAnsi="Helvetica*" w:cs="Helvetica*"/>
          <w:iCs/>
          <w:sz w:val="22"/>
          <w:szCs w:val="22"/>
          <w:lang w:eastAsia="ca-ES"/>
        </w:rPr>
        <w:t xml:space="preserve"> i documentació tècnica annexa, </w:t>
      </w:r>
      <w:r w:rsidRPr="001C7687">
        <w:rPr>
          <w:rFonts w:ascii="Helvetica*" w:hAnsi="Helvetica*" w:cs="Helvetica*"/>
          <w:iCs/>
          <w:sz w:val="22"/>
          <w:szCs w:val="22"/>
          <w:lang w:eastAsia="ca-ES"/>
        </w:rPr>
        <w:t xml:space="preserve">tant en paper com en suport digital, que s’obtingui com a </w:t>
      </w:r>
      <w:r w:rsidR="00F01952">
        <w:rPr>
          <w:rFonts w:ascii="Helvetica*" w:hAnsi="Helvetica*" w:cs="Helvetica*"/>
          <w:iCs/>
          <w:sz w:val="22"/>
          <w:szCs w:val="22"/>
          <w:lang w:eastAsia="ca-ES"/>
        </w:rPr>
        <w:t xml:space="preserve">resultat de la realització dels </w:t>
      </w:r>
      <w:r w:rsidRPr="001C7687">
        <w:rPr>
          <w:rFonts w:ascii="Helvetica*" w:hAnsi="Helvetica*" w:cs="Helvetica*"/>
          <w:iCs/>
          <w:sz w:val="22"/>
          <w:szCs w:val="22"/>
          <w:lang w:eastAsia="ca-ES"/>
        </w:rPr>
        <w:t>treballs segons les determinacions del clausulat espe</w:t>
      </w:r>
      <w:r w:rsidR="00F01952">
        <w:rPr>
          <w:rFonts w:ascii="Helvetica*" w:hAnsi="Helvetica*" w:cs="Helvetica*"/>
          <w:iCs/>
          <w:sz w:val="22"/>
          <w:szCs w:val="22"/>
          <w:lang w:eastAsia="ca-ES"/>
        </w:rPr>
        <w:t xml:space="preserve">cífic del plec de prescripcions </w:t>
      </w:r>
      <w:r w:rsidRPr="001C7687">
        <w:rPr>
          <w:rFonts w:ascii="Helvetica*" w:hAnsi="Helvetica*" w:cs="Helvetica*"/>
          <w:iCs/>
          <w:sz w:val="22"/>
          <w:szCs w:val="22"/>
          <w:lang w:eastAsia="ca-ES"/>
        </w:rPr>
        <w:t>tècniques particulars.</w:t>
      </w:r>
    </w:p>
    <w:p w14:paraId="079928EC" w14:textId="77777777" w:rsidR="00AD52B8" w:rsidRDefault="00AD52B8" w:rsidP="001C7687">
      <w:pPr>
        <w:autoSpaceDE w:val="0"/>
        <w:autoSpaceDN w:val="0"/>
        <w:adjustRightInd w:val="0"/>
        <w:jc w:val="both"/>
        <w:rPr>
          <w:rFonts w:ascii="Helvetica*" w:hAnsi="Helvetica*" w:cs="Helvetica*"/>
          <w:iCs/>
          <w:sz w:val="22"/>
          <w:szCs w:val="22"/>
          <w:lang w:eastAsia="ca-ES"/>
        </w:rPr>
      </w:pPr>
    </w:p>
    <w:p w14:paraId="299CD0A1" w14:textId="77777777" w:rsidR="001C7687" w:rsidRPr="001C7687"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Així mateix, l’empresa contractista assumeix l’obligac</w:t>
      </w:r>
      <w:r w:rsidR="00F01952">
        <w:rPr>
          <w:rFonts w:ascii="Helvetica*" w:hAnsi="Helvetica*" w:cs="Helvetica*"/>
          <w:iCs/>
          <w:sz w:val="22"/>
          <w:szCs w:val="22"/>
          <w:lang w:eastAsia="ca-ES"/>
        </w:rPr>
        <w:t xml:space="preserve">ió de destinar a l’execució del </w:t>
      </w:r>
      <w:r w:rsidRPr="001C7687">
        <w:rPr>
          <w:rFonts w:ascii="Helvetica*" w:hAnsi="Helvetica*" w:cs="Helvetica*"/>
          <w:iCs/>
          <w:sz w:val="22"/>
          <w:szCs w:val="22"/>
          <w:lang w:eastAsia="ca-ES"/>
        </w:rPr>
        <w:t>contracte els mitjans i el personal que resultin adie</w:t>
      </w:r>
      <w:r w:rsidR="00F01952">
        <w:rPr>
          <w:rFonts w:ascii="Helvetica*" w:hAnsi="Helvetica*" w:cs="Helvetica*"/>
          <w:iCs/>
          <w:sz w:val="22"/>
          <w:szCs w:val="22"/>
          <w:lang w:eastAsia="ca-ES"/>
        </w:rPr>
        <w:t xml:space="preserve">nts per assegurar que es podran </w:t>
      </w:r>
      <w:r w:rsidRPr="001C7687">
        <w:rPr>
          <w:rFonts w:ascii="Helvetica*" w:hAnsi="Helvetica*" w:cs="Helvetica*"/>
          <w:iCs/>
          <w:sz w:val="22"/>
          <w:szCs w:val="22"/>
          <w:lang w:eastAsia="ca-ES"/>
        </w:rPr>
        <w:t>realitzar les prestacions objecte del servei en català. A aquest efecte, l’empresa</w:t>
      </w:r>
      <w:r w:rsidR="00F01952">
        <w:rPr>
          <w:rFonts w:ascii="Helvetica*" w:hAnsi="Helvetica*" w:cs="Helvetica*"/>
          <w:iCs/>
          <w:sz w:val="22"/>
          <w:szCs w:val="22"/>
          <w:lang w:eastAsia="ca-ES"/>
        </w:rPr>
        <w:t xml:space="preserve"> </w:t>
      </w:r>
      <w:r w:rsidRPr="001C7687">
        <w:rPr>
          <w:rFonts w:ascii="Helvetica*" w:hAnsi="Helvetica*" w:cs="Helvetica*"/>
          <w:iCs/>
          <w:sz w:val="22"/>
          <w:szCs w:val="22"/>
          <w:lang w:eastAsia="ca-ES"/>
        </w:rPr>
        <w:t>adjudicatària haurà d’adoptar les mesures de formac</w:t>
      </w:r>
      <w:r w:rsidR="00F01952">
        <w:rPr>
          <w:rFonts w:ascii="Helvetica*" w:hAnsi="Helvetica*" w:cs="Helvetica*"/>
          <w:iCs/>
          <w:sz w:val="22"/>
          <w:szCs w:val="22"/>
          <w:lang w:eastAsia="ca-ES"/>
        </w:rPr>
        <w:t xml:space="preserve">ió del seu personal necessàries per </w:t>
      </w:r>
      <w:r w:rsidRPr="001C7687">
        <w:rPr>
          <w:rFonts w:ascii="Helvetica*" w:hAnsi="Helvetica*" w:cs="Helvetica*"/>
          <w:iCs/>
          <w:sz w:val="22"/>
          <w:szCs w:val="22"/>
          <w:lang w:eastAsia="ca-ES"/>
        </w:rPr>
        <w:t>garantir que el personal que, si escau, pugui relacio</w:t>
      </w:r>
      <w:r w:rsidR="00F01952">
        <w:rPr>
          <w:rFonts w:ascii="Helvetica*" w:hAnsi="Helvetica*" w:cs="Helvetica*"/>
          <w:iCs/>
          <w:sz w:val="22"/>
          <w:szCs w:val="22"/>
          <w:lang w:eastAsia="ca-ES"/>
        </w:rPr>
        <w:t xml:space="preserve">nar-se amb el públic, tingui un </w:t>
      </w:r>
      <w:r w:rsidRPr="001C7687">
        <w:rPr>
          <w:rFonts w:ascii="Helvetica*" w:hAnsi="Helvetica*" w:cs="Helvetica*"/>
          <w:iCs/>
          <w:sz w:val="22"/>
          <w:szCs w:val="22"/>
          <w:lang w:eastAsia="ca-ES"/>
        </w:rPr>
        <w:t>coneixement suficient de la llengua catalana per desenvolupar les tasques d’atenció</w:t>
      </w:r>
      <w:r w:rsidR="00F01952">
        <w:rPr>
          <w:rFonts w:ascii="Helvetica*" w:hAnsi="Helvetica*" w:cs="Helvetica*"/>
          <w:iCs/>
          <w:sz w:val="22"/>
          <w:szCs w:val="22"/>
          <w:lang w:eastAsia="ca-ES"/>
        </w:rPr>
        <w:t xml:space="preserve">, </w:t>
      </w:r>
      <w:r w:rsidRPr="001C7687">
        <w:rPr>
          <w:rFonts w:ascii="Helvetica*" w:hAnsi="Helvetica*" w:cs="Helvetica*"/>
          <w:iCs/>
          <w:sz w:val="22"/>
          <w:szCs w:val="22"/>
          <w:lang w:eastAsia="ca-ES"/>
        </w:rPr>
        <w:t>informació i comunicació de manera fluida i adequada.</w:t>
      </w:r>
    </w:p>
    <w:p w14:paraId="7FFC8694"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15C3D0A8" w14:textId="77777777" w:rsidR="00F01952" w:rsidRPr="00F01952"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En tot cas, l’empresa contractista i, si escau, les em</w:t>
      </w:r>
      <w:r w:rsidR="00F01952">
        <w:rPr>
          <w:rFonts w:ascii="Helvetica*" w:hAnsi="Helvetica*" w:cs="Helvetica*"/>
          <w:iCs/>
          <w:sz w:val="22"/>
          <w:szCs w:val="22"/>
          <w:lang w:eastAsia="ca-ES"/>
        </w:rPr>
        <w:t xml:space="preserve">preses subcontractistes, queden </w:t>
      </w:r>
      <w:r w:rsidRPr="001C7687">
        <w:rPr>
          <w:rFonts w:ascii="Helvetica*" w:hAnsi="Helvetica*" w:cs="Helvetica*"/>
          <w:iCs/>
          <w:sz w:val="22"/>
          <w:szCs w:val="22"/>
          <w:lang w:eastAsia="ca-ES"/>
        </w:rPr>
        <w:t xml:space="preserve">subjectes en l’execució del contracte a les obligacions </w:t>
      </w:r>
      <w:r w:rsidR="00F01952">
        <w:rPr>
          <w:rFonts w:ascii="Helvetica*" w:hAnsi="Helvetica*" w:cs="Helvetica*"/>
          <w:iCs/>
          <w:sz w:val="22"/>
          <w:szCs w:val="22"/>
          <w:lang w:eastAsia="ca-ES"/>
        </w:rPr>
        <w:t xml:space="preserve">derivades de la Llei 1/1998, de </w:t>
      </w:r>
      <w:r w:rsidRPr="001C7687">
        <w:rPr>
          <w:rFonts w:ascii="Helvetica*" w:hAnsi="Helvetica*" w:cs="Helvetica*"/>
          <w:iCs/>
          <w:sz w:val="22"/>
          <w:szCs w:val="22"/>
          <w:lang w:eastAsia="ca-ES"/>
        </w:rPr>
        <w:t xml:space="preserve">7 de gener, de política lingüística i de les disposicions </w:t>
      </w:r>
      <w:r w:rsidR="00F01952">
        <w:rPr>
          <w:rFonts w:ascii="Helvetica*" w:hAnsi="Helvetica*" w:cs="Helvetica*"/>
          <w:iCs/>
          <w:sz w:val="22"/>
          <w:szCs w:val="22"/>
          <w:lang w:eastAsia="ca-ES"/>
        </w:rPr>
        <w:t xml:space="preserve">que la desenvolupen. En l’àmbit </w:t>
      </w:r>
      <w:r w:rsidRPr="001C7687">
        <w:rPr>
          <w:rFonts w:ascii="Helvetica*" w:hAnsi="Helvetica*" w:cs="Helvetica*"/>
          <w:iCs/>
          <w:sz w:val="22"/>
          <w:szCs w:val="22"/>
          <w:lang w:eastAsia="ca-ES"/>
        </w:rPr>
        <w:t>territorial de la Vall d’Aran, les empreses contract</w:t>
      </w:r>
      <w:r w:rsidR="00F01952">
        <w:rPr>
          <w:rFonts w:ascii="Helvetica*" w:hAnsi="Helvetica*" w:cs="Helvetica*"/>
          <w:iCs/>
          <w:sz w:val="22"/>
          <w:szCs w:val="22"/>
          <w:lang w:eastAsia="ca-ES"/>
        </w:rPr>
        <w:t xml:space="preserve">istes i, si escau, les empreses </w:t>
      </w:r>
      <w:r w:rsidRPr="001C7687">
        <w:rPr>
          <w:rFonts w:ascii="Helvetica*" w:hAnsi="Helvetica*" w:cs="Helvetica*"/>
          <w:iCs/>
          <w:sz w:val="22"/>
          <w:szCs w:val="22"/>
          <w:lang w:eastAsia="ca-ES"/>
        </w:rPr>
        <w:t>subcontractistes, han d’emprar l’aranès d’acord amb la Llei 35/2010, d'1 d'octubre, de</w:t>
      </w:r>
      <w:r w:rsidR="00F01952">
        <w:rPr>
          <w:rFonts w:ascii="Helvetica*" w:hAnsi="Helvetica*" w:cs="Helvetica*"/>
          <w:iCs/>
          <w:sz w:val="22"/>
          <w:szCs w:val="22"/>
          <w:lang w:eastAsia="ca-ES"/>
        </w:rPr>
        <w:t xml:space="preserve"> </w:t>
      </w:r>
      <w:r w:rsidR="00F01952" w:rsidRPr="00F01952">
        <w:rPr>
          <w:rFonts w:ascii="Helvetica*" w:hAnsi="Helvetica*" w:cs="Helvetica*"/>
          <w:iCs/>
          <w:sz w:val="22"/>
          <w:szCs w:val="22"/>
          <w:lang w:eastAsia="ca-ES"/>
        </w:rPr>
        <w:t>l'occità, aranès a l'Aran, i amb la normativa pròpia del Conselh</w:t>
      </w:r>
      <w:r w:rsidR="00F01952">
        <w:rPr>
          <w:rFonts w:ascii="Helvetica*" w:hAnsi="Helvetica*" w:cs="Helvetica*"/>
          <w:iCs/>
          <w:sz w:val="22"/>
          <w:szCs w:val="22"/>
          <w:lang w:eastAsia="ca-ES"/>
        </w:rPr>
        <w:t xml:space="preserve"> Generau d’Aran que la </w:t>
      </w:r>
      <w:r w:rsidR="00F01952" w:rsidRPr="00F01952">
        <w:rPr>
          <w:rFonts w:ascii="Helvetica*" w:hAnsi="Helvetica*" w:cs="Helvetica*"/>
          <w:iCs/>
          <w:sz w:val="22"/>
          <w:szCs w:val="22"/>
          <w:lang w:eastAsia="ca-ES"/>
        </w:rPr>
        <w:t>desenvolupi.</w:t>
      </w:r>
    </w:p>
    <w:p w14:paraId="14287E4C" w14:textId="77777777" w:rsidR="00F01952" w:rsidRDefault="00F01952" w:rsidP="00F01952">
      <w:pPr>
        <w:autoSpaceDE w:val="0"/>
        <w:autoSpaceDN w:val="0"/>
        <w:adjustRightInd w:val="0"/>
        <w:jc w:val="both"/>
        <w:rPr>
          <w:rFonts w:ascii="Helvetica*" w:hAnsi="Helvetica*" w:cs="Helvetica*"/>
          <w:iCs/>
          <w:sz w:val="22"/>
          <w:szCs w:val="22"/>
          <w:lang w:eastAsia="ca-ES"/>
        </w:rPr>
      </w:pPr>
    </w:p>
    <w:p w14:paraId="58466F25" w14:textId="10B8EA03" w:rsidR="009369EB" w:rsidRDefault="00F01952" w:rsidP="00F01952">
      <w:pPr>
        <w:autoSpaceDE w:val="0"/>
        <w:autoSpaceDN w:val="0"/>
        <w:adjustRightInd w:val="0"/>
        <w:jc w:val="both"/>
        <w:rPr>
          <w:rFonts w:ascii="Helvetica*" w:hAnsi="Helvetica*" w:cs="Helvetica*"/>
          <w:iCs/>
          <w:sz w:val="22"/>
          <w:szCs w:val="22"/>
          <w:lang w:eastAsia="ca-ES"/>
        </w:rPr>
      </w:pPr>
      <w:r w:rsidRPr="00F01952">
        <w:rPr>
          <w:rFonts w:ascii="Helvetica*" w:hAnsi="Helvetica*" w:cs="Helvetica*"/>
          <w:iCs/>
          <w:sz w:val="22"/>
          <w:szCs w:val="22"/>
          <w:lang w:eastAsia="ca-ES"/>
        </w:rPr>
        <w:t xml:space="preserve">e) </w:t>
      </w:r>
      <w:r w:rsidR="009369EB" w:rsidRPr="0053592E">
        <w:rPr>
          <w:rFonts w:ascii="Helvetica*" w:hAnsi="Helvetica*" w:cs="Helvetica*"/>
          <w:iCs/>
          <w:sz w:val="22"/>
          <w:szCs w:val="22"/>
          <w:lang w:eastAsia="ca-ES"/>
        </w:rPr>
        <w:t>L’empresa contractista, en relació amb les dades per</w:t>
      </w:r>
      <w:r w:rsidR="009369EB">
        <w:rPr>
          <w:rFonts w:ascii="Helvetica*" w:hAnsi="Helvetica*" w:cs="Helvetica*"/>
          <w:iCs/>
          <w:sz w:val="22"/>
          <w:szCs w:val="22"/>
          <w:lang w:eastAsia="ca-ES"/>
        </w:rPr>
        <w:t xml:space="preserve">sonals a les quals tingui accés </w:t>
      </w:r>
      <w:r w:rsidR="009369EB" w:rsidRPr="0053592E">
        <w:rPr>
          <w:rFonts w:ascii="Helvetica*" w:hAnsi="Helvetica*" w:cs="Helvetica*"/>
          <w:iCs/>
          <w:sz w:val="22"/>
          <w:szCs w:val="22"/>
          <w:lang w:eastAsia="ca-ES"/>
        </w:rPr>
        <w:t>amb ocasió del contracte, s’obliga al compliment de</w:t>
      </w:r>
      <w:r w:rsidR="009369EB">
        <w:rPr>
          <w:rFonts w:ascii="Helvetica*" w:hAnsi="Helvetica*" w:cs="Helvetica*"/>
          <w:iCs/>
          <w:sz w:val="22"/>
          <w:szCs w:val="22"/>
          <w:lang w:eastAsia="ca-ES"/>
        </w:rPr>
        <w:t xml:space="preserve"> tot allò que estableix la Llei </w:t>
      </w:r>
      <w:r w:rsidR="009369EB" w:rsidRPr="0053592E">
        <w:rPr>
          <w:rFonts w:ascii="Helvetica*" w:hAnsi="Helvetica*" w:cs="Helvetica*"/>
          <w:iCs/>
          <w:sz w:val="22"/>
          <w:szCs w:val="22"/>
          <w:lang w:eastAsia="ca-ES"/>
        </w:rPr>
        <w:t>orgànica 3/2018, de 5 de desembre, de protecció de dades pers</w:t>
      </w:r>
      <w:r w:rsidR="009369EB">
        <w:rPr>
          <w:rFonts w:ascii="Helvetica*" w:hAnsi="Helvetica*" w:cs="Helvetica*"/>
          <w:iCs/>
          <w:sz w:val="22"/>
          <w:szCs w:val="22"/>
          <w:lang w:eastAsia="ca-ES"/>
        </w:rPr>
        <w:t xml:space="preserve">onals i garantia dels </w:t>
      </w:r>
      <w:r w:rsidR="009369EB" w:rsidRPr="0053592E">
        <w:rPr>
          <w:rFonts w:ascii="Helvetica*" w:hAnsi="Helvetica*" w:cs="Helvetica*"/>
          <w:iCs/>
          <w:sz w:val="22"/>
          <w:szCs w:val="22"/>
          <w:lang w:eastAsia="ca-ES"/>
        </w:rPr>
        <w:t xml:space="preserve">drets digitals, a la normativa de desenvolupament i al </w:t>
      </w:r>
      <w:r w:rsidR="009369EB">
        <w:rPr>
          <w:rFonts w:ascii="Helvetica*" w:hAnsi="Helvetica*" w:cs="Helvetica*"/>
          <w:iCs/>
          <w:sz w:val="22"/>
          <w:szCs w:val="22"/>
          <w:lang w:eastAsia="ca-ES"/>
        </w:rPr>
        <w:t xml:space="preserve">que estableix el Reglament (UE) </w:t>
      </w:r>
      <w:r w:rsidR="009369EB" w:rsidRPr="0053592E">
        <w:rPr>
          <w:rFonts w:ascii="Helvetica*" w:hAnsi="Helvetica*" w:cs="Helvetica*"/>
          <w:iCs/>
          <w:sz w:val="22"/>
          <w:szCs w:val="22"/>
          <w:lang w:eastAsia="ca-ES"/>
        </w:rPr>
        <w:t>2016/679, del Parlament Europeu i del Consell, de 2</w:t>
      </w:r>
      <w:r w:rsidR="009369EB">
        <w:rPr>
          <w:rFonts w:ascii="Helvetica*" w:hAnsi="Helvetica*" w:cs="Helvetica*"/>
          <w:iCs/>
          <w:sz w:val="22"/>
          <w:szCs w:val="22"/>
          <w:lang w:eastAsia="ca-ES"/>
        </w:rPr>
        <w:t xml:space="preserve">7 d’abril de 2016, relatiu a la </w:t>
      </w:r>
      <w:r w:rsidR="009369EB" w:rsidRPr="0053592E">
        <w:rPr>
          <w:rFonts w:ascii="Helvetica*" w:hAnsi="Helvetica*" w:cs="Helvetica*"/>
          <w:iCs/>
          <w:sz w:val="22"/>
          <w:szCs w:val="22"/>
          <w:lang w:eastAsia="ca-ES"/>
        </w:rPr>
        <w:t xml:space="preserve">protecció de les </w:t>
      </w:r>
      <w:r w:rsidR="009369EB" w:rsidRPr="0053592E">
        <w:rPr>
          <w:rFonts w:ascii="Helvetica*" w:hAnsi="Helvetica*" w:cs="Helvetica*"/>
          <w:iCs/>
          <w:sz w:val="22"/>
          <w:szCs w:val="22"/>
          <w:lang w:eastAsia="ca-ES"/>
        </w:rPr>
        <w:lastRenderedPageBreak/>
        <w:t>persones físiques pel que fa al tractament de d</w:t>
      </w:r>
      <w:r w:rsidR="009369EB">
        <w:rPr>
          <w:rFonts w:ascii="Helvetica*" w:hAnsi="Helvetica*" w:cs="Helvetica*"/>
          <w:iCs/>
          <w:sz w:val="22"/>
          <w:szCs w:val="22"/>
          <w:lang w:eastAsia="ca-ES"/>
        </w:rPr>
        <w:t xml:space="preserve">ades personals i a la </w:t>
      </w:r>
      <w:r w:rsidR="009369EB" w:rsidRPr="0053592E">
        <w:rPr>
          <w:rFonts w:ascii="Helvetica*" w:hAnsi="Helvetica*" w:cs="Helvetica*"/>
          <w:iCs/>
          <w:sz w:val="22"/>
          <w:szCs w:val="22"/>
          <w:lang w:eastAsia="ca-ES"/>
        </w:rPr>
        <w:t>lliure circulació d’aquestes dades i pel qual es deroga la Directiva 95/46/CE.</w:t>
      </w:r>
    </w:p>
    <w:p w14:paraId="4E6B9827" w14:textId="77777777" w:rsidR="009369EB" w:rsidRDefault="009369EB" w:rsidP="00F01952">
      <w:pPr>
        <w:autoSpaceDE w:val="0"/>
        <w:autoSpaceDN w:val="0"/>
        <w:adjustRightInd w:val="0"/>
        <w:jc w:val="both"/>
        <w:rPr>
          <w:rFonts w:ascii="Helvetica*" w:hAnsi="Helvetica*" w:cs="Helvetica*"/>
          <w:iCs/>
          <w:sz w:val="22"/>
          <w:szCs w:val="22"/>
          <w:lang w:eastAsia="ca-ES"/>
        </w:rPr>
      </w:pPr>
    </w:p>
    <w:p w14:paraId="04DCA387" w14:textId="77777777" w:rsidR="00844C18" w:rsidRDefault="00772861" w:rsidP="00772861">
      <w:pPr>
        <w:autoSpaceDE w:val="0"/>
        <w:autoSpaceDN w:val="0"/>
        <w:adjustRightInd w:val="0"/>
        <w:jc w:val="both"/>
        <w:rPr>
          <w:rFonts w:ascii="Helvetica*" w:hAnsi="Helvetica*" w:cs="Helvetica*"/>
          <w:iCs/>
          <w:sz w:val="22"/>
          <w:szCs w:val="22"/>
          <w:lang w:eastAsia="ca-ES"/>
        </w:rPr>
      </w:pPr>
      <w:r w:rsidRPr="00772861">
        <w:rPr>
          <w:rFonts w:ascii="Helvetica*" w:hAnsi="Helvetica*" w:cs="Helvetica*"/>
          <w:iCs/>
          <w:sz w:val="22"/>
          <w:szCs w:val="22"/>
          <w:lang w:eastAsia="ca-ES"/>
        </w:rPr>
        <w:t xml:space="preserve">La documentació i la informació que es desprengui </w:t>
      </w:r>
      <w:r>
        <w:rPr>
          <w:rFonts w:ascii="Helvetica*" w:hAnsi="Helvetica*" w:cs="Helvetica*"/>
          <w:iCs/>
          <w:sz w:val="22"/>
          <w:szCs w:val="22"/>
          <w:lang w:eastAsia="ca-ES"/>
        </w:rPr>
        <w:t xml:space="preserve">o a la qual es tingui accés amb </w:t>
      </w:r>
      <w:r w:rsidRPr="00772861">
        <w:rPr>
          <w:rFonts w:ascii="Helvetica*" w:hAnsi="Helvetica*" w:cs="Helvetica*"/>
          <w:iCs/>
          <w:sz w:val="22"/>
          <w:szCs w:val="22"/>
          <w:lang w:eastAsia="ca-ES"/>
        </w:rPr>
        <w:t>ocasió de l’execució de les prestacions objecte d’aquest con</w:t>
      </w:r>
      <w:r>
        <w:rPr>
          <w:rFonts w:ascii="Helvetica*" w:hAnsi="Helvetica*" w:cs="Helvetica*"/>
          <w:iCs/>
          <w:sz w:val="22"/>
          <w:szCs w:val="22"/>
          <w:lang w:eastAsia="ca-ES"/>
        </w:rPr>
        <w:t xml:space="preserve">tracte i que correspon a </w:t>
      </w:r>
      <w:r w:rsidRPr="00772861">
        <w:rPr>
          <w:rFonts w:ascii="Helvetica*" w:hAnsi="Helvetica*" w:cs="Helvetica*"/>
          <w:iCs/>
          <w:sz w:val="22"/>
          <w:szCs w:val="22"/>
          <w:lang w:eastAsia="ca-ES"/>
        </w:rPr>
        <w:t xml:space="preserve">l’Administració contractant responsable del fitxer </w:t>
      </w:r>
      <w:r>
        <w:rPr>
          <w:rFonts w:ascii="Helvetica*" w:hAnsi="Helvetica*" w:cs="Helvetica*"/>
          <w:iCs/>
          <w:sz w:val="22"/>
          <w:szCs w:val="22"/>
          <w:lang w:eastAsia="ca-ES"/>
        </w:rPr>
        <w:t xml:space="preserve">de dades personals, té caràcter </w:t>
      </w:r>
      <w:r w:rsidRPr="00772861">
        <w:rPr>
          <w:rFonts w:ascii="Helvetica*" w:hAnsi="Helvetica*" w:cs="Helvetica*"/>
          <w:iCs/>
          <w:sz w:val="22"/>
          <w:szCs w:val="22"/>
          <w:lang w:eastAsia="ca-ES"/>
        </w:rPr>
        <w:t xml:space="preserve">confidencial i no podrà ésser objecte de reproducció </w:t>
      </w:r>
      <w:r>
        <w:rPr>
          <w:rFonts w:ascii="Helvetica*" w:hAnsi="Helvetica*" w:cs="Helvetica*"/>
          <w:iCs/>
          <w:sz w:val="22"/>
          <w:szCs w:val="22"/>
          <w:lang w:eastAsia="ca-ES"/>
        </w:rPr>
        <w:t xml:space="preserve">total o parcial per cap mitjà o </w:t>
      </w:r>
      <w:r w:rsidRPr="00772861">
        <w:rPr>
          <w:rFonts w:ascii="Helvetica*" w:hAnsi="Helvetica*" w:cs="Helvetica*"/>
          <w:iCs/>
          <w:sz w:val="22"/>
          <w:szCs w:val="22"/>
          <w:lang w:eastAsia="ca-ES"/>
        </w:rPr>
        <w:t>suport. Per tant, no se’n podrà fer ni tractament ni edició inf</w:t>
      </w:r>
      <w:r>
        <w:rPr>
          <w:rFonts w:ascii="Helvetica*" w:hAnsi="Helvetica*" w:cs="Helvetica*"/>
          <w:iCs/>
          <w:sz w:val="22"/>
          <w:szCs w:val="22"/>
          <w:lang w:eastAsia="ca-ES"/>
        </w:rPr>
        <w:t xml:space="preserve">ormàtica, ni transmissió a </w:t>
      </w:r>
      <w:r w:rsidRPr="00772861">
        <w:rPr>
          <w:rFonts w:ascii="Helvetica*" w:hAnsi="Helvetica*" w:cs="Helvetica*"/>
          <w:iCs/>
          <w:sz w:val="22"/>
          <w:szCs w:val="22"/>
          <w:lang w:eastAsia="ca-ES"/>
        </w:rPr>
        <w:t>tercers fora de l’estricte àmbit de l’execució directa del contracte.</w:t>
      </w:r>
    </w:p>
    <w:p w14:paraId="1F7A2299"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2B8E1609" w14:textId="77777777" w:rsidR="004A6D59" w:rsidRPr="004A6D59" w:rsidRDefault="004A6D59" w:rsidP="004A6D59">
      <w:pPr>
        <w:pStyle w:val="Default"/>
        <w:jc w:val="both"/>
        <w:rPr>
          <w:rFonts w:ascii="Helvetica" w:hAnsi="Helvetica" w:cs="Helvetica"/>
          <w:sz w:val="22"/>
          <w:szCs w:val="22"/>
        </w:rPr>
      </w:pPr>
      <w:r w:rsidRPr="004A6D59">
        <w:rPr>
          <w:rFonts w:ascii="Helvetica" w:hAnsi="Helvetica" w:cs="Helvetica"/>
          <w:sz w:val="22"/>
          <w:szCs w:val="22"/>
          <w:lang w:eastAsia="ca-ES"/>
        </w:rPr>
        <w:t>f) L’empresa contractista s’obliga a</w:t>
      </w:r>
      <w:r>
        <w:rPr>
          <w:rFonts w:ascii="Helvetica" w:hAnsi="Helvetica" w:cs="Helvetica"/>
          <w:sz w:val="22"/>
          <w:szCs w:val="22"/>
          <w:lang w:eastAsia="ca-ES"/>
        </w:rPr>
        <w:t xml:space="preserve"> posar en</w:t>
      </w:r>
      <w:r w:rsidRPr="004A6D59">
        <w:rPr>
          <w:rFonts w:ascii="Helvetica" w:hAnsi="Helvetica" w:cs="Helvetica"/>
          <w:sz w:val="22"/>
          <w:szCs w:val="22"/>
        </w:rPr>
        <w:t xml:space="preserve"> coneixement del Consorci de Comerç, Artesania i Moda de Catalunya, de forma immediata, qualsevol incidència que es produeixi durant l’execució del contracte que pugui afectar la integritat o la confidencialitat de les dades de caràcter personal tractades per l’empresa contractista, la qual haurà d’anotar-ho al Registre d’incidències. </w:t>
      </w:r>
    </w:p>
    <w:p w14:paraId="04F01191" w14:textId="77777777" w:rsidR="004A6D59" w:rsidRDefault="004A6D59" w:rsidP="004A6D59">
      <w:pPr>
        <w:autoSpaceDE w:val="0"/>
        <w:autoSpaceDN w:val="0"/>
        <w:adjustRightInd w:val="0"/>
        <w:jc w:val="both"/>
        <w:rPr>
          <w:rFonts w:ascii="Helvetica" w:hAnsi="Helvetica" w:cs="Helvetica"/>
          <w:sz w:val="22"/>
          <w:szCs w:val="22"/>
        </w:rPr>
      </w:pPr>
    </w:p>
    <w:p w14:paraId="08DEA74B" w14:textId="77777777" w:rsidR="004A6D59" w:rsidRPr="004A6D59" w:rsidRDefault="004A6D59" w:rsidP="004A6D59">
      <w:pPr>
        <w:autoSpaceDE w:val="0"/>
        <w:autoSpaceDN w:val="0"/>
        <w:adjustRightInd w:val="0"/>
        <w:jc w:val="both"/>
        <w:rPr>
          <w:rFonts w:ascii="Helvetica" w:hAnsi="Helvetica" w:cs="Helvetica"/>
          <w:iCs/>
          <w:sz w:val="22"/>
          <w:szCs w:val="22"/>
          <w:lang w:eastAsia="ca-ES"/>
        </w:rPr>
      </w:pPr>
      <w:r w:rsidRPr="004A6D59">
        <w:rPr>
          <w:rFonts w:ascii="Helvetica" w:hAnsi="Helvetica" w:cs="Helvetica"/>
          <w:sz w:val="22"/>
          <w:szCs w:val="22"/>
        </w:rPr>
        <w:t>L’incompliment del que s’estableix en els apartats anteriors pot donar lloc a que l’empresa contractista sigui considerada responsable del tractament, als efectes d’aplicar el règim sancionador i de responsabilitats previst a la normativa de protecció de dades.</w:t>
      </w:r>
    </w:p>
    <w:p w14:paraId="60C4A3E3" w14:textId="77777777" w:rsidR="00922417" w:rsidRPr="009758E9" w:rsidRDefault="00922417" w:rsidP="00CB57F9">
      <w:pPr>
        <w:autoSpaceDE w:val="0"/>
        <w:autoSpaceDN w:val="0"/>
        <w:adjustRightInd w:val="0"/>
        <w:jc w:val="both"/>
        <w:rPr>
          <w:rFonts w:ascii="Helvetica*" w:hAnsi="Helvetica*" w:cs="Helvetica*"/>
          <w:i/>
          <w:iCs/>
          <w:sz w:val="22"/>
          <w:szCs w:val="22"/>
          <w:lang w:eastAsia="ca-ES"/>
        </w:rPr>
      </w:pPr>
    </w:p>
    <w:p w14:paraId="72D02BC8" w14:textId="5BEA9EE3" w:rsidR="00A727EB" w:rsidRPr="004A6D59" w:rsidRDefault="004A6D59" w:rsidP="00CB57F9">
      <w:pPr>
        <w:autoSpaceDE w:val="0"/>
        <w:autoSpaceDN w:val="0"/>
        <w:adjustRightInd w:val="0"/>
        <w:jc w:val="both"/>
        <w:rPr>
          <w:rFonts w:ascii="Helvetica*" w:hAnsi="Helvetica*" w:cs="Helvetica*"/>
          <w:iCs/>
          <w:sz w:val="22"/>
          <w:szCs w:val="22"/>
          <w:lang w:eastAsia="ca-ES"/>
        </w:rPr>
      </w:pPr>
      <w:r w:rsidRPr="004A6D59">
        <w:rPr>
          <w:rFonts w:ascii="Helvetica*" w:hAnsi="Helvetica*" w:cs="Helvetica*"/>
          <w:iCs/>
          <w:sz w:val="22"/>
          <w:szCs w:val="22"/>
          <w:lang w:eastAsia="ca-ES"/>
        </w:rPr>
        <w:t xml:space="preserve">g) </w:t>
      </w:r>
      <w:r w:rsidR="00A727EB" w:rsidRPr="004A6D59">
        <w:rPr>
          <w:rFonts w:ascii="Helvetica*" w:hAnsi="Helvetica*" w:cs="Helvetica*"/>
          <w:iCs/>
          <w:sz w:val="22"/>
          <w:szCs w:val="22"/>
          <w:lang w:eastAsia="ca-ES"/>
        </w:rPr>
        <w:t xml:space="preserve"> </w:t>
      </w:r>
      <w:r>
        <w:rPr>
          <w:rFonts w:ascii="Helvetica*" w:hAnsi="Helvetica*" w:cs="Helvetica*"/>
          <w:iCs/>
          <w:sz w:val="22"/>
          <w:szCs w:val="22"/>
          <w:lang w:eastAsia="ca-ES"/>
        </w:rPr>
        <w:t>Les d</w:t>
      </w:r>
      <w:r w:rsidR="00A727EB" w:rsidRPr="004A6D59">
        <w:rPr>
          <w:rFonts w:ascii="Helvetica*" w:hAnsi="Helvetica*" w:cs="Helvetica*"/>
          <w:iCs/>
          <w:sz w:val="22"/>
          <w:szCs w:val="22"/>
          <w:lang w:eastAsia="ca-ES"/>
        </w:rPr>
        <w:t xml:space="preserve">espeses </w:t>
      </w:r>
      <w:r>
        <w:rPr>
          <w:rFonts w:ascii="Helvetica*" w:hAnsi="Helvetica*" w:cs="Helvetica*"/>
          <w:iCs/>
          <w:sz w:val="22"/>
          <w:szCs w:val="22"/>
          <w:lang w:eastAsia="ca-ES"/>
        </w:rPr>
        <w:t>a càrrec del contractista són:</w:t>
      </w:r>
    </w:p>
    <w:p w14:paraId="372C7C36"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40A5F477"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Les que es requereixin per obtenir autoritzacions, llicències, documents, o qualsevol informació d'organismes oficials o particulars.</w:t>
      </w:r>
    </w:p>
    <w:p w14:paraId="39A052B2"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56914BDB"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Les relatives a proves i assaigs.</w:t>
      </w:r>
    </w:p>
    <w:p w14:paraId="1F17FE8E"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768D59EF"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Els impostos, taxes, compensacions i altres gravàmens o despeses que hi puguin ser aplicables segons les disposicions vigents, en la forma i quantia que aquestes assenyalin, com també qualsevol altra despesa necessària per a la realització del contracte.</w:t>
      </w:r>
    </w:p>
    <w:p w14:paraId="27C0298D" w14:textId="77777777" w:rsidR="004B2DAA" w:rsidRPr="009758E9" w:rsidRDefault="004B2DAA" w:rsidP="00CB57F9">
      <w:pPr>
        <w:autoSpaceDE w:val="0"/>
        <w:autoSpaceDN w:val="0"/>
        <w:adjustRightInd w:val="0"/>
        <w:jc w:val="both"/>
        <w:rPr>
          <w:rFonts w:ascii="Helvetica*" w:hAnsi="Helvetica*" w:cs="TimesNewRoman"/>
          <w:sz w:val="22"/>
          <w:szCs w:val="22"/>
          <w:lang w:eastAsia="ca-ES"/>
        </w:rPr>
      </w:pPr>
    </w:p>
    <w:p w14:paraId="1206C64A"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 xml:space="preserve">Les despeses derivades de la formalització del contracte i les de la publicació de la licitació. </w:t>
      </w:r>
    </w:p>
    <w:p w14:paraId="28F1C3F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5DF7FF0C" w14:textId="77777777" w:rsidR="00A727EB" w:rsidRPr="009758E9" w:rsidRDefault="00E673D7" w:rsidP="00CB57F9">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h)</w:t>
      </w:r>
      <w:r w:rsidR="002A1150">
        <w:rPr>
          <w:rFonts w:ascii="Helvetica*" w:hAnsi="Helvetica*" w:cs="Helvetica*"/>
          <w:sz w:val="22"/>
          <w:szCs w:val="22"/>
          <w:lang w:eastAsia="ca-ES"/>
        </w:rPr>
        <w:t xml:space="preserve"> </w:t>
      </w:r>
      <w:r w:rsidR="00A727EB" w:rsidRPr="009758E9">
        <w:rPr>
          <w:rFonts w:ascii="Helvetica*" w:hAnsi="Helvetica*" w:cs="Helvetica*"/>
          <w:sz w:val="22"/>
          <w:szCs w:val="22"/>
          <w:lang w:eastAsia="ca-ES"/>
        </w:rPr>
        <w:t>L’adjudicatari té l’obligació de disposar d’una pòlissa de responsabilitat civil que cobreixi les responsabilitats que puguin derivar de l’execució del contracte o assumir, en el seu defecte, qualsevol indemnització que se’n derivi. L’empresa adjudicatària haurà d’acreditar l’existència de l’esmentada pòlissa davant de l’òrgan de contractació abans de la formalització del contracte.</w:t>
      </w:r>
    </w:p>
    <w:p w14:paraId="0E00562A" w14:textId="77777777" w:rsidR="00501866" w:rsidRDefault="00501866" w:rsidP="000107A8">
      <w:pPr>
        <w:autoSpaceDE w:val="0"/>
        <w:autoSpaceDN w:val="0"/>
        <w:adjustRightInd w:val="0"/>
        <w:rPr>
          <w:rFonts w:ascii="Helvetica*" w:hAnsi="Helvetica*" w:cs="Helvetica*"/>
          <w:b/>
          <w:bCs/>
          <w:sz w:val="22"/>
          <w:szCs w:val="22"/>
          <w:lang w:eastAsia="ca-ES"/>
        </w:rPr>
      </w:pPr>
    </w:p>
    <w:p w14:paraId="3DF644D4" w14:textId="77777777" w:rsidR="002C1180" w:rsidRDefault="002C1180" w:rsidP="00CF2643">
      <w:pPr>
        <w:autoSpaceDE w:val="0"/>
        <w:autoSpaceDN w:val="0"/>
        <w:adjustRightInd w:val="0"/>
        <w:jc w:val="both"/>
        <w:rPr>
          <w:rFonts w:ascii="Helvetica*" w:hAnsi="Helvetica*" w:cs="Helvetica*"/>
          <w:bCs/>
          <w:sz w:val="22"/>
          <w:szCs w:val="22"/>
          <w:lang w:eastAsia="ca-ES"/>
        </w:rPr>
      </w:pPr>
      <w:r w:rsidRPr="00CF2643">
        <w:rPr>
          <w:rFonts w:ascii="Helvetica*" w:hAnsi="Helvetica*" w:cs="Helvetica*"/>
          <w:bCs/>
          <w:sz w:val="22"/>
          <w:szCs w:val="22"/>
          <w:lang w:eastAsia="ca-ES"/>
        </w:rPr>
        <w:t>i) L’empresa contractista s’obliga a subrogar-se com a ocupadora en</w:t>
      </w:r>
      <w:r w:rsidR="00CF2643" w:rsidRPr="00CF2643">
        <w:rPr>
          <w:rFonts w:ascii="Helvetica*" w:hAnsi="Helvetica*" w:cs="Helvetica*"/>
          <w:bCs/>
          <w:sz w:val="22"/>
          <w:szCs w:val="22"/>
          <w:lang w:eastAsia="ca-ES"/>
        </w:rPr>
        <w:t xml:space="preserve"> les </w:t>
      </w:r>
      <w:r w:rsidRPr="00CF2643">
        <w:rPr>
          <w:rFonts w:ascii="Helvetica*" w:hAnsi="Helvetica*" w:cs="Helvetica*"/>
          <w:bCs/>
          <w:sz w:val="22"/>
          <w:szCs w:val="22"/>
          <w:lang w:eastAsia="ca-ES"/>
        </w:rPr>
        <w:t xml:space="preserve">relacions laborals de les persones treballadores </w:t>
      </w:r>
      <w:r w:rsidR="00CF2643" w:rsidRPr="00CF2643">
        <w:rPr>
          <w:rFonts w:ascii="Helvetica*" w:hAnsi="Helvetica*" w:cs="Helvetica*"/>
          <w:bCs/>
          <w:sz w:val="22"/>
          <w:szCs w:val="22"/>
          <w:lang w:eastAsia="ca-ES"/>
        </w:rPr>
        <w:t xml:space="preserve">adscrites a l’execució d’aquest </w:t>
      </w:r>
      <w:r w:rsidRPr="00CF2643">
        <w:rPr>
          <w:rFonts w:ascii="Helvetica*" w:hAnsi="Helvetica*" w:cs="Helvetica*"/>
          <w:bCs/>
          <w:sz w:val="22"/>
          <w:szCs w:val="22"/>
          <w:lang w:eastAsia="ca-ES"/>
        </w:rPr>
        <w:t>contracte, d’acord amb la informació sobre</w:t>
      </w:r>
      <w:r w:rsidR="00CF2643" w:rsidRPr="00CF2643">
        <w:rPr>
          <w:rFonts w:ascii="Helvetica*" w:hAnsi="Helvetica*" w:cs="Helvetica*"/>
          <w:bCs/>
          <w:sz w:val="22"/>
          <w:szCs w:val="22"/>
          <w:lang w:eastAsia="ca-ES"/>
        </w:rPr>
        <w:t xml:space="preserve"> les condicions dels contractes </w:t>
      </w:r>
      <w:r w:rsidRPr="00CF2643">
        <w:rPr>
          <w:rFonts w:ascii="Helvetica*" w:hAnsi="Helvetica*" w:cs="Helvetica*"/>
          <w:bCs/>
          <w:sz w:val="22"/>
          <w:szCs w:val="22"/>
          <w:lang w:eastAsia="ca-ES"/>
        </w:rPr>
        <w:t>respectius que es facilita en l’annex 12 d’aquest plec.</w:t>
      </w:r>
    </w:p>
    <w:p w14:paraId="2BBB3C01" w14:textId="77777777" w:rsidR="00FB0AB2" w:rsidRDefault="00FB0AB2" w:rsidP="00CF2643">
      <w:pPr>
        <w:autoSpaceDE w:val="0"/>
        <w:autoSpaceDN w:val="0"/>
        <w:adjustRightInd w:val="0"/>
        <w:jc w:val="both"/>
        <w:rPr>
          <w:rFonts w:ascii="Helvetica*" w:hAnsi="Helvetica*" w:cs="Helvetica*"/>
          <w:bCs/>
          <w:sz w:val="22"/>
          <w:szCs w:val="22"/>
          <w:lang w:eastAsia="ca-ES"/>
        </w:rPr>
      </w:pPr>
    </w:p>
    <w:p w14:paraId="2E95212C" w14:textId="77777777" w:rsidR="004D11D9" w:rsidRDefault="004D11D9" w:rsidP="00CF2643">
      <w:pPr>
        <w:autoSpaceDE w:val="0"/>
        <w:autoSpaceDN w:val="0"/>
        <w:adjustRightInd w:val="0"/>
        <w:jc w:val="both"/>
        <w:rPr>
          <w:rFonts w:ascii="Helvetica*" w:hAnsi="Helvetica*" w:cs="Helvetica*"/>
          <w:bCs/>
          <w:sz w:val="22"/>
          <w:szCs w:val="22"/>
          <w:lang w:eastAsia="ca-ES"/>
        </w:rPr>
      </w:pPr>
    </w:p>
    <w:p w14:paraId="5A76DDA8" w14:textId="7B903434" w:rsidR="00701FC6" w:rsidRDefault="00701FC6" w:rsidP="0048231E">
      <w:pPr>
        <w:autoSpaceDE w:val="0"/>
        <w:autoSpaceDN w:val="0"/>
        <w:adjustRightInd w:val="0"/>
        <w:jc w:val="both"/>
        <w:rPr>
          <w:rFonts w:ascii="Helvetica*" w:hAnsi="Helvetica*" w:cs="Helvetica*"/>
          <w:bCs/>
          <w:sz w:val="22"/>
          <w:szCs w:val="22"/>
          <w:lang w:eastAsia="ca-ES"/>
        </w:rPr>
      </w:pPr>
      <w:r w:rsidRPr="00701FC6">
        <w:rPr>
          <w:rFonts w:ascii="Helvetica*" w:hAnsi="Helvetica*" w:cs="Helvetica*"/>
          <w:bCs/>
          <w:sz w:val="22"/>
          <w:szCs w:val="22"/>
          <w:lang w:eastAsia="ca-ES"/>
        </w:rPr>
        <w:lastRenderedPageBreak/>
        <w:t>Per tal de garantir el</w:t>
      </w:r>
      <w:r>
        <w:rPr>
          <w:rFonts w:ascii="Helvetica*" w:hAnsi="Helvetica*" w:cs="Helvetica*"/>
          <w:bCs/>
          <w:sz w:val="22"/>
          <w:szCs w:val="22"/>
          <w:lang w:eastAsia="ca-ES"/>
        </w:rPr>
        <w:t xml:space="preserve"> </w:t>
      </w:r>
      <w:r w:rsidRPr="00701FC6">
        <w:rPr>
          <w:rFonts w:ascii="Helvetica*" w:hAnsi="Helvetica*" w:cs="Helvetica*"/>
          <w:bCs/>
          <w:sz w:val="22"/>
          <w:szCs w:val="22"/>
          <w:lang w:eastAsia="ca-ES"/>
        </w:rPr>
        <w:t>compliment de l’obligació de pagament als treballadors adscrits a l’execució del</w:t>
      </w:r>
      <w:r>
        <w:rPr>
          <w:rFonts w:ascii="Helvetica*" w:hAnsi="Helvetica*" w:cs="Helvetica*"/>
          <w:bCs/>
          <w:sz w:val="22"/>
          <w:szCs w:val="22"/>
          <w:lang w:eastAsia="ca-ES"/>
        </w:rPr>
        <w:t xml:space="preserve"> </w:t>
      </w:r>
      <w:r w:rsidRPr="00701FC6">
        <w:rPr>
          <w:rFonts w:ascii="Helvetica*" w:hAnsi="Helvetica*" w:cs="Helvetica*"/>
          <w:bCs/>
          <w:sz w:val="22"/>
          <w:szCs w:val="22"/>
          <w:lang w:eastAsia="ca-ES"/>
        </w:rPr>
        <w:t>contracte dels salaris -d’acord amb el que estableix l’article 211, apartat i) de la LCSP-, i</w:t>
      </w:r>
      <w:r w:rsidR="0048231E">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les quotes de Seguretat Social corresponents, establertes com a obligacions essencials,</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l’empresa contractista ha de remetre mensualment a la persona responsable del</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contracte una declaració responsable conforme s’ha fet efectiu el pagament dels salaris i</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l'ingrés dins de termini de les quotes de Seguretat Social respecte d’aquest personal, en</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els termes i condicions previstes al conveni col·lectiu i a la normativa corresponent. La</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declaració s’ha de presentar abans o en la mateixa data que la factura i en tot cas ha</w:t>
      </w:r>
      <w:r w:rsidR="00160AA4">
        <w:rPr>
          <w:rFonts w:ascii="Helvetica*" w:hAnsi="Helvetica*" w:cs="Helvetica*"/>
          <w:bCs/>
          <w:sz w:val="22"/>
          <w:szCs w:val="22"/>
          <w:lang w:eastAsia="ca-ES"/>
        </w:rPr>
        <w:t xml:space="preserve"> </w:t>
      </w:r>
      <w:r w:rsidR="0048231E" w:rsidRPr="0048231E">
        <w:rPr>
          <w:rFonts w:ascii="Helvetica*" w:hAnsi="Helvetica*" w:cs="Helvetica*"/>
          <w:bCs/>
          <w:sz w:val="22"/>
          <w:szCs w:val="22"/>
          <w:lang w:eastAsia="ca-ES"/>
        </w:rPr>
        <w:t>d’anar signada per la persona representant legal de l’empresa.</w:t>
      </w:r>
    </w:p>
    <w:p w14:paraId="6BD4B6A6" w14:textId="77777777" w:rsidR="00B86293" w:rsidRDefault="00B86293" w:rsidP="0048231E">
      <w:pPr>
        <w:autoSpaceDE w:val="0"/>
        <w:autoSpaceDN w:val="0"/>
        <w:adjustRightInd w:val="0"/>
        <w:jc w:val="both"/>
        <w:rPr>
          <w:rFonts w:ascii="Helvetica*" w:hAnsi="Helvetica*" w:cs="Helvetica*"/>
          <w:bCs/>
          <w:sz w:val="22"/>
          <w:szCs w:val="22"/>
          <w:lang w:eastAsia="ca-ES"/>
        </w:rPr>
      </w:pPr>
    </w:p>
    <w:p w14:paraId="6B56895D" w14:textId="41E8A7B5" w:rsidR="00B86293" w:rsidRPr="00B86293" w:rsidRDefault="00B86293" w:rsidP="00B86293">
      <w:pPr>
        <w:autoSpaceDE w:val="0"/>
        <w:autoSpaceDN w:val="0"/>
        <w:adjustRightInd w:val="0"/>
        <w:jc w:val="both"/>
        <w:rPr>
          <w:rFonts w:ascii="Helvetica*" w:hAnsi="Helvetica*" w:cs="Helvetica*"/>
          <w:bCs/>
          <w:sz w:val="22"/>
          <w:szCs w:val="22"/>
          <w:lang w:eastAsia="ca-ES"/>
        </w:rPr>
      </w:pPr>
      <w:r w:rsidRPr="00B86293">
        <w:rPr>
          <w:rFonts w:ascii="Helvetica*" w:hAnsi="Helvetica*" w:cs="Helvetica*"/>
          <w:bCs/>
          <w:sz w:val="22"/>
          <w:szCs w:val="22"/>
          <w:lang w:eastAsia="ca-ES"/>
        </w:rPr>
        <w:t>Si la contractista no remet la declaració responsable indicada, o quan el responsable del</w:t>
      </w:r>
      <w:r>
        <w:rPr>
          <w:rFonts w:ascii="Helvetica*" w:hAnsi="Helvetica*" w:cs="Helvetica*"/>
          <w:bCs/>
          <w:sz w:val="22"/>
          <w:szCs w:val="22"/>
          <w:lang w:eastAsia="ca-ES"/>
        </w:rPr>
        <w:t xml:space="preserve"> </w:t>
      </w:r>
      <w:r w:rsidRPr="00B86293">
        <w:rPr>
          <w:rFonts w:ascii="Helvetica*" w:hAnsi="Helvetica*" w:cs="Helvetica*"/>
          <w:bCs/>
          <w:sz w:val="22"/>
          <w:szCs w:val="22"/>
          <w:lang w:eastAsia="ca-ES"/>
        </w:rPr>
        <w:t>contracte tingui indicis d’incompliment de les obligacions de pagament esmentades, es</w:t>
      </w:r>
      <w:r>
        <w:rPr>
          <w:rFonts w:ascii="Helvetica*" w:hAnsi="Helvetica*" w:cs="Helvetica*"/>
          <w:bCs/>
          <w:sz w:val="22"/>
          <w:szCs w:val="22"/>
          <w:lang w:eastAsia="ca-ES"/>
        </w:rPr>
        <w:t xml:space="preserve"> </w:t>
      </w:r>
      <w:r w:rsidRPr="00B86293">
        <w:rPr>
          <w:rFonts w:ascii="Helvetica*" w:hAnsi="Helvetica*" w:cs="Helvetica*"/>
          <w:bCs/>
          <w:sz w:val="22"/>
          <w:szCs w:val="22"/>
          <w:lang w:eastAsia="ca-ES"/>
        </w:rPr>
        <w:t>requerirà la justificació documental que ha de ser tramesa en un termini màxim de 10</w:t>
      </w:r>
    </w:p>
    <w:p w14:paraId="52B794A9" w14:textId="1535189F" w:rsidR="00B86293" w:rsidRPr="00B86293" w:rsidRDefault="00B86293" w:rsidP="00B86293">
      <w:pPr>
        <w:autoSpaceDE w:val="0"/>
        <w:autoSpaceDN w:val="0"/>
        <w:adjustRightInd w:val="0"/>
        <w:jc w:val="both"/>
        <w:rPr>
          <w:rFonts w:ascii="Helvetica*" w:hAnsi="Helvetica*" w:cs="Helvetica*"/>
          <w:bCs/>
          <w:sz w:val="22"/>
          <w:szCs w:val="22"/>
          <w:lang w:eastAsia="ca-ES"/>
        </w:rPr>
      </w:pPr>
      <w:r w:rsidRPr="00B86293">
        <w:rPr>
          <w:rFonts w:ascii="Helvetica*" w:hAnsi="Helvetica*" w:cs="Helvetica*"/>
          <w:bCs/>
          <w:sz w:val="22"/>
          <w:szCs w:val="22"/>
          <w:lang w:eastAsia="ca-ES"/>
        </w:rPr>
        <w:t>dies hàbils. Si la contractista no dona compliment al requeriment de justificació</w:t>
      </w:r>
      <w:r>
        <w:rPr>
          <w:rFonts w:ascii="Helvetica*" w:hAnsi="Helvetica*" w:cs="Helvetica*"/>
          <w:bCs/>
          <w:sz w:val="22"/>
          <w:szCs w:val="22"/>
          <w:lang w:eastAsia="ca-ES"/>
        </w:rPr>
        <w:t xml:space="preserve"> </w:t>
      </w:r>
      <w:r w:rsidRPr="00B86293">
        <w:rPr>
          <w:rFonts w:ascii="Helvetica*" w:hAnsi="Helvetica*" w:cs="Helvetica*"/>
          <w:bCs/>
          <w:sz w:val="22"/>
          <w:szCs w:val="22"/>
          <w:lang w:eastAsia="ca-ES"/>
        </w:rPr>
        <w:t>documental en aquest termini, o els motius que s’al·leguin no són suficients per entendre</w:t>
      </w:r>
    </w:p>
    <w:p w14:paraId="0BE93B5D" w14:textId="4A244DF7" w:rsidR="00B86293" w:rsidRPr="00B86293" w:rsidRDefault="00B86293" w:rsidP="00B86293">
      <w:pPr>
        <w:autoSpaceDE w:val="0"/>
        <w:autoSpaceDN w:val="0"/>
        <w:adjustRightInd w:val="0"/>
        <w:jc w:val="both"/>
        <w:rPr>
          <w:rFonts w:ascii="Helvetica*" w:hAnsi="Helvetica*" w:cs="Helvetica*"/>
          <w:bCs/>
          <w:sz w:val="22"/>
          <w:szCs w:val="22"/>
          <w:lang w:eastAsia="ca-ES"/>
        </w:rPr>
      </w:pPr>
      <w:r w:rsidRPr="00B86293">
        <w:rPr>
          <w:rFonts w:ascii="Helvetica*" w:hAnsi="Helvetica*" w:cs="Helvetica*"/>
          <w:bCs/>
          <w:sz w:val="22"/>
          <w:szCs w:val="22"/>
          <w:lang w:eastAsia="ca-ES"/>
        </w:rPr>
        <w:t>que la contractista compleix o està en condicions de complir amb les obligacions</w:t>
      </w:r>
      <w:r>
        <w:rPr>
          <w:rFonts w:ascii="Helvetica*" w:hAnsi="Helvetica*" w:cs="Helvetica*"/>
          <w:bCs/>
          <w:sz w:val="22"/>
          <w:szCs w:val="22"/>
          <w:lang w:eastAsia="ca-ES"/>
        </w:rPr>
        <w:t xml:space="preserve"> </w:t>
      </w:r>
      <w:r w:rsidRPr="00B86293">
        <w:rPr>
          <w:rFonts w:ascii="Helvetica*" w:hAnsi="Helvetica*" w:cs="Helvetica*"/>
          <w:bCs/>
          <w:sz w:val="22"/>
          <w:szCs w:val="22"/>
          <w:lang w:eastAsia="ca-ES"/>
        </w:rPr>
        <w:t>esmentades, el responsable del contracte proposarà l’inici del procediment de resolució</w:t>
      </w:r>
    </w:p>
    <w:p w14:paraId="1298349A" w14:textId="0D9724FF" w:rsidR="00B86293" w:rsidRDefault="00B86293" w:rsidP="00B86293">
      <w:pPr>
        <w:autoSpaceDE w:val="0"/>
        <w:autoSpaceDN w:val="0"/>
        <w:adjustRightInd w:val="0"/>
        <w:jc w:val="both"/>
        <w:rPr>
          <w:rFonts w:ascii="Helvetica*" w:hAnsi="Helvetica*" w:cs="Helvetica*"/>
          <w:bCs/>
          <w:sz w:val="22"/>
          <w:szCs w:val="22"/>
          <w:lang w:eastAsia="ca-ES"/>
        </w:rPr>
      </w:pPr>
      <w:r w:rsidRPr="00B86293">
        <w:rPr>
          <w:rFonts w:ascii="Helvetica*" w:hAnsi="Helvetica*" w:cs="Helvetica*"/>
          <w:bCs/>
          <w:sz w:val="22"/>
          <w:szCs w:val="22"/>
          <w:lang w:eastAsia="ca-ES"/>
        </w:rPr>
        <w:t>del contracte a l’òrgan de contractació.</w:t>
      </w:r>
    </w:p>
    <w:p w14:paraId="062E7671" w14:textId="77777777" w:rsidR="00A2433E" w:rsidRDefault="00A2433E" w:rsidP="00B86293">
      <w:pPr>
        <w:autoSpaceDE w:val="0"/>
        <w:autoSpaceDN w:val="0"/>
        <w:adjustRightInd w:val="0"/>
        <w:jc w:val="both"/>
        <w:rPr>
          <w:rFonts w:ascii="Helvetica*" w:hAnsi="Helvetica*" w:cs="Helvetica*"/>
          <w:bCs/>
          <w:sz w:val="22"/>
          <w:szCs w:val="22"/>
          <w:lang w:eastAsia="ca-ES"/>
        </w:rPr>
      </w:pPr>
    </w:p>
    <w:p w14:paraId="492DE65F" w14:textId="77777777" w:rsidR="00701FC6" w:rsidRDefault="00701FC6" w:rsidP="00CF2643">
      <w:pPr>
        <w:autoSpaceDE w:val="0"/>
        <w:autoSpaceDN w:val="0"/>
        <w:adjustRightInd w:val="0"/>
        <w:jc w:val="both"/>
        <w:rPr>
          <w:rFonts w:ascii="Helvetica*" w:hAnsi="Helvetica*" w:cs="Helvetica*"/>
          <w:bCs/>
          <w:sz w:val="22"/>
          <w:szCs w:val="22"/>
          <w:lang w:eastAsia="ca-ES"/>
        </w:rPr>
      </w:pPr>
    </w:p>
    <w:p w14:paraId="3F42F9E3" w14:textId="74B79FD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El responsable del contracte emetrà la corresponent certificació d’incompliment de la</w:t>
      </w:r>
    </w:p>
    <w:p w14:paraId="0779418D"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condició essencial d’execució, i s’apliquen les mesures cautelars que corresponen en</w:t>
      </w:r>
    </w:p>
    <w:p w14:paraId="51D467A8" w14:textId="43E48234"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relació als pagaments d’acord amb el que estableix la LCSP.</w:t>
      </w:r>
    </w:p>
    <w:p w14:paraId="04B4A2F8" w14:textId="77777777" w:rsidR="009E2814" w:rsidRDefault="009E2814" w:rsidP="009103C0">
      <w:pPr>
        <w:autoSpaceDE w:val="0"/>
        <w:autoSpaceDN w:val="0"/>
        <w:adjustRightInd w:val="0"/>
        <w:jc w:val="both"/>
        <w:rPr>
          <w:rFonts w:ascii="Helvetica*" w:hAnsi="Helvetica*" w:cs="Helvetica*"/>
          <w:bCs/>
          <w:sz w:val="22"/>
          <w:szCs w:val="22"/>
          <w:lang w:eastAsia="ca-ES"/>
        </w:rPr>
      </w:pPr>
    </w:p>
    <w:p w14:paraId="59BF3A78" w14:textId="2391E7B4" w:rsidR="009103C0" w:rsidRPr="009103C0" w:rsidRDefault="006E359D" w:rsidP="009103C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j)</w:t>
      </w:r>
      <w:r w:rsidR="009103C0" w:rsidRPr="009103C0">
        <w:rPr>
          <w:rFonts w:ascii="Helvetica*" w:hAnsi="Helvetica*" w:cs="Helvetica*"/>
          <w:bCs/>
          <w:sz w:val="22"/>
          <w:szCs w:val="22"/>
          <w:lang w:eastAsia="ca-ES"/>
        </w:rPr>
        <w:t xml:space="preserve"> L’empresa contractista està obligada a proporcionar a l’òrgan de contractació la</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informació relativa a les condicions dels contractes de les persones treballadores que</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hagin de ser objecte de subrogació, quan li sigui sol·licitada als efectes d’una nova</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licitació. En concret, com a part d’aquesta informació, s’obliga a aportar les llistes del</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personal objecte de subrogació indicant el conveni col·lectiu aplicable i els detalls de</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categoria, tipus de contracte, jornada, data d’antiguitat, venciment del contracte, salari</w:t>
      </w:r>
      <w:r w:rsidR="009E2814">
        <w:rPr>
          <w:rFonts w:ascii="Helvetica*" w:hAnsi="Helvetica*" w:cs="Helvetica*"/>
          <w:bCs/>
          <w:sz w:val="22"/>
          <w:szCs w:val="22"/>
          <w:lang w:eastAsia="ca-ES"/>
        </w:rPr>
        <w:t xml:space="preserve"> </w:t>
      </w:r>
      <w:r w:rsidR="009103C0" w:rsidRPr="009103C0">
        <w:rPr>
          <w:rFonts w:ascii="Helvetica*" w:hAnsi="Helvetica*" w:cs="Helvetica*"/>
          <w:bCs/>
          <w:sz w:val="22"/>
          <w:szCs w:val="22"/>
          <w:lang w:eastAsia="ca-ES"/>
        </w:rPr>
        <w:t>brut anual de cada treballador i tots els pactes en vigor aplicables als treballadors als</w:t>
      </w:r>
    </w:p>
    <w:p w14:paraId="1832E4F7"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quals afecti la subrogació, juntament amb la certificació de l’estat de pagament de les</w:t>
      </w:r>
    </w:p>
    <w:p w14:paraId="73868343"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quotes de la Seguretat Social, així com una declaració responsable on hi consti respecte</w:t>
      </w:r>
    </w:p>
    <w:p w14:paraId="0A668FA3"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dels treballadors objecte de subrogació:</w:t>
      </w:r>
    </w:p>
    <w:p w14:paraId="1BA12214"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 El pagament dels salaris meritats fins a la data d’emissió de la declaració.</w:t>
      </w:r>
    </w:p>
    <w:p w14:paraId="0FA52625"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 Absència de deute amb la Seguretat Social.</w:t>
      </w:r>
    </w:p>
    <w:p w14:paraId="4DB51ADA" w14:textId="77777777" w:rsidR="009103C0" w:rsidRP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 Absència de deute amb l’Agència Tributària.</w:t>
      </w:r>
    </w:p>
    <w:p w14:paraId="56AE22AE" w14:textId="37D40CFD" w:rsidR="009103C0" w:rsidRDefault="009103C0" w:rsidP="009103C0">
      <w:pPr>
        <w:autoSpaceDE w:val="0"/>
        <w:autoSpaceDN w:val="0"/>
        <w:adjustRightInd w:val="0"/>
        <w:jc w:val="both"/>
        <w:rPr>
          <w:rFonts w:ascii="Helvetica*" w:hAnsi="Helvetica*" w:cs="Helvetica*"/>
          <w:bCs/>
          <w:sz w:val="22"/>
          <w:szCs w:val="22"/>
          <w:lang w:eastAsia="ca-ES"/>
        </w:rPr>
      </w:pPr>
      <w:r w:rsidRPr="009103C0">
        <w:rPr>
          <w:rFonts w:ascii="Helvetica*" w:hAnsi="Helvetica*" w:cs="Helvetica*"/>
          <w:bCs/>
          <w:sz w:val="22"/>
          <w:szCs w:val="22"/>
          <w:lang w:eastAsia="ca-ES"/>
        </w:rPr>
        <w:t>• Absència de qualsevol altre deute en l’àmbit laboral o tributar</w:t>
      </w:r>
      <w:r w:rsidR="00FB0AB2">
        <w:rPr>
          <w:rFonts w:ascii="Helvetica*" w:hAnsi="Helvetica*" w:cs="Helvetica*"/>
          <w:bCs/>
          <w:sz w:val="22"/>
          <w:szCs w:val="22"/>
          <w:lang w:eastAsia="ca-ES"/>
        </w:rPr>
        <w:t xml:space="preserve"> </w:t>
      </w:r>
    </w:p>
    <w:p w14:paraId="3E07EECE" w14:textId="77777777" w:rsidR="009103C0" w:rsidRDefault="009103C0" w:rsidP="00FB0AB2">
      <w:pPr>
        <w:autoSpaceDE w:val="0"/>
        <w:autoSpaceDN w:val="0"/>
        <w:adjustRightInd w:val="0"/>
        <w:jc w:val="both"/>
        <w:rPr>
          <w:rFonts w:ascii="Helvetica*" w:hAnsi="Helvetica*" w:cs="Helvetica*"/>
          <w:bCs/>
          <w:sz w:val="22"/>
          <w:szCs w:val="22"/>
          <w:lang w:eastAsia="ca-ES"/>
        </w:rPr>
      </w:pPr>
    </w:p>
    <w:p w14:paraId="2A266409" w14:textId="717559EE" w:rsidR="00FB0AB2" w:rsidRDefault="00FB0AB2" w:rsidP="00FB0AB2">
      <w:pPr>
        <w:autoSpaceDE w:val="0"/>
        <w:autoSpaceDN w:val="0"/>
        <w:adjustRightInd w:val="0"/>
        <w:jc w:val="both"/>
        <w:rPr>
          <w:rFonts w:ascii="Helvetica*" w:hAnsi="Helvetica*" w:cs="Helvetica*"/>
          <w:bCs/>
          <w:sz w:val="22"/>
          <w:szCs w:val="22"/>
          <w:lang w:eastAsia="ca-ES"/>
        </w:rPr>
      </w:pPr>
      <w:r w:rsidRPr="00FB0AB2">
        <w:rPr>
          <w:rFonts w:ascii="Helvetica*" w:hAnsi="Helvetica*" w:cs="Helvetica*"/>
          <w:bCs/>
          <w:sz w:val="22"/>
          <w:szCs w:val="22"/>
          <w:lang w:eastAsia="ca-ES"/>
        </w:rPr>
        <w:t>El contractista té l’obligació de respondre dels salaris imp</w:t>
      </w:r>
      <w:r>
        <w:rPr>
          <w:rFonts w:ascii="Helvetica*" w:hAnsi="Helvetica*" w:cs="Helvetica*"/>
          <w:bCs/>
          <w:sz w:val="22"/>
          <w:szCs w:val="22"/>
          <w:lang w:eastAsia="ca-ES"/>
        </w:rPr>
        <w:t xml:space="preserve">agats als treballadors afectats </w:t>
      </w:r>
      <w:r w:rsidRPr="00FB0AB2">
        <w:rPr>
          <w:rFonts w:ascii="Helvetica*" w:hAnsi="Helvetica*" w:cs="Helvetica*"/>
          <w:bCs/>
          <w:sz w:val="22"/>
          <w:szCs w:val="22"/>
          <w:lang w:eastAsia="ca-ES"/>
        </w:rPr>
        <w:t>per subrogació, així com de les cotitzacions a la Seguretat social meritades, encara en</w:t>
      </w:r>
      <w:r>
        <w:rPr>
          <w:rFonts w:ascii="Helvetica*" w:hAnsi="Helvetica*" w:cs="Helvetica*"/>
          <w:bCs/>
          <w:sz w:val="22"/>
          <w:szCs w:val="22"/>
          <w:lang w:eastAsia="ca-ES"/>
        </w:rPr>
        <w:t xml:space="preserve"> </w:t>
      </w:r>
      <w:r w:rsidRPr="00FB0AB2">
        <w:rPr>
          <w:rFonts w:ascii="Helvetica*" w:hAnsi="Helvetica*" w:cs="Helvetica*"/>
          <w:bCs/>
          <w:sz w:val="22"/>
          <w:szCs w:val="22"/>
          <w:lang w:eastAsia="ca-ES"/>
        </w:rPr>
        <w:t>el cas que es resolgui el contracte i aquells siguin subrogats per un nou contracti</w:t>
      </w:r>
      <w:r>
        <w:rPr>
          <w:rFonts w:ascii="Helvetica*" w:hAnsi="Helvetica*" w:cs="Helvetica*"/>
          <w:bCs/>
          <w:sz w:val="22"/>
          <w:szCs w:val="22"/>
          <w:lang w:eastAsia="ca-ES"/>
        </w:rPr>
        <w:t xml:space="preserve">sta, i </w:t>
      </w:r>
      <w:r w:rsidRPr="00FB0AB2">
        <w:rPr>
          <w:rFonts w:ascii="Helvetica*" w:hAnsi="Helvetica*" w:cs="Helvetica*"/>
          <w:bCs/>
          <w:sz w:val="22"/>
          <w:szCs w:val="22"/>
          <w:lang w:eastAsia="ca-ES"/>
        </w:rPr>
        <w:t>sense que en cap cas aquesta obligació correspongui</w:t>
      </w:r>
      <w:r>
        <w:rPr>
          <w:rFonts w:ascii="Helvetica*" w:hAnsi="Helvetica*" w:cs="Helvetica*"/>
          <w:bCs/>
          <w:sz w:val="22"/>
          <w:szCs w:val="22"/>
          <w:lang w:eastAsia="ca-ES"/>
        </w:rPr>
        <w:t xml:space="preserve"> a aquest últim. En aquest cas, el Consorci de Comerç, Artesania i Moda de Catalunya, un cop acreditada la </w:t>
      </w:r>
      <w:r w:rsidRPr="00FB0AB2">
        <w:rPr>
          <w:rFonts w:ascii="Helvetica*" w:hAnsi="Helvetica*" w:cs="Helvetica*"/>
          <w:bCs/>
          <w:sz w:val="22"/>
          <w:szCs w:val="22"/>
          <w:lang w:eastAsia="ca-ES"/>
        </w:rPr>
        <w:t>manca de pagament dels salaris esmentats, procedirà a la retenció de les qua</w:t>
      </w:r>
      <w:r>
        <w:rPr>
          <w:rFonts w:ascii="Helvetica*" w:hAnsi="Helvetica*" w:cs="Helvetica*"/>
          <w:bCs/>
          <w:sz w:val="22"/>
          <w:szCs w:val="22"/>
          <w:lang w:eastAsia="ca-ES"/>
        </w:rPr>
        <w:t xml:space="preserve">ntitats </w:t>
      </w:r>
      <w:r w:rsidRPr="00FB0AB2">
        <w:rPr>
          <w:rFonts w:ascii="Helvetica*" w:hAnsi="Helvetica*" w:cs="Helvetica*"/>
          <w:bCs/>
          <w:sz w:val="22"/>
          <w:szCs w:val="22"/>
          <w:lang w:eastAsia="ca-ES"/>
        </w:rPr>
        <w:t>degudes al contractista per a garantir el pagament de</w:t>
      </w:r>
      <w:r>
        <w:rPr>
          <w:rFonts w:ascii="Helvetica*" w:hAnsi="Helvetica*" w:cs="Helvetica*"/>
          <w:bCs/>
          <w:sz w:val="22"/>
          <w:szCs w:val="22"/>
          <w:lang w:eastAsia="ca-ES"/>
        </w:rPr>
        <w:t xml:space="preserve">ls salaris esmentats, i a la no </w:t>
      </w:r>
      <w:r w:rsidRPr="00FB0AB2">
        <w:rPr>
          <w:rFonts w:ascii="Helvetica*" w:hAnsi="Helvetica*" w:cs="Helvetica*"/>
          <w:bCs/>
          <w:sz w:val="22"/>
          <w:szCs w:val="22"/>
          <w:lang w:eastAsia="ca-ES"/>
        </w:rPr>
        <w:t>devolució de la garantia definitiva fins que no es acrediti l'abonament d'aquests.</w:t>
      </w:r>
    </w:p>
    <w:p w14:paraId="39924FC4" w14:textId="77777777" w:rsidR="005D5116" w:rsidRDefault="005D5116" w:rsidP="00FB0AB2">
      <w:pPr>
        <w:autoSpaceDE w:val="0"/>
        <w:autoSpaceDN w:val="0"/>
        <w:adjustRightInd w:val="0"/>
        <w:jc w:val="both"/>
        <w:rPr>
          <w:rFonts w:ascii="Helvetica*" w:hAnsi="Helvetica*" w:cs="Helvetica*"/>
          <w:bCs/>
          <w:sz w:val="22"/>
          <w:szCs w:val="22"/>
          <w:lang w:eastAsia="ca-ES"/>
        </w:rPr>
      </w:pPr>
    </w:p>
    <w:p w14:paraId="67669A22" w14:textId="77777777" w:rsidR="007014DF" w:rsidRDefault="005D5116" w:rsidP="007014DF">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k) </w:t>
      </w:r>
      <w:r w:rsidR="007014DF" w:rsidRPr="000D1388">
        <w:rPr>
          <w:rFonts w:ascii="Helvetica*" w:hAnsi="Helvetica*" w:cs="Helvetica*"/>
          <w:sz w:val="22"/>
          <w:szCs w:val="22"/>
          <w:lang w:eastAsia="ca-ES"/>
        </w:rPr>
        <w:t>)</w:t>
      </w:r>
      <w:r w:rsidR="007014DF">
        <w:rPr>
          <w:rFonts w:ascii="Helvetica*" w:hAnsi="Helvetica*" w:cs="Helvetica*"/>
          <w:sz w:val="22"/>
          <w:szCs w:val="22"/>
          <w:lang w:eastAsia="ca-ES"/>
        </w:rPr>
        <w:t xml:space="preserve"> </w:t>
      </w:r>
      <w:r w:rsidR="007014DF" w:rsidRPr="000D1388">
        <w:rPr>
          <w:rFonts w:ascii="Helvetica*" w:hAnsi="Helvetica*" w:cs="Helvetica*"/>
          <w:sz w:val="22"/>
          <w:szCs w:val="22"/>
          <w:lang w:eastAsia="ca-ES"/>
        </w:rPr>
        <w:t>L’empresa o les empreses contractistes han de complir la normativa de competència. En</w:t>
      </w:r>
      <w:r w:rsidR="007014DF">
        <w:rPr>
          <w:rFonts w:ascii="Helvetica*" w:hAnsi="Helvetica*" w:cs="Helvetica*"/>
          <w:sz w:val="22"/>
          <w:szCs w:val="22"/>
          <w:lang w:eastAsia="ca-ES"/>
        </w:rPr>
        <w:t xml:space="preserve"> </w:t>
      </w:r>
      <w:r w:rsidR="007014DF" w:rsidRPr="000D1388">
        <w:rPr>
          <w:rFonts w:ascii="Helvetica*" w:hAnsi="Helvetica*" w:cs="Helvetica*"/>
          <w:sz w:val="22"/>
          <w:szCs w:val="22"/>
          <w:lang w:eastAsia="ca-ES"/>
        </w:rPr>
        <w:t>cas d’incompliment d’aquesta normativa, l’Administració podrà iniciar una reclamació de</w:t>
      </w:r>
      <w:r w:rsidR="007014DF">
        <w:rPr>
          <w:rFonts w:ascii="Helvetica*" w:hAnsi="Helvetica*" w:cs="Helvetica*"/>
          <w:sz w:val="22"/>
          <w:szCs w:val="22"/>
          <w:lang w:eastAsia="ca-ES"/>
        </w:rPr>
        <w:t xml:space="preserve"> </w:t>
      </w:r>
      <w:r w:rsidR="007014DF" w:rsidRPr="000D1388">
        <w:rPr>
          <w:rFonts w:ascii="Helvetica*" w:hAnsi="Helvetica*" w:cs="Helvetica*"/>
          <w:sz w:val="22"/>
          <w:szCs w:val="22"/>
          <w:lang w:eastAsia="ca-ES"/>
        </w:rPr>
        <w:t>danys, de conformitat amb el Reial decret llei 9/2017, de 26 de maig</w:t>
      </w:r>
      <w:r w:rsidR="007014DF">
        <w:rPr>
          <w:rFonts w:ascii="Helvetica*" w:hAnsi="Helvetica*" w:cs="Helvetica*"/>
          <w:sz w:val="22"/>
          <w:szCs w:val="22"/>
          <w:lang w:eastAsia="ca-ES"/>
        </w:rPr>
        <w:t>.</w:t>
      </w:r>
    </w:p>
    <w:p w14:paraId="6633F951" w14:textId="77777777" w:rsidR="007014DF" w:rsidRDefault="007014DF" w:rsidP="007014DF">
      <w:pPr>
        <w:autoSpaceDE w:val="0"/>
        <w:autoSpaceDN w:val="0"/>
        <w:adjustRightInd w:val="0"/>
        <w:jc w:val="both"/>
        <w:rPr>
          <w:rFonts w:ascii="Helvetica*" w:hAnsi="Helvetica*" w:cs="Helvetica*"/>
          <w:sz w:val="22"/>
          <w:szCs w:val="22"/>
          <w:lang w:eastAsia="ca-ES"/>
        </w:rPr>
      </w:pPr>
    </w:p>
    <w:p w14:paraId="72F09900" w14:textId="77777777" w:rsidR="007014DF" w:rsidRPr="0045380A" w:rsidRDefault="007014DF" w:rsidP="007014DF">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En el cas de contractes que tinguin per objecte el disseny, desenvolupament, producció o</w:t>
      </w:r>
      <w:r>
        <w:rPr>
          <w:rFonts w:ascii="Helvetica*" w:hAnsi="Helvetica*" w:cs="Helvetica*"/>
          <w:sz w:val="22"/>
          <w:szCs w:val="22"/>
          <w:lang w:eastAsia="ca-ES"/>
        </w:rPr>
        <w:t xml:space="preserve"> </w:t>
      </w:r>
      <w:r w:rsidRPr="0045380A">
        <w:rPr>
          <w:rFonts w:ascii="Helvetica*" w:hAnsi="Helvetica*" w:cs="Helvetica*"/>
          <w:sz w:val="22"/>
          <w:szCs w:val="22"/>
          <w:lang w:eastAsia="ca-ES"/>
        </w:rPr>
        <w:t>modificació substancial d’un lloc web o d'una aplicació per a dispositius mòbils de</w:t>
      </w:r>
      <w:r>
        <w:rPr>
          <w:rFonts w:ascii="Helvetica*" w:hAnsi="Helvetica*" w:cs="Helvetica*"/>
          <w:sz w:val="22"/>
          <w:szCs w:val="22"/>
          <w:lang w:eastAsia="ca-ES"/>
        </w:rPr>
        <w:t xml:space="preserve"> </w:t>
      </w:r>
      <w:r w:rsidRPr="0045380A">
        <w:rPr>
          <w:rFonts w:ascii="Helvetica*" w:hAnsi="Helvetica*" w:cs="Helvetica*"/>
          <w:sz w:val="22"/>
          <w:szCs w:val="22"/>
          <w:lang w:eastAsia="ca-ES"/>
        </w:rPr>
        <w:t>l’Administració de la Generalitat i del seu sector públic, l’empresa o les empreses</w:t>
      </w:r>
      <w:r>
        <w:rPr>
          <w:rFonts w:ascii="Helvetica*" w:hAnsi="Helvetica*" w:cs="Helvetica*"/>
          <w:sz w:val="22"/>
          <w:szCs w:val="22"/>
          <w:lang w:eastAsia="ca-ES"/>
        </w:rPr>
        <w:t xml:space="preserve"> </w:t>
      </w:r>
      <w:r w:rsidRPr="0045380A">
        <w:rPr>
          <w:rFonts w:ascii="Helvetica*" w:hAnsi="Helvetica*" w:cs="Helvetica*"/>
          <w:sz w:val="22"/>
          <w:szCs w:val="22"/>
          <w:lang w:eastAsia="ca-ES"/>
        </w:rPr>
        <w:t>contractistes han de tenir en compte les condicions en matèria d’accessibilitat previstes en</w:t>
      </w:r>
      <w:r>
        <w:rPr>
          <w:rFonts w:ascii="Helvetica*" w:hAnsi="Helvetica*" w:cs="Helvetica*"/>
          <w:sz w:val="22"/>
          <w:szCs w:val="22"/>
          <w:lang w:eastAsia="ca-ES"/>
        </w:rPr>
        <w:t xml:space="preserve"> </w:t>
      </w:r>
      <w:r w:rsidRPr="0045380A">
        <w:rPr>
          <w:rFonts w:ascii="Helvetica*" w:hAnsi="Helvetica*" w:cs="Helvetica*"/>
          <w:sz w:val="22"/>
          <w:szCs w:val="22"/>
          <w:lang w:eastAsia="ca-ES"/>
        </w:rPr>
        <w:t>la normativa vigent i, en especial, en el Decret 216/2023, de 5 de desembre, sobre</w:t>
      </w:r>
    </w:p>
    <w:p w14:paraId="132A8984" w14:textId="77777777" w:rsidR="007014DF" w:rsidRDefault="007014DF" w:rsidP="007014DF">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accessibilitat dels llocs web i de les aplicacions per a dispositius mòbils de l'Administració de</w:t>
      </w:r>
      <w:r>
        <w:rPr>
          <w:rFonts w:ascii="Helvetica*" w:hAnsi="Helvetica*" w:cs="Helvetica*"/>
          <w:sz w:val="22"/>
          <w:szCs w:val="22"/>
          <w:lang w:eastAsia="ca-ES"/>
        </w:rPr>
        <w:t xml:space="preserve"> </w:t>
      </w:r>
      <w:r w:rsidRPr="0045380A">
        <w:rPr>
          <w:rFonts w:ascii="Helvetica*" w:hAnsi="Helvetica*" w:cs="Helvetica*"/>
          <w:sz w:val="22"/>
          <w:szCs w:val="22"/>
          <w:lang w:eastAsia="ca-ES"/>
        </w:rPr>
        <w:t>la Generalitat de Catalunya i del seu sector públic, i ha de vetllar pel compliment dels requisits</w:t>
      </w:r>
      <w:r>
        <w:rPr>
          <w:rFonts w:ascii="Helvetica*" w:hAnsi="Helvetica*" w:cs="Helvetica*"/>
          <w:sz w:val="22"/>
          <w:szCs w:val="22"/>
          <w:lang w:eastAsia="ca-ES"/>
        </w:rPr>
        <w:t xml:space="preserve"> </w:t>
      </w:r>
      <w:r w:rsidRPr="0045380A">
        <w:rPr>
          <w:rFonts w:ascii="Helvetica*" w:hAnsi="Helvetica*" w:cs="Helvetica*"/>
          <w:sz w:val="22"/>
          <w:szCs w:val="22"/>
          <w:lang w:eastAsia="ca-ES"/>
        </w:rPr>
        <w:t>d’accessibilitat per a productes i serveis TIC13, des de la fase de disseny, durant el</w:t>
      </w:r>
      <w:r>
        <w:rPr>
          <w:rFonts w:ascii="Helvetica*" w:hAnsi="Helvetica*" w:cs="Helvetica*"/>
          <w:sz w:val="22"/>
          <w:szCs w:val="22"/>
          <w:lang w:eastAsia="ca-ES"/>
        </w:rPr>
        <w:t xml:space="preserve"> </w:t>
      </w:r>
      <w:r w:rsidRPr="0045380A">
        <w:rPr>
          <w:rFonts w:ascii="Helvetica*" w:hAnsi="Helvetica*" w:cs="Helvetica*"/>
          <w:sz w:val="22"/>
          <w:szCs w:val="22"/>
          <w:lang w:eastAsia="ca-ES"/>
        </w:rPr>
        <w:t>desenvolupament i proves, i fins al lliurament del producte per instal·lar-lo en entorns de</w:t>
      </w:r>
      <w:r>
        <w:rPr>
          <w:rFonts w:ascii="Helvetica*" w:hAnsi="Helvetica*" w:cs="Helvetica*"/>
          <w:sz w:val="22"/>
          <w:szCs w:val="22"/>
          <w:lang w:eastAsia="ca-ES"/>
        </w:rPr>
        <w:t xml:space="preserve"> </w:t>
      </w:r>
      <w:r w:rsidRPr="0045380A">
        <w:rPr>
          <w:rFonts w:ascii="Helvetica*" w:hAnsi="Helvetica*" w:cs="Helvetica*"/>
          <w:sz w:val="22"/>
          <w:szCs w:val="22"/>
          <w:lang w:eastAsia="ca-ES"/>
        </w:rPr>
        <w:t>validació</w:t>
      </w:r>
      <w:r>
        <w:rPr>
          <w:rFonts w:ascii="Helvetica*" w:hAnsi="Helvetica*" w:cs="Helvetica*"/>
          <w:sz w:val="22"/>
          <w:szCs w:val="22"/>
          <w:lang w:eastAsia="ca-ES"/>
        </w:rPr>
        <w:t>.</w:t>
      </w:r>
    </w:p>
    <w:p w14:paraId="64C98DCA" w14:textId="61EA51CF" w:rsidR="005D5116" w:rsidRPr="00CF2643" w:rsidRDefault="005D5116" w:rsidP="00FB0AB2">
      <w:pPr>
        <w:autoSpaceDE w:val="0"/>
        <w:autoSpaceDN w:val="0"/>
        <w:adjustRightInd w:val="0"/>
        <w:jc w:val="both"/>
        <w:rPr>
          <w:rFonts w:ascii="Helvetica*" w:hAnsi="Helvetica*" w:cs="Helvetica*"/>
          <w:bCs/>
          <w:sz w:val="22"/>
          <w:szCs w:val="22"/>
          <w:lang w:eastAsia="ca-ES"/>
        </w:rPr>
      </w:pPr>
    </w:p>
    <w:p w14:paraId="1ABF48CE" w14:textId="77777777" w:rsidR="008E0E5E" w:rsidRPr="009758E9" w:rsidRDefault="008E0E5E" w:rsidP="00CF2643">
      <w:pPr>
        <w:autoSpaceDE w:val="0"/>
        <w:autoSpaceDN w:val="0"/>
        <w:adjustRightInd w:val="0"/>
        <w:jc w:val="both"/>
        <w:rPr>
          <w:rFonts w:ascii="Helvetica*" w:hAnsi="Helvetica*" w:cs="Helvetica*"/>
          <w:b/>
          <w:bCs/>
          <w:sz w:val="22"/>
          <w:szCs w:val="22"/>
          <w:lang w:eastAsia="ca-ES"/>
        </w:rPr>
      </w:pPr>
    </w:p>
    <w:p w14:paraId="14A4C74A" w14:textId="77777777" w:rsidR="00A727EB" w:rsidRPr="009758E9" w:rsidRDefault="008E7447"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A727EB" w:rsidRPr="009758E9">
        <w:rPr>
          <w:rFonts w:ascii="Helvetica*" w:hAnsi="Helvetica*" w:cs="Helvetica*"/>
          <w:b/>
          <w:bCs/>
          <w:sz w:val="22"/>
          <w:szCs w:val="22"/>
          <w:lang w:eastAsia="ca-ES"/>
        </w:rPr>
        <w:t>se</w:t>
      </w:r>
      <w:r>
        <w:rPr>
          <w:rFonts w:ascii="Helvetica*" w:hAnsi="Helvetica*" w:cs="Helvetica*"/>
          <w:b/>
          <w:bCs/>
          <w:sz w:val="22"/>
          <w:szCs w:val="22"/>
          <w:lang w:eastAsia="ca-ES"/>
        </w:rPr>
        <w:t>te</w:t>
      </w:r>
      <w:r w:rsidR="00A727EB" w:rsidRPr="009758E9">
        <w:rPr>
          <w:rFonts w:ascii="Helvetica*" w:hAnsi="Helvetica*" w:cs="Helvetica*"/>
          <w:b/>
          <w:bCs/>
          <w:sz w:val="22"/>
          <w:szCs w:val="22"/>
          <w:lang w:eastAsia="ca-ES"/>
        </w:rPr>
        <w:t xml:space="preserve">na: </w:t>
      </w:r>
      <w:r w:rsidR="00A727EB" w:rsidRPr="009758E9">
        <w:rPr>
          <w:rFonts w:ascii="Helvetica*" w:hAnsi="Helvetica*" w:cs="Helvetica*"/>
          <w:sz w:val="22"/>
          <w:szCs w:val="22"/>
          <w:u w:val="single"/>
          <w:lang w:eastAsia="ca-ES"/>
        </w:rPr>
        <w:t>Prerrogatives de l’Administració</w:t>
      </w:r>
    </w:p>
    <w:p w14:paraId="107E2087" w14:textId="77777777" w:rsidR="00A727EB" w:rsidRDefault="00A727EB" w:rsidP="000107A8">
      <w:pPr>
        <w:autoSpaceDE w:val="0"/>
        <w:autoSpaceDN w:val="0"/>
        <w:adjustRightInd w:val="0"/>
        <w:rPr>
          <w:rFonts w:ascii="Helvetica*" w:hAnsi="Helvetica*" w:cs="Helvetica*"/>
          <w:sz w:val="22"/>
          <w:szCs w:val="22"/>
          <w:lang w:eastAsia="ca-ES"/>
        </w:rPr>
      </w:pPr>
    </w:p>
    <w:p w14:paraId="51B288D3"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Dins dels límits i amb subjecció als requisits i efectes assenyalats en la LCSP, l’òrgan</w:t>
      </w:r>
      <w:r>
        <w:rPr>
          <w:rFonts w:ascii="Helvetica*" w:hAnsi="Helvetica*" w:cs="Helvetica*"/>
          <w:sz w:val="22"/>
          <w:szCs w:val="22"/>
          <w:lang w:eastAsia="ca-ES"/>
        </w:rPr>
        <w:t xml:space="preserve"> </w:t>
      </w:r>
      <w:r w:rsidRPr="00810DAB">
        <w:rPr>
          <w:rFonts w:ascii="Helvetica*" w:hAnsi="Helvetica*" w:cs="Helvetica*"/>
          <w:sz w:val="22"/>
          <w:szCs w:val="22"/>
          <w:lang w:eastAsia="ca-ES"/>
        </w:rPr>
        <w:t>de contractació ostenta les prerrogatives d’interpretar el</w:t>
      </w:r>
      <w:r>
        <w:rPr>
          <w:rFonts w:ascii="Helvetica*" w:hAnsi="Helvetica*" w:cs="Helvetica*"/>
          <w:sz w:val="22"/>
          <w:szCs w:val="22"/>
          <w:lang w:eastAsia="ca-ES"/>
        </w:rPr>
        <w:t xml:space="preserve"> contracte, resoldre els dubtes </w:t>
      </w:r>
      <w:r w:rsidRPr="00810DAB">
        <w:rPr>
          <w:rFonts w:ascii="Helvetica*" w:hAnsi="Helvetica*" w:cs="Helvetica*"/>
          <w:sz w:val="22"/>
          <w:szCs w:val="22"/>
          <w:lang w:eastAsia="ca-ES"/>
        </w:rPr>
        <w:t>que ofereixi el seu compliment, modificar-lo per raon</w:t>
      </w:r>
      <w:r>
        <w:rPr>
          <w:rFonts w:ascii="Helvetica*" w:hAnsi="Helvetica*" w:cs="Helvetica*"/>
          <w:sz w:val="22"/>
          <w:szCs w:val="22"/>
          <w:lang w:eastAsia="ca-ES"/>
        </w:rPr>
        <w:t xml:space="preserve">s d’interès públic, declarar la </w:t>
      </w:r>
      <w:r w:rsidRPr="00810DAB">
        <w:rPr>
          <w:rFonts w:ascii="Helvetica*" w:hAnsi="Helvetica*" w:cs="Helvetica*"/>
          <w:sz w:val="22"/>
          <w:szCs w:val="22"/>
          <w:lang w:eastAsia="ca-ES"/>
        </w:rPr>
        <w:t>responsabilitat imputable a l’empresa contractista arran de</w:t>
      </w:r>
      <w:r>
        <w:rPr>
          <w:rFonts w:ascii="Helvetica*" w:hAnsi="Helvetica*" w:cs="Helvetica*"/>
          <w:sz w:val="22"/>
          <w:szCs w:val="22"/>
          <w:lang w:eastAsia="ca-ES"/>
        </w:rPr>
        <w:t xml:space="preserve"> la seva execució, </w:t>
      </w:r>
      <w:r w:rsidRPr="00810DAB">
        <w:rPr>
          <w:rFonts w:ascii="Helvetica*" w:hAnsi="Helvetica*" w:cs="Helvetica*"/>
          <w:sz w:val="22"/>
          <w:szCs w:val="22"/>
          <w:lang w:eastAsia="ca-ES"/>
        </w:rPr>
        <w:t>suspendre’n l’execució, acordar la seva resolució i determinar-ne els efectes.</w:t>
      </w:r>
    </w:p>
    <w:p w14:paraId="4937DFD1" w14:textId="77777777" w:rsidR="00810DAB" w:rsidRDefault="00810DAB" w:rsidP="00810DAB">
      <w:pPr>
        <w:autoSpaceDE w:val="0"/>
        <w:autoSpaceDN w:val="0"/>
        <w:adjustRightInd w:val="0"/>
        <w:jc w:val="both"/>
        <w:rPr>
          <w:rFonts w:ascii="Helvetica*" w:hAnsi="Helvetica*" w:cs="Helvetica*"/>
          <w:sz w:val="22"/>
          <w:szCs w:val="22"/>
          <w:lang w:eastAsia="ca-ES"/>
        </w:rPr>
      </w:pPr>
    </w:p>
    <w:p w14:paraId="7F92349B"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Així mateix, l’òrgan de contractació té les facultat</w:t>
      </w:r>
      <w:r>
        <w:rPr>
          <w:rFonts w:ascii="Helvetica*" w:hAnsi="Helvetica*" w:cs="Helvetica*"/>
          <w:sz w:val="22"/>
          <w:szCs w:val="22"/>
          <w:lang w:eastAsia="ca-ES"/>
        </w:rPr>
        <w:t xml:space="preserve">s d’inspecció de les activitats </w:t>
      </w:r>
      <w:r w:rsidRPr="00810DAB">
        <w:rPr>
          <w:rFonts w:ascii="Helvetica*" w:hAnsi="Helvetica*" w:cs="Helvetica*"/>
          <w:sz w:val="22"/>
          <w:szCs w:val="22"/>
          <w:lang w:eastAsia="ca-ES"/>
        </w:rPr>
        <w:t>desenvolupades per l’empresa contractista durant l’execució del contracte,</w:t>
      </w:r>
      <w:r>
        <w:rPr>
          <w:rFonts w:ascii="Helvetica*" w:hAnsi="Helvetica*" w:cs="Helvetica*"/>
          <w:sz w:val="22"/>
          <w:szCs w:val="22"/>
          <w:lang w:eastAsia="ca-ES"/>
        </w:rPr>
        <w:t xml:space="preserve"> en els </w:t>
      </w:r>
      <w:r w:rsidRPr="00810DAB">
        <w:rPr>
          <w:rFonts w:ascii="Helvetica*" w:hAnsi="Helvetica*" w:cs="Helvetica*"/>
          <w:sz w:val="22"/>
          <w:szCs w:val="22"/>
          <w:lang w:eastAsia="ca-ES"/>
        </w:rPr>
        <w:t>termes i amb els límits que estableix la LCSP.</w:t>
      </w:r>
    </w:p>
    <w:p w14:paraId="26F91CCA" w14:textId="77777777" w:rsidR="00810DAB" w:rsidRDefault="00810DAB" w:rsidP="00810DAB">
      <w:pPr>
        <w:autoSpaceDE w:val="0"/>
        <w:autoSpaceDN w:val="0"/>
        <w:adjustRightInd w:val="0"/>
        <w:jc w:val="both"/>
        <w:rPr>
          <w:rFonts w:ascii="Helvetica*" w:hAnsi="Helvetica*" w:cs="Helvetica*"/>
          <w:sz w:val="22"/>
          <w:szCs w:val="22"/>
          <w:lang w:eastAsia="ca-ES"/>
        </w:rPr>
      </w:pPr>
    </w:p>
    <w:p w14:paraId="3DD23C3D"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 xml:space="preserve">Els acords que adopti l’òrgan de contractació en </w:t>
      </w:r>
      <w:r>
        <w:rPr>
          <w:rFonts w:ascii="Helvetica*" w:hAnsi="Helvetica*" w:cs="Helvetica*"/>
          <w:sz w:val="22"/>
          <w:szCs w:val="22"/>
          <w:lang w:eastAsia="ca-ES"/>
        </w:rPr>
        <w:t xml:space="preserve">l’exercici de les prerrogatives </w:t>
      </w:r>
      <w:r w:rsidRPr="00810DAB">
        <w:rPr>
          <w:rFonts w:ascii="Helvetica*" w:hAnsi="Helvetica*" w:cs="Helvetica*"/>
          <w:sz w:val="22"/>
          <w:szCs w:val="22"/>
          <w:lang w:eastAsia="ca-ES"/>
        </w:rPr>
        <w:t>esmentades exhaureixen la via administrativa i són immediatament executius.</w:t>
      </w:r>
    </w:p>
    <w:p w14:paraId="455DB53E" w14:textId="77777777" w:rsidR="00810DAB" w:rsidRDefault="00810DAB" w:rsidP="00810DAB">
      <w:pPr>
        <w:autoSpaceDE w:val="0"/>
        <w:autoSpaceDN w:val="0"/>
        <w:adjustRightInd w:val="0"/>
        <w:jc w:val="both"/>
        <w:rPr>
          <w:rFonts w:ascii="Helvetica*" w:hAnsi="Helvetica*" w:cs="Helvetica*"/>
          <w:sz w:val="22"/>
          <w:szCs w:val="22"/>
          <w:lang w:eastAsia="ca-ES"/>
        </w:rPr>
      </w:pPr>
    </w:p>
    <w:p w14:paraId="36FEF77F" w14:textId="77777777" w:rsidR="00810DAB" w:rsidRPr="009758E9"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L’exercici de les prerrogatives de l’Administraci</w:t>
      </w:r>
      <w:r>
        <w:rPr>
          <w:rFonts w:ascii="Helvetica*" w:hAnsi="Helvetica*" w:cs="Helvetica*"/>
          <w:sz w:val="22"/>
          <w:szCs w:val="22"/>
          <w:lang w:eastAsia="ca-ES"/>
        </w:rPr>
        <w:t xml:space="preserve">ó es durà a terme mitjançant el </w:t>
      </w:r>
      <w:r w:rsidRPr="00810DAB">
        <w:rPr>
          <w:rFonts w:ascii="Helvetica*" w:hAnsi="Helvetica*" w:cs="Helvetica*"/>
          <w:sz w:val="22"/>
          <w:szCs w:val="22"/>
          <w:lang w:eastAsia="ca-ES"/>
        </w:rPr>
        <w:t>procediment establert en l’article 191 de la LCSP.</w:t>
      </w:r>
    </w:p>
    <w:p w14:paraId="6E699328" w14:textId="77777777" w:rsidR="00185D15" w:rsidRPr="009758E9" w:rsidRDefault="00185D15" w:rsidP="000107A8">
      <w:pPr>
        <w:autoSpaceDE w:val="0"/>
        <w:autoSpaceDN w:val="0"/>
        <w:adjustRightInd w:val="0"/>
        <w:rPr>
          <w:rFonts w:ascii="Helvetica*" w:hAnsi="Helvetica*" w:cs="Helvetica*"/>
          <w:b/>
          <w:bCs/>
          <w:sz w:val="22"/>
          <w:szCs w:val="22"/>
          <w:lang w:eastAsia="ca-ES"/>
        </w:rPr>
      </w:pPr>
    </w:p>
    <w:p w14:paraId="633F656F" w14:textId="77777777" w:rsidR="00A727EB" w:rsidRPr="009758E9" w:rsidRDefault="00FD07F2"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Vint-i-vuit</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Modificació del contracte</w:t>
      </w:r>
    </w:p>
    <w:p w14:paraId="12232F9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AE471CA" w14:textId="77777777" w:rsidR="006D3129" w:rsidRPr="00311182" w:rsidRDefault="00990B62" w:rsidP="00311182">
      <w:pPr>
        <w:autoSpaceDE w:val="0"/>
        <w:autoSpaceDN w:val="0"/>
        <w:adjustRightInd w:val="0"/>
        <w:rPr>
          <w:rFonts w:ascii="Arial" w:hAnsi="Arial" w:cs="Arial"/>
          <w:sz w:val="22"/>
          <w:szCs w:val="22"/>
          <w:lang w:eastAsia="ca-ES"/>
        </w:rPr>
      </w:pPr>
      <w:r w:rsidRPr="00990B62">
        <w:rPr>
          <w:rFonts w:ascii="Helvetica*" w:hAnsi="Helvetica*" w:cs="Helvetica*"/>
          <w:b/>
          <w:sz w:val="22"/>
          <w:szCs w:val="22"/>
          <w:lang w:eastAsia="ca-ES"/>
        </w:rPr>
        <w:t>28.1</w:t>
      </w:r>
      <w:r>
        <w:rPr>
          <w:rFonts w:ascii="Helvetica*" w:hAnsi="Helvetica*" w:cs="Helvetica*"/>
          <w:sz w:val="22"/>
          <w:szCs w:val="22"/>
          <w:lang w:eastAsia="ca-ES"/>
        </w:rPr>
        <w:t xml:space="preserve">. </w:t>
      </w:r>
      <w:r w:rsidR="00311182">
        <w:rPr>
          <w:rFonts w:ascii="Arial" w:hAnsi="Arial" w:cs="Arial"/>
          <w:sz w:val="22"/>
          <w:szCs w:val="22"/>
          <w:lang w:eastAsia="ca-ES"/>
        </w:rPr>
        <w:t>El contracte només es pot modificar per raons d’interès públic, en els casos i en la forma que es preveu en els articles 203 a 207 de la LCSP.</w:t>
      </w:r>
    </w:p>
    <w:p w14:paraId="58EE415A" w14:textId="77777777" w:rsidR="006D3129" w:rsidRPr="006D3129" w:rsidRDefault="006D3129" w:rsidP="006D3129">
      <w:pPr>
        <w:autoSpaceDE w:val="0"/>
        <w:autoSpaceDN w:val="0"/>
        <w:adjustRightInd w:val="0"/>
        <w:jc w:val="both"/>
        <w:rPr>
          <w:rFonts w:ascii="Helvetica*" w:hAnsi="Helvetica*" w:cs="Helvetica*"/>
          <w:sz w:val="22"/>
          <w:szCs w:val="22"/>
          <w:lang w:eastAsia="ca-ES"/>
        </w:rPr>
      </w:pPr>
    </w:p>
    <w:p w14:paraId="474DF3FC" w14:textId="77777777" w:rsidR="00A727EB" w:rsidRPr="009758E9" w:rsidRDefault="006D3129" w:rsidP="003E7DC0">
      <w:pPr>
        <w:autoSpaceDE w:val="0"/>
        <w:autoSpaceDN w:val="0"/>
        <w:adjustRightInd w:val="0"/>
        <w:jc w:val="both"/>
        <w:rPr>
          <w:rFonts w:ascii="Helvetica*" w:hAnsi="Helvetica*" w:cs="Helvetica*"/>
          <w:sz w:val="22"/>
          <w:szCs w:val="22"/>
          <w:lang w:eastAsia="ca-ES"/>
        </w:rPr>
      </w:pPr>
      <w:r w:rsidRPr="006D3129">
        <w:rPr>
          <w:rFonts w:ascii="Helvetica*" w:hAnsi="Helvetica*" w:cs="Helvetica*"/>
          <w:sz w:val="22"/>
          <w:szCs w:val="22"/>
          <w:lang w:eastAsia="ca-ES"/>
        </w:rPr>
        <w:t>Les modificacions del contracte es duran a terme en les condicions, amb l’abast i els límit</w:t>
      </w:r>
      <w:r>
        <w:rPr>
          <w:rFonts w:ascii="Helvetica*" w:hAnsi="Helvetica*" w:cs="Helvetica*"/>
          <w:sz w:val="22"/>
          <w:szCs w:val="22"/>
          <w:lang w:eastAsia="ca-ES"/>
        </w:rPr>
        <w:t>s que s’establei</w:t>
      </w:r>
      <w:r w:rsidR="00DF560D">
        <w:rPr>
          <w:rFonts w:ascii="Helvetica*" w:hAnsi="Helvetica*" w:cs="Helvetica*"/>
          <w:sz w:val="22"/>
          <w:szCs w:val="22"/>
          <w:lang w:eastAsia="ca-ES"/>
        </w:rPr>
        <w:t>xen en l’annex 6</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si així es preveuen a </w:t>
      </w:r>
      <w:r w:rsidR="00311182">
        <w:rPr>
          <w:rFonts w:ascii="Helvetica*" w:hAnsi="Helvetica*" w:cs="Helvetica*"/>
          <w:b/>
          <w:bCs/>
          <w:sz w:val="22"/>
          <w:szCs w:val="22"/>
          <w:lang w:eastAsia="ca-ES"/>
        </w:rPr>
        <w:t>l’apartat P</w:t>
      </w:r>
      <w:r>
        <w:rPr>
          <w:rFonts w:ascii="Helvetica*" w:hAnsi="Helvetica*" w:cs="Helvetica*"/>
          <w:b/>
          <w:bCs/>
          <w:sz w:val="22"/>
          <w:szCs w:val="22"/>
          <w:lang w:eastAsia="ca-ES"/>
        </w:rPr>
        <w:t xml:space="preserve"> del quadre de característiques.</w:t>
      </w:r>
    </w:p>
    <w:p w14:paraId="1495DFAB" w14:textId="77777777" w:rsidR="006D3129" w:rsidRDefault="006D3129" w:rsidP="000107A8">
      <w:pPr>
        <w:autoSpaceDE w:val="0"/>
        <w:autoSpaceDN w:val="0"/>
        <w:adjustRightInd w:val="0"/>
        <w:rPr>
          <w:rFonts w:ascii="Helvetica*" w:hAnsi="Helvetica*" w:cs="Helvetica*"/>
          <w:b/>
          <w:bCs/>
          <w:sz w:val="22"/>
          <w:szCs w:val="22"/>
          <w:lang w:eastAsia="ca-ES"/>
        </w:rPr>
      </w:pPr>
    </w:p>
    <w:p w14:paraId="54B263C9" w14:textId="77777777" w:rsidR="004A488D" w:rsidRPr="004A488D" w:rsidRDefault="00990B62" w:rsidP="00A97560">
      <w:pPr>
        <w:autoSpaceDE w:val="0"/>
        <w:autoSpaceDN w:val="0"/>
        <w:adjustRightInd w:val="0"/>
        <w:jc w:val="both"/>
        <w:rPr>
          <w:rFonts w:ascii="Helvetica*" w:hAnsi="Helvetica*" w:cs="Helvetica*"/>
          <w:bCs/>
          <w:sz w:val="22"/>
          <w:szCs w:val="22"/>
          <w:lang w:eastAsia="ca-ES"/>
        </w:rPr>
      </w:pPr>
      <w:r w:rsidRPr="00990B62">
        <w:rPr>
          <w:rFonts w:ascii="Helvetica*" w:hAnsi="Helvetica*" w:cs="Helvetica*"/>
          <w:b/>
          <w:bCs/>
          <w:sz w:val="22"/>
          <w:szCs w:val="22"/>
          <w:lang w:eastAsia="ca-ES"/>
        </w:rPr>
        <w:t>28.2</w:t>
      </w:r>
      <w:r>
        <w:rPr>
          <w:rFonts w:ascii="Helvetica*" w:hAnsi="Helvetica*" w:cs="Helvetica*"/>
          <w:bCs/>
          <w:sz w:val="22"/>
          <w:szCs w:val="22"/>
          <w:lang w:eastAsia="ca-ES"/>
        </w:rPr>
        <w:t>.</w:t>
      </w:r>
      <w:r w:rsidR="00946A00">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La modificació del contracte no prevista en aquesta c</w:t>
      </w:r>
      <w:r w:rsidR="004A488D">
        <w:rPr>
          <w:rFonts w:ascii="Helvetica*" w:hAnsi="Helvetica*" w:cs="Helvetica*"/>
          <w:bCs/>
          <w:sz w:val="22"/>
          <w:szCs w:val="22"/>
          <w:lang w:eastAsia="ca-ES"/>
        </w:rPr>
        <w:t xml:space="preserve">làusula només podrà efectuar-se </w:t>
      </w:r>
      <w:r w:rsidR="004A488D" w:rsidRPr="004A488D">
        <w:rPr>
          <w:rFonts w:ascii="Helvetica*" w:hAnsi="Helvetica*" w:cs="Helvetica*"/>
          <w:bCs/>
          <w:sz w:val="22"/>
          <w:szCs w:val="22"/>
          <w:lang w:eastAsia="ca-ES"/>
        </w:rPr>
        <w:t>quan es compleixin els requisits i concorrin els supòsits p</w:t>
      </w:r>
      <w:r w:rsidR="004A488D">
        <w:rPr>
          <w:rFonts w:ascii="Helvetica*" w:hAnsi="Helvetica*" w:cs="Helvetica*"/>
          <w:bCs/>
          <w:sz w:val="22"/>
          <w:szCs w:val="22"/>
          <w:lang w:eastAsia="ca-ES"/>
        </w:rPr>
        <w:t xml:space="preserve">revistos en l’article 205 de la </w:t>
      </w:r>
      <w:r w:rsidR="004A488D" w:rsidRPr="004A488D">
        <w:rPr>
          <w:rFonts w:ascii="Helvetica*" w:hAnsi="Helvetica*" w:cs="Helvetica*"/>
          <w:bCs/>
          <w:sz w:val="22"/>
          <w:szCs w:val="22"/>
          <w:lang w:eastAsia="ca-ES"/>
        </w:rPr>
        <w:t>LCSP, de conformitat amb el procediment regulat en l’article 191 de la LCSP i amb les</w:t>
      </w:r>
      <w:r w:rsidR="00A97560">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particularitats previstes en l’article 207 de la LCSP.</w:t>
      </w:r>
    </w:p>
    <w:p w14:paraId="5AAAE67E" w14:textId="77777777" w:rsidR="004A488D" w:rsidRDefault="004A488D" w:rsidP="004A488D">
      <w:pPr>
        <w:autoSpaceDE w:val="0"/>
        <w:autoSpaceDN w:val="0"/>
        <w:adjustRightInd w:val="0"/>
        <w:rPr>
          <w:rFonts w:ascii="Helvetica*" w:hAnsi="Helvetica*" w:cs="Helvetica*"/>
          <w:bCs/>
          <w:sz w:val="22"/>
          <w:szCs w:val="22"/>
          <w:lang w:eastAsia="ca-ES"/>
        </w:rPr>
      </w:pPr>
    </w:p>
    <w:p w14:paraId="69594CC2" w14:textId="77777777" w:rsidR="004A488D" w:rsidRPr="004A488D" w:rsidRDefault="004A488D" w:rsidP="00682568">
      <w:pPr>
        <w:autoSpaceDE w:val="0"/>
        <w:autoSpaceDN w:val="0"/>
        <w:adjustRightInd w:val="0"/>
        <w:jc w:val="both"/>
        <w:rPr>
          <w:rFonts w:ascii="Helvetica*" w:hAnsi="Helvetica*" w:cs="Helvetica*"/>
          <w:bCs/>
          <w:sz w:val="22"/>
          <w:szCs w:val="22"/>
          <w:lang w:eastAsia="ca-ES"/>
        </w:rPr>
      </w:pPr>
      <w:r w:rsidRPr="004A488D">
        <w:rPr>
          <w:rFonts w:ascii="Helvetica*" w:hAnsi="Helvetica*" w:cs="Helvetica*"/>
          <w:bCs/>
          <w:sz w:val="22"/>
          <w:szCs w:val="22"/>
          <w:lang w:eastAsia="ca-ES"/>
        </w:rPr>
        <w:t>Aquestes modificacions són obligatòries per a l’e</w:t>
      </w:r>
      <w:r w:rsidR="00682568">
        <w:rPr>
          <w:rFonts w:ascii="Helvetica*" w:hAnsi="Helvetica*" w:cs="Helvetica*"/>
          <w:bCs/>
          <w:sz w:val="22"/>
          <w:szCs w:val="22"/>
          <w:lang w:eastAsia="ca-ES"/>
        </w:rPr>
        <w:t xml:space="preserve">mpresa contractista, llevat que </w:t>
      </w:r>
      <w:r w:rsidRPr="004A488D">
        <w:rPr>
          <w:rFonts w:ascii="Helvetica*" w:hAnsi="Helvetica*" w:cs="Helvetica*"/>
          <w:bCs/>
          <w:sz w:val="22"/>
          <w:szCs w:val="22"/>
          <w:lang w:eastAsia="ca-ES"/>
        </w:rPr>
        <w:t>impliquin, aïlladament o conjuntament, una alteració e</w:t>
      </w:r>
      <w:r w:rsidR="00682568">
        <w:rPr>
          <w:rFonts w:ascii="Helvetica*" w:hAnsi="Helvetica*" w:cs="Helvetica*"/>
          <w:bCs/>
          <w:sz w:val="22"/>
          <w:szCs w:val="22"/>
          <w:lang w:eastAsia="ca-ES"/>
        </w:rPr>
        <w:t xml:space="preserve">n la seva quantia que excedeixi </w:t>
      </w:r>
      <w:r w:rsidRPr="004A488D">
        <w:rPr>
          <w:rFonts w:ascii="Helvetica*" w:hAnsi="Helvetica*" w:cs="Helvetica*"/>
          <w:bCs/>
          <w:sz w:val="22"/>
          <w:szCs w:val="22"/>
          <w:lang w:eastAsia="ca-ES"/>
        </w:rPr>
        <w:t>el 20% del preu inicial del contracte, IVA exclòs</w:t>
      </w:r>
      <w:r w:rsidR="00682568">
        <w:rPr>
          <w:rFonts w:ascii="Helvetica*" w:hAnsi="Helvetica*" w:cs="Helvetica*"/>
          <w:bCs/>
          <w:sz w:val="22"/>
          <w:szCs w:val="22"/>
          <w:lang w:eastAsia="ca-ES"/>
        </w:rPr>
        <w:t xml:space="preserve">. En aquest cas, la modificació </w:t>
      </w:r>
      <w:r w:rsidRPr="004A488D">
        <w:rPr>
          <w:rFonts w:ascii="Helvetica*" w:hAnsi="Helvetica*" w:cs="Helvetica*"/>
          <w:bCs/>
          <w:sz w:val="22"/>
          <w:szCs w:val="22"/>
          <w:lang w:eastAsia="ca-ES"/>
        </w:rPr>
        <w:t>s’acordarà per l’òrgan de contractació amb la conformitat</w:t>
      </w:r>
      <w:r w:rsidR="00682568">
        <w:rPr>
          <w:rFonts w:ascii="Helvetica*" w:hAnsi="Helvetica*" w:cs="Helvetica*"/>
          <w:bCs/>
          <w:sz w:val="22"/>
          <w:szCs w:val="22"/>
          <w:lang w:eastAsia="ca-ES"/>
        </w:rPr>
        <w:t xml:space="preserve"> prèvia per escrit de l’empresa </w:t>
      </w:r>
      <w:r w:rsidRPr="004A488D">
        <w:rPr>
          <w:rFonts w:ascii="Helvetica*" w:hAnsi="Helvetica*" w:cs="Helvetica*"/>
          <w:bCs/>
          <w:sz w:val="22"/>
          <w:szCs w:val="22"/>
          <w:lang w:eastAsia="ca-ES"/>
        </w:rPr>
        <w:t xml:space="preserve">contractista; en cas contrari, el contracte es resoldrà d’acord amb la causa prevista </w:t>
      </w:r>
      <w:r w:rsidR="00682568">
        <w:rPr>
          <w:rFonts w:ascii="Helvetica*" w:hAnsi="Helvetica*" w:cs="Helvetica*"/>
          <w:bCs/>
          <w:sz w:val="22"/>
          <w:szCs w:val="22"/>
          <w:lang w:eastAsia="ca-ES"/>
        </w:rPr>
        <w:t xml:space="preserve">en </w:t>
      </w:r>
      <w:r w:rsidRPr="004A488D">
        <w:rPr>
          <w:rFonts w:ascii="Helvetica*" w:hAnsi="Helvetica*" w:cs="Helvetica*"/>
          <w:bCs/>
          <w:sz w:val="22"/>
          <w:szCs w:val="22"/>
          <w:lang w:eastAsia="ca-ES"/>
        </w:rPr>
        <w:t>l’article 211.1.g) de la LCSP.</w:t>
      </w:r>
    </w:p>
    <w:p w14:paraId="21E29847" w14:textId="77777777" w:rsidR="00682568" w:rsidRDefault="00682568" w:rsidP="004A488D">
      <w:pPr>
        <w:autoSpaceDE w:val="0"/>
        <w:autoSpaceDN w:val="0"/>
        <w:adjustRightInd w:val="0"/>
        <w:rPr>
          <w:rFonts w:ascii="Helvetica*" w:hAnsi="Helvetica*" w:cs="Helvetica*"/>
          <w:bCs/>
          <w:sz w:val="22"/>
          <w:szCs w:val="22"/>
          <w:lang w:eastAsia="ca-ES"/>
        </w:rPr>
      </w:pPr>
    </w:p>
    <w:p w14:paraId="0CF8A18E" w14:textId="77777777" w:rsidR="004A488D"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28.3</w:t>
      </w:r>
      <w:r w:rsidR="004A488D" w:rsidRPr="00682568">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Les modificacions del contracte es formalit</w:t>
      </w:r>
      <w:r>
        <w:rPr>
          <w:rFonts w:ascii="Helvetica*" w:hAnsi="Helvetica*" w:cs="Helvetica*"/>
          <w:bCs/>
          <w:sz w:val="22"/>
          <w:szCs w:val="22"/>
          <w:lang w:eastAsia="ca-ES"/>
        </w:rPr>
        <w:t xml:space="preserve">zaran de conformitat amb el que </w:t>
      </w:r>
      <w:r w:rsidR="004A488D" w:rsidRPr="004A488D">
        <w:rPr>
          <w:rFonts w:ascii="Helvetica*" w:hAnsi="Helvetica*" w:cs="Helvetica*"/>
          <w:bCs/>
          <w:sz w:val="22"/>
          <w:szCs w:val="22"/>
          <w:lang w:eastAsia="ca-ES"/>
        </w:rPr>
        <w:t>estableix l’article 1</w:t>
      </w:r>
      <w:r>
        <w:rPr>
          <w:rFonts w:ascii="Helvetica*" w:hAnsi="Helvetica*" w:cs="Helvetica*"/>
          <w:bCs/>
          <w:sz w:val="22"/>
          <w:szCs w:val="22"/>
          <w:lang w:eastAsia="ca-ES"/>
        </w:rPr>
        <w:t>53 de la LCSP i la clàusula divuit</w:t>
      </w:r>
      <w:r w:rsidR="004A488D" w:rsidRPr="004A488D">
        <w:rPr>
          <w:rFonts w:ascii="Helvetica*" w:hAnsi="Helvetica*" w:cs="Helvetica*"/>
          <w:bCs/>
          <w:sz w:val="22"/>
          <w:szCs w:val="22"/>
          <w:lang w:eastAsia="ca-ES"/>
        </w:rPr>
        <w:t>ena d’aquest plec.</w:t>
      </w:r>
    </w:p>
    <w:p w14:paraId="395A7C2F" w14:textId="77777777" w:rsidR="00682568" w:rsidRDefault="00682568" w:rsidP="004A488D">
      <w:pPr>
        <w:autoSpaceDE w:val="0"/>
        <w:autoSpaceDN w:val="0"/>
        <w:adjustRightInd w:val="0"/>
        <w:rPr>
          <w:rFonts w:ascii="Helvetica*" w:hAnsi="Helvetica*" w:cs="Helvetica*"/>
          <w:bCs/>
          <w:sz w:val="22"/>
          <w:szCs w:val="22"/>
          <w:lang w:eastAsia="ca-ES"/>
        </w:rPr>
      </w:pPr>
    </w:p>
    <w:p w14:paraId="5F5AE85F" w14:textId="77777777" w:rsidR="004550B4"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28.4</w:t>
      </w:r>
      <w:r w:rsidR="004A488D" w:rsidRPr="004A488D">
        <w:rPr>
          <w:rFonts w:ascii="Helvetica*" w:hAnsi="Helvetica*" w:cs="Helvetica*"/>
          <w:bCs/>
          <w:sz w:val="22"/>
          <w:szCs w:val="22"/>
          <w:lang w:eastAsia="ca-ES"/>
        </w:rPr>
        <w:t xml:space="preserve"> L’anunci de modificació del contracte, juntament amb les al·lega</w:t>
      </w:r>
      <w:r>
        <w:rPr>
          <w:rFonts w:ascii="Helvetica*" w:hAnsi="Helvetica*" w:cs="Helvetica*"/>
          <w:bCs/>
          <w:sz w:val="22"/>
          <w:szCs w:val="22"/>
          <w:lang w:eastAsia="ca-ES"/>
        </w:rPr>
        <w:t xml:space="preserve">cions de </w:t>
      </w:r>
      <w:r w:rsidR="004A488D" w:rsidRPr="004A488D">
        <w:rPr>
          <w:rFonts w:ascii="Helvetica*" w:hAnsi="Helvetica*" w:cs="Helvetica*"/>
          <w:bCs/>
          <w:sz w:val="22"/>
          <w:szCs w:val="22"/>
          <w:lang w:eastAsia="ca-ES"/>
        </w:rPr>
        <w:t>l’empresa contractista i de tots els informes que, si s’esc</w:t>
      </w:r>
      <w:r>
        <w:rPr>
          <w:rFonts w:ascii="Helvetica*" w:hAnsi="Helvetica*" w:cs="Helvetica*"/>
          <w:bCs/>
          <w:sz w:val="22"/>
          <w:szCs w:val="22"/>
          <w:lang w:eastAsia="ca-ES"/>
        </w:rPr>
        <w:t xml:space="preserve">au, es sol·licitin amb caràcter </w:t>
      </w:r>
      <w:r w:rsidR="004A488D" w:rsidRPr="004A488D">
        <w:rPr>
          <w:rFonts w:ascii="Helvetica*" w:hAnsi="Helvetica*" w:cs="Helvetica*"/>
          <w:bCs/>
          <w:sz w:val="22"/>
          <w:szCs w:val="22"/>
          <w:lang w:eastAsia="ca-ES"/>
        </w:rPr>
        <w:t xml:space="preserve">previ a l’aprovació de la modificació, tant els que aporti </w:t>
      </w:r>
      <w:r>
        <w:rPr>
          <w:rFonts w:ascii="Helvetica*" w:hAnsi="Helvetica*" w:cs="Helvetica*"/>
          <w:bCs/>
          <w:sz w:val="22"/>
          <w:szCs w:val="22"/>
          <w:lang w:eastAsia="ca-ES"/>
        </w:rPr>
        <w:t xml:space="preserve">l’empresa adjudicatària com els </w:t>
      </w:r>
      <w:r w:rsidR="004A488D" w:rsidRPr="004A488D">
        <w:rPr>
          <w:rFonts w:ascii="Helvetica*" w:hAnsi="Helvetica*" w:cs="Helvetica*"/>
          <w:bCs/>
          <w:sz w:val="22"/>
          <w:szCs w:val="22"/>
          <w:lang w:eastAsia="ca-ES"/>
        </w:rPr>
        <w:t>que emeti l’òrgan de contractació, es publicaran en el perfil de contractant.</w:t>
      </w:r>
    </w:p>
    <w:p w14:paraId="3D91616C" w14:textId="77777777" w:rsidR="00682568" w:rsidRDefault="00682568" w:rsidP="000107A8">
      <w:pPr>
        <w:autoSpaceDE w:val="0"/>
        <w:autoSpaceDN w:val="0"/>
        <w:adjustRightInd w:val="0"/>
        <w:rPr>
          <w:rFonts w:ascii="Helvetica*" w:hAnsi="Helvetica*" w:cs="Helvetica*"/>
          <w:b/>
          <w:bCs/>
          <w:sz w:val="22"/>
          <w:szCs w:val="22"/>
          <w:lang w:eastAsia="ca-ES"/>
        </w:rPr>
      </w:pPr>
    </w:p>
    <w:p w14:paraId="0D534F11" w14:textId="77777777" w:rsidR="00A727EB" w:rsidRPr="009758E9" w:rsidRDefault="006D3129"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Vint-i-nov</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Suspensió del contracte</w:t>
      </w:r>
    </w:p>
    <w:p w14:paraId="500D090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F213BAC"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El contracte podrà ser suspès per acord de l’Administració o perquè el contractista opti</w:t>
      </w:r>
    </w:p>
    <w:p w14:paraId="58FB0A4D"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per suspendre el seu compliment, en cas de demora en el pagament del preu superior</w:t>
      </w:r>
    </w:p>
    <w:p w14:paraId="31C71D7D" w14:textId="77777777" w:rsidR="00A727EB"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 4 mesos, comunicant-ho a l’Administració amb un mes d’antelació.</w:t>
      </w:r>
    </w:p>
    <w:p w14:paraId="3EC3255E" w14:textId="77777777" w:rsidR="00682568" w:rsidRDefault="00682568" w:rsidP="00682568">
      <w:pPr>
        <w:autoSpaceDE w:val="0"/>
        <w:autoSpaceDN w:val="0"/>
        <w:adjustRightInd w:val="0"/>
        <w:jc w:val="both"/>
        <w:rPr>
          <w:rFonts w:ascii="Arial" w:hAnsi="Arial" w:cs="Arial"/>
          <w:sz w:val="22"/>
          <w:szCs w:val="22"/>
          <w:lang w:eastAsia="ca-ES"/>
        </w:rPr>
      </w:pPr>
    </w:p>
    <w:p w14:paraId="5F7D62A2" w14:textId="5C0FD700"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 xml:space="preserve">En tot cas, l’Administració ha </w:t>
      </w:r>
      <w:r w:rsidR="00FD2361">
        <w:rPr>
          <w:rFonts w:ascii="Arial" w:hAnsi="Arial" w:cs="Arial"/>
          <w:sz w:val="22"/>
          <w:szCs w:val="22"/>
          <w:lang w:eastAsia="ca-ES"/>
        </w:rPr>
        <w:t>d’estendre</w:t>
      </w:r>
      <w:r>
        <w:rPr>
          <w:rFonts w:ascii="Arial" w:hAnsi="Arial" w:cs="Arial"/>
          <w:sz w:val="22"/>
          <w:szCs w:val="22"/>
          <w:lang w:eastAsia="ca-ES"/>
        </w:rPr>
        <w:t xml:space="preserve"> l’acta de suspensió corresponent, d’ofici o a sol·licitud de l’empresa contractista, de conformitat amb el que disposa l’article 208.1 de la LCSP.</w:t>
      </w:r>
    </w:p>
    <w:p w14:paraId="683DD8BC" w14:textId="77777777" w:rsidR="00682568" w:rsidRDefault="00682568" w:rsidP="00682568">
      <w:pPr>
        <w:autoSpaceDE w:val="0"/>
        <w:autoSpaceDN w:val="0"/>
        <w:adjustRightInd w:val="0"/>
        <w:rPr>
          <w:rFonts w:ascii="Arial" w:hAnsi="Arial" w:cs="Arial"/>
          <w:sz w:val="22"/>
          <w:szCs w:val="22"/>
          <w:lang w:eastAsia="ca-ES"/>
        </w:rPr>
      </w:pPr>
    </w:p>
    <w:p w14:paraId="27B0961D" w14:textId="77777777" w:rsid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3C7BAD01" w14:textId="77777777" w:rsidR="00682568" w:rsidRDefault="00682568" w:rsidP="00682568">
      <w:pPr>
        <w:autoSpaceDE w:val="0"/>
        <w:autoSpaceDN w:val="0"/>
        <w:adjustRightInd w:val="0"/>
        <w:jc w:val="both"/>
        <w:rPr>
          <w:rFonts w:ascii="Arial" w:hAnsi="Arial" w:cs="Arial"/>
          <w:sz w:val="22"/>
          <w:szCs w:val="22"/>
          <w:lang w:eastAsia="ca-ES"/>
        </w:rPr>
      </w:pPr>
    </w:p>
    <w:p w14:paraId="6FA8CA5D" w14:textId="77777777" w:rsidR="00682568" w:rsidRP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39684B2B" w14:textId="77777777" w:rsidR="00682568" w:rsidRPr="009758E9" w:rsidRDefault="00682568" w:rsidP="00682568">
      <w:pPr>
        <w:autoSpaceDE w:val="0"/>
        <w:autoSpaceDN w:val="0"/>
        <w:adjustRightInd w:val="0"/>
        <w:jc w:val="both"/>
        <w:rPr>
          <w:rFonts w:ascii="Helvetica*" w:hAnsi="Helvetica*" w:cs="Helvetica*"/>
          <w:b/>
          <w:bCs/>
          <w:sz w:val="22"/>
          <w:szCs w:val="22"/>
          <w:lang w:eastAsia="ca-ES"/>
        </w:rPr>
      </w:pPr>
    </w:p>
    <w:p w14:paraId="71189459" w14:textId="77777777" w:rsidR="00A727EB" w:rsidRPr="009758E9" w:rsidRDefault="00A727EB" w:rsidP="000758FE">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 xml:space="preserve">VI. DISPOSICIONS RELATIVES A LA </w:t>
      </w:r>
      <w:r w:rsidR="00682568">
        <w:rPr>
          <w:rFonts w:ascii="Helvetica*" w:hAnsi="Helvetica*" w:cs="Helvetica*"/>
          <w:b/>
          <w:bCs/>
          <w:sz w:val="22"/>
          <w:szCs w:val="22"/>
          <w:lang w:eastAsia="ca-ES"/>
        </w:rPr>
        <w:t xml:space="preserve">SUCCESSIÓ, </w:t>
      </w:r>
      <w:r w:rsidRPr="009758E9">
        <w:rPr>
          <w:rFonts w:ascii="Helvetica*" w:hAnsi="Helvetica*" w:cs="Helvetica*"/>
          <w:b/>
          <w:bCs/>
          <w:sz w:val="22"/>
          <w:szCs w:val="22"/>
          <w:lang w:eastAsia="ca-ES"/>
        </w:rPr>
        <w:t>CESSIÓ, SUBCONTRACTACIÓ I REVISIÓ DE PREUS</w:t>
      </w:r>
    </w:p>
    <w:p w14:paraId="5700117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8AAFB3E"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w:t>
      </w:r>
      <w:r w:rsidR="00A727EB" w:rsidRPr="009758E9">
        <w:rPr>
          <w:rFonts w:ascii="Helvetica*" w:hAnsi="Helvetica*" w:cs="Helvetica*"/>
          <w:b/>
          <w:bCs/>
          <w:sz w:val="22"/>
          <w:szCs w:val="22"/>
          <w:lang w:eastAsia="ca-ES"/>
        </w:rPr>
        <w:t xml:space="preserve">ena: </w:t>
      </w:r>
      <w:r w:rsidR="00682568">
        <w:rPr>
          <w:rFonts w:ascii="Helvetica*" w:hAnsi="Helvetica*" w:cs="Helvetica*"/>
          <w:bCs/>
          <w:sz w:val="22"/>
          <w:szCs w:val="22"/>
          <w:u w:val="single"/>
          <w:lang w:eastAsia="ca-ES"/>
        </w:rPr>
        <w:t xml:space="preserve">Successió i </w:t>
      </w:r>
      <w:r w:rsidR="00A727EB" w:rsidRPr="009758E9">
        <w:rPr>
          <w:rFonts w:ascii="Helvetica*" w:hAnsi="Helvetica*" w:cs="Helvetica*"/>
          <w:sz w:val="22"/>
          <w:szCs w:val="22"/>
          <w:u w:val="single"/>
          <w:lang w:eastAsia="ca-ES"/>
        </w:rPr>
        <w:t>Cessió dels contractes</w:t>
      </w:r>
    </w:p>
    <w:p w14:paraId="12753A6A" w14:textId="77777777" w:rsidR="00A727EB" w:rsidRDefault="00A727EB" w:rsidP="000107A8">
      <w:pPr>
        <w:autoSpaceDE w:val="0"/>
        <w:autoSpaceDN w:val="0"/>
        <w:adjustRightInd w:val="0"/>
        <w:rPr>
          <w:rFonts w:ascii="Helvetica*" w:hAnsi="Helvetica*" w:cs="Helvetica*"/>
          <w:sz w:val="22"/>
          <w:szCs w:val="22"/>
          <w:lang w:eastAsia="ca-ES"/>
        </w:rPr>
      </w:pPr>
    </w:p>
    <w:p w14:paraId="364EB386" w14:textId="77777777" w:rsidR="00682568" w:rsidRPr="00682568" w:rsidRDefault="009E5738" w:rsidP="00682568">
      <w:pPr>
        <w:autoSpaceDE w:val="0"/>
        <w:autoSpaceDN w:val="0"/>
        <w:adjustRightInd w:val="0"/>
        <w:rPr>
          <w:rFonts w:ascii="Helvetica*" w:hAnsi="Helvetica*" w:cs="Helvetica*"/>
          <w:sz w:val="22"/>
          <w:szCs w:val="22"/>
          <w:lang w:eastAsia="ca-ES"/>
        </w:rPr>
      </w:pPr>
      <w:r>
        <w:rPr>
          <w:rFonts w:ascii="Helvetica*" w:hAnsi="Helvetica*" w:cs="Helvetica*"/>
          <w:b/>
          <w:sz w:val="22"/>
          <w:szCs w:val="22"/>
          <w:lang w:eastAsia="ca-ES"/>
        </w:rPr>
        <w:t>30</w:t>
      </w:r>
      <w:r w:rsidR="00682568" w:rsidRPr="00682568">
        <w:rPr>
          <w:rFonts w:ascii="Helvetica*" w:hAnsi="Helvetica*" w:cs="Helvetica*"/>
          <w:b/>
          <w:sz w:val="22"/>
          <w:szCs w:val="22"/>
          <w:lang w:eastAsia="ca-ES"/>
        </w:rPr>
        <w:t>.1</w:t>
      </w:r>
      <w:r w:rsidR="00682568" w:rsidRPr="00682568">
        <w:rPr>
          <w:rFonts w:ascii="Helvetica*" w:hAnsi="Helvetica*" w:cs="Helvetica*"/>
          <w:sz w:val="22"/>
          <w:szCs w:val="22"/>
          <w:lang w:eastAsia="ca-ES"/>
        </w:rPr>
        <w:t xml:space="preserve"> </w:t>
      </w:r>
      <w:r w:rsidR="00682568">
        <w:rPr>
          <w:rFonts w:ascii="Helvetica*" w:hAnsi="Helvetica*" w:cs="Helvetica*"/>
          <w:sz w:val="22"/>
          <w:szCs w:val="22"/>
          <w:lang w:eastAsia="ca-ES"/>
        </w:rPr>
        <w:t xml:space="preserve"> </w:t>
      </w:r>
      <w:r w:rsidR="00682568" w:rsidRPr="00682568">
        <w:rPr>
          <w:rFonts w:ascii="Helvetica*" w:hAnsi="Helvetica*" w:cs="Helvetica*"/>
          <w:sz w:val="22"/>
          <w:szCs w:val="22"/>
          <w:lang w:eastAsia="ca-ES"/>
        </w:rPr>
        <w:t>Successió en la persona del contractista:</w:t>
      </w:r>
    </w:p>
    <w:p w14:paraId="0449EC4E" w14:textId="77777777" w:rsidR="00682568" w:rsidRDefault="00682568" w:rsidP="00682568">
      <w:pPr>
        <w:autoSpaceDE w:val="0"/>
        <w:autoSpaceDN w:val="0"/>
        <w:adjustRightInd w:val="0"/>
        <w:rPr>
          <w:rFonts w:ascii="Helvetica*" w:hAnsi="Helvetica*" w:cs="Helvetica*"/>
          <w:sz w:val="22"/>
          <w:szCs w:val="22"/>
          <w:lang w:eastAsia="ca-ES"/>
        </w:rPr>
      </w:pPr>
    </w:p>
    <w:p w14:paraId="22FB30E6"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el supòsit de fusió d’empreses en què participi la societat contractista, el contracte</w:t>
      </w:r>
      <w:r>
        <w:rPr>
          <w:rFonts w:ascii="Helvetica*" w:hAnsi="Helvetica*" w:cs="Helvetica*"/>
          <w:sz w:val="22"/>
          <w:szCs w:val="22"/>
          <w:lang w:eastAsia="ca-ES"/>
        </w:rPr>
        <w:t xml:space="preserve"> </w:t>
      </w:r>
      <w:r w:rsidRPr="00682568">
        <w:rPr>
          <w:rFonts w:ascii="Helvetica*" w:hAnsi="Helvetica*" w:cs="Helvetica*"/>
          <w:sz w:val="22"/>
          <w:szCs w:val="22"/>
          <w:lang w:eastAsia="ca-ES"/>
        </w:rPr>
        <w:t>continuarà vigent amb l’entitat absorbent o amb la res</w:t>
      </w:r>
      <w:r>
        <w:rPr>
          <w:rFonts w:ascii="Helvetica*" w:hAnsi="Helvetica*" w:cs="Helvetica*"/>
          <w:sz w:val="22"/>
          <w:szCs w:val="22"/>
          <w:lang w:eastAsia="ca-ES"/>
        </w:rPr>
        <w:t xml:space="preserve">ultant de la fusió, que quedarà </w:t>
      </w:r>
      <w:r w:rsidRPr="00682568">
        <w:rPr>
          <w:rFonts w:ascii="Helvetica*" w:hAnsi="Helvetica*" w:cs="Helvetica*"/>
          <w:sz w:val="22"/>
          <w:szCs w:val="22"/>
          <w:lang w:eastAsia="ca-ES"/>
        </w:rPr>
        <w:t>subrogada en tots els drets i obligacions que en dimanen.</w:t>
      </w:r>
    </w:p>
    <w:p w14:paraId="198FA2C0" w14:textId="77777777" w:rsidR="00682568" w:rsidRDefault="00682568" w:rsidP="00682568">
      <w:pPr>
        <w:autoSpaceDE w:val="0"/>
        <w:autoSpaceDN w:val="0"/>
        <w:adjustRightInd w:val="0"/>
        <w:jc w:val="both"/>
        <w:rPr>
          <w:rFonts w:ascii="Helvetica*" w:hAnsi="Helvetica*" w:cs="Helvetica*"/>
          <w:sz w:val="22"/>
          <w:szCs w:val="22"/>
          <w:lang w:eastAsia="ca-ES"/>
        </w:rPr>
      </w:pPr>
    </w:p>
    <w:p w14:paraId="36636642" w14:textId="77777777" w:rsid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lastRenderedPageBreak/>
        <w:t>En supòsits d’escissió, aportació o transmissió d’empr</w:t>
      </w:r>
      <w:r>
        <w:rPr>
          <w:rFonts w:ascii="Helvetica*" w:hAnsi="Helvetica*" w:cs="Helvetica*"/>
          <w:sz w:val="22"/>
          <w:szCs w:val="22"/>
          <w:lang w:eastAsia="ca-ES"/>
        </w:rPr>
        <w:t xml:space="preserve">eses o branques d’activitat, el </w:t>
      </w:r>
      <w:r w:rsidRPr="00682568">
        <w:rPr>
          <w:rFonts w:ascii="Helvetica*" w:hAnsi="Helvetica*" w:cs="Helvetica*"/>
          <w:sz w:val="22"/>
          <w:szCs w:val="22"/>
          <w:lang w:eastAsia="ca-ES"/>
        </w:rPr>
        <w:t>contracte continuarà amb l’entitat a la qual s’atrib</w:t>
      </w:r>
      <w:r>
        <w:rPr>
          <w:rFonts w:ascii="Helvetica*" w:hAnsi="Helvetica*" w:cs="Helvetica*"/>
          <w:sz w:val="22"/>
          <w:szCs w:val="22"/>
          <w:lang w:eastAsia="ca-ES"/>
        </w:rPr>
        <w:t xml:space="preserve">ueixi el contracte, que quedarà </w:t>
      </w:r>
      <w:r w:rsidRPr="00682568">
        <w:rPr>
          <w:rFonts w:ascii="Helvetica*" w:hAnsi="Helvetica*" w:cs="Helvetica*"/>
          <w:sz w:val="22"/>
          <w:szCs w:val="22"/>
          <w:lang w:eastAsia="ca-ES"/>
        </w:rPr>
        <w:t>subrogada en els drets i les obligacions que en d</w:t>
      </w:r>
      <w:r>
        <w:rPr>
          <w:rFonts w:ascii="Helvetica*" w:hAnsi="Helvetica*" w:cs="Helvetica*"/>
          <w:sz w:val="22"/>
          <w:szCs w:val="22"/>
          <w:lang w:eastAsia="ca-ES"/>
        </w:rPr>
        <w:t xml:space="preserve">imanen, sempre que reuneixi les </w:t>
      </w:r>
      <w:r w:rsidRPr="00682568">
        <w:rPr>
          <w:rFonts w:ascii="Helvetica*" w:hAnsi="Helvetica*" w:cs="Helvetica*"/>
          <w:sz w:val="22"/>
          <w:szCs w:val="22"/>
          <w:lang w:eastAsia="ca-ES"/>
        </w:rPr>
        <w:t>condicions de capacitat, absència de prohibició de contr</w:t>
      </w:r>
      <w:r>
        <w:rPr>
          <w:rFonts w:ascii="Helvetica*" w:hAnsi="Helvetica*" w:cs="Helvetica*"/>
          <w:sz w:val="22"/>
          <w:szCs w:val="22"/>
          <w:lang w:eastAsia="ca-ES"/>
        </w:rPr>
        <w:t xml:space="preserve">actar i la solvència exigida en </w:t>
      </w:r>
      <w:r w:rsidRPr="00682568">
        <w:rPr>
          <w:rFonts w:ascii="Helvetica*" w:hAnsi="Helvetica*" w:cs="Helvetica*"/>
          <w:sz w:val="22"/>
          <w:szCs w:val="22"/>
          <w:lang w:eastAsia="ca-ES"/>
        </w:rPr>
        <w:t>acordar-se l’adjudicació del contracte o que les soc</w:t>
      </w:r>
      <w:r>
        <w:rPr>
          <w:rFonts w:ascii="Helvetica*" w:hAnsi="Helvetica*" w:cs="Helvetica*"/>
          <w:sz w:val="22"/>
          <w:szCs w:val="22"/>
          <w:lang w:eastAsia="ca-ES"/>
        </w:rPr>
        <w:t xml:space="preserve">ietats beneficiàries d’aquestes </w:t>
      </w:r>
      <w:r w:rsidRPr="00682568">
        <w:rPr>
          <w:rFonts w:ascii="Helvetica*" w:hAnsi="Helvetica*" w:cs="Helvetica*"/>
          <w:sz w:val="22"/>
          <w:szCs w:val="22"/>
          <w:lang w:eastAsia="ca-ES"/>
        </w:rPr>
        <w:t>operacions i, en cas de subsistir, la societat de l</w:t>
      </w:r>
      <w:r>
        <w:rPr>
          <w:rFonts w:ascii="Helvetica*" w:hAnsi="Helvetica*" w:cs="Helvetica*"/>
          <w:sz w:val="22"/>
          <w:szCs w:val="22"/>
          <w:lang w:eastAsia="ca-ES"/>
        </w:rPr>
        <w:t xml:space="preserve">a qual provinguin el patrimoni, </w:t>
      </w:r>
      <w:r w:rsidRPr="00682568">
        <w:rPr>
          <w:rFonts w:ascii="Helvetica*" w:hAnsi="Helvetica*" w:cs="Helvetica*"/>
          <w:sz w:val="22"/>
          <w:szCs w:val="22"/>
          <w:lang w:eastAsia="ca-ES"/>
        </w:rPr>
        <w:t xml:space="preserve">empreses o branques segregades, es responsabilitzin </w:t>
      </w:r>
      <w:r>
        <w:rPr>
          <w:rFonts w:ascii="Helvetica*" w:hAnsi="Helvetica*" w:cs="Helvetica*"/>
          <w:sz w:val="22"/>
          <w:szCs w:val="22"/>
          <w:lang w:eastAsia="ca-ES"/>
        </w:rPr>
        <w:t xml:space="preserve">solidàriament de l’execució del </w:t>
      </w:r>
      <w:r w:rsidRPr="00682568">
        <w:rPr>
          <w:rFonts w:ascii="Helvetica*" w:hAnsi="Helvetica*" w:cs="Helvetica*"/>
          <w:sz w:val="22"/>
          <w:szCs w:val="22"/>
          <w:lang w:eastAsia="ca-ES"/>
        </w:rPr>
        <w:t>contracte.</w:t>
      </w:r>
    </w:p>
    <w:p w14:paraId="1E56C8E5" w14:textId="77777777" w:rsidR="00682568" w:rsidRPr="00682568" w:rsidRDefault="00682568" w:rsidP="00682568">
      <w:pPr>
        <w:autoSpaceDE w:val="0"/>
        <w:autoSpaceDN w:val="0"/>
        <w:adjustRightInd w:val="0"/>
        <w:jc w:val="both"/>
        <w:rPr>
          <w:rFonts w:ascii="Helvetica*" w:hAnsi="Helvetica*" w:cs="Helvetica*"/>
          <w:sz w:val="22"/>
          <w:szCs w:val="22"/>
          <w:lang w:eastAsia="ca-ES"/>
        </w:rPr>
      </w:pPr>
    </w:p>
    <w:p w14:paraId="0265C7A5"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L’empresa contractista ha de comunicar a l’òrgan de contractació la circumstància que</w:t>
      </w:r>
    </w:p>
    <w:p w14:paraId="15A8BF3D"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s’hagi produït.</w:t>
      </w:r>
    </w:p>
    <w:p w14:paraId="05BD46C8" w14:textId="77777777" w:rsidR="00682568" w:rsidRDefault="00682568" w:rsidP="00682568">
      <w:pPr>
        <w:autoSpaceDE w:val="0"/>
        <w:autoSpaceDN w:val="0"/>
        <w:adjustRightInd w:val="0"/>
        <w:jc w:val="both"/>
        <w:rPr>
          <w:rFonts w:ascii="Helvetica*" w:hAnsi="Helvetica*" w:cs="Helvetica*"/>
          <w:sz w:val="22"/>
          <w:szCs w:val="22"/>
          <w:lang w:eastAsia="ca-ES"/>
        </w:rPr>
      </w:pPr>
    </w:p>
    <w:p w14:paraId="495112F0" w14:textId="77777777" w:rsidR="00682568" w:rsidRDefault="00682568" w:rsidP="009E5738">
      <w:pPr>
        <w:autoSpaceDE w:val="0"/>
        <w:autoSpaceDN w:val="0"/>
        <w:adjustRightInd w:val="0"/>
        <w:jc w:val="both"/>
        <w:rPr>
          <w:rFonts w:ascii="Arial" w:hAnsi="Arial" w:cs="Arial"/>
          <w:sz w:val="22"/>
          <w:szCs w:val="22"/>
          <w:lang w:eastAsia="ca-ES"/>
        </w:rPr>
      </w:pPr>
      <w:r w:rsidRPr="00682568">
        <w:rPr>
          <w:rFonts w:ascii="Helvetica*" w:hAnsi="Helvetica*" w:cs="Helvetica*"/>
          <w:sz w:val="22"/>
          <w:szCs w:val="22"/>
          <w:lang w:eastAsia="ca-ES"/>
        </w:rPr>
        <w:t>En cas que l’empresa contractista sigui una UTE, quan t</w:t>
      </w:r>
      <w:r>
        <w:rPr>
          <w:rFonts w:ascii="Helvetica*" w:hAnsi="Helvetica*" w:cs="Helvetica*"/>
          <w:sz w:val="22"/>
          <w:szCs w:val="22"/>
          <w:lang w:eastAsia="ca-ES"/>
        </w:rPr>
        <w:t xml:space="preserve">inguin lloc respecte d’alguna o </w:t>
      </w:r>
      <w:r w:rsidRPr="00682568">
        <w:rPr>
          <w:rFonts w:ascii="Helvetica*" w:hAnsi="Helvetica*" w:cs="Helvetica*"/>
          <w:sz w:val="22"/>
          <w:szCs w:val="22"/>
          <w:lang w:eastAsia="ca-ES"/>
        </w:rPr>
        <w:t>algunes empreses integrants de la unió temporal operacions de fusió, escissió</w:t>
      </w:r>
      <w:r>
        <w:rPr>
          <w:rFonts w:ascii="Helvetica*" w:hAnsi="Helvetica*" w:cs="Helvetica*"/>
          <w:sz w:val="22"/>
          <w:szCs w:val="22"/>
          <w:lang w:eastAsia="ca-ES"/>
        </w:rPr>
        <w:t xml:space="preserve"> o </w:t>
      </w:r>
      <w:r w:rsidRPr="00682568">
        <w:rPr>
          <w:rFonts w:ascii="Helvetica*" w:hAnsi="Helvetica*" w:cs="Helvetica*"/>
          <w:sz w:val="22"/>
          <w:szCs w:val="22"/>
          <w:lang w:eastAsia="ca-ES"/>
        </w:rPr>
        <w:t>transmissió de branca d’activitat, continuarà l’exe</w:t>
      </w:r>
      <w:r>
        <w:rPr>
          <w:rFonts w:ascii="Helvetica*" w:hAnsi="Helvetica*" w:cs="Helvetica*"/>
          <w:sz w:val="22"/>
          <w:szCs w:val="22"/>
          <w:lang w:eastAsia="ca-ES"/>
        </w:rPr>
        <w:t xml:space="preserve">cució del contracte amb la unió </w:t>
      </w:r>
      <w:r w:rsidRPr="00682568">
        <w:rPr>
          <w:rFonts w:ascii="Helvetica*" w:hAnsi="Helvetica*" w:cs="Helvetica*"/>
          <w:sz w:val="22"/>
          <w:szCs w:val="22"/>
          <w:lang w:eastAsia="ca-ES"/>
        </w:rPr>
        <w:t>temporal adjudicatària. En cas que la societat absorben</w:t>
      </w:r>
      <w:r>
        <w:rPr>
          <w:rFonts w:ascii="Helvetica*" w:hAnsi="Helvetica*" w:cs="Helvetica*"/>
          <w:sz w:val="22"/>
          <w:szCs w:val="22"/>
          <w:lang w:eastAsia="ca-ES"/>
        </w:rPr>
        <w:t xml:space="preserve">t, la resultant de la fusió, la </w:t>
      </w:r>
      <w:r w:rsidRPr="00682568">
        <w:rPr>
          <w:rFonts w:ascii="Helvetica*" w:hAnsi="Helvetica*" w:cs="Helvetica*"/>
          <w:sz w:val="22"/>
          <w:szCs w:val="22"/>
          <w:lang w:eastAsia="ca-ES"/>
        </w:rPr>
        <w:t>beneficiària de l’escissió o l’adquirent de la branca d’activitat, no siguin empreses</w:t>
      </w:r>
      <w:r w:rsidR="009E5738">
        <w:rPr>
          <w:rFonts w:ascii="Helvetica*" w:hAnsi="Helvetica*" w:cs="Helvetica*"/>
          <w:sz w:val="22"/>
          <w:szCs w:val="22"/>
          <w:lang w:eastAsia="ca-ES"/>
        </w:rPr>
        <w:t xml:space="preserve"> </w:t>
      </w:r>
      <w:r>
        <w:rPr>
          <w:rFonts w:ascii="Arial" w:hAnsi="Arial" w:cs="Arial"/>
          <w:sz w:val="22"/>
          <w:szCs w:val="22"/>
          <w:lang w:eastAsia="ca-ES"/>
        </w:rPr>
        <w:t>integrants de la unió temporal, serà necessari que tinguin plena capacitat d’obrar, no</w:t>
      </w:r>
      <w:r w:rsidR="009E5738">
        <w:rPr>
          <w:rFonts w:ascii="Arial" w:hAnsi="Arial" w:cs="Arial"/>
          <w:sz w:val="22"/>
          <w:szCs w:val="22"/>
          <w:lang w:eastAsia="ca-ES"/>
        </w:rPr>
        <w:t xml:space="preserve"> </w:t>
      </w:r>
      <w:r>
        <w:rPr>
          <w:rFonts w:ascii="Arial" w:hAnsi="Arial" w:cs="Arial"/>
          <w:sz w:val="22"/>
          <w:szCs w:val="22"/>
          <w:lang w:eastAsia="ca-ES"/>
        </w:rPr>
        <w:t>estiguin incurses en prohibició de contractar i qu</w:t>
      </w:r>
      <w:r w:rsidR="009E5738">
        <w:rPr>
          <w:rFonts w:ascii="Arial" w:hAnsi="Arial" w:cs="Arial"/>
          <w:sz w:val="22"/>
          <w:szCs w:val="22"/>
          <w:lang w:eastAsia="ca-ES"/>
        </w:rPr>
        <w:t xml:space="preserve">e es mantingui la solvència, la </w:t>
      </w:r>
      <w:r>
        <w:rPr>
          <w:rFonts w:ascii="Arial" w:hAnsi="Arial" w:cs="Arial"/>
          <w:sz w:val="22"/>
          <w:szCs w:val="22"/>
          <w:lang w:eastAsia="ca-ES"/>
        </w:rPr>
        <w:t>ca</w:t>
      </w:r>
      <w:r w:rsidR="009E5738">
        <w:rPr>
          <w:rFonts w:ascii="Arial" w:hAnsi="Arial" w:cs="Arial"/>
          <w:sz w:val="22"/>
          <w:szCs w:val="22"/>
          <w:lang w:eastAsia="ca-ES"/>
        </w:rPr>
        <w:t>pacitat o classificació exigid</w:t>
      </w:r>
      <w:r>
        <w:rPr>
          <w:rFonts w:ascii="Arial" w:hAnsi="Arial" w:cs="Arial"/>
          <w:sz w:val="22"/>
          <w:szCs w:val="22"/>
          <w:lang w:eastAsia="ca-ES"/>
        </w:rPr>
        <w:t>a.</w:t>
      </w:r>
    </w:p>
    <w:p w14:paraId="46506870" w14:textId="77777777" w:rsidR="009E5738" w:rsidRDefault="009E5738" w:rsidP="009E5738">
      <w:pPr>
        <w:autoSpaceDE w:val="0"/>
        <w:autoSpaceDN w:val="0"/>
        <w:adjustRightInd w:val="0"/>
        <w:jc w:val="both"/>
        <w:rPr>
          <w:rFonts w:ascii="Arial" w:hAnsi="Arial" w:cs="Arial"/>
          <w:sz w:val="22"/>
          <w:szCs w:val="22"/>
          <w:lang w:eastAsia="ca-ES"/>
        </w:rPr>
      </w:pPr>
    </w:p>
    <w:p w14:paraId="15C37612" w14:textId="77777777" w:rsidR="00682568" w:rsidRDefault="00682568" w:rsidP="009E573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contracte s’atribueix a una entitat diferent, la garan</w:t>
      </w:r>
      <w:r w:rsidR="009E5738">
        <w:rPr>
          <w:rFonts w:ascii="Arial" w:hAnsi="Arial" w:cs="Arial"/>
          <w:sz w:val="22"/>
          <w:szCs w:val="22"/>
          <w:lang w:eastAsia="ca-ES"/>
        </w:rPr>
        <w:t xml:space="preserve">tia definitiva es pot renovar o </w:t>
      </w:r>
      <w:r>
        <w:rPr>
          <w:rFonts w:ascii="Arial" w:hAnsi="Arial" w:cs="Arial"/>
          <w:sz w:val="22"/>
          <w:szCs w:val="22"/>
          <w:lang w:eastAsia="ca-ES"/>
        </w:rPr>
        <w:t xml:space="preserve">reemplaçar, a criteri de l’entitat atorgant, per una nova </w:t>
      </w:r>
      <w:r w:rsidR="009E5738">
        <w:rPr>
          <w:rFonts w:ascii="Arial" w:hAnsi="Arial" w:cs="Arial"/>
          <w:sz w:val="22"/>
          <w:szCs w:val="22"/>
          <w:lang w:eastAsia="ca-ES"/>
        </w:rPr>
        <w:t xml:space="preserve">garantia que subscrigui la nova </w:t>
      </w:r>
      <w:r>
        <w:rPr>
          <w:rFonts w:ascii="Arial" w:hAnsi="Arial" w:cs="Arial"/>
          <w:sz w:val="22"/>
          <w:szCs w:val="22"/>
          <w:lang w:eastAsia="ca-ES"/>
        </w:rPr>
        <w:t>entitat, atenent al risc que suposi aquesta última entitat. En tot cas, l’</w:t>
      </w:r>
      <w:r w:rsidR="009E5738">
        <w:rPr>
          <w:rFonts w:ascii="Arial" w:hAnsi="Arial" w:cs="Arial"/>
          <w:sz w:val="22"/>
          <w:szCs w:val="22"/>
          <w:lang w:eastAsia="ca-ES"/>
        </w:rPr>
        <w:t xml:space="preserve">antiga garantia </w:t>
      </w:r>
      <w:r>
        <w:rPr>
          <w:rFonts w:ascii="Arial" w:hAnsi="Arial" w:cs="Arial"/>
          <w:sz w:val="22"/>
          <w:szCs w:val="22"/>
          <w:lang w:eastAsia="ca-ES"/>
        </w:rPr>
        <w:t>definitiva conserva la seva vigència fins que estigui constituïda la nova garantia.</w:t>
      </w:r>
    </w:p>
    <w:p w14:paraId="06953ACD" w14:textId="77777777" w:rsidR="009E5738" w:rsidRDefault="009E5738" w:rsidP="009E5738">
      <w:pPr>
        <w:autoSpaceDE w:val="0"/>
        <w:autoSpaceDN w:val="0"/>
        <w:adjustRightInd w:val="0"/>
        <w:jc w:val="both"/>
        <w:rPr>
          <w:rFonts w:ascii="Arial" w:hAnsi="Arial" w:cs="Arial"/>
          <w:sz w:val="22"/>
          <w:szCs w:val="22"/>
          <w:lang w:eastAsia="ca-ES"/>
        </w:rPr>
      </w:pPr>
    </w:p>
    <w:p w14:paraId="25FD8F09" w14:textId="77777777" w:rsidR="00682568" w:rsidRPr="009E573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la subrogació no es pot produir perquè l’entitat a la qual s’hauria d’</w:t>
      </w:r>
      <w:r w:rsidR="009E5738">
        <w:rPr>
          <w:rFonts w:ascii="Arial" w:hAnsi="Arial" w:cs="Arial"/>
          <w:sz w:val="22"/>
          <w:szCs w:val="22"/>
          <w:lang w:eastAsia="ca-ES"/>
        </w:rPr>
        <w:t xml:space="preserve">atribuir el </w:t>
      </w:r>
      <w:r>
        <w:rPr>
          <w:rFonts w:ascii="Arial" w:hAnsi="Arial" w:cs="Arial"/>
          <w:sz w:val="22"/>
          <w:szCs w:val="22"/>
          <w:lang w:eastAsia="ca-ES"/>
        </w:rPr>
        <w:t>contracte no reuneix les condicions de solvència necessà</w:t>
      </w:r>
      <w:r w:rsidR="009E5738">
        <w:rPr>
          <w:rFonts w:ascii="Arial" w:hAnsi="Arial" w:cs="Arial"/>
          <w:sz w:val="22"/>
          <w:szCs w:val="22"/>
          <w:lang w:eastAsia="ca-ES"/>
        </w:rPr>
        <w:t xml:space="preserve">ries, el contracte es resoldrà, </w:t>
      </w:r>
      <w:r>
        <w:rPr>
          <w:rFonts w:ascii="Arial" w:hAnsi="Arial" w:cs="Arial"/>
          <w:sz w:val="22"/>
          <w:szCs w:val="22"/>
          <w:lang w:eastAsia="ca-ES"/>
        </w:rPr>
        <w:t>considerant-se a tots els efectes com un supòsit de resolució per culpa de l’</w:t>
      </w:r>
      <w:r w:rsidR="009E5738">
        <w:rPr>
          <w:rFonts w:ascii="Arial" w:hAnsi="Arial" w:cs="Arial"/>
          <w:sz w:val="22"/>
          <w:szCs w:val="22"/>
          <w:lang w:eastAsia="ca-ES"/>
        </w:rPr>
        <w:t xml:space="preserve">empresa </w:t>
      </w:r>
      <w:r>
        <w:rPr>
          <w:rFonts w:ascii="Arial" w:hAnsi="Arial" w:cs="Arial"/>
          <w:sz w:val="22"/>
          <w:szCs w:val="22"/>
          <w:lang w:eastAsia="ca-ES"/>
        </w:rPr>
        <w:t>contractista.</w:t>
      </w:r>
    </w:p>
    <w:p w14:paraId="0B650777" w14:textId="77777777" w:rsidR="00A727EB" w:rsidRDefault="00A727EB" w:rsidP="00E52717">
      <w:pPr>
        <w:autoSpaceDE w:val="0"/>
        <w:autoSpaceDN w:val="0"/>
        <w:adjustRightInd w:val="0"/>
        <w:jc w:val="both"/>
        <w:rPr>
          <w:rFonts w:ascii="Helvetica*" w:hAnsi="Helvetica*" w:cs="Helvetica*"/>
          <w:sz w:val="22"/>
          <w:szCs w:val="22"/>
          <w:lang w:eastAsia="ca-ES"/>
        </w:rPr>
      </w:pPr>
    </w:p>
    <w:p w14:paraId="3DDC26BD"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b/>
          <w:sz w:val="22"/>
          <w:szCs w:val="22"/>
          <w:lang w:eastAsia="ca-ES"/>
        </w:rPr>
        <w:t>30.2</w:t>
      </w:r>
      <w:r w:rsidRPr="009E5738">
        <w:rPr>
          <w:rFonts w:ascii="Helvetica*" w:hAnsi="Helvetica*" w:cs="Helvetica*"/>
          <w:sz w:val="22"/>
          <w:szCs w:val="22"/>
          <w:lang w:eastAsia="ca-ES"/>
        </w:rPr>
        <w:t xml:space="preserve"> Cessió del contracte:</w:t>
      </w:r>
    </w:p>
    <w:p w14:paraId="41C6F794" w14:textId="77777777" w:rsidR="009E5738" w:rsidRDefault="009E5738" w:rsidP="009E5738">
      <w:pPr>
        <w:autoSpaceDE w:val="0"/>
        <w:autoSpaceDN w:val="0"/>
        <w:adjustRightInd w:val="0"/>
        <w:jc w:val="both"/>
        <w:rPr>
          <w:rFonts w:ascii="Helvetica*" w:hAnsi="Helvetica*" w:cs="Helvetica*"/>
          <w:sz w:val="22"/>
          <w:szCs w:val="22"/>
          <w:lang w:eastAsia="ca-ES"/>
        </w:rPr>
      </w:pPr>
    </w:p>
    <w:p w14:paraId="0914B738"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Els drets i les obligacions que dimanen d’aques</w:t>
      </w:r>
      <w:r>
        <w:rPr>
          <w:rFonts w:ascii="Helvetica*" w:hAnsi="Helvetica*" w:cs="Helvetica*"/>
          <w:sz w:val="22"/>
          <w:szCs w:val="22"/>
          <w:lang w:eastAsia="ca-ES"/>
        </w:rPr>
        <w:t xml:space="preserve">t contracte es podran cedir per </w:t>
      </w:r>
      <w:r w:rsidRPr="009E5738">
        <w:rPr>
          <w:rFonts w:ascii="Helvetica*" w:hAnsi="Helvetica*" w:cs="Helvetica*"/>
          <w:sz w:val="22"/>
          <w:szCs w:val="22"/>
          <w:lang w:eastAsia="ca-ES"/>
        </w:rPr>
        <w:t>l’empresa contractista a una tercera persona, sempr</w:t>
      </w:r>
      <w:r>
        <w:rPr>
          <w:rFonts w:ascii="Helvetica*" w:hAnsi="Helvetica*" w:cs="Helvetica*"/>
          <w:sz w:val="22"/>
          <w:szCs w:val="22"/>
          <w:lang w:eastAsia="ca-ES"/>
        </w:rPr>
        <w:t xml:space="preserve">e que les qualitats tècniques o </w:t>
      </w:r>
      <w:r w:rsidRPr="009E5738">
        <w:rPr>
          <w:rFonts w:ascii="Helvetica*" w:hAnsi="Helvetica*" w:cs="Helvetica*"/>
          <w:sz w:val="22"/>
          <w:szCs w:val="22"/>
          <w:lang w:eastAsia="ca-ES"/>
        </w:rPr>
        <w:t>personals de qui cedeix no hagin estat raó determinant de</w:t>
      </w:r>
      <w:r>
        <w:rPr>
          <w:rFonts w:ascii="Helvetica*" w:hAnsi="Helvetica*" w:cs="Helvetica*"/>
          <w:sz w:val="22"/>
          <w:szCs w:val="22"/>
          <w:lang w:eastAsia="ca-ES"/>
        </w:rPr>
        <w:t xml:space="preserve"> l’adjudicació del contracte ni </w:t>
      </w:r>
      <w:r w:rsidRPr="009E5738">
        <w:rPr>
          <w:rFonts w:ascii="Helvetica*" w:hAnsi="Helvetica*" w:cs="Helvetica*"/>
          <w:sz w:val="22"/>
          <w:szCs w:val="22"/>
          <w:lang w:eastAsia="ca-ES"/>
        </w:rPr>
        <w:t xml:space="preserve">que de la cessió no en resulti una restricció efectiva </w:t>
      </w:r>
      <w:r>
        <w:rPr>
          <w:rFonts w:ascii="Helvetica*" w:hAnsi="Helvetica*" w:cs="Helvetica*"/>
          <w:sz w:val="22"/>
          <w:szCs w:val="22"/>
          <w:lang w:eastAsia="ca-ES"/>
        </w:rPr>
        <w:t xml:space="preserve">de la competència en el mercat, </w:t>
      </w:r>
      <w:r w:rsidRPr="009E5738">
        <w:rPr>
          <w:rFonts w:ascii="Helvetica*" w:hAnsi="Helvetica*" w:cs="Helvetica*"/>
          <w:sz w:val="22"/>
          <w:szCs w:val="22"/>
          <w:lang w:eastAsia="ca-ES"/>
        </w:rPr>
        <w:t>quan es compleixin els requisits següents:</w:t>
      </w:r>
    </w:p>
    <w:p w14:paraId="7AC599A2" w14:textId="77777777" w:rsidR="009E5738" w:rsidRDefault="009E5738" w:rsidP="009E5738">
      <w:pPr>
        <w:autoSpaceDE w:val="0"/>
        <w:autoSpaceDN w:val="0"/>
        <w:adjustRightInd w:val="0"/>
        <w:jc w:val="both"/>
        <w:rPr>
          <w:rFonts w:ascii="Helvetica*" w:hAnsi="Helvetica*" w:cs="Helvetica*"/>
          <w:sz w:val="22"/>
          <w:szCs w:val="22"/>
          <w:lang w:eastAsia="ca-ES"/>
        </w:rPr>
      </w:pPr>
    </w:p>
    <w:p w14:paraId="09A3E832"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a) L’òrgan de contractació autoritzi, de forma prèvia i expre</w:t>
      </w:r>
      <w:r>
        <w:rPr>
          <w:rFonts w:ascii="Helvetica*" w:hAnsi="Helvetica*" w:cs="Helvetica*"/>
          <w:sz w:val="22"/>
          <w:szCs w:val="22"/>
          <w:lang w:eastAsia="ca-ES"/>
        </w:rPr>
        <w:t xml:space="preserve">ssa, la cessió. Si transcorre </w:t>
      </w:r>
      <w:r w:rsidRPr="009E5738">
        <w:rPr>
          <w:rFonts w:ascii="Helvetica*" w:hAnsi="Helvetica*" w:cs="Helvetica*"/>
          <w:sz w:val="22"/>
          <w:szCs w:val="22"/>
          <w:lang w:eastAsia="ca-ES"/>
        </w:rPr>
        <w:t>el termini de dos mesos sense que s’hagi notificat la</w:t>
      </w:r>
      <w:r>
        <w:rPr>
          <w:rFonts w:ascii="Helvetica*" w:hAnsi="Helvetica*" w:cs="Helvetica*"/>
          <w:sz w:val="22"/>
          <w:szCs w:val="22"/>
          <w:lang w:eastAsia="ca-ES"/>
        </w:rPr>
        <w:t xml:space="preserve"> resolució sobre la sol·licitud </w:t>
      </w:r>
      <w:r w:rsidRPr="009E5738">
        <w:rPr>
          <w:rFonts w:ascii="Helvetica*" w:hAnsi="Helvetica*" w:cs="Helvetica*"/>
          <w:sz w:val="22"/>
          <w:szCs w:val="22"/>
          <w:lang w:eastAsia="ca-ES"/>
        </w:rPr>
        <w:t>d’autorització de la cessió, aquesta s’entendrà atorgada per silenci administratiu.</w:t>
      </w:r>
    </w:p>
    <w:p w14:paraId="700F81E1" w14:textId="77777777" w:rsidR="009E5738" w:rsidRDefault="009E5738" w:rsidP="009E5738">
      <w:pPr>
        <w:autoSpaceDE w:val="0"/>
        <w:autoSpaceDN w:val="0"/>
        <w:adjustRightInd w:val="0"/>
        <w:jc w:val="both"/>
        <w:rPr>
          <w:rFonts w:ascii="Helvetica*" w:hAnsi="Helvetica*" w:cs="Helvetica*"/>
          <w:sz w:val="22"/>
          <w:szCs w:val="22"/>
          <w:lang w:eastAsia="ca-ES"/>
        </w:rPr>
      </w:pPr>
    </w:p>
    <w:p w14:paraId="1DF68C07"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b) L’empresa cedent tingui executat almenys un 20 per 100</w:t>
      </w:r>
      <w:r>
        <w:rPr>
          <w:rFonts w:ascii="Helvetica*" w:hAnsi="Helvetica*" w:cs="Helvetica*"/>
          <w:sz w:val="22"/>
          <w:szCs w:val="22"/>
          <w:lang w:eastAsia="ca-ES"/>
        </w:rPr>
        <w:t xml:space="preserve"> de l’import del contracte. </w:t>
      </w:r>
      <w:r w:rsidRPr="009E5738">
        <w:rPr>
          <w:rFonts w:ascii="Helvetica*" w:hAnsi="Helvetica*" w:cs="Helvetica*"/>
          <w:sz w:val="22"/>
          <w:szCs w:val="22"/>
          <w:lang w:eastAsia="ca-ES"/>
        </w:rPr>
        <w:t>Aquest requisit no s’exigeix si la cessió es produeix tr</w:t>
      </w:r>
      <w:r>
        <w:rPr>
          <w:rFonts w:ascii="Helvetica*" w:hAnsi="Helvetica*" w:cs="Helvetica*"/>
          <w:sz w:val="22"/>
          <w:szCs w:val="22"/>
          <w:lang w:eastAsia="ca-ES"/>
        </w:rPr>
        <w:t xml:space="preserve">obant-se l’empresa contractista </w:t>
      </w:r>
      <w:r w:rsidRPr="009E5738">
        <w:rPr>
          <w:rFonts w:ascii="Helvetica*" w:hAnsi="Helvetica*" w:cs="Helvetica*"/>
          <w:sz w:val="22"/>
          <w:szCs w:val="22"/>
          <w:lang w:eastAsia="ca-ES"/>
        </w:rPr>
        <w:t>en concurs encara que s’hagi obert la fase de liquid</w:t>
      </w:r>
      <w:r>
        <w:rPr>
          <w:rFonts w:ascii="Helvetica*" w:hAnsi="Helvetica*" w:cs="Helvetica*"/>
          <w:sz w:val="22"/>
          <w:szCs w:val="22"/>
          <w:lang w:eastAsia="ca-ES"/>
        </w:rPr>
        <w:t xml:space="preserve">ació, o ha posat en coneixement </w:t>
      </w:r>
      <w:r w:rsidRPr="009E5738">
        <w:rPr>
          <w:rFonts w:ascii="Helvetica*" w:hAnsi="Helvetica*" w:cs="Helvetica*"/>
          <w:sz w:val="22"/>
          <w:szCs w:val="22"/>
          <w:lang w:eastAsia="ca-ES"/>
        </w:rPr>
        <w:t>del jutjat competent per a la declaració del concurs que</w:t>
      </w:r>
      <w:r>
        <w:rPr>
          <w:rFonts w:ascii="Helvetica*" w:hAnsi="Helvetica*" w:cs="Helvetica*"/>
          <w:sz w:val="22"/>
          <w:szCs w:val="22"/>
          <w:lang w:eastAsia="ca-ES"/>
        </w:rPr>
        <w:t xml:space="preserve"> ha iniciat negociacions per </w:t>
      </w:r>
      <w:r w:rsidRPr="009E5738">
        <w:rPr>
          <w:rFonts w:ascii="Helvetica*" w:hAnsi="Helvetica*" w:cs="Helvetica*"/>
          <w:sz w:val="22"/>
          <w:szCs w:val="22"/>
          <w:lang w:eastAsia="ca-ES"/>
        </w:rPr>
        <w:t>arribar a un acord de refinançament, o per o</w:t>
      </w:r>
      <w:r>
        <w:rPr>
          <w:rFonts w:ascii="Helvetica*" w:hAnsi="Helvetica*" w:cs="Helvetica*"/>
          <w:sz w:val="22"/>
          <w:szCs w:val="22"/>
          <w:lang w:eastAsia="ca-ES"/>
        </w:rPr>
        <w:t xml:space="preserve">btenir adhesions a una proposta </w:t>
      </w:r>
      <w:r w:rsidRPr="009E5738">
        <w:rPr>
          <w:rFonts w:ascii="Helvetica*" w:hAnsi="Helvetica*" w:cs="Helvetica*"/>
          <w:sz w:val="22"/>
          <w:szCs w:val="22"/>
          <w:lang w:eastAsia="ca-ES"/>
        </w:rPr>
        <w:t>anticipada de conveni, en els termes que preveu la legislació concursal.</w:t>
      </w:r>
    </w:p>
    <w:p w14:paraId="1666A29E" w14:textId="77777777" w:rsidR="009E5738" w:rsidRDefault="009E5738" w:rsidP="009E5738">
      <w:pPr>
        <w:autoSpaceDE w:val="0"/>
        <w:autoSpaceDN w:val="0"/>
        <w:adjustRightInd w:val="0"/>
        <w:jc w:val="both"/>
        <w:rPr>
          <w:rFonts w:ascii="Helvetica*" w:hAnsi="Helvetica*" w:cs="Helvetica*"/>
          <w:sz w:val="22"/>
          <w:szCs w:val="22"/>
          <w:lang w:eastAsia="ca-ES"/>
        </w:rPr>
      </w:pPr>
    </w:p>
    <w:p w14:paraId="7A79321B"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 xml:space="preserve">c) L’empresa cessionària tingui capacitat per contractar amb l’Administració, </w:t>
      </w:r>
      <w:r>
        <w:rPr>
          <w:rFonts w:ascii="Helvetica*" w:hAnsi="Helvetica*" w:cs="Helvetica*"/>
          <w:sz w:val="22"/>
          <w:szCs w:val="22"/>
          <w:lang w:eastAsia="ca-ES"/>
        </w:rPr>
        <w:t xml:space="preserve">la </w:t>
      </w:r>
      <w:r w:rsidRPr="009E5738">
        <w:rPr>
          <w:rFonts w:ascii="Helvetica*" w:hAnsi="Helvetica*" w:cs="Helvetica*"/>
          <w:sz w:val="22"/>
          <w:szCs w:val="22"/>
          <w:lang w:eastAsia="ca-ES"/>
        </w:rPr>
        <w:t>solvència exigible en funció de la fase d’execució del con</w:t>
      </w:r>
      <w:r>
        <w:rPr>
          <w:rFonts w:ascii="Helvetica*" w:hAnsi="Helvetica*" w:cs="Helvetica*"/>
          <w:sz w:val="22"/>
          <w:szCs w:val="22"/>
          <w:lang w:eastAsia="ca-ES"/>
        </w:rPr>
        <w:t xml:space="preserve">tracte, i no estigui incursa en </w:t>
      </w:r>
      <w:r w:rsidRPr="009E5738">
        <w:rPr>
          <w:rFonts w:ascii="Helvetica*" w:hAnsi="Helvetica*" w:cs="Helvetica*"/>
          <w:sz w:val="22"/>
          <w:szCs w:val="22"/>
          <w:lang w:eastAsia="ca-ES"/>
        </w:rPr>
        <w:t>una causa de prohibició de contractar.</w:t>
      </w:r>
    </w:p>
    <w:p w14:paraId="1684242E" w14:textId="77777777" w:rsidR="009E5738" w:rsidRDefault="009E5738" w:rsidP="009E5738">
      <w:pPr>
        <w:autoSpaceDE w:val="0"/>
        <w:autoSpaceDN w:val="0"/>
        <w:adjustRightInd w:val="0"/>
        <w:jc w:val="both"/>
        <w:rPr>
          <w:rFonts w:ascii="Helvetica*" w:hAnsi="Helvetica*" w:cs="Helvetica*"/>
          <w:sz w:val="22"/>
          <w:szCs w:val="22"/>
          <w:lang w:eastAsia="ca-ES"/>
        </w:rPr>
      </w:pPr>
    </w:p>
    <w:p w14:paraId="666CC19D" w14:textId="77777777" w:rsid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d) La cessió es formalitzi, entre l’empresa</w:t>
      </w:r>
      <w:r>
        <w:rPr>
          <w:rFonts w:ascii="Helvetica*" w:hAnsi="Helvetica*" w:cs="Helvetica*"/>
          <w:sz w:val="22"/>
          <w:szCs w:val="22"/>
          <w:lang w:eastAsia="ca-ES"/>
        </w:rPr>
        <w:t xml:space="preserve"> </w:t>
      </w:r>
      <w:r w:rsidRPr="009E5738">
        <w:rPr>
          <w:rFonts w:ascii="Helvetica*" w:hAnsi="Helvetica*" w:cs="Helvetica*"/>
          <w:sz w:val="22"/>
          <w:szCs w:val="22"/>
          <w:lang w:eastAsia="ca-ES"/>
        </w:rPr>
        <w:t>adjud</w:t>
      </w:r>
      <w:r>
        <w:rPr>
          <w:rFonts w:ascii="Helvetica*" w:hAnsi="Helvetica*" w:cs="Helvetica*"/>
          <w:sz w:val="22"/>
          <w:szCs w:val="22"/>
          <w:lang w:eastAsia="ca-ES"/>
        </w:rPr>
        <w:t xml:space="preserve">icatària i l’empresa cedent, en </w:t>
      </w:r>
      <w:r w:rsidRPr="009E5738">
        <w:rPr>
          <w:rFonts w:ascii="Helvetica*" w:hAnsi="Helvetica*" w:cs="Helvetica*"/>
          <w:sz w:val="22"/>
          <w:szCs w:val="22"/>
          <w:lang w:eastAsia="ca-ES"/>
        </w:rPr>
        <w:t>escriptura pública.</w:t>
      </w:r>
    </w:p>
    <w:p w14:paraId="754C9A1F" w14:textId="77777777" w:rsidR="009E5738" w:rsidRPr="009E5738" w:rsidRDefault="009E5738" w:rsidP="009E5738">
      <w:pPr>
        <w:autoSpaceDE w:val="0"/>
        <w:autoSpaceDN w:val="0"/>
        <w:adjustRightInd w:val="0"/>
        <w:jc w:val="both"/>
        <w:rPr>
          <w:rFonts w:ascii="Helvetica*" w:hAnsi="Helvetica*" w:cs="Helvetica*"/>
          <w:sz w:val="22"/>
          <w:szCs w:val="22"/>
          <w:lang w:eastAsia="ca-ES"/>
        </w:rPr>
      </w:pPr>
    </w:p>
    <w:p w14:paraId="16C17B4B" w14:textId="77777777" w:rsid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No es podrà autoritzar la cessió a una tercera pe</w:t>
      </w:r>
      <w:r>
        <w:rPr>
          <w:rFonts w:ascii="Helvetica*" w:hAnsi="Helvetica*" w:cs="Helvetica*"/>
          <w:sz w:val="22"/>
          <w:szCs w:val="22"/>
          <w:lang w:eastAsia="ca-ES"/>
        </w:rPr>
        <w:t xml:space="preserve">rsona quan la cessió suposi una </w:t>
      </w:r>
      <w:r w:rsidRPr="009E5738">
        <w:rPr>
          <w:rFonts w:ascii="Helvetica*" w:hAnsi="Helvetica*" w:cs="Helvetica*"/>
          <w:sz w:val="22"/>
          <w:szCs w:val="22"/>
          <w:lang w:eastAsia="ca-ES"/>
        </w:rPr>
        <w:t>alteració substancial de les característiques de l’e</w:t>
      </w:r>
      <w:r>
        <w:rPr>
          <w:rFonts w:ascii="Helvetica*" w:hAnsi="Helvetica*" w:cs="Helvetica*"/>
          <w:sz w:val="22"/>
          <w:szCs w:val="22"/>
          <w:lang w:eastAsia="ca-ES"/>
        </w:rPr>
        <w:t xml:space="preserve">mpresa contractista si aquestes </w:t>
      </w:r>
      <w:r w:rsidRPr="009E5738">
        <w:rPr>
          <w:rFonts w:ascii="Helvetica*" w:hAnsi="Helvetica*" w:cs="Helvetica*"/>
          <w:sz w:val="22"/>
          <w:szCs w:val="22"/>
          <w:lang w:eastAsia="ca-ES"/>
        </w:rPr>
        <w:t>constitueixen un element essencial del contracte.</w:t>
      </w:r>
    </w:p>
    <w:p w14:paraId="17A3B29B" w14:textId="77777777" w:rsidR="009E5738" w:rsidRDefault="009E5738" w:rsidP="009E5738">
      <w:pPr>
        <w:autoSpaceDE w:val="0"/>
        <w:autoSpaceDN w:val="0"/>
        <w:adjustRightInd w:val="0"/>
        <w:jc w:val="both"/>
        <w:rPr>
          <w:rFonts w:ascii="Helvetica*" w:hAnsi="Helvetica*" w:cs="Helvetica*"/>
          <w:sz w:val="22"/>
          <w:szCs w:val="22"/>
          <w:lang w:eastAsia="ca-ES"/>
        </w:rPr>
      </w:pPr>
    </w:p>
    <w:p w14:paraId="7E07AD49" w14:textId="77777777" w:rsidR="009E5738" w:rsidRPr="009E5738" w:rsidRDefault="009E5738" w:rsidP="009E573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L’empresa cessionària quedarà subrogada en tots els drets i les obligacions que correspondrien a l’empresa que cedeix el contracte.</w:t>
      </w:r>
    </w:p>
    <w:p w14:paraId="078FC694" w14:textId="77777777" w:rsidR="009E5738" w:rsidRPr="009758E9" w:rsidRDefault="009E5738" w:rsidP="00E52717">
      <w:pPr>
        <w:autoSpaceDE w:val="0"/>
        <w:autoSpaceDN w:val="0"/>
        <w:adjustRightInd w:val="0"/>
        <w:jc w:val="both"/>
        <w:rPr>
          <w:rFonts w:ascii="Helvetica*" w:hAnsi="Helvetica*" w:cs="Helvetica*"/>
          <w:b/>
          <w:bCs/>
          <w:sz w:val="22"/>
          <w:szCs w:val="22"/>
          <w:lang w:eastAsia="ca-ES"/>
        </w:rPr>
      </w:pPr>
    </w:p>
    <w:p w14:paraId="31C1D563"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Trenta-un</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Subcontractació</w:t>
      </w:r>
    </w:p>
    <w:p w14:paraId="7424049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4D0F597" w14:textId="77777777" w:rsidR="00A727EB" w:rsidRPr="009758E9" w:rsidRDefault="006B17FB" w:rsidP="00E52717">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31</w:t>
      </w:r>
      <w:r w:rsidR="00012F63" w:rsidRPr="00012F63">
        <w:rPr>
          <w:rFonts w:ascii="Helvetica*" w:hAnsi="Helvetica*" w:cs="Helvetica*"/>
          <w:b/>
          <w:sz w:val="22"/>
          <w:szCs w:val="22"/>
          <w:lang w:eastAsia="ca-ES"/>
        </w:rPr>
        <w:t>.1</w:t>
      </w:r>
      <w:r w:rsidR="00012F63">
        <w:rPr>
          <w:rFonts w:ascii="Helvetica*" w:hAnsi="Helvetica*" w:cs="Helvetica*"/>
          <w:sz w:val="22"/>
          <w:szCs w:val="22"/>
          <w:lang w:eastAsia="ca-ES"/>
        </w:rPr>
        <w:t xml:space="preserve"> </w:t>
      </w:r>
      <w:r w:rsidR="007C01E6">
        <w:rPr>
          <w:rFonts w:ascii="Helvetica*" w:hAnsi="Helvetica*" w:cs="Helvetica*"/>
          <w:sz w:val="22"/>
          <w:szCs w:val="22"/>
          <w:lang w:eastAsia="ca-ES"/>
        </w:rPr>
        <w:t>L’empresa</w:t>
      </w:r>
      <w:r w:rsidR="00A727EB" w:rsidRPr="009758E9">
        <w:rPr>
          <w:rFonts w:ascii="Helvetica*" w:hAnsi="Helvetica*" w:cs="Helvetica*"/>
          <w:sz w:val="22"/>
          <w:szCs w:val="22"/>
          <w:lang w:eastAsia="ca-ES"/>
        </w:rPr>
        <w:t xml:space="preserve"> contra</w:t>
      </w:r>
      <w:r w:rsidR="009E5738">
        <w:rPr>
          <w:rFonts w:ascii="Helvetica*" w:hAnsi="Helvetica*" w:cs="Helvetica*"/>
          <w:sz w:val="22"/>
          <w:szCs w:val="22"/>
          <w:lang w:eastAsia="ca-ES"/>
        </w:rPr>
        <w:t>ctista pot concertar amb altres empreses</w:t>
      </w:r>
      <w:r w:rsidR="00A727EB" w:rsidRPr="009758E9">
        <w:rPr>
          <w:rFonts w:ascii="Helvetica*" w:hAnsi="Helvetica*" w:cs="Helvetica*"/>
          <w:sz w:val="22"/>
          <w:szCs w:val="22"/>
          <w:lang w:eastAsia="ca-ES"/>
        </w:rPr>
        <w:t xml:space="preserve"> la realització parcial de la prestació objecte d’aquest contracte, d’acord amb el que es preveu en </w:t>
      </w:r>
      <w:r w:rsidR="001E2F05">
        <w:rPr>
          <w:rFonts w:ascii="Helvetica*" w:hAnsi="Helvetica*" w:cs="Helvetica*"/>
          <w:b/>
          <w:bCs/>
          <w:sz w:val="22"/>
          <w:szCs w:val="22"/>
          <w:lang w:eastAsia="ca-ES"/>
        </w:rPr>
        <w:t>l’apartat Q</w:t>
      </w:r>
      <w:r w:rsidR="00A727EB" w:rsidRPr="009758E9">
        <w:rPr>
          <w:rFonts w:ascii="Helvetica*" w:hAnsi="Helvetica*" w:cs="Helvetica*"/>
          <w:b/>
          <w:bCs/>
          <w:sz w:val="22"/>
          <w:szCs w:val="22"/>
          <w:lang w:eastAsia="ca-ES"/>
        </w:rPr>
        <w:t xml:space="preserve"> del quadre de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 xml:space="preserve">característiques </w:t>
      </w:r>
      <w:r w:rsidR="00A727EB" w:rsidRPr="009758E9">
        <w:rPr>
          <w:rFonts w:ascii="Helvetica*" w:hAnsi="Helvetica*" w:cs="Helvetica*"/>
          <w:sz w:val="22"/>
          <w:szCs w:val="22"/>
          <w:lang w:eastAsia="ca-ES"/>
        </w:rPr>
        <w:t>i pel/s percentatge/s que expressament es determina/en en aquest mateix apartat.</w:t>
      </w:r>
    </w:p>
    <w:p w14:paraId="7F6A6882" w14:textId="77777777" w:rsidR="00A727EB" w:rsidRPr="009758E9" w:rsidRDefault="00A727EB" w:rsidP="00E52717">
      <w:pPr>
        <w:autoSpaceDE w:val="0"/>
        <w:autoSpaceDN w:val="0"/>
        <w:adjustRightInd w:val="0"/>
        <w:jc w:val="both"/>
        <w:rPr>
          <w:rFonts w:ascii="Helvetica*" w:hAnsi="Helvetica*" w:cs="Helvetica*"/>
          <w:sz w:val="22"/>
          <w:szCs w:val="22"/>
          <w:lang w:eastAsia="ca-ES"/>
        </w:rPr>
      </w:pPr>
    </w:p>
    <w:p w14:paraId="30384E72" w14:textId="77777777" w:rsidR="00185271" w:rsidRPr="00185271" w:rsidRDefault="00E000A0" w:rsidP="00185271">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31.2</w:t>
      </w:r>
      <w:r w:rsidRPr="00E000A0">
        <w:rPr>
          <w:rFonts w:ascii="Helvetica*" w:hAnsi="Helvetica*" w:cs="Helvetica*"/>
          <w:sz w:val="22"/>
          <w:szCs w:val="22"/>
          <w:lang w:eastAsia="ca-ES"/>
        </w:rPr>
        <w:t xml:space="preserve"> </w:t>
      </w:r>
      <w:r w:rsidR="00185271" w:rsidRPr="00185271">
        <w:rPr>
          <w:rFonts w:ascii="Helvetica*" w:hAnsi="Helvetica*" w:cs="Helvetica*"/>
          <w:sz w:val="22"/>
          <w:szCs w:val="22"/>
          <w:lang w:eastAsia="ca-ES"/>
        </w:rPr>
        <w:t>Les empreses licitadores han d’indicar en les seves ofertes la part del contracte</w:t>
      </w:r>
      <w:r w:rsidR="00185271">
        <w:rPr>
          <w:rFonts w:ascii="Helvetica*" w:hAnsi="Helvetica*" w:cs="Helvetica*"/>
          <w:sz w:val="22"/>
          <w:szCs w:val="22"/>
          <w:lang w:eastAsia="ca-ES"/>
        </w:rPr>
        <w:t xml:space="preserve"> </w:t>
      </w:r>
      <w:r w:rsidR="00185271" w:rsidRPr="00185271">
        <w:rPr>
          <w:rFonts w:ascii="Helvetica*" w:hAnsi="Helvetica*" w:cs="Helvetica*"/>
          <w:sz w:val="22"/>
          <w:szCs w:val="22"/>
          <w:lang w:eastAsia="ca-ES"/>
        </w:rPr>
        <w:t>que tinguin previst subcontractar, assenyalant el seu import i el nom o el perfil</w:t>
      </w:r>
      <w:r w:rsidR="00185271">
        <w:rPr>
          <w:rFonts w:ascii="Helvetica*" w:hAnsi="Helvetica*" w:cs="Helvetica*"/>
          <w:sz w:val="22"/>
          <w:szCs w:val="22"/>
          <w:lang w:eastAsia="ca-ES"/>
        </w:rPr>
        <w:t xml:space="preserve"> </w:t>
      </w:r>
      <w:r w:rsidR="00185271" w:rsidRPr="00185271">
        <w:rPr>
          <w:rFonts w:ascii="Helvetica*" w:hAnsi="Helvetica*" w:cs="Helvetica*"/>
          <w:sz w:val="22"/>
          <w:szCs w:val="22"/>
          <w:lang w:eastAsia="ca-ES"/>
        </w:rPr>
        <w:t>professional, definit per referència a les condicions de so</w:t>
      </w:r>
      <w:r w:rsidR="00185271">
        <w:rPr>
          <w:rFonts w:ascii="Helvetica*" w:hAnsi="Helvetica*" w:cs="Helvetica*"/>
          <w:sz w:val="22"/>
          <w:szCs w:val="22"/>
          <w:lang w:eastAsia="ca-ES"/>
        </w:rPr>
        <w:t xml:space="preserve">lvència professional o tècnica, </w:t>
      </w:r>
      <w:r w:rsidR="00185271" w:rsidRPr="00185271">
        <w:rPr>
          <w:rFonts w:ascii="Helvetica*" w:hAnsi="Helvetica*" w:cs="Helvetica*"/>
          <w:sz w:val="22"/>
          <w:szCs w:val="22"/>
          <w:lang w:eastAsia="ca-ES"/>
        </w:rPr>
        <w:t>dels subcontractistes a qui vagin a encomanar la seva</w:t>
      </w:r>
      <w:r w:rsidR="00185271">
        <w:rPr>
          <w:rFonts w:ascii="Helvetica*" w:hAnsi="Helvetica*" w:cs="Helvetica*"/>
          <w:sz w:val="22"/>
          <w:szCs w:val="22"/>
          <w:lang w:eastAsia="ca-ES"/>
        </w:rPr>
        <w:t xml:space="preserve"> realització. En aquest cas, la </w:t>
      </w:r>
      <w:r w:rsidR="00185271" w:rsidRPr="00185271">
        <w:rPr>
          <w:rFonts w:ascii="Helvetica*" w:hAnsi="Helvetica*" w:cs="Helvetica*"/>
          <w:sz w:val="22"/>
          <w:szCs w:val="22"/>
          <w:lang w:eastAsia="ca-ES"/>
        </w:rPr>
        <w:t>intenció de subscriure subcontractes s’ha d’indicar en</w:t>
      </w:r>
      <w:r w:rsidR="00185271">
        <w:rPr>
          <w:rFonts w:ascii="Helvetica*" w:hAnsi="Helvetica*" w:cs="Helvetica*"/>
          <w:sz w:val="22"/>
          <w:szCs w:val="22"/>
          <w:lang w:eastAsia="ca-ES"/>
        </w:rPr>
        <w:t xml:space="preserve"> el DEUC i s’ha de presentar un </w:t>
      </w:r>
      <w:r w:rsidR="00185271" w:rsidRPr="00185271">
        <w:rPr>
          <w:rFonts w:ascii="Helvetica*" w:hAnsi="Helvetica*" w:cs="Helvetica*"/>
          <w:sz w:val="22"/>
          <w:szCs w:val="22"/>
          <w:lang w:eastAsia="ca-ES"/>
        </w:rPr>
        <w:t>DEUC separat per cadascuna de les empreses que es té previst subcontractar.</w:t>
      </w:r>
    </w:p>
    <w:p w14:paraId="7B2631C5" w14:textId="77777777" w:rsidR="00185271" w:rsidRDefault="00185271" w:rsidP="00185271">
      <w:pPr>
        <w:autoSpaceDE w:val="0"/>
        <w:autoSpaceDN w:val="0"/>
        <w:adjustRightInd w:val="0"/>
        <w:jc w:val="both"/>
        <w:rPr>
          <w:rFonts w:ascii="Helvetica*" w:hAnsi="Helvetica*" w:cs="Helvetica*"/>
          <w:sz w:val="22"/>
          <w:szCs w:val="22"/>
          <w:lang w:eastAsia="ca-ES"/>
        </w:rPr>
      </w:pPr>
    </w:p>
    <w:p w14:paraId="035041EA" w14:textId="77777777" w:rsidR="00E000A0" w:rsidRPr="00E000A0" w:rsidRDefault="00185271" w:rsidP="00185271">
      <w:pPr>
        <w:autoSpaceDE w:val="0"/>
        <w:autoSpaceDN w:val="0"/>
        <w:adjustRightInd w:val="0"/>
        <w:jc w:val="both"/>
        <w:rPr>
          <w:rFonts w:ascii="Helvetica*" w:hAnsi="Helvetica*" w:cs="Helvetica*"/>
          <w:sz w:val="22"/>
          <w:szCs w:val="22"/>
          <w:lang w:eastAsia="ca-ES"/>
        </w:rPr>
      </w:pPr>
      <w:r w:rsidRPr="00185271">
        <w:rPr>
          <w:rFonts w:ascii="Helvetica*" w:hAnsi="Helvetica*" w:cs="Helvetica*"/>
          <w:sz w:val="22"/>
          <w:szCs w:val="22"/>
          <w:lang w:eastAsia="ca-ES"/>
        </w:rPr>
        <w:t>En el cas que les empreses contractistes vulguin subscri</w:t>
      </w:r>
      <w:r>
        <w:rPr>
          <w:rFonts w:ascii="Helvetica*" w:hAnsi="Helvetica*" w:cs="Helvetica*"/>
          <w:sz w:val="22"/>
          <w:szCs w:val="22"/>
          <w:lang w:eastAsia="ca-ES"/>
        </w:rPr>
        <w:t xml:space="preserve">ure contractes que no s’ajustin </w:t>
      </w:r>
      <w:r w:rsidRPr="00185271">
        <w:rPr>
          <w:rFonts w:ascii="Helvetica*" w:hAnsi="Helvetica*" w:cs="Helvetica*"/>
          <w:sz w:val="22"/>
          <w:szCs w:val="22"/>
          <w:lang w:eastAsia="ca-ES"/>
        </w:rPr>
        <w:t>a allò indicat en l’oferta, aquests no es podran subscriure</w:t>
      </w:r>
      <w:r>
        <w:rPr>
          <w:rFonts w:ascii="Helvetica*" w:hAnsi="Helvetica*" w:cs="Helvetica*"/>
          <w:sz w:val="22"/>
          <w:szCs w:val="22"/>
          <w:lang w:eastAsia="ca-ES"/>
        </w:rPr>
        <w:t xml:space="preserve"> fins que transcorrin vint dies </w:t>
      </w:r>
      <w:r w:rsidRPr="00185271">
        <w:rPr>
          <w:rFonts w:ascii="Helvetica*" w:hAnsi="Helvetica*" w:cs="Helvetica*"/>
          <w:sz w:val="22"/>
          <w:szCs w:val="22"/>
          <w:lang w:eastAsia="ca-ES"/>
        </w:rPr>
        <w:t>des que s’hagi cursat la notificació a l’òrgan de con</w:t>
      </w:r>
      <w:r>
        <w:rPr>
          <w:rFonts w:ascii="Helvetica*" w:hAnsi="Helvetica*" w:cs="Helvetica*"/>
          <w:sz w:val="22"/>
          <w:szCs w:val="22"/>
          <w:lang w:eastAsia="ca-ES"/>
        </w:rPr>
        <w:t xml:space="preserve">tractació i s’hagin aportat les </w:t>
      </w:r>
      <w:r w:rsidRPr="00185271">
        <w:rPr>
          <w:rFonts w:ascii="Helvetica*" w:hAnsi="Helvetica*" w:cs="Helvetica*"/>
          <w:sz w:val="22"/>
          <w:szCs w:val="22"/>
          <w:lang w:eastAsia="ca-ES"/>
        </w:rPr>
        <w:t>justificacions a què es refereix el paràgraf següent, lle</w:t>
      </w:r>
      <w:r>
        <w:rPr>
          <w:rFonts w:ascii="Helvetica*" w:hAnsi="Helvetica*" w:cs="Helvetica*"/>
          <w:sz w:val="22"/>
          <w:szCs w:val="22"/>
          <w:lang w:eastAsia="ca-ES"/>
        </w:rPr>
        <w:t xml:space="preserve">vat que autoritzés expressament </w:t>
      </w:r>
      <w:r w:rsidRPr="00185271">
        <w:rPr>
          <w:rFonts w:ascii="Helvetica*" w:hAnsi="Helvetica*" w:cs="Helvetica*"/>
          <w:sz w:val="22"/>
          <w:szCs w:val="22"/>
          <w:lang w:eastAsia="ca-ES"/>
        </w:rPr>
        <w:t>amb anterioritat o que es donés una situació justif</w:t>
      </w:r>
      <w:r>
        <w:rPr>
          <w:rFonts w:ascii="Helvetica*" w:hAnsi="Helvetica*" w:cs="Helvetica*"/>
          <w:sz w:val="22"/>
          <w:szCs w:val="22"/>
          <w:lang w:eastAsia="ca-ES"/>
        </w:rPr>
        <w:t xml:space="preserve">icada d’emergència o que exigís </w:t>
      </w:r>
      <w:r w:rsidRPr="00185271">
        <w:rPr>
          <w:rFonts w:ascii="Helvetica*" w:hAnsi="Helvetica*" w:cs="Helvetica*"/>
          <w:sz w:val="22"/>
          <w:szCs w:val="22"/>
          <w:lang w:eastAsia="ca-ES"/>
        </w:rPr>
        <w:t>l’adopció de mesures urgents, excepte si l’Administració</w:t>
      </w:r>
      <w:r>
        <w:rPr>
          <w:rFonts w:ascii="Helvetica*" w:hAnsi="Helvetica*" w:cs="Helvetica*"/>
          <w:sz w:val="22"/>
          <w:szCs w:val="22"/>
          <w:lang w:eastAsia="ca-ES"/>
        </w:rPr>
        <w:t xml:space="preserve"> notifica dins d’aquest termini </w:t>
      </w:r>
      <w:r w:rsidRPr="00185271">
        <w:rPr>
          <w:rFonts w:ascii="Helvetica*" w:hAnsi="Helvetica*" w:cs="Helvetica*"/>
          <w:sz w:val="22"/>
          <w:szCs w:val="22"/>
          <w:lang w:eastAsia="ca-ES"/>
        </w:rPr>
        <w:t>la seva oposició.</w:t>
      </w:r>
    </w:p>
    <w:p w14:paraId="38FD5E7D"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6B1EA8E4" w14:textId="77777777" w:rsidR="00E000A0" w:rsidRDefault="00185271" w:rsidP="00185271">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w:t>
      </w:r>
      <w:r w:rsidRPr="00185271">
        <w:rPr>
          <w:rFonts w:ascii="Helvetica*" w:hAnsi="Helvetica*" w:cs="Helvetica*"/>
          <w:sz w:val="22"/>
          <w:szCs w:val="22"/>
          <w:lang w:eastAsia="ca-ES"/>
        </w:rPr>
        <w:t>’acord a</w:t>
      </w:r>
      <w:r>
        <w:rPr>
          <w:rFonts w:ascii="Helvetica*" w:hAnsi="Helvetica*" w:cs="Helvetica*"/>
          <w:sz w:val="22"/>
          <w:szCs w:val="22"/>
          <w:lang w:eastAsia="ca-ES"/>
        </w:rPr>
        <w:t xml:space="preserve">mb el Reglament d’execució (UE) </w:t>
      </w:r>
      <w:r w:rsidRPr="00185271">
        <w:rPr>
          <w:rFonts w:ascii="Helvetica*" w:hAnsi="Helvetica*" w:cs="Helvetica*"/>
          <w:sz w:val="22"/>
          <w:szCs w:val="22"/>
          <w:lang w:eastAsia="ca-ES"/>
        </w:rPr>
        <w:t>2016/7 de la Comissió, de 5 de gener de 2016, pe</w:t>
      </w:r>
      <w:r>
        <w:rPr>
          <w:rFonts w:ascii="Helvetica*" w:hAnsi="Helvetica*" w:cs="Helvetica*"/>
          <w:sz w:val="22"/>
          <w:szCs w:val="22"/>
          <w:lang w:eastAsia="ca-ES"/>
        </w:rPr>
        <w:t xml:space="preserve">l qual s’estableix el formulari </w:t>
      </w:r>
      <w:r w:rsidRPr="00185271">
        <w:rPr>
          <w:rFonts w:ascii="Helvetica*" w:hAnsi="Helvetica*" w:cs="Helvetica*"/>
          <w:sz w:val="22"/>
          <w:szCs w:val="22"/>
          <w:lang w:eastAsia="ca-ES"/>
        </w:rPr>
        <w:t>normalitzat del document europeu únic de contractaci</w:t>
      </w:r>
      <w:r>
        <w:rPr>
          <w:rFonts w:ascii="Helvetica*" w:hAnsi="Helvetica*" w:cs="Helvetica*"/>
          <w:sz w:val="22"/>
          <w:szCs w:val="22"/>
          <w:lang w:eastAsia="ca-ES"/>
        </w:rPr>
        <w:t xml:space="preserve">ó, les empreses licitadores han </w:t>
      </w:r>
      <w:r w:rsidRPr="00185271">
        <w:rPr>
          <w:rFonts w:ascii="Helvetica*" w:hAnsi="Helvetica*" w:cs="Helvetica*"/>
          <w:sz w:val="22"/>
          <w:szCs w:val="22"/>
          <w:lang w:eastAsia="ca-ES"/>
        </w:rPr>
        <w:t>d’indicar en el DEUC la intenció de subscriure subcontra</w:t>
      </w:r>
      <w:r>
        <w:rPr>
          <w:rFonts w:ascii="Helvetica*" w:hAnsi="Helvetica*" w:cs="Helvetica*"/>
          <w:sz w:val="22"/>
          <w:szCs w:val="22"/>
          <w:lang w:eastAsia="ca-ES"/>
        </w:rPr>
        <w:t xml:space="preserve">ctes i, a més, han de facilitar </w:t>
      </w:r>
      <w:r w:rsidRPr="00185271">
        <w:rPr>
          <w:rFonts w:ascii="Helvetica*" w:hAnsi="Helvetica*" w:cs="Helvetica*"/>
          <w:sz w:val="22"/>
          <w:szCs w:val="22"/>
          <w:lang w:eastAsia="ca-ES"/>
        </w:rPr>
        <w:t xml:space="preserve">la informació prevista en les seccions A i B de la part </w:t>
      </w:r>
      <w:r>
        <w:rPr>
          <w:rFonts w:ascii="Helvetica*" w:hAnsi="Helvetica*" w:cs="Helvetica*"/>
          <w:sz w:val="22"/>
          <w:szCs w:val="22"/>
          <w:lang w:eastAsia="ca-ES"/>
        </w:rPr>
        <w:t xml:space="preserve">II (informació sobre l’operador </w:t>
      </w:r>
      <w:r w:rsidRPr="00185271">
        <w:rPr>
          <w:rFonts w:ascii="Helvetica*" w:hAnsi="Helvetica*" w:cs="Helvetica*"/>
          <w:sz w:val="22"/>
          <w:szCs w:val="22"/>
          <w:lang w:eastAsia="ca-ES"/>
        </w:rPr>
        <w:t>econòmic i els seus representants) i en la part III (informació relativa als motius</w:t>
      </w:r>
      <w:r>
        <w:rPr>
          <w:rFonts w:ascii="Helvetica*" w:hAnsi="Helvetica*" w:cs="Helvetica*"/>
          <w:sz w:val="22"/>
          <w:szCs w:val="22"/>
          <w:lang w:eastAsia="ca-ES"/>
        </w:rPr>
        <w:t xml:space="preserve"> </w:t>
      </w:r>
      <w:r w:rsidRPr="00185271">
        <w:rPr>
          <w:rFonts w:ascii="Helvetica*" w:hAnsi="Helvetica*" w:cs="Helvetica*"/>
          <w:sz w:val="22"/>
          <w:szCs w:val="22"/>
          <w:lang w:eastAsia="ca-ES"/>
        </w:rPr>
        <w:t>d’exclusió) del DEUC respecte de cadascuna de</w:t>
      </w:r>
      <w:r>
        <w:rPr>
          <w:rFonts w:ascii="Helvetica*" w:hAnsi="Helvetica*" w:cs="Helvetica*"/>
          <w:sz w:val="22"/>
          <w:szCs w:val="22"/>
          <w:lang w:eastAsia="ca-ES"/>
        </w:rPr>
        <w:t xml:space="preserve"> les empreses que es té previst </w:t>
      </w:r>
      <w:r w:rsidRPr="00185271">
        <w:rPr>
          <w:rFonts w:ascii="Helvetica*" w:hAnsi="Helvetica*" w:cs="Helvetica*"/>
          <w:sz w:val="22"/>
          <w:szCs w:val="22"/>
          <w:lang w:eastAsia="ca-ES"/>
        </w:rPr>
        <w:t>subcontractar.</w:t>
      </w:r>
    </w:p>
    <w:p w14:paraId="12422E9D" w14:textId="77777777" w:rsidR="00185271" w:rsidRPr="00E000A0" w:rsidRDefault="00185271" w:rsidP="00E000A0">
      <w:pPr>
        <w:autoSpaceDE w:val="0"/>
        <w:autoSpaceDN w:val="0"/>
        <w:adjustRightInd w:val="0"/>
        <w:jc w:val="both"/>
        <w:rPr>
          <w:rFonts w:ascii="Helvetica*" w:hAnsi="Helvetica*" w:cs="Helvetica*"/>
          <w:sz w:val="22"/>
          <w:szCs w:val="22"/>
          <w:lang w:eastAsia="ca-ES"/>
        </w:rPr>
      </w:pPr>
    </w:p>
    <w:p w14:paraId="1002F336"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31.3</w:t>
      </w:r>
      <w:r w:rsidRPr="00E000A0">
        <w:rPr>
          <w:rFonts w:ascii="Helvetica*" w:hAnsi="Helvetica*" w:cs="Helvetica*"/>
          <w:sz w:val="22"/>
          <w:szCs w:val="22"/>
          <w:lang w:eastAsia="ca-ES"/>
        </w:rPr>
        <w:t xml:space="preserve"> L’empresa contractista ha de notificar per escrit a l’òrgan de contractació qualsevol modificació en aquesta informació durant l’execució del contracte i tota la informació necessària sobre els nous subcontractes. </w:t>
      </w:r>
    </w:p>
    <w:p w14:paraId="5C391E9B"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1657FECC" w14:textId="77777777" w:rsid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La celebració de subcontractes està sotmesa al compliment de la resta de requisits i circumstà</w:t>
      </w:r>
      <w:r w:rsidR="00965A20">
        <w:rPr>
          <w:rFonts w:ascii="Helvetica*" w:hAnsi="Helvetica*" w:cs="Helvetica*"/>
          <w:sz w:val="22"/>
          <w:szCs w:val="22"/>
          <w:lang w:eastAsia="ca-ES"/>
        </w:rPr>
        <w:t>ncies regulades en l’article 215</w:t>
      </w:r>
      <w:r w:rsidRPr="00E000A0">
        <w:rPr>
          <w:rFonts w:ascii="Helvetica*" w:hAnsi="Helvetica*" w:cs="Helvetica*"/>
          <w:sz w:val="22"/>
          <w:szCs w:val="22"/>
          <w:lang w:eastAsia="ca-ES"/>
        </w:rPr>
        <w:t xml:space="preserve"> de</w:t>
      </w:r>
      <w:r w:rsidR="00965A20">
        <w:rPr>
          <w:rFonts w:ascii="Helvetica*" w:hAnsi="Helvetica*" w:cs="Helvetica*"/>
          <w:sz w:val="22"/>
          <w:szCs w:val="22"/>
          <w:lang w:eastAsia="ca-ES"/>
        </w:rPr>
        <w:t xml:space="preserve"> </w:t>
      </w:r>
      <w:r w:rsidRPr="00E000A0">
        <w:rPr>
          <w:rFonts w:ascii="Helvetica*" w:hAnsi="Helvetica*" w:cs="Helvetica*"/>
          <w:sz w:val="22"/>
          <w:szCs w:val="22"/>
          <w:lang w:eastAsia="ca-ES"/>
        </w:rPr>
        <w:t>l</w:t>
      </w:r>
      <w:r w:rsidR="00965A20">
        <w:rPr>
          <w:rFonts w:ascii="Helvetica*" w:hAnsi="Helvetica*" w:cs="Helvetica*"/>
          <w:sz w:val="22"/>
          <w:szCs w:val="22"/>
          <w:lang w:eastAsia="ca-ES"/>
        </w:rPr>
        <w:t xml:space="preserve">a </w:t>
      </w:r>
      <w:r w:rsidRPr="00E000A0">
        <w:rPr>
          <w:rFonts w:ascii="Helvetica*" w:hAnsi="Helvetica*" w:cs="Helvetica*"/>
          <w:sz w:val="22"/>
          <w:szCs w:val="22"/>
          <w:lang w:eastAsia="ca-ES"/>
        </w:rPr>
        <w:t xml:space="preserve">LCSP. </w:t>
      </w:r>
    </w:p>
    <w:p w14:paraId="3951BBA1" w14:textId="77777777" w:rsidR="0021046C" w:rsidRDefault="0021046C" w:rsidP="00E000A0">
      <w:pPr>
        <w:autoSpaceDE w:val="0"/>
        <w:autoSpaceDN w:val="0"/>
        <w:adjustRightInd w:val="0"/>
        <w:jc w:val="both"/>
        <w:rPr>
          <w:rFonts w:ascii="Helvetica*" w:hAnsi="Helvetica*" w:cs="Helvetica*"/>
          <w:sz w:val="22"/>
          <w:szCs w:val="22"/>
          <w:lang w:eastAsia="ca-ES"/>
        </w:rPr>
      </w:pPr>
    </w:p>
    <w:p w14:paraId="51FEABC4" w14:textId="4A47245C" w:rsidR="0021046C" w:rsidRPr="00E000A0" w:rsidRDefault="0021046C" w:rsidP="00E000A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Els subcontractes tenen en tot cas naturalesa privada</w:t>
      </w:r>
      <w:r>
        <w:rPr>
          <w:rFonts w:ascii="Helvetica*" w:hAnsi="Helvetica*" w:cs="Helvetica*"/>
          <w:sz w:val="22"/>
          <w:szCs w:val="22"/>
          <w:lang w:eastAsia="ca-ES"/>
        </w:rPr>
        <w:t>.</w:t>
      </w:r>
    </w:p>
    <w:p w14:paraId="48D68D75"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69FDA7EE"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31.4</w:t>
      </w:r>
      <w:r w:rsidRPr="00E000A0">
        <w:rPr>
          <w:rFonts w:ascii="Helvetica*" w:hAnsi="Helvetica*" w:cs="Helvetica*"/>
          <w:sz w:val="22"/>
          <w:szCs w:val="22"/>
          <w:lang w:eastAsia="ca-ES"/>
        </w:rPr>
        <w:t xml:space="preserve"> La infracció de les condicions establertes</w:t>
      </w:r>
      <w:r w:rsidR="00965A20">
        <w:rPr>
          <w:rFonts w:ascii="Helvetica*" w:hAnsi="Helvetica*" w:cs="Helvetica*"/>
          <w:sz w:val="22"/>
          <w:szCs w:val="22"/>
          <w:lang w:eastAsia="ca-ES"/>
        </w:rPr>
        <w:t xml:space="preserve"> en aquesta clàusula i  en l’article 215 de la LCSP</w:t>
      </w:r>
      <w:r w:rsidRPr="00E000A0">
        <w:rPr>
          <w:rFonts w:ascii="Helvetica*" w:hAnsi="Helvetica*" w:cs="Helvetica*"/>
          <w:sz w:val="22"/>
          <w:szCs w:val="22"/>
          <w:lang w:eastAsia="ca-ES"/>
        </w:rPr>
        <w:t xml:space="preserve"> per procedir a la subcontractació, així com la falta d’acreditació de l’aptitud de l’empresa subcontractista o de les circumstàncies determinants de la situació d’emergència o de les que fan urgent la subcontractació, poden donar lloc a la imposició a l’empresa contractista d’una penalitat de fins un 50% de l’import del subcontracte.</w:t>
      </w:r>
    </w:p>
    <w:p w14:paraId="43203AEA"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4680FA99"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31.5</w:t>
      </w:r>
      <w:r w:rsidRPr="00E000A0">
        <w:rPr>
          <w:rFonts w:ascii="Helvetica*" w:hAnsi="Helvetica*" w:cs="Helvetica*"/>
          <w:sz w:val="22"/>
          <w:szCs w:val="22"/>
          <w:lang w:eastAsia="ca-ES"/>
        </w:rPr>
        <w:t xml:space="preserve"> Les empreses subcontractistes quedaran obligades només davant l’empresa  contractista principal qui assumirà, per tant, la total responsabilitat de l’execució del contracte front a l’Administració. El coneixement que l’Administració tingui dels contractes subscrits o l’autorització que atorgui no alteren la responsabilitat exclusiva del contractista principal. </w:t>
      </w:r>
    </w:p>
    <w:p w14:paraId="5D1AA662"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626DDF88" w14:textId="77777777" w:rsid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Les empreses subcontractistes no tenen en cap cas acció directa front a l’Administració contractant per les obligacions contretes amb elles per l’empresa contractista, com a conseqüència de l’execució del contracte principal i dels subcontractes.</w:t>
      </w:r>
    </w:p>
    <w:p w14:paraId="6A687998" w14:textId="77777777" w:rsidR="00411C28" w:rsidRDefault="00411C28" w:rsidP="00E000A0">
      <w:pPr>
        <w:autoSpaceDE w:val="0"/>
        <w:autoSpaceDN w:val="0"/>
        <w:adjustRightInd w:val="0"/>
        <w:jc w:val="both"/>
        <w:rPr>
          <w:rFonts w:ascii="Helvetica*" w:hAnsi="Helvetica*" w:cs="Helvetica*"/>
          <w:sz w:val="22"/>
          <w:szCs w:val="22"/>
          <w:lang w:eastAsia="ca-ES"/>
        </w:rPr>
      </w:pPr>
    </w:p>
    <w:p w14:paraId="45BF64AD" w14:textId="733971B5" w:rsidR="00411C28" w:rsidRPr="00411C28" w:rsidRDefault="00411C28" w:rsidP="00411C28">
      <w:pPr>
        <w:autoSpaceDE w:val="0"/>
        <w:autoSpaceDN w:val="0"/>
        <w:adjustRightInd w:val="0"/>
        <w:jc w:val="both"/>
        <w:rPr>
          <w:rFonts w:ascii="Helvetica*" w:hAnsi="Helvetica*" w:cs="Helvetica*"/>
          <w:sz w:val="22"/>
          <w:szCs w:val="22"/>
          <w:lang w:eastAsia="ca-ES"/>
        </w:rPr>
      </w:pPr>
      <w:r w:rsidRPr="00411C28">
        <w:rPr>
          <w:rFonts w:ascii="Helvetica*" w:hAnsi="Helvetica*" w:cs="Helvetica*"/>
          <w:sz w:val="22"/>
          <w:szCs w:val="22"/>
          <w:lang w:eastAsia="ca-ES"/>
        </w:rPr>
        <w:t>D’acord amb l’article 5 del</w:t>
      </w:r>
      <w:r>
        <w:rPr>
          <w:rFonts w:ascii="Helvetica*" w:hAnsi="Helvetica*" w:cs="Helvetica*"/>
          <w:sz w:val="22"/>
          <w:szCs w:val="22"/>
          <w:lang w:eastAsia="ca-ES"/>
        </w:rPr>
        <w:t xml:space="preserve"> </w:t>
      </w:r>
      <w:r w:rsidRPr="00411C28">
        <w:rPr>
          <w:rFonts w:ascii="Helvetica*" w:hAnsi="Helvetica*" w:cs="Helvetica*"/>
          <w:sz w:val="22"/>
          <w:szCs w:val="22"/>
          <w:lang w:eastAsia="ca-ES"/>
        </w:rPr>
        <w:t>Decret llei 3/2025, de 4 de març, l’empresa subcontractista ha de complir, en els</w:t>
      </w:r>
      <w:r>
        <w:rPr>
          <w:rFonts w:ascii="Helvetica*" w:hAnsi="Helvetica*" w:cs="Helvetica*"/>
          <w:sz w:val="22"/>
          <w:szCs w:val="22"/>
          <w:lang w:eastAsia="ca-ES"/>
        </w:rPr>
        <w:t xml:space="preserve"> </w:t>
      </w:r>
      <w:r w:rsidRPr="00411C28">
        <w:rPr>
          <w:rFonts w:ascii="Helvetica*" w:hAnsi="Helvetica*" w:cs="Helvetica*"/>
          <w:sz w:val="22"/>
          <w:szCs w:val="22"/>
          <w:lang w:eastAsia="ca-ES"/>
        </w:rPr>
        <w:t>mateixos termes que l'empresa contractista, amb les obligacions en matèria ambiental,</w:t>
      </w:r>
      <w:r>
        <w:rPr>
          <w:rFonts w:ascii="Helvetica*" w:hAnsi="Helvetica*" w:cs="Helvetica*"/>
          <w:sz w:val="22"/>
          <w:szCs w:val="22"/>
          <w:lang w:eastAsia="ca-ES"/>
        </w:rPr>
        <w:t xml:space="preserve"> </w:t>
      </w:r>
      <w:r w:rsidRPr="00411C28">
        <w:rPr>
          <w:rFonts w:ascii="Helvetica*" w:hAnsi="Helvetica*" w:cs="Helvetica*"/>
          <w:sz w:val="22"/>
          <w:szCs w:val="22"/>
          <w:lang w:eastAsia="ca-ES"/>
        </w:rPr>
        <w:t>social i laboral establertes pel dret europeu, nacional i autonòmic i en el conveni</w:t>
      </w:r>
      <w:r>
        <w:rPr>
          <w:rFonts w:ascii="Helvetica*" w:hAnsi="Helvetica*" w:cs="Helvetica*"/>
          <w:sz w:val="22"/>
          <w:szCs w:val="22"/>
          <w:lang w:eastAsia="ca-ES"/>
        </w:rPr>
        <w:t xml:space="preserve"> </w:t>
      </w:r>
      <w:r w:rsidRPr="00411C28">
        <w:rPr>
          <w:rFonts w:ascii="Helvetica*" w:hAnsi="Helvetica*" w:cs="Helvetica*"/>
          <w:sz w:val="22"/>
          <w:szCs w:val="22"/>
          <w:lang w:eastAsia="ca-ES"/>
        </w:rPr>
        <w:t>col·lectiu de referència d'aplicació al sector que correspongui.</w:t>
      </w:r>
    </w:p>
    <w:p w14:paraId="1BB7B268" w14:textId="77777777" w:rsidR="00411C28" w:rsidRDefault="00411C28" w:rsidP="00411C28">
      <w:pPr>
        <w:autoSpaceDE w:val="0"/>
        <w:autoSpaceDN w:val="0"/>
        <w:adjustRightInd w:val="0"/>
        <w:jc w:val="both"/>
        <w:rPr>
          <w:rFonts w:ascii="Helvetica*" w:hAnsi="Helvetica*" w:cs="Helvetica*"/>
          <w:sz w:val="22"/>
          <w:szCs w:val="22"/>
          <w:lang w:eastAsia="ca-ES"/>
        </w:rPr>
      </w:pPr>
    </w:p>
    <w:p w14:paraId="5A861A16" w14:textId="7DCC2516" w:rsidR="00411C28" w:rsidRPr="00411C28" w:rsidRDefault="00411C28" w:rsidP="00411C28">
      <w:pPr>
        <w:autoSpaceDE w:val="0"/>
        <w:autoSpaceDN w:val="0"/>
        <w:adjustRightInd w:val="0"/>
        <w:jc w:val="both"/>
        <w:rPr>
          <w:rFonts w:ascii="Helvetica*" w:hAnsi="Helvetica*" w:cs="Helvetica*"/>
          <w:sz w:val="22"/>
          <w:szCs w:val="22"/>
          <w:lang w:eastAsia="ca-ES"/>
        </w:rPr>
      </w:pPr>
      <w:r w:rsidRPr="00411C28">
        <w:rPr>
          <w:rFonts w:ascii="Helvetica*" w:hAnsi="Helvetica*" w:cs="Helvetica*"/>
          <w:sz w:val="22"/>
          <w:szCs w:val="22"/>
          <w:lang w:eastAsia="ca-ES"/>
        </w:rPr>
        <w:t>En cas que es detectin incompliments per part de la subcontractista, el responsable del</w:t>
      </w:r>
    </w:p>
    <w:p w14:paraId="38A3C832" w14:textId="60C9EF32" w:rsidR="00411C28" w:rsidRPr="00E000A0" w:rsidRDefault="00411C28" w:rsidP="00411C28">
      <w:pPr>
        <w:autoSpaceDE w:val="0"/>
        <w:autoSpaceDN w:val="0"/>
        <w:adjustRightInd w:val="0"/>
        <w:jc w:val="both"/>
        <w:rPr>
          <w:rFonts w:ascii="Helvetica*" w:hAnsi="Helvetica*" w:cs="Helvetica*"/>
          <w:sz w:val="22"/>
          <w:szCs w:val="22"/>
          <w:lang w:eastAsia="ca-ES"/>
        </w:rPr>
      </w:pPr>
      <w:r w:rsidRPr="00411C28">
        <w:rPr>
          <w:rFonts w:ascii="Helvetica*" w:hAnsi="Helvetica*" w:cs="Helvetica*"/>
          <w:sz w:val="22"/>
          <w:szCs w:val="22"/>
          <w:lang w:eastAsia="ca-ES"/>
        </w:rPr>
        <w:t>contracte pot proposar a l'òrgan de contractació que exigeixi a la contractista principal, o</w:t>
      </w:r>
      <w:r>
        <w:rPr>
          <w:rFonts w:ascii="Helvetica*" w:hAnsi="Helvetica*" w:cs="Helvetica*"/>
          <w:sz w:val="22"/>
          <w:szCs w:val="22"/>
          <w:lang w:eastAsia="ca-ES"/>
        </w:rPr>
        <w:t xml:space="preserve"> </w:t>
      </w:r>
      <w:r w:rsidRPr="00411C28">
        <w:rPr>
          <w:rFonts w:ascii="Helvetica*" w:hAnsi="Helvetica*" w:cs="Helvetica*"/>
          <w:sz w:val="22"/>
          <w:szCs w:val="22"/>
          <w:lang w:eastAsia="ca-ES"/>
        </w:rPr>
        <w:t>la substitució de la subcontractista, o l'assumpció directa de l'execuci</w:t>
      </w:r>
      <w:r>
        <w:rPr>
          <w:rFonts w:ascii="Helvetica*" w:hAnsi="Helvetica*" w:cs="Helvetica*"/>
          <w:sz w:val="22"/>
          <w:szCs w:val="22"/>
          <w:lang w:eastAsia="ca-ES"/>
        </w:rPr>
        <w:t>ó.</w:t>
      </w:r>
    </w:p>
    <w:p w14:paraId="2C254DC2"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2E24CDCA"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31.6</w:t>
      </w:r>
      <w:r w:rsidRPr="00E000A0">
        <w:rPr>
          <w:rFonts w:ascii="Helvetica*" w:hAnsi="Helvetica*" w:cs="Helvetica*"/>
          <w:sz w:val="22"/>
          <w:szCs w:val="22"/>
          <w:lang w:eastAsia="ca-ES"/>
        </w:rPr>
        <w:t xml:space="preserve"> En cap cas l’empresa o les empreses contractistes poden concertar l’execució parcial del contracte amb persones inhabilitades per contractar d’acord amb l’ordenament jurídic o incurses en algun motiu d’exclusió d’acord amb la normativa en matèria de contractació pública o  en alguna de les causes de prohibició de contractar </w:t>
      </w:r>
      <w:r w:rsidR="00965A20">
        <w:rPr>
          <w:rFonts w:ascii="Helvetica*" w:hAnsi="Helvetica*" w:cs="Helvetica*"/>
          <w:sz w:val="22"/>
          <w:szCs w:val="22"/>
          <w:lang w:eastAsia="ca-ES"/>
        </w:rPr>
        <w:t>previstes en l’article 71</w:t>
      </w:r>
      <w:r w:rsidRPr="00E000A0">
        <w:rPr>
          <w:rFonts w:ascii="Helvetica*" w:hAnsi="Helvetica*" w:cs="Helvetica*"/>
          <w:sz w:val="22"/>
          <w:szCs w:val="22"/>
          <w:lang w:eastAsia="ca-ES"/>
        </w:rPr>
        <w:t xml:space="preserve"> de</w:t>
      </w:r>
      <w:r w:rsidR="00965A20">
        <w:rPr>
          <w:rFonts w:ascii="Helvetica*" w:hAnsi="Helvetica*" w:cs="Helvetica*"/>
          <w:sz w:val="22"/>
          <w:szCs w:val="22"/>
          <w:lang w:eastAsia="ca-ES"/>
        </w:rPr>
        <w:t xml:space="preserve"> </w:t>
      </w:r>
      <w:r w:rsidRPr="00E000A0">
        <w:rPr>
          <w:rFonts w:ascii="Helvetica*" w:hAnsi="Helvetica*" w:cs="Helvetica*"/>
          <w:sz w:val="22"/>
          <w:szCs w:val="22"/>
          <w:lang w:eastAsia="ca-ES"/>
        </w:rPr>
        <w:t>l</w:t>
      </w:r>
      <w:r w:rsidR="00965A20">
        <w:rPr>
          <w:rFonts w:ascii="Helvetica*" w:hAnsi="Helvetica*" w:cs="Helvetica*"/>
          <w:sz w:val="22"/>
          <w:szCs w:val="22"/>
          <w:lang w:eastAsia="ca-ES"/>
        </w:rPr>
        <w:t xml:space="preserve">a  </w:t>
      </w:r>
      <w:r w:rsidRPr="00E000A0">
        <w:rPr>
          <w:rFonts w:ascii="Helvetica*" w:hAnsi="Helvetica*" w:cs="Helvetica*"/>
          <w:sz w:val="22"/>
          <w:szCs w:val="22"/>
          <w:lang w:eastAsia="ca-ES"/>
        </w:rPr>
        <w:t>LCSP. Si l’òrgan de contractació comprova que les empreses subcontractistes es troben incurses en algun dels motius d’inhabilitació, d’exclusió o de prohibició de contractar esmentats l’empresa contractista les haurà de substituir.</w:t>
      </w:r>
    </w:p>
    <w:p w14:paraId="54F78EB4"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382A84CE"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31.7</w:t>
      </w:r>
      <w:r w:rsidRPr="00E000A0">
        <w:rPr>
          <w:rFonts w:ascii="Helvetica*" w:hAnsi="Helvetica*" w:cs="Helvetica*"/>
          <w:sz w:val="22"/>
          <w:szCs w:val="22"/>
          <w:lang w:eastAsia="ca-ES"/>
        </w:rPr>
        <w:t xml:space="preserve"> L’empresa contractista ha d’informar a qui exerceix la representació de les persones treballadores de la subcontractació, d’acord amb la legislació laboral.</w:t>
      </w:r>
    </w:p>
    <w:p w14:paraId="52359E83"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6E0EF2F6" w14:textId="77777777" w:rsidR="00A727EB" w:rsidRPr="009758E9"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31.8</w:t>
      </w:r>
      <w:r w:rsidRPr="00E000A0">
        <w:rPr>
          <w:rFonts w:ascii="Helvetica*" w:hAnsi="Helvetica*" w:cs="Helvetica*"/>
          <w:sz w:val="22"/>
          <w:szCs w:val="22"/>
          <w:lang w:eastAsia="ca-ES"/>
        </w:rPr>
        <w:t xml:space="preserve"> El pagament a les empreses subcontractistes i a les empreses subministradores es rege</w:t>
      </w:r>
      <w:r w:rsidR="00965A20">
        <w:rPr>
          <w:rFonts w:ascii="Helvetica*" w:hAnsi="Helvetica*" w:cs="Helvetica*"/>
          <w:sz w:val="22"/>
          <w:szCs w:val="22"/>
          <w:lang w:eastAsia="ca-ES"/>
        </w:rPr>
        <w:t xml:space="preserve">ix pel que disposa l’article 216 i 217 </w:t>
      </w:r>
      <w:r w:rsidRPr="00E000A0">
        <w:rPr>
          <w:rFonts w:ascii="Helvetica*" w:hAnsi="Helvetica*" w:cs="Helvetica*"/>
          <w:sz w:val="22"/>
          <w:szCs w:val="22"/>
          <w:lang w:eastAsia="ca-ES"/>
        </w:rPr>
        <w:t>de</w:t>
      </w:r>
      <w:r w:rsidR="00965A20">
        <w:rPr>
          <w:rFonts w:ascii="Helvetica*" w:hAnsi="Helvetica*" w:cs="Helvetica*"/>
          <w:sz w:val="22"/>
          <w:szCs w:val="22"/>
          <w:lang w:eastAsia="ca-ES"/>
        </w:rPr>
        <w:t xml:space="preserve"> </w:t>
      </w:r>
      <w:r w:rsidRPr="00E000A0">
        <w:rPr>
          <w:rFonts w:ascii="Helvetica*" w:hAnsi="Helvetica*" w:cs="Helvetica*"/>
          <w:sz w:val="22"/>
          <w:szCs w:val="22"/>
          <w:lang w:eastAsia="ca-ES"/>
        </w:rPr>
        <w:t>l</w:t>
      </w:r>
      <w:r w:rsidR="00965A20">
        <w:rPr>
          <w:rFonts w:ascii="Helvetica*" w:hAnsi="Helvetica*" w:cs="Helvetica*"/>
          <w:sz w:val="22"/>
          <w:szCs w:val="22"/>
          <w:lang w:eastAsia="ca-ES"/>
        </w:rPr>
        <w:t xml:space="preserve">a </w:t>
      </w:r>
      <w:r w:rsidRPr="00E000A0">
        <w:rPr>
          <w:rFonts w:ascii="Helvetica*" w:hAnsi="Helvetica*" w:cs="Helvetica*"/>
          <w:sz w:val="22"/>
          <w:szCs w:val="22"/>
          <w:lang w:eastAsia="ca-ES"/>
        </w:rPr>
        <w:t>LCSP.</w:t>
      </w:r>
    </w:p>
    <w:p w14:paraId="4E8BAC5F" w14:textId="77777777" w:rsidR="00E000A0" w:rsidRDefault="00E000A0" w:rsidP="00E52717">
      <w:pPr>
        <w:autoSpaceDE w:val="0"/>
        <w:autoSpaceDN w:val="0"/>
        <w:adjustRightInd w:val="0"/>
        <w:jc w:val="both"/>
        <w:rPr>
          <w:rFonts w:ascii="Helvetica*" w:hAnsi="Helvetica*" w:cs="Helvetica*"/>
          <w:b/>
          <w:sz w:val="22"/>
          <w:szCs w:val="22"/>
          <w:lang w:eastAsia="ca-ES"/>
        </w:rPr>
      </w:pPr>
    </w:p>
    <w:p w14:paraId="5F608CA8" w14:textId="77777777" w:rsidR="00A727EB" w:rsidRPr="009B5277" w:rsidRDefault="009B5277" w:rsidP="009B5277">
      <w:pPr>
        <w:autoSpaceDE w:val="0"/>
        <w:autoSpaceDN w:val="0"/>
        <w:adjustRightInd w:val="0"/>
        <w:jc w:val="both"/>
        <w:rPr>
          <w:rFonts w:ascii="Helvetica*" w:hAnsi="Helvetica*" w:cs="Helvetica*"/>
          <w:bCs/>
          <w:sz w:val="22"/>
          <w:szCs w:val="22"/>
          <w:lang w:eastAsia="ca-ES"/>
        </w:rPr>
      </w:pPr>
      <w:r w:rsidRPr="009B5277">
        <w:rPr>
          <w:rFonts w:ascii="Helvetica*" w:hAnsi="Helvetica*" w:cs="Helvetica*"/>
          <w:bCs/>
          <w:sz w:val="22"/>
          <w:szCs w:val="22"/>
          <w:lang w:eastAsia="ca-ES"/>
        </w:rPr>
        <w:t>L’Administració comprovarà el compliment estr</w:t>
      </w:r>
      <w:r>
        <w:rPr>
          <w:rFonts w:ascii="Helvetica*" w:hAnsi="Helvetica*" w:cs="Helvetica*"/>
          <w:bCs/>
          <w:sz w:val="22"/>
          <w:szCs w:val="22"/>
          <w:lang w:eastAsia="ca-ES"/>
        </w:rPr>
        <w:t xml:space="preserve">icte de pagament a les empreses </w:t>
      </w:r>
      <w:r w:rsidRPr="009B5277">
        <w:rPr>
          <w:rFonts w:ascii="Helvetica*" w:hAnsi="Helvetica*" w:cs="Helvetica*"/>
          <w:bCs/>
          <w:sz w:val="22"/>
          <w:szCs w:val="22"/>
          <w:lang w:eastAsia="ca-ES"/>
        </w:rPr>
        <w:t xml:space="preserve">subcontractistes i a les empreses subministradores per </w:t>
      </w:r>
      <w:r>
        <w:rPr>
          <w:rFonts w:ascii="Helvetica*" w:hAnsi="Helvetica*" w:cs="Helvetica*"/>
          <w:bCs/>
          <w:sz w:val="22"/>
          <w:szCs w:val="22"/>
          <w:lang w:eastAsia="ca-ES"/>
        </w:rPr>
        <w:t xml:space="preserve">part de l’empresa contractista. </w:t>
      </w:r>
      <w:r w:rsidRPr="009B5277">
        <w:rPr>
          <w:rFonts w:ascii="Helvetica*" w:hAnsi="Helvetica*" w:cs="Helvetica*"/>
          <w:bCs/>
          <w:sz w:val="22"/>
          <w:szCs w:val="22"/>
          <w:lang w:eastAsia="ca-ES"/>
        </w:rPr>
        <w:lastRenderedPageBreak/>
        <w:t>A aquests efectes, l’empresa contractista haurà d’aportar,</w:t>
      </w:r>
      <w:r>
        <w:rPr>
          <w:rFonts w:ascii="Helvetica*" w:hAnsi="Helvetica*" w:cs="Helvetica*"/>
          <w:bCs/>
          <w:sz w:val="22"/>
          <w:szCs w:val="22"/>
          <w:lang w:eastAsia="ca-ES"/>
        </w:rPr>
        <w:t xml:space="preserve"> quan se li sol·liciti, relació </w:t>
      </w:r>
      <w:r w:rsidRPr="009B5277">
        <w:rPr>
          <w:rFonts w:ascii="Helvetica*" w:hAnsi="Helvetica*" w:cs="Helvetica*"/>
          <w:bCs/>
          <w:sz w:val="22"/>
          <w:szCs w:val="22"/>
          <w:lang w:eastAsia="ca-ES"/>
        </w:rPr>
        <w:t xml:space="preserve">detallada de les empreses subcontractistes </w:t>
      </w:r>
      <w:r>
        <w:rPr>
          <w:rFonts w:ascii="Helvetica*" w:hAnsi="Helvetica*" w:cs="Helvetica*"/>
          <w:bCs/>
          <w:sz w:val="22"/>
          <w:szCs w:val="22"/>
          <w:lang w:eastAsia="ca-ES"/>
        </w:rPr>
        <w:t xml:space="preserve">o empreses subministradores amb </w:t>
      </w:r>
      <w:r w:rsidRPr="009B5277">
        <w:rPr>
          <w:rFonts w:ascii="Helvetica*" w:hAnsi="Helvetica*" w:cs="Helvetica*"/>
          <w:bCs/>
          <w:sz w:val="22"/>
          <w:szCs w:val="22"/>
          <w:lang w:eastAsia="ca-ES"/>
        </w:rPr>
        <w:t>especificació de les condicions relacionades amb el</w:t>
      </w:r>
      <w:r>
        <w:rPr>
          <w:rFonts w:ascii="Helvetica*" w:hAnsi="Helvetica*" w:cs="Helvetica*"/>
          <w:bCs/>
          <w:sz w:val="22"/>
          <w:szCs w:val="22"/>
          <w:lang w:eastAsia="ca-ES"/>
        </w:rPr>
        <w:t xml:space="preserve"> termini de pagament i haurà de </w:t>
      </w:r>
      <w:r w:rsidRPr="009B5277">
        <w:rPr>
          <w:rFonts w:ascii="Helvetica*" w:hAnsi="Helvetica*" w:cs="Helvetica*"/>
          <w:bCs/>
          <w:sz w:val="22"/>
          <w:szCs w:val="22"/>
          <w:lang w:eastAsia="ca-ES"/>
        </w:rPr>
        <w:t>presentar el justificant de compliment del pagament e</w:t>
      </w:r>
      <w:r>
        <w:rPr>
          <w:rFonts w:ascii="Helvetica*" w:hAnsi="Helvetica*" w:cs="Helvetica*"/>
          <w:bCs/>
          <w:sz w:val="22"/>
          <w:szCs w:val="22"/>
          <w:lang w:eastAsia="ca-ES"/>
        </w:rPr>
        <w:t xml:space="preserve">n termini. Aquestes obligacions </w:t>
      </w:r>
      <w:r w:rsidRPr="009B5277">
        <w:rPr>
          <w:rFonts w:ascii="Helvetica*" w:hAnsi="Helvetica*" w:cs="Helvetica*"/>
          <w:bCs/>
          <w:sz w:val="22"/>
          <w:szCs w:val="22"/>
          <w:lang w:eastAsia="ca-ES"/>
        </w:rPr>
        <w:t>tenen la consideració de condició especial d</w:t>
      </w:r>
      <w:r>
        <w:rPr>
          <w:rFonts w:ascii="Helvetica*" w:hAnsi="Helvetica*" w:cs="Helvetica*"/>
          <w:bCs/>
          <w:sz w:val="22"/>
          <w:szCs w:val="22"/>
          <w:lang w:eastAsia="ca-ES"/>
        </w:rPr>
        <w:t xml:space="preserve">’execució, de manera que el seu </w:t>
      </w:r>
      <w:r w:rsidRPr="009B5277">
        <w:rPr>
          <w:rFonts w:ascii="Helvetica*" w:hAnsi="Helvetica*" w:cs="Helvetica*"/>
          <w:bCs/>
          <w:sz w:val="22"/>
          <w:szCs w:val="22"/>
          <w:lang w:eastAsia="ca-ES"/>
        </w:rPr>
        <w:t>incompliment pot comportar la imposició de les p</w:t>
      </w:r>
      <w:r>
        <w:rPr>
          <w:rFonts w:ascii="Helvetica*" w:hAnsi="Helvetica*" w:cs="Helvetica*"/>
          <w:bCs/>
          <w:sz w:val="22"/>
          <w:szCs w:val="22"/>
          <w:lang w:eastAsia="ca-ES"/>
        </w:rPr>
        <w:t>enalitats que es preveuen en la clàusula vint-i-do</w:t>
      </w:r>
      <w:r w:rsidRPr="009B5277">
        <w:rPr>
          <w:rFonts w:ascii="Helvetica*" w:hAnsi="Helvetica*" w:cs="Helvetica*"/>
          <w:bCs/>
          <w:sz w:val="22"/>
          <w:szCs w:val="22"/>
          <w:lang w:eastAsia="ca-ES"/>
        </w:rPr>
        <w:t>sena d’aquest plec, responent la</w:t>
      </w:r>
      <w:r>
        <w:rPr>
          <w:rFonts w:ascii="Helvetica*" w:hAnsi="Helvetica*" w:cs="Helvetica*"/>
          <w:bCs/>
          <w:sz w:val="22"/>
          <w:szCs w:val="22"/>
          <w:lang w:eastAsia="ca-ES"/>
        </w:rPr>
        <w:t xml:space="preserve"> garantia definitiva d’aquestes </w:t>
      </w:r>
      <w:r w:rsidRPr="009B5277">
        <w:rPr>
          <w:rFonts w:ascii="Helvetica*" w:hAnsi="Helvetica*" w:cs="Helvetica*"/>
          <w:bCs/>
          <w:sz w:val="22"/>
          <w:szCs w:val="22"/>
          <w:lang w:eastAsia="ca-ES"/>
        </w:rPr>
        <w:t>penalitats.</w:t>
      </w:r>
    </w:p>
    <w:p w14:paraId="1600E233" w14:textId="77777777" w:rsidR="009B5277" w:rsidRPr="009758E9" w:rsidRDefault="009B5277" w:rsidP="000107A8">
      <w:pPr>
        <w:autoSpaceDE w:val="0"/>
        <w:autoSpaceDN w:val="0"/>
        <w:adjustRightInd w:val="0"/>
        <w:rPr>
          <w:rFonts w:ascii="Helvetica*" w:hAnsi="Helvetica*" w:cs="Helvetica*"/>
          <w:b/>
          <w:bCs/>
          <w:sz w:val="22"/>
          <w:szCs w:val="22"/>
          <w:lang w:eastAsia="ca-ES"/>
        </w:rPr>
      </w:pPr>
    </w:p>
    <w:p w14:paraId="3AF277D9"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Trenta-dos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Revisió i actualització de preus</w:t>
      </w:r>
    </w:p>
    <w:p w14:paraId="02EC97F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98E1021" w14:textId="77777777" w:rsidR="007D20F9" w:rsidRDefault="00A727EB" w:rsidP="007D20F9">
      <w:pPr>
        <w:jc w:val="both"/>
        <w:rPr>
          <w:rFonts w:ascii="Arial" w:hAnsi="Arial" w:cs="Arial"/>
          <w:sz w:val="22"/>
          <w:szCs w:val="22"/>
        </w:rPr>
      </w:pPr>
      <w:r w:rsidRPr="009758E9">
        <w:rPr>
          <w:rFonts w:ascii="Helvetica*" w:hAnsi="Helvetica*" w:cs="Helvetica*"/>
          <w:sz w:val="22"/>
          <w:szCs w:val="22"/>
          <w:lang w:eastAsia="ca-ES"/>
        </w:rPr>
        <w:t xml:space="preserve">En tot cas, la procedència o no de la revisió de preus i la fórmula de revisió es detalla a </w:t>
      </w:r>
      <w:r w:rsidR="001E2F05">
        <w:rPr>
          <w:rFonts w:ascii="Helvetica*" w:hAnsi="Helvetica*" w:cs="Helvetica*"/>
          <w:b/>
          <w:bCs/>
          <w:sz w:val="22"/>
          <w:szCs w:val="22"/>
          <w:lang w:eastAsia="ca-ES"/>
        </w:rPr>
        <w:t xml:space="preserve">l’apartat R </w:t>
      </w:r>
      <w:r w:rsidRPr="009758E9">
        <w:rPr>
          <w:rFonts w:ascii="Helvetica*" w:hAnsi="Helvetica*" w:cs="Helvetica*"/>
          <w:b/>
          <w:bCs/>
          <w:sz w:val="22"/>
          <w:szCs w:val="22"/>
          <w:lang w:eastAsia="ca-ES"/>
        </w:rPr>
        <w:t>del quadre de característiques</w:t>
      </w:r>
      <w:r w:rsidRPr="009758E9">
        <w:rPr>
          <w:rFonts w:ascii="Helvetica*" w:hAnsi="Helvetica*" w:cs="Helvetica*"/>
          <w:sz w:val="22"/>
          <w:szCs w:val="22"/>
          <w:lang w:eastAsia="ca-ES"/>
        </w:rPr>
        <w:t>.</w:t>
      </w:r>
      <w:r w:rsidR="007D20F9">
        <w:rPr>
          <w:rFonts w:ascii="Helvetica*" w:hAnsi="Helvetica*" w:cs="Helvetica*"/>
          <w:sz w:val="22"/>
          <w:szCs w:val="22"/>
          <w:lang w:eastAsia="ca-ES"/>
        </w:rPr>
        <w:t xml:space="preserve"> </w:t>
      </w:r>
      <w:r w:rsidR="007D20F9" w:rsidRPr="00BD00F5">
        <w:rPr>
          <w:rFonts w:ascii="Arial" w:hAnsi="Arial" w:cs="Arial"/>
          <w:sz w:val="22"/>
          <w:szCs w:val="22"/>
        </w:rPr>
        <w:t>La revisió de preus només serà procedent quan el contracte s’hagi executat en un 20% del seu import i hagi</w:t>
      </w:r>
      <w:r w:rsidR="00446D55">
        <w:rPr>
          <w:rFonts w:ascii="Arial" w:hAnsi="Arial" w:cs="Arial"/>
          <w:sz w:val="22"/>
          <w:szCs w:val="22"/>
        </w:rPr>
        <w:t>n transcorregut dos</w:t>
      </w:r>
      <w:r w:rsidR="007D20F9" w:rsidRPr="00BD00F5">
        <w:rPr>
          <w:rFonts w:ascii="Arial" w:hAnsi="Arial" w:cs="Arial"/>
          <w:sz w:val="22"/>
          <w:szCs w:val="22"/>
        </w:rPr>
        <w:t xml:space="preserve"> any</w:t>
      </w:r>
      <w:r w:rsidR="00446D55">
        <w:rPr>
          <w:rFonts w:ascii="Arial" w:hAnsi="Arial" w:cs="Arial"/>
          <w:sz w:val="22"/>
          <w:szCs w:val="22"/>
        </w:rPr>
        <w:t>s</w:t>
      </w:r>
      <w:r w:rsidR="007D20F9" w:rsidRPr="00BD00F5">
        <w:rPr>
          <w:rFonts w:ascii="Arial" w:hAnsi="Arial" w:cs="Arial"/>
          <w:sz w:val="22"/>
          <w:szCs w:val="22"/>
        </w:rPr>
        <w:t xml:space="preserve"> des de la seva formalització. </w:t>
      </w:r>
    </w:p>
    <w:p w14:paraId="6A0DAD70" w14:textId="77777777" w:rsidR="00A727EB" w:rsidRDefault="00A727EB" w:rsidP="000107A8">
      <w:pPr>
        <w:autoSpaceDE w:val="0"/>
        <w:autoSpaceDN w:val="0"/>
        <w:adjustRightInd w:val="0"/>
        <w:rPr>
          <w:rFonts w:ascii="Helvetica*" w:hAnsi="Helvetica*" w:cs="TimesNewRoman"/>
          <w:sz w:val="22"/>
          <w:szCs w:val="22"/>
          <w:lang w:eastAsia="ca-ES"/>
        </w:rPr>
      </w:pPr>
    </w:p>
    <w:p w14:paraId="29C37E4D" w14:textId="77777777" w:rsidR="00AA1649" w:rsidRDefault="00AA1649" w:rsidP="00AA1649">
      <w:pPr>
        <w:autoSpaceDE w:val="0"/>
        <w:autoSpaceDN w:val="0"/>
        <w:adjustRightInd w:val="0"/>
        <w:jc w:val="both"/>
        <w:rPr>
          <w:rFonts w:ascii="Helvetica*" w:hAnsi="Helvetica*" w:cs="TimesNewRoman"/>
          <w:sz w:val="22"/>
          <w:szCs w:val="22"/>
          <w:lang w:eastAsia="ca-ES"/>
        </w:rPr>
      </w:pPr>
      <w:r w:rsidRPr="00AA1649">
        <w:rPr>
          <w:rFonts w:ascii="Helvetica*" w:hAnsi="Helvetica*" w:cs="TimesNewRoman"/>
          <w:sz w:val="22"/>
          <w:szCs w:val="22"/>
          <w:lang w:eastAsia="ca-ES"/>
        </w:rPr>
        <w:t>L’import de les revisions que siguin procedents es fa</w:t>
      </w:r>
      <w:r>
        <w:rPr>
          <w:rFonts w:ascii="Helvetica*" w:hAnsi="Helvetica*" w:cs="TimesNewRoman"/>
          <w:sz w:val="22"/>
          <w:szCs w:val="22"/>
          <w:lang w:eastAsia="ca-ES"/>
        </w:rPr>
        <w:t xml:space="preserve">rà efectiu, d’ofici, mitjançant </w:t>
      </w:r>
      <w:r w:rsidRPr="00AA1649">
        <w:rPr>
          <w:rFonts w:ascii="Helvetica*" w:hAnsi="Helvetica*" w:cs="TimesNewRoman"/>
          <w:sz w:val="22"/>
          <w:szCs w:val="22"/>
          <w:lang w:eastAsia="ca-ES"/>
        </w:rPr>
        <w:t>l’abonament o el descompte corresponent en les certificacions o pagaments parcials.</w:t>
      </w:r>
    </w:p>
    <w:p w14:paraId="4BD116EE" w14:textId="77777777" w:rsidR="00AA1649" w:rsidRPr="009758E9" w:rsidRDefault="00AA1649" w:rsidP="000107A8">
      <w:pPr>
        <w:autoSpaceDE w:val="0"/>
        <w:autoSpaceDN w:val="0"/>
        <w:adjustRightInd w:val="0"/>
        <w:rPr>
          <w:rFonts w:ascii="Helvetica*" w:hAnsi="Helvetica*" w:cs="TimesNewRoman"/>
          <w:sz w:val="22"/>
          <w:szCs w:val="22"/>
          <w:lang w:eastAsia="ca-ES"/>
        </w:rPr>
      </w:pPr>
    </w:p>
    <w:p w14:paraId="2F6982D3"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VII. DISPOSICIONS RELATIVES A L’EXTINCIÓ DEL CONTRACTE</w:t>
      </w:r>
    </w:p>
    <w:p w14:paraId="7DCCB4B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13E9991"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Trenta-tres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Recepció i liquidació</w:t>
      </w:r>
    </w:p>
    <w:p w14:paraId="4996208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F6A8E25" w14:textId="77777777" w:rsidR="00A727EB" w:rsidRDefault="00AA1649" w:rsidP="00AA1649">
      <w:pPr>
        <w:autoSpaceDE w:val="0"/>
        <w:autoSpaceDN w:val="0"/>
        <w:adjustRightInd w:val="0"/>
        <w:jc w:val="both"/>
        <w:rPr>
          <w:rFonts w:ascii="Helvetica*" w:hAnsi="Helvetica*" w:cs="Helvetica*"/>
          <w:sz w:val="22"/>
          <w:szCs w:val="22"/>
          <w:lang w:eastAsia="ca-ES"/>
        </w:rPr>
      </w:pPr>
      <w:r w:rsidRPr="00AA1649">
        <w:rPr>
          <w:rFonts w:ascii="Helvetica*" w:hAnsi="Helvetica*" w:cs="Helvetica*"/>
          <w:sz w:val="22"/>
          <w:szCs w:val="22"/>
          <w:lang w:eastAsia="ca-ES"/>
        </w:rPr>
        <w:t>La recepció i la liquidació del contracte es realitza</w:t>
      </w:r>
      <w:r>
        <w:rPr>
          <w:rFonts w:ascii="Helvetica*" w:hAnsi="Helvetica*" w:cs="Helvetica*"/>
          <w:sz w:val="22"/>
          <w:szCs w:val="22"/>
          <w:lang w:eastAsia="ca-ES"/>
        </w:rPr>
        <w:t xml:space="preserve">rà conforme al que disposen els </w:t>
      </w:r>
      <w:r w:rsidRPr="00AA1649">
        <w:rPr>
          <w:rFonts w:ascii="Helvetica*" w:hAnsi="Helvetica*" w:cs="Helvetica*"/>
          <w:sz w:val="22"/>
          <w:szCs w:val="22"/>
          <w:lang w:eastAsia="ca-ES"/>
        </w:rPr>
        <w:t>articles 210 i 311 de la LCSP i l’article 204 del RGLCAP.</w:t>
      </w:r>
    </w:p>
    <w:p w14:paraId="55DBF6A2" w14:textId="77777777" w:rsidR="00AA1649" w:rsidRPr="009758E9" w:rsidRDefault="00AA1649" w:rsidP="00AA1649">
      <w:pPr>
        <w:autoSpaceDE w:val="0"/>
        <w:autoSpaceDN w:val="0"/>
        <w:adjustRightInd w:val="0"/>
        <w:jc w:val="both"/>
        <w:rPr>
          <w:rFonts w:ascii="Helvetica*" w:hAnsi="Helvetica*" w:cs="Helvetica*"/>
          <w:sz w:val="22"/>
          <w:szCs w:val="22"/>
          <w:lang w:eastAsia="ca-ES"/>
        </w:rPr>
      </w:pPr>
    </w:p>
    <w:p w14:paraId="729192D8" w14:textId="77777777" w:rsidR="00A727EB" w:rsidRPr="009758E9" w:rsidRDefault="00446D55" w:rsidP="001B7367">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L’Administració </w:t>
      </w:r>
      <w:r w:rsidR="00A727EB" w:rsidRPr="009758E9">
        <w:rPr>
          <w:rFonts w:ascii="Helvetica*" w:hAnsi="Helvetica*" w:cs="Helvetica*"/>
          <w:sz w:val="22"/>
          <w:szCs w:val="22"/>
          <w:lang w:eastAsia="ca-ES"/>
        </w:rPr>
        <w:t>determinar</w:t>
      </w:r>
      <w:r>
        <w:rPr>
          <w:rFonts w:ascii="Helvetica*" w:hAnsi="Helvetica*" w:cs="Helvetica*"/>
          <w:sz w:val="22"/>
          <w:szCs w:val="22"/>
          <w:lang w:eastAsia="ca-ES"/>
        </w:rPr>
        <w:t>à</w:t>
      </w:r>
      <w:r w:rsidR="00A727EB" w:rsidRPr="009758E9">
        <w:rPr>
          <w:rFonts w:ascii="Helvetica*" w:hAnsi="Helvetica*" w:cs="Helvetica*"/>
          <w:sz w:val="22"/>
          <w:szCs w:val="22"/>
          <w:lang w:eastAsia="ca-ES"/>
        </w:rPr>
        <w:t xml:space="preserve"> si la prestació realitzada pel contractista s’ajusta a les prescripcions establertes per a la seva execució i compliment, i, si s’escau, ha de requerir la realització de les prestacions contractades i l’esmena dels defectes observats en ocasió de la seva recepció.</w:t>
      </w:r>
    </w:p>
    <w:p w14:paraId="55BB5B2F"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0FA5F783" w14:textId="77777777" w:rsidR="00A727EB"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els treballs efectuats no s’adeqüen a la prestació contractada, com a conseqüència de vicis o defectes imputables al contractista, pot rebutjar-la de manera que queda exempt de l’obligació de pagament o té dret, si s’escau, a la recuperació del preu satisfet.</w:t>
      </w:r>
    </w:p>
    <w:p w14:paraId="6D152378" w14:textId="77777777" w:rsidR="00AC46A6" w:rsidRDefault="00AC46A6" w:rsidP="001B7367">
      <w:pPr>
        <w:autoSpaceDE w:val="0"/>
        <w:autoSpaceDN w:val="0"/>
        <w:adjustRightInd w:val="0"/>
        <w:jc w:val="both"/>
        <w:rPr>
          <w:rFonts w:ascii="Helvetica*" w:hAnsi="Helvetica*" w:cs="Helvetica*"/>
          <w:sz w:val="22"/>
          <w:szCs w:val="22"/>
          <w:lang w:eastAsia="ca-ES"/>
        </w:rPr>
      </w:pPr>
    </w:p>
    <w:p w14:paraId="5EFEAC5A" w14:textId="77777777" w:rsidR="00AC46A6" w:rsidRPr="009758E9" w:rsidRDefault="00AC46A6" w:rsidP="00AC46A6">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A més, les </w:t>
      </w:r>
      <w:r w:rsidRPr="00AC46A6">
        <w:rPr>
          <w:rFonts w:ascii="Helvetica*" w:hAnsi="Helvetica*" w:cs="Helvetica*"/>
          <w:sz w:val="22"/>
          <w:szCs w:val="22"/>
          <w:lang w:eastAsia="ca-ES"/>
        </w:rPr>
        <w:t>unitats de recepció del contracte comprovar</w:t>
      </w:r>
      <w:r>
        <w:rPr>
          <w:rFonts w:ascii="Helvetica*" w:hAnsi="Helvetica*" w:cs="Helvetica*"/>
          <w:sz w:val="22"/>
          <w:szCs w:val="22"/>
          <w:lang w:eastAsia="ca-ES"/>
        </w:rPr>
        <w:t xml:space="preserve">an el compliment efectiu de les </w:t>
      </w:r>
      <w:r w:rsidRPr="00AC46A6">
        <w:rPr>
          <w:rFonts w:ascii="Helvetica*" w:hAnsi="Helvetica*" w:cs="Helvetica*"/>
          <w:sz w:val="22"/>
          <w:szCs w:val="22"/>
          <w:lang w:eastAsia="ca-ES"/>
        </w:rPr>
        <w:t>clàusules contractuals que estableixen obligaci</w:t>
      </w:r>
      <w:r>
        <w:rPr>
          <w:rFonts w:ascii="Helvetica*" w:hAnsi="Helvetica*" w:cs="Helvetica*"/>
          <w:sz w:val="22"/>
          <w:szCs w:val="22"/>
          <w:lang w:eastAsia="ca-ES"/>
        </w:rPr>
        <w:t xml:space="preserve">ons de l’ús del català, fent-ne </w:t>
      </w:r>
      <w:r w:rsidRPr="00AC46A6">
        <w:rPr>
          <w:rFonts w:ascii="Helvetica*" w:hAnsi="Helvetica*" w:cs="Helvetica*"/>
          <w:sz w:val="22"/>
          <w:szCs w:val="22"/>
          <w:lang w:eastAsia="ca-ES"/>
        </w:rPr>
        <w:t>referència expressa en els certificats de recepció i de correcta execució.</w:t>
      </w:r>
    </w:p>
    <w:p w14:paraId="6B26D8FA" w14:textId="77777777" w:rsidR="004B2DAA" w:rsidRPr="009758E9" w:rsidRDefault="004B2DAA" w:rsidP="000107A8">
      <w:pPr>
        <w:autoSpaceDE w:val="0"/>
        <w:autoSpaceDN w:val="0"/>
        <w:adjustRightInd w:val="0"/>
        <w:rPr>
          <w:rFonts w:ascii="Helvetica*" w:hAnsi="Helvetica*" w:cs="Helvetica*"/>
          <w:b/>
          <w:bCs/>
          <w:sz w:val="22"/>
          <w:szCs w:val="22"/>
          <w:lang w:eastAsia="ca-ES"/>
        </w:rPr>
      </w:pPr>
    </w:p>
    <w:p w14:paraId="4C5ED852" w14:textId="77777777" w:rsidR="00A727EB" w:rsidRPr="009758E9" w:rsidRDefault="006B17FB" w:rsidP="006B17FB">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Trenta-quatr</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Termini de garantia</w:t>
      </w:r>
      <w:r w:rsidR="00645B42">
        <w:rPr>
          <w:rFonts w:ascii="Helvetica*" w:hAnsi="Helvetica*" w:cs="Helvetica*"/>
          <w:sz w:val="22"/>
          <w:szCs w:val="22"/>
          <w:u w:val="single"/>
          <w:lang w:eastAsia="ca-ES"/>
        </w:rPr>
        <w:t xml:space="preserve"> i devolució o cancel·lació de la garantia definitiva</w:t>
      </w:r>
    </w:p>
    <w:p w14:paraId="6D9D920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0F851B7"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termini de garantia serà el que es fixa a </w:t>
      </w:r>
      <w:r w:rsidR="001E2F05">
        <w:rPr>
          <w:rFonts w:ascii="Helvetica*" w:hAnsi="Helvetica*" w:cs="Helvetica*"/>
          <w:b/>
          <w:bCs/>
          <w:sz w:val="22"/>
          <w:szCs w:val="22"/>
          <w:lang w:eastAsia="ca-ES"/>
        </w:rPr>
        <w:t>l'apartat T</w:t>
      </w:r>
      <w:r w:rsidRPr="009758E9">
        <w:rPr>
          <w:rFonts w:ascii="Helvetica*" w:hAnsi="Helvetica*" w:cs="Helvetica*"/>
          <w:b/>
          <w:bCs/>
          <w:sz w:val="22"/>
          <w:szCs w:val="22"/>
          <w:lang w:eastAsia="ca-ES"/>
        </w:rPr>
        <w:t xml:space="preserve"> del quadre de característiques</w:t>
      </w:r>
      <w:r w:rsidR="002F52CE">
        <w:rPr>
          <w:rFonts w:ascii="Helvetica*" w:hAnsi="Helvetica*" w:cs="Helvetica*"/>
          <w:sz w:val="22"/>
          <w:szCs w:val="22"/>
          <w:lang w:eastAsia="ca-ES"/>
        </w:rPr>
        <w:t xml:space="preserve">, i començarà a computar a partir </w:t>
      </w:r>
      <w:r w:rsidRPr="009758E9">
        <w:rPr>
          <w:rFonts w:ascii="Helvetica*" w:hAnsi="Helvetica*" w:cs="Helvetica*"/>
          <w:sz w:val="22"/>
          <w:szCs w:val="22"/>
          <w:lang w:eastAsia="ca-ES"/>
        </w:rPr>
        <w:t>de la recepció del</w:t>
      </w:r>
      <w:r w:rsidR="0013285A">
        <w:rPr>
          <w:rFonts w:ascii="Helvetica*" w:hAnsi="Helvetica*" w:cs="Helvetica*"/>
          <w:sz w:val="22"/>
          <w:szCs w:val="22"/>
          <w:lang w:eastAsia="ca-ES"/>
        </w:rPr>
        <w:t>s serveis</w:t>
      </w:r>
      <w:r w:rsidRPr="009758E9">
        <w:rPr>
          <w:rFonts w:ascii="Helvetica*" w:hAnsi="Helvetica*" w:cs="Helvetica*"/>
          <w:sz w:val="22"/>
          <w:szCs w:val="22"/>
          <w:lang w:eastAsia="ca-ES"/>
        </w:rPr>
        <w:t>, i un cop transcorregut sense objeccions per part de l'Administració quedarà extingida la responsabilitat del contractista, sens perjudici de les responsabilitats que es puguin derivar d'acord amb les disposicions generals sobre responsabilitat i se li retornarà la garantia definitiva.</w:t>
      </w:r>
    </w:p>
    <w:p w14:paraId="6163A96D"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4767B388"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 xml:space="preserve">Quan es requereixi concretar o determinar l’abast i contingut de la garantia, s’especificarà en el plec de prescripcions tècniques particulars, sens perjudici que l’oferta de l’adjudicatari els pugui millorar. </w:t>
      </w:r>
    </w:p>
    <w:p w14:paraId="705F48B0"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2747171"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Si durant el termini de garantia s’acredita l’existència de vicis o defectes en els treballs efectuats, l’òrgan de contractació té dret a reclamar al contractista que els esmeni. </w:t>
      </w:r>
    </w:p>
    <w:p w14:paraId="1830A5F0"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D5AB045"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 cop s’han acomplert pel contractista les obligacions derivades del contracte, si no hi ha responsabilitats que hagin d’exercitar-se sobre la garantia definitiva i transcorregut el termini de garantia, es procedirà</w:t>
      </w:r>
      <w:r w:rsidR="00A97560">
        <w:rPr>
          <w:rFonts w:ascii="Helvetica*" w:hAnsi="Helvetica*" w:cs="Helvetica*"/>
          <w:sz w:val="22"/>
          <w:szCs w:val="22"/>
          <w:lang w:eastAsia="ca-ES"/>
        </w:rPr>
        <w:t xml:space="preserve"> d’ofici</w:t>
      </w:r>
      <w:r w:rsidRPr="009758E9">
        <w:rPr>
          <w:rFonts w:ascii="Helvetica*" w:hAnsi="Helvetica*" w:cs="Helvetica*"/>
          <w:sz w:val="22"/>
          <w:szCs w:val="22"/>
          <w:lang w:eastAsia="ca-ES"/>
        </w:rPr>
        <w:t xml:space="preserve"> a dictar l’acord de devolució o cancel·lació de la garantia definitiva, </w:t>
      </w:r>
      <w:r w:rsidR="00A73AC6">
        <w:rPr>
          <w:rFonts w:ascii="Helvetica*" w:hAnsi="Helvetica*" w:cs="Helvetica*"/>
          <w:sz w:val="22"/>
          <w:szCs w:val="22"/>
          <w:lang w:eastAsia="ca-ES"/>
        </w:rPr>
        <w:t xml:space="preserve">d’acord amb el que estableix l’article </w:t>
      </w:r>
      <w:r w:rsidRPr="009758E9">
        <w:rPr>
          <w:rFonts w:ascii="Helvetica*" w:hAnsi="Helvetica*" w:cs="Helvetica*"/>
          <w:sz w:val="22"/>
          <w:szCs w:val="22"/>
          <w:lang w:eastAsia="ca-ES"/>
        </w:rPr>
        <w:t>1</w:t>
      </w:r>
      <w:r w:rsidR="00A97560">
        <w:rPr>
          <w:rFonts w:ascii="Helvetica*" w:hAnsi="Helvetica*" w:cs="Helvetica*"/>
          <w:sz w:val="22"/>
          <w:szCs w:val="22"/>
          <w:lang w:eastAsia="ca-ES"/>
        </w:rPr>
        <w:t>11</w:t>
      </w:r>
      <w:r w:rsidRPr="009758E9">
        <w:rPr>
          <w:rFonts w:ascii="Helvetica*" w:hAnsi="Helvetica*" w:cs="Helvetica*"/>
          <w:sz w:val="22"/>
          <w:szCs w:val="22"/>
          <w:lang w:eastAsia="ca-ES"/>
        </w:rPr>
        <w:t xml:space="preserve"> de</w:t>
      </w:r>
      <w:r w:rsidR="00A97560">
        <w:rPr>
          <w:rFonts w:ascii="Helvetica*" w:hAnsi="Helvetica*" w:cs="Helvetica*"/>
          <w:sz w:val="22"/>
          <w:szCs w:val="22"/>
          <w:lang w:eastAsia="ca-ES"/>
        </w:rPr>
        <w:t xml:space="preserve"> </w:t>
      </w:r>
      <w:r w:rsidR="00A73AC6">
        <w:rPr>
          <w:rFonts w:ascii="Helvetica*" w:hAnsi="Helvetica*" w:cs="Helvetica*"/>
          <w:sz w:val="22"/>
          <w:szCs w:val="22"/>
          <w:lang w:eastAsia="ca-ES"/>
        </w:rPr>
        <w:t>l</w:t>
      </w:r>
      <w:r w:rsidR="00A97560">
        <w:rPr>
          <w:rFonts w:ascii="Helvetica*" w:hAnsi="Helvetica*" w:cs="Helvetica*"/>
          <w:sz w:val="22"/>
          <w:szCs w:val="22"/>
          <w:lang w:eastAsia="ca-ES"/>
        </w:rPr>
        <w:t xml:space="preserve">a </w:t>
      </w:r>
      <w:r w:rsidR="00A73AC6">
        <w:rPr>
          <w:rFonts w:ascii="Helvetica*" w:hAnsi="Helvetica*" w:cs="Helvetica*"/>
          <w:sz w:val="22"/>
          <w:szCs w:val="22"/>
          <w:lang w:eastAsia="ca-ES"/>
        </w:rPr>
        <w:t>LCSP</w:t>
      </w:r>
      <w:r w:rsidRPr="009758E9">
        <w:rPr>
          <w:rFonts w:ascii="Helvetica*" w:hAnsi="Helvetica*" w:cs="Helvetica*"/>
          <w:sz w:val="22"/>
          <w:szCs w:val="22"/>
          <w:lang w:eastAsia="ca-ES"/>
        </w:rPr>
        <w:t>.</w:t>
      </w:r>
    </w:p>
    <w:p w14:paraId="3B2916DE" w14:textId="77777777" w:rsidR="00047394" w:rsidRDefault="00047394" w:rsidP="000107A8">
      <w:pPr>
        <w:autoSpaceDE w:val="0"/>
        <w:autoSpaceDN w:val="0"/>
        <w:adjustRightInd w:val="0"/>
        <w:rPr>
          <w:rFonts w:ascii="Helvetica*" w:hAnsi="Helvetica*" w:cs="Helvetica*"/>
          <w:b/>
          <w:bCs/>
          <w:sz w:val="22"/>
          <w:szCs w:val="22"/>
          <w:lang w:eastAsia="ca-ES"/>
        </w:rPr>
      </w:pPr>
    </w:p>
    <w:p w14:paraId="325F0749"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w:t>
      </w:r>
      <w:r w:rsidR="00A727EB" w:rsidRPr="009758E9">
        <w:rPr>
          <w:rFonts w:ascii="Helvetica*" w:hAnsi="Helvetica*" w:cs="Helvetica*"/>
          <w:b/>
          <w:bCs/>
          <w:sz w:val="22"/>
          <w:szCs w:val="22"/>
          <w:lang w:eastAsia="ca-ES"/>
        </w:rPr>
        <w:t>a</w:t>
      </w:r>
      <w:r>
        <w:rPr>
          <w:rFonts w:ascii="Helvetica*" w:hAnsi="Helvetica*" w:cs="Helvetica*"/>
          <w:b/>
          <w:bCs/>
          <w:sz w:val="22"/>
          <w:szCs w:val="22"/>
          <w:lang w:eastAsia="ca-ES"/>
        </w:rPr>
        <w:t>-cinquena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Resolució</w:t>
      </w:r>
      <w:r w:rsidR="00A97560">
        <w:rPr>
          <w:rFonts w:ascii="Helvetica*" w:hAnsi="Helvetica*" w:cs="Helvetica*"/>
          <w:sz w:val="22"/>
          <w:szCs w:val="22"/>
          <w:u w:val="single"/>
          <w:lang w:eastAsia="ca-ES"/>
        </w:rPr>
        <w:t xml:space="preserve"> del contracte</w:t>
      </w:r>
    </w:p>
    <w:p w14:paraId="02A73DAF" w14:textId="77777777" w:rsidR="00A727EB" w:rsidRDefault="00A727EB" w:rsidP="000107A8">
      <w:pPr>
        <w:autoSpaceDE w:val="0"/>
        <w:autoSpaceDN w:val="0"/>
        <w:adjustRightInd w:val="0"/>
        <w:rPr>
          <w:rFonts w:ascii="Helvetica*" w:hAnsi="Helvetica*" w:cs="Helvetica*"/>
          <w:sz w:val="22"/>
          <w:szCs w:val="22"/>
          <w:lang w:eastAsia="ca-ES"/>
        </w:rPr>
      </w:pPr>
    </w:p>
    <w:p w14:paraId="64F624F5"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Són causes de resolució del contracte les següents:</w:t>
      </w:r>
    </w:p>
    <w:p w14:paraId="51F4C8A9" w14:textId="77777777" w:rsidR="00A97560" w:rsidRDefault="00A97560" w:rsidP="00A97560">
      <w:pPr>
        <w:autoSpaceDE w:val="0"/>
        <w:autoSpaceDN w:val="0"/>
        <w:adjustRightInd w:val="0"/>
        <w:rPr>
          <w:rFonts w:ascii="Helvetica*" w:hAnsi="Helvetica*" w:cs="Helvetica*"/>
          <w:sz w:val="22"/>
          <w:szCs w:val="22"/>
          <w:lang w:eastAsia="ca-ES"/>
        </w:rPr>
      </w:pPr>
    </w:p>
    <w:p w14:paraId="36C2DD54"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mort o incapacitat sobrevinguda del contractist</w:t>
      </w:r>
      <w:r>
        <w:rPr>
          <w:rFonts w:ascii="Helvetica*" w:hAnsi="Helvetica*" w:cs="Helvetica*"/>
          <w:sz w:val="22"/>
          <w:szCs w:val="22"/>
          <w:lang w:eastAsia="ca-ES"/>
        </w:rPr>
        <w:t xml:space="preserve">a individual o l’extinció de la </w:t>
      </w:r>
      <w:r w:rsidRPr="00A97560">
        <w:rPr>
          <w:rFonts w:ascii="Helvetica*" w:hAnsi="Helvetica*" w:cs="Helvetica*"/>
          <w:sz w:val="22"/>
          <w:szCs w:val="22"/>
          <w:lang w:eastAsia="ca-ES"/>
        </w:rPr>
        <w:t>personalitat jurídica de la societat contractista,</w:t>
      </w:r>
      <w:r>
        <w:rPr>
          <w:rFonts w:ascii="Helvetica*" w:hAnsi="Helvetica*" w:cs="Helvetica*"/>
          <w:sz w:val="22"/>
          <w:szCs w:val="22"/>
          <w:lang w:eastAsia="ca-ES"/>
        </w:rPr>
        <w:t xml:space="preserve"> sense perjudici del que preveu </w:t>
      </w:r>
      <w:r w:rsidRPr="00A97560">
        <w:rPr>
          <w:rFonts w:ascii="Helvetica*" w:hAnsi="Helvetica*" w:cs="Helvetica*"/>
          <w:sz w:val="22"/>
          <w:szCs w:val="22"/>
          <w:lang w:eastAsia="ca-ES"/>
        </w:rPr>
        <w:t>l’article 98 relatiu a la sucessió del contractista.</w:t>
      </w:r>
    </w:p>
    <w:p w14:paraId="6CB1A280" w14:textId="77777777" w:rsidR="00A97560" w:rsidRDefault="00A97560" w:rsidP="00A97560">
      <w:pPr>
        <w:autoSpaceDE w:val="0"/>
        <w:autoSpaceDN w:val="0"/>
        <w:adjustRightInd w:val="0"/>
        <w:rPr>
          <w:rFonts w:ascii="Helvetica*" w:hAnsi="Helvetica*" w:cs="Helvetica*"/>
          <w:sz w:val="22"/>
          <w:szCs w:val="22"/>
          <w:lang w:eastAsia="ca-ES"/>
        </w:rPr>
      </w:pPr>
    </w:p>
    <w:p w14:paraId="75B3F12C"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declaració de concurs o la declaració d’insolvència en qualsevol</w:t>
      </w:r>
      <w:r>
        <w:rPr>
          <w:rFonts w:ascii="Helvetica*" w:hAnsi="Helvetica*" w:cs="Helvetica*"/>
          <w:sz w:val="22"/>
          <w:szCs w:val="22"/>
          <w:lang w:eastAsia="ca-ES"/>
        </w:rPr>
        <w:t xml:space="preserve"> altre </w:t>
      </w:r>
      <w:r w:rsidRPr="00A97560">
        <w:rPr>
          <w:rFonts w:ascii="Helvetica*" w:hAnsi="Helvetica*" w:cs="Helvetica*"/>
          <w:sz w:val="22"/>
          <w:szCs w:val="22"/>
          <w:lang w:eastAsia="ca-ES"/>
        </w:rPr>
        <w:t>procediment.</w:t>
      </w:r>
    </w:p>
    <w:p w14:paraId="13381BC0" w14:textId="77777777" w:rsidR="00A97560" w:rsidRDefault="00A97560" w:rsidP="00A97560">
      <w:pPr>
        <w:autoSpaceDE w:val="0"/>
        <w:autoSpaceDN w:val="0"/>
        <w:adjustRightInd w:val="0"/>
        <w:rPr>
          <w:rFonts w:ascii="Helvetica*" w:hAnsi="Helvetica*" w:cs="Helvetica*"/>
          <w:sz w:val="22"/>
          <w:szCs w:val="22"/>
          <w:lang w:eastAsia="ca-ES"/>
        </w:rPr>
      </w:pPr>
    </w:p>
    <w:p w14:paraId="6A8D447A"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El mutu acord entre l’Administració i el contractista.</w:t>
      </w:r>
    </w:p>
    <w:p w14:paraId="4888F135" w14:textId="77777777" w:rsidR="00A97560" w:rsidRDefault="00A97560" w:rsidP="00A97560">
      <w:pPr>
        <w:autoSpaceDE w:val="0"/>
        <w:autoSpaceDN w:val="0"/>
        <w:adjustRightInd w:val="0"/>
        <w:rPr>
          <w:rFonts w:ascii="Helvetica*" w:hAnsi="Helvetica*" w:cs="Helvetica*"/>
          <w:sz w:val="22"/>
          <w:szCs w:val="22"/>
          <w:lang w:eastAsia="ca-ES"/>
        </w:rPr>
      </w:pPr>
    </w:p>
    <w:p w14:paraId="489A65E1"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La demora en el compliment dels terminis per part del contractista.</w:t>
      </w:r>
    </w:p>
    <w:p w14:paraId="66434A98" w14:textId="77777777" w:rsidR="00A97560" w:rsidRDefault="00A97560" w:rsidP="00A97560">
      <w:pPr>
        <w:autoSpaceDE w:val="0"/>
        <w:autoSpaceDN w:val="0"/>
        <w:adjustRightInd w:val="0"/>
        <w:rPr>
          <w:rFonts w:ascii="Helvetica*" w:hAnsi="Helvetica*" w:cs="Helvetica*"/>
          <w:sz w:val="22"/>
          <w:szCs w:val="22"/>
          <w:lang w:eastAsia="ca-ES"/>
        </w:rPr>
      </w:pPr>
    </w:p>
    <w:p w14:paraId="3E918B9A"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demora en el pagament per part de l’Administraci</w:t>
      </w:r>
      <w:r>
        <w:rPr>
          <w:rFonts w:ascii="Helvetica*" w:hAnsi="Helvetica*" w:cs="Helvetica*"/>
          <w:sz w:val="22"/>
          <w:szCs w:val="22"/>
          <w:lang w:eastAsia="ca-ES"/>
        </w:rPr>
        <w:t xml:space="preserve">ó per un termini superior a sis </w:t>
      </w:r>
      <w:r w:rsidRPr="00A97560">
        <w:rPr>
          <w:rFonts w:ascii="Helvetica*" w:hAnsi="Helvetica*" w:cs="Helvetica*"/>
          <w:sz w:val="22"/>
          <w:szCs w:val="22"/>
          <w:lang w:eastAsia="ca-ES"/>
        </w:rPr>
        <w:t>mesos.</w:t>
      </w:r>
    </w:p>
    <w:p w14:paraId="70A55960" w14:textId="77777777" w:rsidR="00A97560" w:rsidRDefault="00A97560" w:rsidP="00A97560">
      <w:pPr>
        <w:autoSpaceDE w:val="0"/>
        <w:autoSpaceDN w:val="0"/>
        <w:adjustRightInd w:val="0"/>
        <w:rPr>
          <w:rFonts w:ascii="Helvetica*" w:hAnsi="Helvetica*" w:cs="Helvetica*"/>
          <w:sz w:val="22"/>
          <w:szCs w:val="22"/>
          <w:lang w:eastAsia="ca-ES"/>
        </w:rPr>
      </w:pPr>
    </w:p>
    <w:p w14:paraId="1262AE31"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L’incompliment de l’obligació principal del contracte,</w:t>
      </w:r>
      <w:r>
        <w:rPr>
          <w:rFonts w:ascii="Helvetica*" w:hAnsi="Helvetica*" w:cs="Helvetica*"/>
          <w:sz w:val="22"/>
          <w:szCs w:val="22"/>
          <w:lang w:eastAsia="ca-ES"/>
        </w:rPr>
        <w:t xml:space="preserve"> així com l’incompliment de les </w:t>
      </w:r>
      <w:r w:rsidRPr="00A97560">
        <w:rPr>
          <w:rFonts w:ascii="Helvetica*" w:hAnsi="Helvetica*" w:cs="Helvetica*"/>
          <w:sz w:val="22"/>
          <w:szCs w:val="22"/>
          <w:lang w:eastAsia="ca-ES"/>
        </w:rPr>
        <w:t>obligacions essencials qualificades com a tals en aquest plec.</w:t>
      </w:r>
    </w:p>
    <w:p w14:paraId="6EC13A15" w14:textId="77777777" w:rsidR="00A97560" w:rsidRDefault="00A97560" w:rsidP="00A97560">
      <w:pPr>
        <w:autoSpaceDE w:val="0"/>
        <w:autoSpaceDN w:val="0"/>
        <w:adjustRightInd w:val="0"/>
        <w:rPr>
          <w:rFonts w:ascii="Helvetica*" w:hAnsi="Helvetica*" w:cs="Helvetica*"/>
          <w:sz w:val="22"/>
          <w:szCs w:val="22"/>
          <w:lang w:eastAsia="ca-ES"/>
        </w:rPr>
      </w:pPr>
    </w:p>
    <w:p w14:paraId="05DE1EE2" w14:textId="77777777" w:rsid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L’impossibilitat d’executar la prestació en els term</w:t>
      </w:r>
      <w:r>
        <w:rPr>
          <w:rFonts w:ascii="Helvetica*" w:hAnsi="Helvetica*" w:cs="Helvetica*"/>
          <w:sz w:val="22"/>
          <w:szCs w:val="22"/>
          <w:lang w:eastAsia="ca-ES"/>
        </w:rPr>
        <w:t xml:space="preserve">es inicialment pactats, quan no </w:t>
      </w:r>
      <w:r w:rsidRPr="00A97560">
        <w:rPr>
          <w:rFonts w:ascii="Helvetica*" w:hAnsi="Helvetica*" w:cs="Helvetica*"/>
          <w:sz w:val="22"/>
          <w:szCs w:val="22"/>
          <w:lang w:eastAsia="ca-ES"/>
        </w:rPr>
        <w:t>sigui possible modificar el contracte d’acord amb els</w:t>
      </w:r>
      <w:r>
        <w:rPr>
          <w:rFonts w:ascii="Helvetica*" w:hAnsi="Helvetica*" w:cs="Helvetica*"/>
          <w:sz w:val="22"/>
          <w:szCs w:val="22"/>
          <w:lang w:eastAsia="ca-ES"/>
        </w:rPr>
        <w:t xml:space="preserve"> articles 204 i 205 de la LCSP; o </w:t>
      </w:r>
      <w:r w:rsidRPr="00A97560">
        <w:rPr>
          <w:rFonts w:ascii="Helvetica*" w:hAnsi="Helvetica*" w:cs="Helvetica*"/>
          <w:sz w:val="22"/>
          <w:szCs w:val="22"/>
          <w:lang w:eastAsia="ca-ES"/>
        </w:rPr>
        <w:t>quan, donant-se les circumstàncies establertes e</w:t>
      </w:r>
      <w:r>
        <w:rPr>
          <w:rFonts w:ascii="Helvetica*" w:hAnsi="Helvetica*" w:cs="Helvetica*"/>
          <w:sz w:val="22"/>
          <w:szCs w:val="22"/>
          <w:lang w:eastAsia="ca-ES"/>
        </w:rPr>
        <w:t xml:space="preserve">n l’article 205 de la LCSP, les </w:t>
      </w:r>
      <w:r w:rsidRPr="00A97560">
        <w:rPr>
          <w:rFonts w:ascii="Helvetica*" w:hAnsi="Helvetica*" w:cs="Helvetica*"/>
          <w:sz w:val="22"/>
          <w:szCs w:val="22"/>
          <w:lang w:eastAsia="ca-ES"/>
        </w:rPr>
        <w:t>modificacions impliquin, aïllada o conjuntament, alte</w:t>
      </w:r>
      <w:r>
        <w:rPr>
          <w:rFonts w:ascii="Helvetica*" w:hAnsi="Helvetica*" w:cs="Helvetica*"/>
          <w:sz w:val="22"/>
          <w:szCs w:val="22"/>
          <w:lang w:eastAsia="ca-ES"/>
        </w:rPr>
        <w:t xml:space="preserve">racions del preu del mateix, en </w:t>
      </w:r>
      <w:r w:rsidRPr="00A97560">
        <w:rPr>
          <w:rFonts w:ascii="Helvetica*" w:hAnsi="Helvetica*" w:cs="Helvetica*"/>
          <w:sz w:val="22"/>
          <w:szCs w:val="22"/>
          <w:lang w:eastAsia="ca-ES"/>
        </w:rPr>
        <w:t xml:space="preserve">quantia superior, en més o menys, al 20% del </w:t>
      </w:r>
      <w:r>
        <w:rPr>
          <w:rFonts w:ascii="Helvetica*" w:hAnsi="Helvetica*" w:cs="Helvetica*"/>
          <w:sz w:val="22"/>
          <w:szCs w:val="22"/>
          <w:lang w:eastAsia="ca-ES"/>
        </w:rPr>
        <w:t xml:space="preserve">preu inicial del contracte, amb </w:t>
      </w:r>
      <w:r w:rsidRPr="00A97560">
        <w:rPr>
          <w:rFonts w:ascii="Helvetica*" w:hAnsi="Helvetica*" w:cs="Helvetica*"/>
          <w:sz w:val="22"/>
          <w:szCs w:val="22"/>
          <w:lang w:eastAsia="ca-ES"/>
        </w:rPr>
        <w:t>exclusió de l’IVA.</w:t>
      </w:r>
    </w:p>
    <w:p w14:paraId="35538344" w14:textId="77777777" w:rsidR="00A97560" w:rsidRPr="00A97560" w:rsidRDefault="00A97560" w:rsidP="00A97560">
      <w:pPr>
        <w:autoSpaceDE w:val="0"/>
        <w:autoSpaceDN w:val="0"/>
        <w:adjustRightInd w:val="0"/>
        <w:rPr>
          <w:rFonts w:ascii="Helvetica*" w:hAnsi="Helvetica*" w:cs="Helvetica*"/>
          <w:sz w:val="22"/>
          <w:szCs w:val="22"/>
          <w:lang w:eastAsia="ca-ES"/>
        </w:rPr>
      </w:pPr>
    </w:p>
    <w:p w14:paraId="5FDFA643" w14:textId="77777777" w:rsidR="00A97560" w:rsidRPr="009758E9"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xml:space="preserve">- El desistiment abans d’iniciar la prestació del </w:t>
      </w:r>
      <w:r>
        <w:rPr>
          <w:rFonts w:ascii="Helvetica*" w:hAnsi="Helvetica*" w:cs="Helvetica*"/>
          <w:sz w:val="22"/>
          <w:szCs w:val="22"/>
          <w:lang w:eastAsia="ca-ES"/>
        </w:rPr>
        <w:t xml:space="preserve">servei o la suspensió per causa </w:t>
      </w:r>
      <w:r w:rsidRPr="00A97560">
        <w:rPr>
          <w:rFonts w:ascii="Helvetica*" w:hAnsi="Helvetica*" w:cs="Helvetica*"/>
          <w:sz w:val="22"/>
          <w:szCs w:val="22"/>
          <w:lang w:eastAsia="ca-ES"/>
        </w:rPr>
        <w:t>imputable a l’òrgan de contractació de la iniciació del</w:t>
      </w:r>
      <w:r>
        <w:rPr>
          <w:rFonts w:ascii="Helvetica*" w:hAnsi="Helvetica*" w:cs="Helvetica*"/>
          <w:sz w:val="22"/>
          <w:szCs w:val="22"/>
          <w:lang w:eastAsia="ca-ES"/>
        </w:rPr>
        <w:t xml:space="preserve"> contracte per termini superior a dos</w:t>
      </w:r>
      <w:r w:rsidRPr="00A97560">
        <w:rPr>
          <w:rFonts w:ascii="Helvetica*" w:hAnsi="Helvetica*" w:cs="Helvetica*"/>
          <w:sz w:val="22"/>
          <w:szCs w:val="22"/>
          <w:lang w:eastAsia="ca-ES"/>
        </w:rPr>
        <w:t xml:space="preserve"> mesos a partir de la data asse</w:t>
      </w:r>
      <w:r>
        <w:rPr>
          <w:rFonts w:ascii="Helvetica*" w:hAnsi="Helvetica*" w:cs="Helvetica*"/>
          <w:sz w:val="22"/>
          <w:szCs w:val="22"/>
          <w:lang w:eastAsia="ca-ES"/>
        </w:rPr>
        <w:t xml:space="preserve">nyalada en el mateix per al seu </w:t>
      </w:r>
      <w:r w:rsidRPr="00A97560">
        <w:rPr>
          <w:rFonts w:ascii="Helvetica*" w:hAnsi="Helvetica*" w:cs="Helvetica*"/>
          <w:sz w:val="22"/>
          <w:szCs w:val="22"/>
          <w:lang w:eastAsia="ca-ES"/>
        </w:rPr>
        <w:t>començament.</w:t>
      </w:r>
    </w:p>
    <w:p w14:paraId="21FA3B06" w14:textId="77777777" w:rsidR="00A97560" w:rsidRPr="009758E9" w:rsidRDefault="00A97560" w:rsidP="000107A8">
      <w:pPr>
        <w:autoSpaceDE w:val="0"/>
        <w:autoSpaceDN w:val="0"/>
        <w:adjustRightInd w:val="0"/>
        <w:rPr>
          <w:rFonts w:ascii="Helvetica*" w:hAnsi="Helvetica*" w:cs="Helvetica*"/>
          <w:b/>
          <w:bCs/>
          <w:sz w:val="22"/>
          <w:szCs w:val="22"/>
          <w:lang w:eastAsia="ca-ES"/>
        </w:rPr>
      </w:pPr>
    </w:p>
    <w:p w14:paraId="17B71120" w14:textId="77777777" w:rsidR="00A97560" w:rsidRP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El desistiment una vegada iniciada la prestació del servei o la suspensió del</w:t>
      </w:r>
      <w:r>
        <w:rPr>
          <w:rFonts w:ascii="Arial" w:hAnsi="Arial" w:cs="Arial"/>
          <w:sz w:val="22"/>
          <w:szCs w:val="22"/>
          <w:lang w:eastAsia="ca-ES"/>
        </w:rPr>
        <w:t xml:space="preserve"> contracte per termini superior a vuit mesos acordada per l’òrgan de contractació.</w:t>
      </w:r>
    </w:p>
    <w:p w14:paraId="6518B816" w14:textId="77777777" w:rsidR="00A97560" w:rsidRDefault="00A97560" w:rsidP="000107A8">
      <w:pPr>
        <w:autoSpaceDE w:val="0"/>
        <w:autoSpaceDN w:val="0"/>
        <w:adjustRightInd w:val="0"/>
        <w:rPr>
          <w:rFonts w:ascii="Helvetica*" w:hAnsi="Helvetica*" w:cs="Helvetica*"/>
          <w:b/>
          <w:sz w:val="22"/>
          <w:szCs w:val="22"/>
          <w:lang w:eastAsia="ca-ES"/>
        </w:rPr>
      </w:pPr>
    </w:p>
    <w:p w14:paraId="005B1E6E" w14:textId="77777777" w:rsid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L’impagament, durant l’execució del contracte, dels salaris per part del contractista</w:t>
      </w:r>
      <w:r>
        <w:rPr>
          <w:rFonts w:ascii="Arial" w:hAnsi="Arial" w:cs="Arial"/>
          <w:sz w:val="22"/>
          <w:szCs w:val="22"/>
          <w:lang w:eastAsia="ca-ES"/>
        </w:rPr>
        <w:t xml:space="preserve"> als treballadors que estiguessin participant en la mateixa, o l’incompliment de les condicions </w:t>
      </w:r>
      <w:r>
        <w:rPr>
          <w:rFonts w:ascii="Arial" w:hAnsi="Arial" w:cs="Arial"/>
          <w:sz w:val="22"/>
          <w:szCs w:val="22"/>
          <w:lang w:eastAsia="ca-ES"/>
        </w:rPr>
        <w:lastRenderedPageBreak/>
        <w:t>establertes en els Convenis col·lectius en vigor per a aquests treballadors durant l’execució del contracte.</w:t>
      </w:r>
    </w:p>
    <w:p w14:paraId="42AB0DCB" w14:textId="77777777" w:rsidR="00592668" w:rsidRDefault="00592668" w:rsidP="00592668">
      <w:pPr>
        <w:autoSpaceDE w:val="0"/>
        <w:autoSpaceDN w:val="0"/>
        <w:adjustRightInd w:val="0"/>
        <w:rPr>
          <w:rFonts w:ascii="Arial" w:hAnsi="Arial" w:cs="Arial"/>
          <w:sz w:val="22"/>
          <w:szCs w:val="22"/>
          <w:lang w:eastAsia="ca-ES"/>
        </w:rPr>
      </w:pPr>
    </w:p>
    <w:p w14:paraId="373D088E" w14:textId="77777777" w:rsidR="00592668" w:rsidRDefault="00592668" w:rsidP="00592668">
      <w:pPr>
        <w:autoSpaceDE w:val="0"/>
        <w:autoSpaceDN w:val="0"/>
        <w:adjustRightInd w:val="0"/>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L’aplicació i els efectes d’aquestes causes de resolució són les que s’estableixin en els</w:t>
      </w:r>
      <w:r>
        <w:rPr>
          <w:rFonts w:ascii="Arial" w:hAnsi="Arial" w:cs="Arial"/>
          <w:sz w:val="22"/>
          <w:szCs w:val="22"/>
          <w:lang w:eastAsia="ca-ES"/>
        </w:rPr>
        <w:t xml:space="preserve"> articles 212, 213 i 313 de la LCSP.</w:t>
      </w:r>
    </w:p>
    <w:p w14:paraId="3B7DEF5A" w14:textId="77777777" w:rsidR="00592668" w:rsidRPr="00592668" w:rsidRDefault="00592668" w:rsidP="00592668">
      <w:pPr>
        <w:autoSpaceDE w:val="0"/>
        <w:autoSpaceDN w:val="0"/>
        <w:adjustRightInd w:val="0"/>
        <w:rPr>
          <w:rFonts w:ascii="Arial" w:hAnsi="Arial" w:cs="Arial"/>
          <w:sz w:val="22"/>
          <w:szCs w:val="22"/>
          <w:lang w:eastAsia="ca-ES"/>
        </w:rPr>
      </w:pPr>
    </w:p>
    <w:p w14:paraId="69541946" w14:textId="77777777" w:rsidR="00592668" w:rsidRDefault="00592668" w:rsidP="00592668">
      <w:pPr>
        <w:autoSpaceDE w:val="0"/>
        <w:autoSpaceDN w:val="0"/>
        <w:adjustRightInd w:val="0"/>
        <w:rPr>
          <w:rFonts w:ascii="Arial" w:hAnsi="Arial" w:cs="Arial"/>
          <w:sz w:val="22"/>
          <w:szCs w:val="22"/>
          <w:lang w:eastAsia="ca-ES"/>
        </w:rPr>
      </w:pPr>
      <w:r>
        <w:rPr>
          <w:rFonts w:ascii="Arial" w:hAnsi="Arial" w:cs="Arial"/>
          <w:sz w:val="22"/>
          <w:szCs w:val="22"/>
          <w:lang w:eastAsia="ca-ES"/>
        </w:rPr>
        <w:t>En tots els casos, la resolució del contracte es durà a terme seguint el procediment</w:t>
      </w:r>
    </w:p>
    <w:p w14:paraId="5A5A7A81" w14:textId="77777777" w:rsidR="00592668" w:rsidRDefault="00592668" w:rsidP="00592668">
      <w:pPr>
        <w:autoSpaceDE w:val="0"/>
        <w:autoSpaceDN w:val="0"/>
        <w:adjustRightInd w:val="0"/>
        <w:rPr>
          <w:rFonts w:ascii="Helvetica*" w:hAnsi="Helvetica*" w:cs="Helvetica*"/>
          <w:b/>
          <w:sz w:val="22"/>
          <w:szCs w:val="22"/>
          <w:lang w:eastAsia="ca-ES"/>
        </w:rPr>
      </w:pPr>
      <w:r>
        <w:rPr>
          <w:rFonts w:ascii="Arial" w:hAnsi="Arial" w:cs="Arial"/>
          <w:sz w:val="22"/>
          <w:szCs w:val="22"/>
          <w:lang w:eastAsia="ca-ES"/>
        </w:rPr>
        <w:t>establert en l’article 191 de la LCSP i en l’article 109 del RGLCAP.</w:t>
      </w:r>
    </w:p>
    <w:p w14:paraId="5C1A8C2A" w14:textId="77777777" w:rsidR="00592668" w:rsidRDefault="00592668" w:rsidP="000107A8">
      <w:pPr>
        <w:autoSpaceDE w:val="0"/>
        <w:autoSpaceDN w:val="0"/>
        <w:adjustRightInd w:val="0"/>
        <w:rPr>
          <w:rFonts w:ascii="Helvetica*" w:hAnsi="Helvetica*" w:cs="Helvetica*"/>
          <w:b/>
          <w:sz w:val="22"/>
          <w:szCs w:val="22"/>
          <w:lang w:eastAsia="ca-ES"/>
        </w:rPr>
      </w:pPr>
    </w:p>
    <w:p w14:paraId="01801748" w14:textId="77777777" w:rsidR="00A727EB" w:rsidRPr="002A1150" w:rsidRDefault="006B17FB" w:rsidP="000107A8">
      <w:pPr>
        <w:autoSpaceDE w:val="0"/>
        <w:autoSpaceDN w:val="0"/>
        <w:adjustRightInd w:val="0"/>
        <w:rPr>
          <w:rFonts w:ascii="Helvetica*" w:hAnsi="Helvetica*" w:cs="Helvetica*"/>
          <w:b/>
          <w:bCs/>
          <w:sz w:val="22"/>
          <w:szCs w:val="22"/>
          <w:lang w:eastAsia="ca-ES"/>
        </w:rPr>
      </w:pPr>
      <w:r w:rsidRPr="002A1150">
        <w:rPr>
          <w:rFonts w:ascii="Helvetica*" w:hAnsi="Helvetica*" w:cs="Helvetica*"/>
          <w:b/>
          <w:sz w:val="22"/>
          <w:szCs w:val="22"/>
          <w:lang w:eastAsia="ca-ES"/>
        </w:rPr>
        <w:t>Trenta-sis</w:t>
      </w:r>
      <w:r w:rsidR="00A727EB" w:rsidRPr="002A1150">
        <w:rPr>
          <w:rFonts w:ascii="Helvetica*" w:hAnsi="Helvetica*" w:cs="Helvetica*"/>
          <w:b/>
          <w:sz w:val="22"/>
          <w:szCs w:val="22"/>
          <w:lang w:eastAsia="ca-ES"/>
        </w:rPr>
        <w:t xml:space="preserve">ena: </w:t>
      </w:r>
      <w:r w:rsidR="00A727EB" w:rsidRPr="002A1150">
        <w:rPr>
          <w:rFonts w:ascii="Helvetica*" w:hAnsi="Helvetica*" w:cs="Helvetica*"/>
          <w:sz w:val="22"/>
          <w:szCs w:val="22"/>
          <w:u w:val="single"/>
          <w:lang w:eastAsia="ca-ES"/>
        </w:rPr>
        <w:t>Règim de recursos</w:t>
      </w:r>
    </w:p>
    <w:p w14:paraId="2A09C77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F6FE33F" w14:textId="2641455B" w:rsidR="00525D30" w:rsidRPr="00525D30" w:rsidRDefault="00222D0A" w:rsidP="00525D30">
      <w:pPr>
        <w:pStyle w:val="Default"/>
        <w:rPr>
          <w:rFonts w:ascii="Helvetica*" w:hAnsi="Helvetica*"/>
          <w:bCs/>
          <w:sz w:val="22"/>
          <w:szCs w:val="22"/>
          <w:lang w:eastAsia="ca-ES"/>
        </w:rPr>
      </w:pPr>
      <w:r w:rsidRPr="00222D0A">
        <w:rPr>
          <w:rFonts w:ascii="Helvetica*" w:hAnsi="Helvetica*"/>
          <w:b/>
          <w:color w:val="auto"/>
          <w:sz w:val="22"/>
          <w:szCs w:val="22"/>
          <w:lang w:eastAsia="ca-ES"/>
        </w:rPr>
        <w:t xml:space="preserve">36.1 </w:t>
      </w:r>
      <w:r w:rsidRPr="00222D0A">
        <w:rPr>
          <w:rFonts w:ascii="Helvetica*" w:hAnsi="Helvetica*"/>
          <w:bCs/>
          <w:color w:val="auto"/>
          <w:sz w:val="22"/>
          <w:szCs w:val="22"/>
          <w:lang w:eastAsia="ca-ES"/>
        </w:rPr>
        <w:t>Són susceptibles de recurs especial en matèria de contractació, d’acord amb</w:t>
      </w:r>
      <w:r w:rsidR="00525D30">
        <w:rPr>
          <w:rFonts w:ascii="Helvetica*" w:hAnsi="Helvetica*"/>
          <w:bCs/>
          <w:color w:val="auto"/>
          <w:sz w:val="22"/>
          <w:szCs w:val="22"/>
          <w:lang w:eastAsia="ca-ES"/>
        </w:rPr>
        <w:t xml:space="preserve"> </w:t>
      </w:r>
      <w:r w:rsidRPr="00222D0A">
        <w:rPr>
          <w:rFonts w:ascii="Helvetica*" w:hAnsi="Helvetica*"/>
          <w:bCs/>
          <w:color w:val="auto"/>
          <w:sz w:val="22"/>
          <w:szCs w:val="22"/>
          <w:lang w:eastAsia="ca-ES"/>
        </w:rPr>
        <w:t>l’article 44 de la LCSP, els anuncis de licitació, els plecs i els documents contractuals</w:t>
      </w:r>
      <w:r w:rsidR="00525D30">
        <w:rPr>
          <w:rFonts w:ascii="Helvetica*" w:hAnsi="Helvetica*"/>
          <w:bCs/>
          <w:color w:val="auto"/>
          <w:sz w:val="22"/>
          <w:szCs w:val="22"/>
          <w:lang w:eastAsia="ca-ES"/>
        </w:rPr>
        <w:t xml:space="preserve"> </w:t>
      </w:r>
      <w:r w:rsidR="00525D30" w:rsidRPr="00525D30">
        <w:rPr>
          <w:rFonts w:ascii="Helvetica*" w:hAnsi="Helvetica*"/>
          <w:bCs/>
          <w:sz w:val="22"/>
          <w:szCs w:val="22"/>
          <w:lang w:eastAsia="ca-ES"/>
        </w:rPr>
        <w:t>que estableixin les condicions que han de regir la contractació; els actes de tràmit que</w:t>
      </w:r>
    </w:p>
    <w:p w14:paraId="625B4B8A" w14:textId="48A7E44F"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decideixin directament o indirectament sobre l’adjudicació, determinin la impossibilitat de</w:t>
      </w:r>
      <w:r>
        <w:rPr>
          <w:rFonts w:ascii="Helvetica*" w:hAnsi="Helvetica*"/>
          <w:bCs/>
          <w:sz w:val="22"/>
          <w:szCs w:val="22"/>
          <w:lang w:eastAsia="ca-ES"/>
        </w:rPr>
        <w:t xml:space="preserve"> </w:t>
      </w:r>
      <w:r w:rsidRPr="00525D30">
        <w:rPr>
          <w:rFonts w:ascii="Helvetica*" w:hAnsi="Helvetica*"/>
          <w:bCs/>
          <w:sz w:val="22"/>
          <w:szCs w:val="22"/>
          <w:lang w:eastAsia="ca-ES"/>
        </w:rPr>
        <w:t>continuar el procediment o produeixin indefensió o perjudici irreparable a drets o</w:t>
      </w:r>
    </w:p>
    <w:p w14:paraId="636DE9BD" w14:textId="77777777"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interessos legítims; els acords d’adjudicació del contracte; i les modificacions del</w:t>
      </w:r>
    </w:p>
    <w:p w14:paraId="0AACD420" w14:textId="77777777"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contracte basades en l’incompliment de l’establert en els articles 204 i 205 de la LCSP,</w:t>
      </w:r>
    </w:p>
    <w:p w14:paraId="235288A6" w14:textId="77777777" w:rsidR="00525D30" w:rsidRPr="00525D30" w:rsidRDefault="00525D30" w:rsidP="00525D30">
      <w:pPr>
        <w:pStyle w:val="Default"/>
        <w:jc w:val="both"/>
        <w:rPr>
          <w:rFonts w:ascii="Helvetica*" w:hAnsi="Helvetica*"/>
          <w:bCs/>
          <w:sz w:val="22"/>
          <w:szCs w:val="22"/>
          <w:lang w:eastAsia="ca-ES"/>
        </w:rPr>
      </w:pPr>
      <w:r w:rsidRPr="00525D30">
        <w:rPr>
          <w:rFonts w:ascii="Helvetica*" w:hAnsi="Helvetica*"/>
          <w:bCs/>
          <w:sz w:val="22"/>
          <w:szCs w:val="22"/>
          <w:lang w:eastAsia="ca-ES"/>
        </w:rPr>
        <w:t>per entendre que la modificació hauria d’haver estat objecte d’una nova adjudicació.</w:t>
      </w:r>
    </w:p>
    <w:p w14:paraId="35E43063" w14:textId="77777777" w:rsidR="00525D30" w:rsidRDefault="00525D30" w:rsidP="00525D30">
      <w:pPr>
        <w:pStyle w:val="Default"/>
        <w:rPr>
          <w:rFonts w:ascii="Helvetica*" w:hAnsi="Helvetica*"/>
          <w:bCs/>
          <w:sz w:val="22"/>
          <w:szCs w:val="22"/>
          <w:lang w:eastAsia="ca-ES"/>
        </w:rPr>
      </w:pPr>
    </w:p>
    <w:p w14:paraId="3051048C" w14:textId="6BEE73FA"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Aquest recurs té caràcter potestatiu, és gratuït per als recurrents i s’ha de presentar,</w:t>
      </w:r>
    </w:p>
    <w:p w14:paraId="2075F988" w14:textId="49541C23" w:rsidR="00525D30" w:rsidRPr="00525D30" w:rsidRDefault="00525D30" w:rsidP="00525D30">
      <w:pPr>
        <w:pStyle w:val="Default"/>
        <w:jc w:val="both"/>
        <w:rPr>
          <w:rFonts w:ascii="Helvetica*" w:hAnsi="Helvetica*"/>
          <w:bCs/>
          <w:sz w:val="22"/>
          <w:szCs w:val="22"/>
          <w:lang w:eastAsia="ca-ES"/>
        </w:rPr>
      </w:pPr>
      <w:r w:rsidRPr="00525D30">
        <w:rPr>
          <w:rFonts w:ascii="Helvetica*" w:hAnsi="Helvetica*"/>
          <w:bCs/>
          <w:sz w:val="22"/>
          <w:szCs w:val="22"/>
          <w:lang w:eastAsia="ca-ES"/>
        </w:rPr>
        <w:t>amb caràcter general, en el termini de quinze dies hàbils computats d’acord amb l’article</w:t>
      </w:r>
      <w:r>
        <w:rPr>
          <w:rFonts w:ascii="Helvetica*" w:hAnsi="Helvetica*"/>
          <w:bCs/>
          <w:sz w:val="22"/>
          <w:szCs w:val="22"/>
          <w:lang w:eastAsia="ca-ES"/>
        </w:rPr>
        <w:t xml:space="preserve"> </w:t>
      </w:r>
      <w:r w:rsidRPr="00525D30">
        <w:rPr>
          <w:rFonts w:ascii="Helvetica*" w:hAnsi="Helvetica*"/>
          <w:bCs/>
          <w:sz w:val="22"/>
          <w:szCs w:val="22"/>
          <w:lang w:eastAsia="ca-ES"/>
        </w:rPr>
        <w:t>50 de la LCSP –o en els terminis de trenta dies o sis mesos previstos en aquest mateix</w:t>
      </w:r>
      <w:r>
        <w:rPr>
          <w:rFonts w:ascii="Helvetica*" w:hAnsi="Helvetica*"/>
          <w:bCs/>
          <w:sz w:val="22"/>
          <w:szCs w:val="22"/>
          <w:lang w:eastAsia="ca-ES"/>
        </w:rPr>
        <w:t xml:space="preserve"> </w:t>
      </w:r>
      <w:r w:rsidRPr="00525D30">
        <w:rPr>
          <w:rFonts w:ascii="Helvetica*" w:hAnsi="Helvetica*"/>
          <w:bCs/>
          <w:sz w:val="22"/>
          <w:szCs w:val="22"/>
          <w:lang w:eastAsia="ca-ES"/>
        </w:rPr>
        <w:t>precepte per supòsits específics. Es podrà interposar en els llocs que estableix l’article</w:t>
      </w:r>
      <w:r>
        <w:rPr>
          <w:rFonts w:ascii="Helvetica*" w:hAnsi="Helvetica*"/>
          <w:bCs/>
          <w:sz w:val="22"/>
          <w:szCs w:val="22"/>
          <w:lang w:eastAsia="ca-ES"/>
        </w:rPr>
        <w:t xml:space="preserve"> </w:t>
      </w:r>
      <w:r w:rsidRPr="00525D30">
        <w:rPr>
          <w:rFonts w:ascii="Helvetica*" w:hAnsi="Helvetica*"/>
          <w:bCs/>
          <w:sz w:val="22"/>
          <w:szCs w:val="22"/>
          <w:lang w:eastAsia="ca-ES"/>
        </w:rPr>
        <w:t>16.4 de la Llei 39/2015, d’1 d’octubre, del procediment administratiu comú de les</w:t>
      </w:r>
      <w:r>
        <w:rPr>
          <w:rFonts w:ascii="Helvetica*" w:hAnsi="Helvetica*"/>
          <w:bCs/>
          <w:sz w:val="22"/>
          <w:szCs w:val="22"/>
          <w:lang w:eastAsia="ca-ES"/>
        </w:rPr>
        <w:t xml:space="preserve"> </w:t>
      </w:r>
      <w:r w:rsidRPr="00525D30">
        <w:rPr>
          <w:rFonts w:ascii="Helvetica*" w:hAnsi="Helvetica*"/>
          <w:bCs/>
          <w:sz w:val="22"/>
          <w:szCs w:val="22"/>
          <w:lang w:eastAsia="ca-ES"/>
        </w:rPr>
        <w:t>administracions públiques, en el registre de l’òrgan de contractació o davant el Tribunal</w:t>
      </w:r>
      <w:r>
        <w:rPr>
          <w:rFonts w:ascii="Helvetica*" w:hAnsi="Helvetica*"/>
          <w:bCs/>
          <w:sz w:val="22"/>
          <w:szCs w:val="22"/>
          <w:lang w:eastAsia="ca-ES"/>
        </w:rPr>
        <w:t xml:space="preserve"> </w:t>
      </w:r>
      <w:r w:rsidRPr="00525D30">
        <w:rPr>
          <w:rFonts w:ascii="Helvetica*" w:hAnsi="Helvetica*"/>
          <w:bCs/>
          <w:sz w:val="22"/>
          <w:szCs w:val="22"/>
          <w:lang w:eastAsia="ca-ES"/>
        </w:rPr>
        <w:t>Català de Contractes del Sector Públic, prèviament o alternativament, a la interposició</w:t>
      </w:r>
      <w:r>
        <w:rPr>
          <w:rFonts w:ascii="Helvetica*" w:hAnsi="Helvetica*"/>
          <w:bCs/>
          <w:sz w:val="22"/>
          <w:szCs w:val="22"/>
          <w:lang w:eastAsia="ca-ES"/>
        </w:rPr>
        <w:t xml:space="preserve"> </w:t>
      </w:r>
      <w:r w:rsidRPr="00525D30">
        <w:rPr>
          <w:rFonts w:ascii="Helvetica*" w:hAnsi="Helvetica*"/>
          <w:bCs/>
          <w:sz w:val="22"/>
          <w:szCs w:val="22"/>
          <w:lang w:eastAsia="ca-ES"/>
        </w:rPr>
        <w:t>del recurs contenciós administratiu, de conformitat amb la Llei 29/1998, de 13 de juny,</w:t>
      </w:r>
      <w:r>
        <w:rPr>
          <w:rFonts w:ascii="Helvetica*" w:hAnsi="Helvetica*"/>
          <w:bCs/>
          <w:sz w:val="22"/>
          <w:szCs w:val="22"/>
          <w:lang w:eastAsia="ca-ES"/>
        </w:rPr>
        <w:t xml:space="preserve"> </w:t>
      </w:r>
      <w:r w:rsidRPr="00525D30">
        <w:rPr>
          <w:rFonts w:ascii="Helvetica*" w:hAnsi="Helvetica*"/>
          <w:bCs/>
          <w:sz w:val="22"/>
          <w:szCs w:val="22"/>
          <w:lang w:eastAsia="ca-ES"/>
        </w:rPr>
        <w:t>reguladora de la jurisdicció contenciosa administrativa, i es regirà pel que disposen els</w:t>
      </w:r>
      <w:r>
        <w:rPr>
          <w:rFonts w:ascii="Helvetica*" w:hAnsi="Helvetica*"/>
          <w:bCs/>
          <w:sz w:val="22"/>
          <w:szCs w:val="22"/>
          <w:lang w:eastAsia="ca-ES"/>
        </w:rPr>
        <w:t xml:space="preserve"> </w:t>
      </w:r>
      <w:r w:rsidRPr="00525D30">
        <w:rPr>
          <w:rFonts w:ascii="Helvetica*" w:hAnsi="Helvetica*"/>
          <w:bCs/>
          <w:sz w:val="22"/>
          <w:szCs w:val="22"/>
          <w:lang w:eastAsia="ca-ES"/>
        </w:rPr>
        <w:t>articles 44 i següents de la LCSP i el Reial decret 814/2015, d’11 de setembre, pel qual</w:t>
      </w:r>
      <w:r>
        <w:rPr>
          <w:rFonts w:ascii="Helvetica*" w:hAnsi="Helvetica*"/>
          <w:bCs/>
          <w:sz w:val="22"/>
          <w:szCs w:val="22"/>
          <w:lang w:eastAsia="ca-ES"/>
        </w:rPr>
        <w:t xml:space="preserve"> </w:t>
      </w:r>
      <w:r w:rsidRPr="00525D30">
        <w:rPr>
          <w:rFonts w:ascii="Helvetica*" w:hAnsi="Helvetica*"/>
          <w:bCs/>
          <w:sz w:val="22"/>
          <w:szCs w:val="22"/>
          <w:lang w:eastAsia="ca-ES"/>
        </w:rPr>
        <w:t>s’aprova el Reglament dels procediments especials de revisió de decisions en matèria</w:t>
      </w:r>
      <w:r>
        <w:rPr>
          <w:rFonts w:ascii="Helvetica*" w:hAnsi="Helvetica*"/>
          <w:bCs/>
          <w:sz w:val="22"/>
          <w:szCs w:val="22"/>
          <w:lang w:eastAsia="ca-ES"/>
        </w:rPr>
        <w:t xml:space="preserve"> </w:t>
      </w:r>
      <w:r w:rsidRPr="00525D30">
        <w:rPr>
          <w:rFonts w:ascii="Helvetica*" w:hAnsi="Helvetica*"/>
          <w:bCs/>
          <w:sz w:val="22"/>
          <w:szCs w:val="22"/>
          <w:lang w:eastAsia="ca-ES"/>
        </w:rPr>
        <w:t>contractual i d’organització del Tribunal Administratiu Central de Recursos Contractuals.</w:t>
      </w:r>
    </w:p>
    <w:p w14:paraId="30B5A4DA" w14:textId="77777777" w:rsidR="00525D30" w:rsidRDefault="00525D30" w:rsidP="00525D30">
      <w:pPr>
        <w:pStyle w:val="Default"/>
        <w:rPr>
          <w:rFonts w:ascii="Helvetica*" w:hAnsi="Helvetica*"/>
          <w:bCs/>
          <w:sz w:val="22"/>
          <w:szCs w:val="22"/>
          <w:lang w:eastAsia="ca-ES"/>
        </w:rPr>
      </w:pPr>
    </w:p>
    <w:p w14:paraId="68F28862" w14:textId="3AC8496D"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Si l’escrit d’interposició del recurs es presenta en un registre diferent del de l’òrgan de</w:t>
      </w:r>
    </w:p>
    <w:p w14:paraId="3B66F75C" w14:textId="77777777" w:rsidR="00525D30" w:rsidRPr="00525D30"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contractació o del Tribunal Català de Contractes del Sector Públic, cal comunicar-ho al</w:t>
      </w:r>
    </w:p>
    <w:p w14:paraId="02C81B52" w14:textId="77777777" w:rsidR="006D3B12" w:rsidRDefault="00525D30" w:rsidP="00525D30">
      <w:pPr>
        <w:pStyle w:val="Default"/>
        <w:rPr>
          <w:rFonts w:ascii="Helvetica*" w:hAnsi="Helvetica*"/>
          <w:bCs/>
          <w:sz w:val="22"/>
          <w:szCs w:val="22"/>
          <w:lang w:eastAsia="ca-ES"/>
        </w:rPr>
      </w:pPr>
      <w:r w:rsidRPr="00525D30">
        <w:rPr>
          <w:rFonts w:ascii="Helvetica*" w:hAnsi="Helvetica*"/>
          <w:bCs/>
          <w:sz w:val="22"/>
          <w:szCs w:val="22"/>
          <w:lang w:eastAsia="ca-ES"/>
        </w:rPr>
        <w:t>Tribunal esmentat de manera immediata i de la forma més ràpida possible.</w:t>
      </w:r>
      <w:r>
        <w:rPr>
          <w:rFonts w:ascii="Helvetica*" w:hAnsi="Helvetica*"/>
          <w:bCs/>
          <w:sz w:val="22"/>
          <w:szCs w:val="22"/>
          <w:lang w:eastAsia="ca-ES"/>
        </w:rPr>
        <w:t xml:space="preserve"> </w:t>
      </w:r>
    </w:p>
    <w:p w14:paraId="3949586E" w14:textId="77777777" w:rsidR="006D3B12" w:rsidRDefault="006D3B12" w:rsidP="00525D30">
      <w:pPr>
        <w:pStyle w:val="Default"/>
        <w:rPr>
          <w:rFonts w:ascii="Helvetica*" w:hAnsi="Helvetica*"/>
          <w:bCs/>
          <w:sz w:val="22"/>
          <w:szCs w:val="22"/>
          <w:lang w:eastAsia="ca-ES"/>
        </w:rPr>
      </w:pPr>
    </w:p>
    <w:p w14:paraId="0C2D0C23" w14:textId="0F1333E8" w:rsidR="0028284D" w:rsidRDefault="00525D30" w:rsidP="00525D30">
      <w:pPr>
        <w:pStyle w:val="Default"/>
        <w:rPr>
          <w:rFonts w:ascii="Helvetica*" w:hAnsi="Helvetica*"/>
          <w:bCs/>
          <w:color w:val="auto"/>
          <w:sz w:val="22"/>
          <w:szCs w:val="22"/>
          <w:lang w:eastAsia="ca-ES"/>
        </w:rPr>
      </w:pPr>
      <w:r w:rsidRPr="00525D30">
        <w:rPr>
          <w:rFonts w:ascii="Helvetica*" w:hAnsi="Helvetica*"/>
          <w:bCs/>
          <w:sz w:val="22"/>
          <w:szCs w:val="22"/>
          <w:lang w:eastAsia="ca-ES"/>
        </w:rPr>
        <w:t>Contra els actes susceptibles de recurs especial no procedeix la interposició de recursos</w:t>
      </w:r>
      <w:r w:rsidR="006D3B12">
        <w:rPr>
          <w:rFonts w:ascii="Helvetica*" w:hAnsi="Helvetica*"/>
          <w:bCs/>
          <w:sz w:val="22"/>
          <w:szCs w:val="22"/>
          <w:lang w:eastAsia="ca-ES"/>
        </w:rPr>
        <w:t xml:space="preserve"> </w:t>
      </w:r>
      <w:r w:rsidRPr="00525D30">
        <w:rPr>
          <w:rFonts w:ascii="Helvetica*" w:hAnsi="Helvetica*"/>
          <w:bCs/>
          <w:color w:val="auto"/>
          <w:sz w:val="22"/>
          <w:szCs w:val="22"/>
          <w:lang w:eastAsia="ca-ES"/>
        </w:rPr>
        <w:t>administratius ordinaris.</w:t>
      </w:r>
    </w:p>
    <w:p w14:paraId="70D09FAA" w14:textId="77777777" w:rsidR="00D837F9" w:rsidRDefault="00D837F9" w:rsidP="00525D30">
      <w:pPr>
        <w:pStyle w:val="Default"/>
        <w:rPr>
          <w:rFonts w:ascii="Helvetica*" w:hAnsi="Helvetica*"/>
          <w:bCs/>
          <w:color w:val="auto"/>
          <w:sz w:val="22"/>
          <w:szCs w:val="22"/>
          <w:lang w:eastAsia="ca-ES"/>
        </w:rPr>
      </w:pPr>
    </w:p>
    <w:p w14:paraId="3F6ED926" w14:textId="4A5A3C33" w:rsidR="00D837F9" w:rsidRPr="00D837F9" w:rsidRDefault="00D837F9" w:rsidP="00D837F9">
      <w:pPr>
        <w:pStyle w:val="Default"/>
        <w:rPr>
          <w:rFonts w:ascii="Helvetica*" w:hAnsi="Helvetica*"/>
          <w:bCs/>
          <w:sz w:val="22"/>
          <w:szCs w:val="22"/>
          <w:lang w:eastAsia="ca-ES"/>
        </w:rPr>
      </w:pPr>
      <w:r w:rsidRPr="00D837F9">
        <w:rPr>
          <w:rFonts w:ascii="Helvetica*" w:hAnsi="Helvetica*"/>
          <w:b/>
          <w:sz w:val="22"/>
          <w:szCs w:val="22"/>
          <w:lang w:eastAsia="ca-ES"/>
        </w:rPr>
        <w:t>36.2</w:t>
      </w:r>
      <w:r w:rsidRPr="00D837F9">
        <w:rPr>
          <w:rFonts w:ascii="Helvetica*" w:hAnsi="Helvetica*"/>
          <w:bCs/>
          <w:sz w:val="22"/>
          <w:szCs w:val="22"/>
          <w:lang w:eastAsia="ca-ES"/>
        </w:rPr>
        <w:t xml:space="preserve"> Contra els actes que adopti l’òrgan de contractació que no siguin susceptibles de</w:t>
      </w:r>
      <w:r>
        <w:rPr>
          <w:rFonts w:ascii="Helvetica*" w:hAnsi="Helvetica*"/>
          <w:bCs/>
          <w:sz w:val="22"/>
          <w:szCs w:val="22"/>
          <w:lang w:eastAsia="ca-ES"/>
        </w:rPr>
        <w:t xml:space="preserve"> </w:t>
      </w:r>
      <w:r w:rsidRPr="00D837F9">
        <w:rPr>
          <w:rFonts w:ascii="Helvetica*" w:hAnsi="Helvetica*"/>
          <w:bCs/>
          <w:sz w:val="22"/>
          <w:szCs w:val="22"/>
          <w:lang w:eastAsia="ca-ES"/>
        </w:rPr>
        <w:t>recurs especial en matèria de contractació, d’acord amb l’assenyalat en l’apartat</w:t>
      </w:r>
      <w:r>
        <w:rPr>
          <w:rFonts w:ascii="Helvetica*" w:hAnsi="Helvetica*"/>
          <w:bCs/>
          <w:sz w:val="22"/>
          <w:szCs w:val="22"/>
          <w:lang w:eastAsia="ca-ES"/>
        </w:rPr>
        <w:t xml:space="preserve"> </w:t>
      </w:r>
      <w:r w:rsidRPr="00D837F9">
        <w:rPr>
          <w:rFonts w:ascii="Helvetica*" w:hAnsi="Helvetica*"/>
          <w:bCs/>
          <w:sz w:val="22"/>
          <w:szCs w:val="22"/>
          <w:lang w:eastAsia="ca-ES"/>
        </w:rPr>
        <w:t>anterior, procedirà la interposició del recurs administratiu ordinari que correspongui</w:t>
      </w:r>
    </w:p>
    <w:p w14:paraId="1A8D6AFD" w14:textId="77777777" w:rsidR="00D837F9" w:rsidRPr="00D837F9" w:rsidRDefault="00D837F9" w:rsidP="00D837F9">
      <w:pPr>
        <w:pStyle w:val="Default"/>
        <w:rPr>
          <w:rFonts w:ascii="Helvetica*" w:hAnsi="Helvetica*"/>
          <w:bCs/>
          <w:sz w:val="22"/>
          <w:szCs w:val="22"/>
          <w:lang w:eastAsia="ca-ES"/>
        </w:rPr>
      </w:pPr>
      <w:r w:rsidRPr="00D837F9">
        <w:rPr>
          <w:rFonts w:ascii="Helvetica*" w:hAnsi="Helvetica*"/>
          <w:bCs/>
          <w:sz w:val="22"/>
          <w:szCs w:val="22"/>
          <w:lang w:eastAsia="ca-ES"/>
        </w:rPr>
        <w:t>d’acord amb el que estableix la Llei 26/2010, del 3 d’agost, del règim jurídic i de</w:t>
      </w:r>
    </w:p>
    <w:p w14:paraId="3E4E19C4" w14:textId="77777777" w:rsidR="00D837F9" w:rsidRPr="00D837F9" w:rsidRDefault="00D837F9" w:rsidP="00D837F9">
      <w:pPr>
        <w:pStyle w:val="Default"/>
        <w:rPr>
          <w:rFonts w:ascii="Helvetica*" w:hAnsi="Helvetica*"/>
          <w:bCs/>
          <w:sz w:val="22"/>
          <w:szCs w:val="22"/>
          <w:lang w:eastAsia="ca-ES"/>
        </w:rPr>
      </w:pPr>
      <w:r w:rsidRPr="00D837F9">
        <w:rPr>
          <w:rFonts w:ascii="Helvetica*" w:hAnsi="Helvetica*"/>
          <w:bCs/>
          <w:sz w:val="22"/>
          <w:szCs w:val="22"/>
          <w:lang w:eastAsia="ca-ES"/>
        </w:rPr>
        <w:t>procediment de les administracions públiques de Catalunya, i la Llei 39/2015, d’1</w:t>
      </w:r>
    </w:p>
    <w:p w14:paraId="553F5456" w14:textId="77777777" w:rsidR="00D837F9" w:rsidRPr="00D837F9" w:rsidRDefault="00D837F9" w:rsidP="00D837F9">
      <w:pPr>
        <w:pStyle w:val="Default"/>
        <w:rPr>
          <w:rFonts w:ascii="Helvetica*" w:hAnsi="Helvetica*"/>
          <w:bCs/>
          <w:sz w:val="22"/>
          <w:szCs w:val="22"/>
          <w:lang w:eastAsia="ca-ES"/>
        </w:rPr>
      </w:pPr>
      <w:r w:rsidRPr="00D837F9">
        <w:rPr>
          <w:rFonts w:ascii="Helvetica*" w:hAnsi="Helvetica*"/>
          <w:bCs/>
          <w:sz w:val="22"/>
          <w:szCs w:val="22"/>
          <w:lang w:eastAsia="ca-ES"/>
        </w:rPr>
        <w:t>d’octubre, del procediment administratiu comú de les administracions públiques; o del</w:t>
      </w:r>
    </w:p>
    <w:p w14:paraId="799342CD" w14:textId="77777777" w:rsidR="00D837F9" w:rsidRPr="00D837F9" w:rsidRDefault="00D837F9" w:rsidP="00D837F9">
      <w:pPr>
        <w:pStyle w:val="Default"/>
        <w:rPr>
          <w:rFonts w:ascii="Helvetica*" w:hAnsi="Helvetica*"/>
          <w:bCs/>
          <w:sz w:val="22"/>
          <w:szCs w:val="22"/>
          <w:lang w:eastAsia="ca-ES"/>
        </w:rPr>
      </w:pPr>
      <w:r w:rsidRPr="00D837F9">
        <w:rPr>
          <w:rFonts w:ascii="Helvetica*" w:hAnsi="Helvetica*"/>
          <w:bCs/>
          <w:sz w:val="22"/>
          <w:szCs w:val="22"/>
          <w:lang w:eastAsia="ca-ES"/>
        </w:rPr>
        <w:t>recurs contenciós administratiu, de conformitat amb el 87/103 que disposa la Llei</w:t>
      </w:r>
    </w:p>
    <w:p w14:paraId="2176B154" w14:textId="77777777" w:rsidR="00D837F9" w:rsidRPr="00D837F9" w:rsidRDefault="00D837F9" w:rsidP="00D837F9">
      <w:pPr>
        <w:pStyle w:val="Default"/>
        <w:jc w:val="both"/>
        <w:rPr>
          <w:rFonts w:ascii="Helvetica*" w:hAnsi="Helvetica*"/>
          <w:bCs/>
          <w:sz w:val="22"/>
          <w:szCs w:val="22"/>
          <w:lang w:eastAsia="ca-ES"/>
        </w:rPr>
      </w:pPr>
      <w:r w:rsidRPr="00D837F9">
        <w:rPr>
          <w:rFonts w:ascii="Helvetica*" w:hAnsi="Helvetica*"/>
          <w:bCs/>
          <w:sz w:val="22"/>
          <w:szCs w:val="22"/>
          <w:lang w:eastAsia="ca-ES"/>
        </w:rPr>
        <w:t>29/1998, de 13 de juliol, reguladora de la jurisdicció contenciosa administrativa.</w:t>
      </w:r>
    </w:p>
    <w:p w14:paraId="617DAAEC" w14:textId="77777777" w:rsidR="00D837F9" w:rsidRPr="00D837F9" w:rsidRDefault="00D837F9" w:rsidP="00D837F9">
      <w:pPr>
        <w:pStyle w:val="Default"/>
        <w:rPr>
          <w:rFonts w:ascii="Helvetica*" w:hAnsi="Helvetica*"/>
          <w:bCs/>
          <w:sz w:val="22"/>
          <w:szCs w:val="22"/>
          <w:lang w:eastAsia="ca-ES"/>
        </w:rPr>
      </w:pPr>
      <w:r w:rsidRPr="0021743C">
        <w:rPr>
          <w:rFonts w:ascii="Helvetica*" w:hAnsi="Helvetica*"/>
          <w:b/>
          <w:sz w:val="22"/>
          <w:szCs w:val="22"/>
          <w:lang w:eastAsia="ca-ES"/>
        </w:rPr>
        <w:lastRenderedPageBreak/>
        <w:t xml:space="preserve">36.3 </w:t>
      </w:r>
      <w:r w:rsidRPr="00D837F9">
        <w:rPr>
          <w:rFonts w:ascii="Helvetica*" w:hAnsi="Helvetica*"/>
          <w:bCs/>
          <w:sz w:val="22"/>
          <w:szCs w:val="22"/>
          <w:lang w:eastAsia="ca-ES"/>
        </w:rPr>
        <w:t>Els acords que adopti l’òrgan de contractació en l’exercici de les prerrogatives de</w:t>
      </w:r>
    </w:p>
    <w:p w14:paraId="6443C9E0" w14:textId="0E793D9D" w:rsidR="00D837F9" w:rsidRPr="006D3B12" w:rsidRDefault="00D837F9" w:rsidP="00D837F9">
      <w:pPr>
        <w:pStyle w:val="Default"/>
        <w:jc w:val="both"/>
        <w:rPr>
          <w:rFonts w:ascii="Helvetica*" w:hAnsi="Helvetica*"/>
          <w:bCs/>
          <w:sz w:val="22"/>
          <w:szCs w:val="22"/>
          <w:lang w:eastAsia="ca-ES"/>
        </w:rPr>
      </w:pPr>
      <w:r w:rsidRPr="00D837F9">
        <w:rPr>
          <w:rFonts w:ascii="Helvetica*" w:hAnsi="Helvetica*"/>
          <w:bCs/>
          <w:sz w:val="22"/>
          <w:szCs w:val="22"/>
          <w:lang w:eastAsia="ca-ES"/>
        </w:rPr>
        <w:t>l’Administració posen fi a la via administrativa i són susceptibles de recurs potestatiu de</w:t>
      </w:r>
      <w:r>
        <w:rPr>
          <w:rFonts w:ascii="Helvetica*" w:hAnsi="Helvetica*"/>
          <w:bCs/>
          <w:sz w:val="22"/>
          <w:szCs w:val="22"/>
          <w:lang w:eastAsia="ca-ES"/>
        </w:rPr>
        <w:t xml:space="preserve"> </w:t>
      </w:r>
      <w:r w:rsidRPr="00D837F9">
        <w:rPr>
          <w:rFonts w:ascii="Helvetica*" w:hAnsi="Helvetica*"/>
          <w:bCs/>
          <w:sz w:val="22"/>
          <w:szCs w:val="22"/>
          <w:lang w:eastAsia="ca-ES"/>
        </w:rPr>
        <w:t>reposició, de conformitat amb el que disposa la Llei 26/2010, del 3 d’agost, del règim</w:t>
      </w:r>
      <w:r>
        <w:rPr>
          <w:rFonts w:ascii="Helvetica*" w:hAnsi="Helvetica*"/>
          <w:bCs/>
          <w:sz w:val="22"/>
          <w:szCs w:val="22"/>
          <w:lang w:eastAsia="ca-ES"/>
        </w:rPr>
        <w:t xml:space="preserve"> </w:t>
      </w:r>
      <w:r w:rsidRPr="00D837F9">
        <w:rPr>
          <w:rFonts w:ascii="Helvetica*" w:hAnsi="Helvetica*"/>
          <w:bCs/>
          <w:sz w:val="22"/>
          <w:szCs w:val="22"/>
          <w:lang w:eastAsia="ca-ES"/>
        </w:rPr>
        <w:t>jurídic i de procediment de les administracions públiques de Catalunya, i la legislació</w:t>
      </w:r>
      <w:r>
        <w:rPr>
          <w:rFonts w:ascii="Helvetica*" w:hAnsi="Helvetica*"/>
          <w:bCs/>
          <w:sz w:val="22"/>
          <w:szCs w:val="22"/>
          <w:lang w:eastAsia="ca-ES"/>
        </w:rPr>
        <w:t xml:space="preserve"> </w:t>
      </w:r>
      <w:r w:rsidRPr="00D837F9">
        <w:rPr>
          <w:rFonts w:ascii="Helvetica*" w:hAnsi="Helvetica*"/>
          <w:bCs/>
          <w:sz w:val="22"/>
          <w:szCs w:val="22"/>
          <w:lang w:eastAsia="ca-ES"/>
        </w:rPr>
        <w:t>bàsica del procediment administratiu comú, o de recurs contenciós administratiu, de</w:t>
      </w:r>
      <w:r>
        <w:rPr>
          <w:rFonts w:ascii="Helvetica*" w:hAnsi="Helvetica*"/>
          <w:bCs/>
          <w:sz w:val="22"/>
          <w:szCs w:val="22"/>
          <w:lang w:eastAsia="ca-ES"/>
        </w:rPr>
        <w:t xml:space="preserve"> </w:t>
      </w:r>
      <w:r w:rsidRPr="00D837F9">
        <w:rPr>
          <w:rFonts w:ascii="Helvetica*" w:hAnsi="Helvetica*"/>
          <w:bCs/>
          <w:sz w:val="22"/>
          <w:szCs w:val="22"/>
          <w:lang w:eastAsia="ca-ES"/>
        </w:rPr>
        <w:t>conformitat amb el que disposa la Llei 29/1998, de 13 de juliol, reguladora de la</w:t>
      </w:r>
      <w:r>
        <w:rPr>
          <w:rFonts w:ascii="Helvetica*" w:hAnsi="Helvetica*"/>
          <w:bCs/>
          <w:sz w:val="22"/>
          <w:szCs w:val="22"/>
          <w:lang w:eastAsia="ca-ES"/>
        </w:rPr>
        <w:t xml:space="preserve"> </w:t>
      </w:r>
      <w:r w:rsidRPr="00D837F9">
        <w:rPr>
          <w:rFonts w:ascii="Helvetica*" w:hAnsi="Helvetica*"/>
          <w:bCs/>
          <w:sz w:val="22"/>
          <w:szCs w:val="22"/>
          <w:lang w:eastAsia="ca-ES"/>
        </w:rPr>
        <w:t>jurisdicció contenciosa administrativa.</w:t>
      </w:r>
    </w:p>
    <w:p w14:paraId="3D3A38DA" w14:textId="77777777" w:rsidR="00222D0A" w:rsidRDefault="00222D0A" w:rsidP="00E13924">
      <w:pPr>
        <w:pStyle w:val="Default"/>
        <w:rPr>
          <w:rFonts w:ascii="Helvetica*" w:hAnsi="Helvetica*"/>
          <w:b/>
          <w:color w:val="auto"/>
          <w:sz w:val="22"/>
          <w:szCs w:val="22"/>
          <w:lang w:eastAsia="ca-ES"/>
        </w:rPr>
      </w:pPr>
    </w:p>
    <w:p w14:paraId="37374A25" w14:textId="7CFAD13E" w:rsidR="00E13924" w:rsidRDefault="00E13924" w:rsidP="00E13924">
      <w:pPr>
        <w:pStyle w:val="Default"/>
        <w:rPr>
          <w:rFonts w:ascii="Helvetica*" w:hAnsi="Helvetica*"/>
          <w:b/>
          <w:color w:val="auto"/>
          <w:sz w:val="22"/>
          <w:szCs w:val="22"/>
          <w:lang w:eastAsia="ca-ES"/>
        </w:rPr>
      </w:pPr>
      <w:r>
        <w:rPr>
          <w:rFonts w:ascii="Helvetica*" w:hAnsi="Helvetica*"/>
          <w:b/>
          <w:color w:val="auto"/>
          <w:sz w:val="22"/>
          <w:szCs w:val="22"/>
          <w:lang w:eastAsia="ca-ES"/>
        </w:rPr>
        <w:t>Trenta-s</w:t>
      </w:r>
      <w:r w:rsidRPr="00395422">
        <w:rPr>
          <w:rFonts w:ascii="Helvetica*" w:hAnsi="Helvetica*"/>
          <w:b/>
          <w:color w:val="auto"/>
          <w:sz w:val="22"/>
          <w:szCs w:val="22"/>
          <w:lang w:eastAsia="ca-ES"/>
        </w:rPr>
        <w:t>e</w:t>
      </w:r>
      <w:r>
        <w:rPr>
          <w:rFonts w:ascii="Helvetica*" w:hAnsi="Helvetica*"/>
          <w:b/>
          <w:color w:val="auto"/>
          <w:sz w:val="22"/>
          <w:szCs w:val="22"/>
          <w:lang w:eastAsia="ca-ES"/>
        </w:rPr>
        <w:t xml:space="preserve">tena: </w:t>
      </w:r>
      <w:r w:rsidRPr="00E13924">
        <w:rPr>
          <w:rFonts w:ascii="Helvetica*" w:hAnsi="Helvetica*"/>
          <w:color w:val="auto"/>
          <w:sz w:val="22"/>
          <w:szCs w:val="22"/>
          <w:u w:val="single"/>
          <w:lang w:eastAsia="ca-ES"/>
        </w:rPr>
        <w:t>Mesures cautelars</w:t>
      </w:r>
    </w:p>
    <w:p w14:paraId="5F244674" w14:textId="77777777" w:rsidR="00E13924" w:rsidRDefault="00E13924" w:rsidP="00395422">
      <w:pPr>
        <w:pStyle w:val="Default"/>
        <w:rPr>
          <w:rFonts w:ascii="Helvetica*" w:hAnsi="Helvetica*"/>
          <w:b/>
          <w:color w:val="auto"/>
          <w:sz w:val="22"/>
          <w:szCs w:val="22"/>
          <w:lang w:eastAsia="ca-ES"/>
        </w:rPr>
      </w:pPr>
    </w:p>
    <w:p w14:paraId="0DAFC841" w14:textId="77777777" w:rsidR="00E13924" w:rsidRPr="00E13924" w:rsidRDefault="00E13924" w:rsidP="00E13924">
      <w:pPr>
        <w:pStyle w:val="Default"/>
        <w:jc w:val="both"/>
        <w:rPr>
          <w:rFonts w:ascii="Helvetica*" w:hAnsi="Helvetica*"/>
          <w:color w:val="auto"/>
          <w:sz w:val="22"/>
          <w:szCs w:val="22"/>
          <w:lang w:eastAsia="ca-ES"/>
        </w:rPr>
      </w:pPr>
      <w:r w:rsidRPr="00E13924">
        <w:rPr>
          <w:rFonts w:ascii="Helvetica*" w:hAnsi="Helvetica*"/>
          <w:color w:val="auto"/>
          <w:sz w:val="22"/>
          <w:szCs w:val="22"/>
          <w:lang w:eastAsia="ca-ES"/>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pel qual s’aprova el Reglament dels procediments especials de revisió de decisions en matèria contractual i d’organització del Tribunal Central de Recursos Contractuals.</w:t>
      </w:r>
    </w:p>
    <w:p w14:paraId="2BA21F9C" w14:textId="77777777" w:rsidR="00E13924" w:rsidRDefault="00E13924" w:rsidP="00395422">
      <w:pPr>
        <w:pStyle w:val="Default"/>
        <w:rPr>
          <w:rFonts w:ascii="Helvetica*" w:hAnsi="Helvetica*"/>
          <w:b/>
          <w:color w:val="auto"/>
          <w:sz w:val="22"/>
          <w:szCs w:val="22"/>
          <w:lang w:eastAsia="ca-ES"/>
        </w:rPr>
      </w:pPr>
    </w:p>
    <w:p w14:paraId="05A36DC8" w14:textId="77777777" w:rsidR="003C0D3D" w:rsidRPr="006C0F57" w:rsidRDefault="00E13924" w:rsidP="003C0D3D">
      <w:pPr>
        <w:pStyle w:val="Default"/>
        <w:rPr>
          <w:rFonts w:ascii="Helvetica*" w:hAnsi="Helvetica*"/>
          <w:color w:val="auto"/>
          <w:sz w:val="22"/>
          <w:szCs w:val="22"/>
          <w:u w:val="single"/>
          <w:lang w:eastAsia="ca-ES"/>
        </w:rPr>
      </w:pPr>
      <w:r>
        <w:rPr>
          <w:rFonts w:ascii="Helvetica*" w:hAnsi="Helvetica*"/>
          <w:b/>
          <w:color w:val="auto"/>
          <w:sz w:val="22"/>
          <w:szCs w:val="22"/>
          <w:lang w:eastAsia="ca-ES"/>
        </w:rPr>
        <w:t>Trenta-vui</w:t>
      </w:r>
      <w:r w:rsidR="003C0D3D">
        <w:rPr>
          <w:rFonts w:ascii="Helvetica*" w:hAnsi="Helvetica*"/>
          <w:b/>
          <w:color w:val="auto"/>
          <w:sz w:val="22"/>
          <w:szCs w:val="22"/>
          <w:lang w:eastAsia="ca-ES"/>
        </w:rPr>
        <w:t>te</w:t>
      </w:r>
      <w:r w:rsidR="003C0D3D" w:rsidRPr="00395422">
        <w:rPr>
          <w:rFonts w:ascii="Helvetica*" w:hAnsi="Helvetica*"/>
          <w:b/>
          <w:color w:val="auto"/>
          <w:sz w:val="22"/>
          <w:szCs w:val="22"/>
          <w:lang w:eastAsia="ca-ES"/>
        </w:rPr>
        <w:t>na.</w:t>
      </w:r>
      <w:r w:rsidR="006C0F57">
        <w:rPr>
          <w:rFonts w:ascii="Helvetica*" w:hAnsi="Helvetica*"/>
          <w:b/>
          <w:color w:val="auto"/>
          <w:sz w:val="22"/>
          <w:szCs w:val="22"/>
          <w:lang w:eastAsia="ca-ES"/>
        </w:rPr>
        <w:t xml:space="preserve"> </w:t>
      </w:r>
      <w:r w:rsidR="006C0F57" w:rsidRPr="006C0F57">
        <w:rPr>
          <w:rFonts w:ascii="Helvetica*" w:hAnsi="Helvetica*"/>
          <w:color w:val="auto"/>
          <w:sz w:val="22"/>
          <w:szCs w:val="22"/>
          <w:u w:val="single"/>
          <w:lang w:eastAsia="ca-ES"/>
        </w:rPr>
        <w:t>Arbitratge</w:t>
      </w:r>
    </w:p>
    <w:p w14:paraId="69B7376B" w14:textId="77777777" w:rsidR="003A3E3D" w:rsidRDefault="003A3E3D" w:rsidP="00D75751">
      <w:pPr>
        <w:pStyle w:val="Default"/>
        <w:jc w:val="both"/>
        <w:rPr>
          <w:rFonts w:ascii="Helvetica*" w:hAnsi="Helvetica*"/>
          <w:b/>
          <w:color w:val="auto"/>
          <w:sz w:val="22"/>
          <w:szCs w:val="22"/>
          <w:lang w:eastAsia="ca-ES"/>
        </w:rPr>
      </w:pPr>
    </w:p>
    <w:p w14:paraId="34D5F2B1" w14:textId="77777777" w:rsidR="003C0D3D" w:rsidRPr="003C0D3D" w:rsidRDefault="003C0D3D" w:rsidP="00D75751">
      <w:pPr>
        <w:pStyle w:val="Default"/>
        <w:jc w:val="both"/>
        <w:rPr>
          <w:rFonts w:ascii="Helvetica*" w:hAnsi="Helvetica*"/>
          <w:color w:val="auto"/>
          <w:sz w:val="22"/>
          <w:szCs w:val="22"/>
          <w:lang w:eastAsia="ca-ES"/>
        </w:rPr>
      </w:pPr>
      <w:r w:rsidRPr="003C0D3D">
        <w:rPr>
          <w:rFonts w:ascii="Helvetica*" w:hAnsi="Helvetica*"/>
          <w:color w:val="auto"/>
          <w:sz w:val="22"/>
          <w:szCs w:val="22"/>
          <w:lang w:eastAsia="ca-ES"/>
        </w:rPr>
        <w:t>Sens perjudici de</w:t>
      </w:r>
      <w:r w:rsidR="008C5642">
        <w:rPr>
          <w:rFonts w:ascii="Helvetica*" w:hAnsi="Helvetica*"/>
          <w:color w:val="auto"/>
          <w:sz w:val="22"/>
          <w:szCs w:val="22"/>
          <w:lang w:eastAsia="ca-ES"/>
        </w:rPr>
        <w:t>l que estableix la clàusula quarantena</w:t>
      </w:r>
      <w:r w:rsidR="00D75751">
        <w:rPr>
          <w:rFonts w:ascii="Helvetica*" w:hAnsi="Helvetica*"/>
          <w:color w:val="auto"/>
          <w:sz w:val="22"/>
          <w:szCs w:val="22"/>
          <w:lang w:eastAsia="ca-ES"/>
        </w:rPr>
        <w:t xml:space="preserve">, es podrà acordar el </w:t>
      </w:r>
      <w:r w:rsidRPr="003C0D3D">
        <w:rPr>
          <w:rFonts w:ascii="Helvetica*" w:hAnsi="Helvetica*"/>
          <w:color w:val="auto"/>
          <w:sz w:val="22"/>
          <w:szCs w:val="22"/>
          <w:lang w:eastAsia="ca-ES"/>
        </w:rPr>
        <w:t xml:space="preserve">sotmetiment a arbitratge de la solució de totes o </w:t>
      </w:r>
      <w:r w:rsidR="00D75751">
        <w:rPr>
          <w:rFonts w:ascii="Helvetica*" w:hAnsi="Helvetica*"/>
          <w:color w:val="auto"/>
          <w:sz w:val="22"/>
          <w:szCs w:val="22"/>
          <w:lang w:eastAsia="ca-ES"/>
        </w:rPr>
        <w:t xml:space="preserve">alguna de les controvèrsies que </w:t>
      </w:r>
      <w:r w:rsidRPr="003C0D3D">
        <w:rPr>
          <w:rFonts w:ascii="Helvetica*" w:hAnsi="Helvetica*"/>
          <w:color w:val="auto"/>
          <w:sz w:val="22"/>
          <w:szCs w:val="22"/>
          <w:lang w:eastAsia="ca-ES"/>
        </w:rPr>
        <w:t>puguin sorgir entre l’administració contractant i la</w:t>
      </w:r>
      <w:r w:rsidR="00D75751">
        <w:rPr>
          <w:rFonts w:ascii="Helvetica*" w:hAnsi="Helvetica*"/>
          <w:color w:val="auto"/>
          <w:sz w:val="22"/>
          <w:szCs w:val="22"/>
          <w:lang w:eastAsia="ca-ES"/>
        </w:rPr>
        <w:t xml:space="preserve">/es empresa/es contractista/es, </w:t>
      </w:r>
      <w:r w:rsidRPr="003C0D3D">
        <w:rPr>
          <w:rFonts w:ascii="Helvetica*" w:hAnsi="Helvetica*"/>
          <w:color w:val="auto"/>
          <w:sz w:val="22"/>
          <w:szCs w:val="22"/>
          <w:lang w:eastAsia="ca-ES"/>
        </w:rPr>
        <w:t>sempre que es tracti de matèries de lliure disposició con</w:t>
      </w:r>
      <w:r w:rsidR="00D75751">
        <w:rPr>
          <w:rFonts w:ascii="Helvetica*" w:hAnsi="Helvetica*"/>
          <w:color w:val="auto"/>
          <w:sz w:val="22"/>
          <w:szCs w:val="22"/>
          <w:lang w:eastAsia="ca-ES"/>
        </w:rPr>
        <w:t xml:space="preserve">forme a dret i, específicament, </w:t>
      </w:r>
      <w:r w:rsidRPr="003C0D3D">
        <w:rPr>
          <w:rFonts w:ascii="Helvetica*" w:hAnsi="Helvetica*"/>
          <w:color w:val="auto"/>
          <w:sz w:val="22"/>
          <w:szCs w:val="22"/>
          <w:lang w:eastAsia="ca-ES"/>
        </w:rPr>
        <w:t>sobre els efectes, el compliment i l’extinció d’aquest c</w:t>
      </w:r>
      <w:r w:rsidR="00D75751">
        <w:rPr>
          <w:rFonts w:ascii="Helvetica*" w:hAnsi="Helvetica*"/>
          <w:color w:val="auto"/>
          <w:sz w:val="22"/>
          <w:szCs w:val="22"/>
          <w:lang w:eastAsia="ca-ES"/>
        </w:rPr>
        <w:t xml:space="preserve">ontracte, de conformitat amb el </w:t>
      </w:r>
      <w:r w:rsidRPr="003C0D3D">
        <w:rPr>
          <w:rFonts w:ascii="Helvetica*" w:hAnsi="Helvetica*"/>
          <w:color w:val="auto"/>
          <w:sz w:val="22"/>
          <w:szCs w:val="22"/>
          <w:lang w:eastAsia="ca-ES"/>
        </w:rPr>
        <w:t>que disposa la Llei 60/2003, de 23 de desembre, d’Arbitratge.</w:t>
      </w:r>
    </w:p>
    <w:p w14:paraId="0ECC3C95" w14:textId="77777777" w:rsidR="004677F8" w:rsidRDefault="004677F8" w:rsidP="00395422">
      <w:pPr>
        <w:pStyle w:val="Default"/>
        <w:rPr>
          <w:rFonts w:ascii="Helvetica*" w:hAnsi="Helvetica*"/>
          <w:b/>
          <w:color w:val="auto"/>
          <w:sz w:val="22"/>
          <w:szCs w:val="22"/>
          <w:lang w:eastAsia="ca-ES"/>
        </w:rPr>
      </w:pPr>
    </w:p>
    <w:p w14:paraId="4C3CD028" w14:textId="77777777" w:rsidR="0084502E" w:rsidRDefault="0084502E" w:rsidP="00645B42">
      <w:pPr>
        <w:autoSpaceDE w:val="0"/>
        <w:autoSpaceDN w:val="0"/>
        <w:adjustRightInd w:val="0"/>
        <w:jc w:val="both"/>
        <w:rPr>
          <w:rFonts w:ascii="Helvetica*" w:hAnsi="Helvetica*" w:cs="Helvetica*"/>
          <w:b/>
          <w:bCs/>
          <w:sz w:val="22"/>
          <w:szCs w:val="22"/>
          <w:lang w:eastAsia="ca-ES"/>
        </w:rPr>
      </w:pPr>
    </w:p>
    <w:p w14:paraId="540A78EE" w14:textId="77777777" w:rsidR="00645B42" w:rsidRPr="00395422" w:rsidRDefault="00047394" w:rsidP="00645B42">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Trenta-</w:t>
      </w:r>
      <w:r w:rsidR="00E13924">
        <w:rPr>
          <w:rFonts w:ascii="Helvetica*" w:hAnsi="Helvetica*" w:cs="Helvetica*"/>
          <w:b/>
          <w:bCs/>
          <w:sz w:val="22"/>
          <w:szCs w:val="22"/>
          <w:lang w:eastAsia="ca-ES"/>
        </w:rPr>
        <w:t>nov</w:t>
      </w:r>
      <w:r w:rsidR="00645B42" w:rsidRPr="009758E9">
        <w:rPr>
          <w:rFonts w:ascii="Helvetica*" w:hAnsi="Helvetica*" w:cs="Helvetica*"/>
          <w:b/>
          <w:bCs/>
          <w:sz w:val="22"/>
          <w:szCs w:val="22"/>
          <w:lang w:eastAsia="ca-ES"/>
        </w:rPr>
        <w:t xml:space="preserve">ena: </w:t>
      </w:r>
      <w:r w:rsidR="00645B42">
        <w:rPr>
          <w:rFonts w:ascii="Helvetica*" w:hAnsi="Helvetica*" w:cs="Helvetica*"/>
          <w:sz w:val="22"/>
          <w:szCs w:val="22"/>
          <w:u w:val="single"/>
          <w:lang w:eastAsia="ca-ES"/>
        </w:rPr>
        <w:t>Règim d’invalidesa</w:t>
      </w:r>
    </w:p>
    <w:p w14:paraId="30CE199B" w14:textId="77777777" w:rsidR="00645B42" w:rsidRDefault="00645B42" w:rsidP="00CE3B95">
      <w:pPr>
        <w:autoSpaceDE w:val="0"/>
        <w:autoSpaceDN w:val="0"/>
        <w:adjustRightInd w:val="0"/>
        <w:jc w:val="both"/>
        <w:rPr>
          <w:rFonts w:ascii="Helvetica*" w:hAnsi="Helvetica*" w:cs="Helvetica*"/>
          <w:b/>
          <w:bCs/>
          <w:sz w:val="22"/>
          <w:szCs w:val="22"/>
          <w:lang w:eastAsia="ca-ES"/>
        </w:rPr>
      </w:pPr>
    </w:p>
    <w:p w14:paraId="6DB90C4C" w14:textId="77777777" w:rsidR="00D75751" w:rsidRPr="00D75751" w:rsidRDefault="00D75751" w:rsidP="00CB436B">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Aquest contracte està sotmès al règim d’invalidesa previst en els articles 38 a 43 de la LCSP.</w:t>
      </w:r>
    </w:p>
    <w:p w14:paraId="6F19BA44" w14:textId="77777777" w:rsidR="00077763" w:rsidRDefault="00077763" w:rsidP="00CE3B95">
      <w:pPr>
        <w:autoSpaceDE w:val="0"/>
        <w:autoSpaceDN w:val="0"/>
        <w:adjustRightInd w:val="0"/>
        <w:jc w:val="both"/>
        <w:rPr>
          <w:rFonts w:ascii="Helvetica*" w:hAnsi="Helvetica*" w:cs="Helvetica*"/>
          <w:b/>
          <w:bCs/>
          <w:sz w:val="22"/>
          <w:szCs w:val="22"/>
          <w:lang w:eastAsia="ca-ES"/>
        </w:rPr>
      </w:pPr>
    </w:p>
    <w:p w14:paraId="490BA9E1" w14:textId="77777777" w:rsidR="00A727EB" w:rsidRPr="009758E9" w:rsidRDefault="00E13924" w:rsidP="00047394">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Quarantena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Jurisdicció competent</w:t>
      </w:r>
    </w:p>
    <w:p w14:paraId="5F80FB39" w14:textId="77777777" w:rsidR="004B2DAA" w:rsidRPr="009758E9" w:rsidRDefault="004B2DAA" w:rsidP="00CE3B95">
      <w:pPr>
        <w:autoSpaceDE w:val="0"/>
        <w:autoSpaceDN w:val="0"/>
        <w:adjustRightInd w:val="0"/>
        <w:jc w:val="both"/>
        <w:rPr>
          <w:rFonts w:ascii="Helvetica*" w:hAnsi="Helvetica*" w:cs="Helvetica*"/>
          <w:sz w:val="22"/>
          <w:szCs w:val="22"/>
          <w:lang w:eastAsia="ca-ES"/>
        </w:rPr>
      </w:pPr>
    </w:p>
    <w:p w14:paraId="7232956B" w14:textId="77777777" w:rsidR="00A727EB" w:rsidRPr="009758E9" w:rsidRDefault="00A727EB" w:rsidP="00CE3B9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L’ordre jurisdiccional contenciós administratiu és el competent per a la resolució de les qüestions litigioses relatives a la preparació, l’adjudicació, els efectes,</w:t>
      </w:r>
      <w:r w:rsidR="00D75751">
        <w:rPr>
          <w:rFonts w:ascii="Helvetica*" w:hAnsi="Helvetica*" w:cs="Helvetica*"/>
          <w:sz w:val="22"/>
          <w:szCs w:val="22"/>
          <w:lang w:eastAsia="ca-ES"/>
        </w:rPr>
        <w:t xml:space="preserve"> la modificació </w:t>
      </w:r>
      <w:r w:rsidRPr="009758E9">
        <w:rPr>
          <w:rFonts w:ascii="Helvetica*" w:hAnsi="Helvetica*" w:cs="Helvetica*"/>
          <w:sz w:val="22"/>
          <w:szCs w:val="22"/>
          <w:lang w:eastAsia="ca-ES"/>
        </w:rPr>
        <w:t>i l’extinció d’aquest contracte.</w:t>
      </w:r>
    </w:p>
    <w:p w14:paraId="199B104D" w14:textId="77777777" w:rsidR="00293D07" w:rsidRDefault="00293D07" w:rsidP="000107A8">
      <w:pPr>
        <w:autoSpaceDE w:val="0"/>
        <w:autoSpaceDN w:val="0"/>
        <w:adjustRightInd w:val="0"/>
        <w:rPr>
          <w:rFonts w:ascii="Helvetica*" w:hAnsi="Helvetica*" w:cs="Helvetica*"/>
          <w:sz w:val="22"/>
          <w:szCs w:val="22"/>
          <w:lang w:eastAsia="ca-ES"/>
        </w:rPr>
      </w:pPr>
    </w:p>
    <w:p w14:paraId="6CCD1923" w14:textId="77777777" w:rsidR="00D63CD1" w:rsidRDefault="00D63CD1" w:rsidP="000107A8">
      <w:pPr>
        <w:autoSpaceDE w:val="0"/>
        <w:autoSpaceDN w:val="0"/>
        <w:adjustRightInd w:val="0"/>
        <w:rPr>
          <w:rFonts w:ascii="Helvetica*" w:hAnsi="Helvetica*" w:cs="Helvetica*"/>
          <w:b/>
          <w:bCs/>
          <w:sz w:val="22"/>
          <w:szCs w:val="22"/>
          <w:lang w:eastAsia="ca-ES"/>
        </w:rPr>
      </w:pPr>
    </w:p>
    <w:p w14:paraId="134A3247" w14:textId="77777777" w:rsidR="00D63CD1" w:rsidRDefault="00D63CD1" w:rsidP="000107A8">
      <w:pPr>
        <w:autoSpaceDE w:val="0"/>
        <w:autoSpaceDN w:val="0"/>
        <w:adjustRightInd w:val="0"/>
        <w:rPr>
          <w:rFonts w:ascii="Helvetica*" w:hAnsi="Helvetica*" w:cs="Helvetica*"/>
          <w:b/>
          <w:bCs/>
          <w:sz w:val="22"/>
          <w:szCs w:val="22"/>
          <w:lang w:eastAsia="ca-ES"/>
        </w:rPr>
      </w:pPr>
    </w:p>
    <w:p w14:paraId="20778A43" w14:textId="77777777" w:rsidR="00D63CD1" w:rsidRDefault="00D63CD1" w:rsidP="000107A8">
      <w:pPr>
        <w:autoSpaceDE w:val="0"/>
        <w:autoSpaceDN w:val="0"/>
        <w:adjustRightInd w:val="0"/>
        <w:rPr>
          <w:rFonts w:ascii="Helvetica*" w:hAnsi="Helvetica*" w:cs="Helvetica*"/>
          <w:b/>
          <w:bCs/>
          <w:sz w:val="22"/>
          <w:szCs w:val="22"/>
          <w:lang w:eastAsia="ca-ES"/>
        </w:rPr>
      </w:pPr>
    </w:p>
    <w:p w14:paraId="24FFF639" w14:textId="77777777" w:rsidR="005233A6" w:rsidRDefault="005233A6" w:rsidP="000107A8">
      <w:pPr>
        <w:autoSpaceDE w:val="0"/>
        <w:autoSpaceDN w:val="0"/>
        <w:adjustRightInd w:val="0"/>
        <w:rPr>
          <w:rFonts w:ascii="Helvetica*" w:hAnsi="Helvetica*" w:cs="Helvetica*"/>
          <w:b/>
          <w:bCs/>
          <w:sz w:val="22"/>
          <w:szCs w:val="22"/>
          <w:lang w:eastAsia="ca-ES"/>
        </w:rPr>
      </w:pPr>
    </w:p>
    <w:p w14:paraId="0A959FEF" w14:textId="77777777" w:rsidR="005233A6" w:rsidRDefault="005233A6" w:rsidP="000107A8">
      <w:pPr>
        <w:autoSpaceDE w:val="0"/>
        <w:autoSpaceDN w:val="0"/>
        <w:adjustRightInd w:val="0"/>
        <w:rPr>
          <w:rFonts w:ascii="Helvetica*" w:hAnsi="Helvetica*" w:cs="Helvetica*"/>
          <w:b/>
          <w:bCs/>
          <w:sz w:val="22"/>
          <w:szCs w:val="22"/>
          <w:lang w:eastAsia="ca-ES"/>
        </w:rPr>
      </w:pPr>
    </w:p>
    <w:p w14:paraId="29254248" w14:textId="77777777" w:rsidR="005233A6" w:rsidRDefault="005233A6" w:rsidP="000107A8">
      <w:pPr>
        <w:autoSpaceDE w:val="0"/>
        <w:autoSpaceDN w:val="0"/>
        <w:adjustRightInd w:val="0"/>
        <w:rPr>
          <w:rFonts w:ascii="Helvetica*" w:hAnsi="Helvetica*" w:cs="Helvetica*"/>
          <w:b/>
          <w:bCs/>
          <w:sz w:val="22"/>
          <w:szCs w:val="22"/>
          <w:lang w:eastAsia="ca-ES"/>
        </w:rPr>
      </w:pPr>
    </w:p>
    <w:p w14:paraId="156C8F50" w14:textId="77777777" w:rsidR="006C0F57" w:rsidRDefault="006C0F57" w:rsidP="000107A8">
      <w:pPr>
        <w:autoSpaceDE w:val="0"/>
        <w:autoSpaceDN w:val="0"/>
        <w:adjustRightInd w:val="0"/>
        <w:rPr>
          <w:rFonts w:ascii="Helvetica*" w:hAnsi="Helvetica*" w:cs="Helvetica*"/>
          <w:b/>
          <w:bCs/>
          <w:sz w:val="22"/>
          <w:szCs w:val="22"/>
          <w:lang w:eastAsia="ca-ES"/>
        </w:rPr>
      </w:pPr>
    </w:p>
    <w:p w14:paraId="38ED7B0F" w14:textId="77777777" w:rsidR="0007492F" w:rsidRDefault="0007492F" w:rsidP="000107A8">
      <w:pPr>
        <w:autoSpaceDE w:val="0"/>
        <w:autoSpaceDN w:val="0"/>
        <w:adjustRightInd w:val="0"/>
        <w:rPr>
          <w:rFonts w:ascii="Helvetica*" w:hAnsi="Helvetica*" w:cs="Helvetica*"/>
          <w:b/>
          <w:bCs/>
          <w:sz w:val="22"/>
          <w:szCs w:val="22"/>
          <w:lang w:eastAsia="ca-ES"/>
        </w:rPr>
      </w:pPr>
    </w:p>
    <w:p w14:paraId="76F662EA" w14:textId="77777777" w:rsidR="0007492F" w:rsidRDefault="0007492F" w:rsidP="000107A8">
      <w:pPr>
        <w:autoSpaceDE w:val="0"/>
        <w:autoSpaceDN w:val="0"/>
        <w:adjustRightInd w:val="0"/>
        <w:rPr>
          <w:rFonts w:ascii="Helvetica*" w:hAnsi="Helvetica*" w:cs="Helvetica*"/>
          <w:b/>
          <w:bCs/>
          <w:sz w:val="22"/>
          <w:szCs w:val="22"/>
          <w:lang w:eastAsia="ca-ES"/>
        </w:rPr>
      </w:pPr>
    </w:p>
    <w:p w14:paraId="5EE7EC30" w14:textId="77777777" w:rsidR="00AA6B08" w:rsidRDefault="00AA6B08" w:rsidP="000107A8">
      <w:pPr>
        <w:autoSpaceDE w:val="0"/>
        <w:autoSpaceDN w:val="0"/>
        <w:adjustRightInd w:val="0"/>
        <w:rPr>
          <w:rFonts w:ascii="Helvetica*" w:hAnsi="Helvetica*" w:cs="Helvetica*"/>
          <w:b/>
          <w:bCs/>
          <w:sz w:val="22"/>
          <w:szCs w:val="22"/>
          <w:lang w:eastAsia="ca-ES"/>
        </w:rPr>
      </w:pPr>
    </w:p>
    <w:p w14:paraId="07B510A6" w14:textId="4A1DFD3D" w:rsidR="00C8624B" w:rsidRPr="00293D07" w:rsidRDefault="00606E19"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lastRenderedPageBreak/>
        <w:t>ANNEX  1</w:t>
      </w:r>
    </w:p>
    <w:p w14:paraId="484C753D" w14:textId="77777777" w:rsidR="00742319" w:rsidRDefault="00742319" w:rsidP="00E0448B">
      <w:pPr>
        <w:autoSpaceDE w:val="0"/>
        <w:autoSpaceDN w:val="0"/>
        <w:adjustRightInd w:val="0"/>
        <w:jc w:val="both"/>
        <w:rPr>
          <w:rFonts w:ascii="Helvetica*" w:hAnsi="Helvetica*" w:cs="Helvetica*"/>
          <w:sz w:val="22"/>
          <w:szCs w:val="22"/>
          <w:lang w:eastAsia="ca-ES"/>
        </w:rPr>
      </w:pPr>
    </w:p>
    <w:p w14:paraId="383A8332" w14:textId="77777777" w:rsidR="00742319" w:rsidRDefault="00742319" w:rsidP="00742319">
      <w:pPr>
        <w:autoSpaceDE w:val="0"/>
        <w:autoSpaceDN w:val="0"/>
        <w:adjustRightInd w:val="0"/>
        <w:jc w:val="both"/>
        <w:rPr>
          <w:rFonts w:ascii="Helvetica*" w:hAnsi="Helvetica*" w:cs="Helvetica*"/>
          <w:sz w:val="22"/>
          <w:szCs w:val="22"/>
          <w:lang w:eastAsia="ca-ES"/>
        </w:rPr>
      </w:pPr>
      <w:r w:rsidRPr="00742319">
        <w:rPr>
          <w:rFonts w:ascii="Helvetica*" w:hAnsi="Helvetica*" w:cs="Helvetica*"/>
          <w:sz w:val="22"/>
          <w:szCs w:val="22"/>
          <w:lang w:eastAsia="ca-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p>
    <w:p w14:paraId="37C7ED6E" w14:textId="77777777" w:rsidR="00742319" w:rsidRDefault="00742319" w:rsidP="00E0448B">
      <w:pPr>
        <w:autoSpaceDE w:val="0"/>
        <w:autoSpaceDN w:val="0"/>
        <w:adjustRightInd w:val="0"/>
        <w:jc w:val="both"/>
        <w:rPr>
          <w:rFonts w:ascii="Helvetica*" w:hAnsi="Helvetica*" w:cs="Helvetica*"/>
          <w:sz w:val="22"/>
          <w:szCs w:val="22"/>
          <w:lang w:eastAsia="ca-ES"/>
        </w:rPr>
      </w:pPr>
    </w:p>
    <w:p w14:paraId="0BEC6DC1" w14:textId="77777777" w:rsidR="00742319" w:rsidRDefault="00C8624B" w:rsidP="00E0448B">
      <w:pPr>
        <w:autoSpaceDE w:val="0"/>
        <w:autoSpaceDN w:val="0"/>
        <w:adjustRightInd w:val="0"/>
        <w:jc w:val="both"/>
        <w:rPr>
          <w:rFonts w:ascii="Helvetica*" w:hAnsi="Helvetica*" w:cs="Helvetica*"/>
          <w:sz w:val="22"/>
          <w:szCs w:val="22"/>
          <w:lang w:eastAsia="ca-ES"/>
        </w:rPr>
      </w:pPr>
      <w:r w:rsidRPr="00C8624B">
        <w:rPr>
          <w:rFonts w:ascii="Helvetica*" w:hAnsi="Helvetica*" w:cs="Helvetica*"/>
          <w:sz w:val="22"/>
          <w:szCs w:val="22"/>
          <w:lang w:eastAsia="ca-ES"/>
        </w:rPr>
        <w:t>a) Que, essent una empresa estrangera, es sotmetrà als jutjats i tribunals espanyols de qualsevol ordre per a totes les incidències que puguin sorgir del contracte, amb renúncia expressa del fur propi.</w:t>
      </w:r>
    </w:p>
    <w:p w14:paraId="083B41F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645E1A5C"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b</w:t>
      </w:r>
      <w:r w:rsidRPr="00C8624B">
        <w:rPr>
          <w:rFonts w:ascii="Helvetica*" w:hAnsi="Helvetica*" w:cs="Helvetica*"/>
          <w:sz w:val="22"/>
          <w:szCs w:val="22"/>
          <w:lang w:eastAsia="ca-ES"/>
        </w:rPr>
        <w:t>) Que la plantilla de l’empresa, estant-hi obligada, està integrada per un nombre de persones treballadores amb discapacitat no inferior al 2%, o que s’ha adoptat alguna de les mesures alternatives previstes en l’article 2 del Reial decret 364/2005, de 8 d’abril</w:t>
      </w:r>
    </w:p>
    <w:p w14:paraId="09262AC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184377E6"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c</w:t>
      </w:r>
      <w:r w:rsidR="00E0448B" w:rsidRPr="009758E9">
        <w:rPr>
          <w:rFonts w:ascii="Helvetica*" w:hAnsi="Helvetica*" w:cs="Helvetica*"/>
          <w:sz w:val="22"/>
          <w:szCs w:val="22"/>
          <w:lang w:eastAsia="ca-ES"/>
        </w:rPr>
        <w:t>) Que l’empresa compleix tots els requisits i obligacions exigits per la normativa vigent per a la seva obertura, instal·lació i funcionament legal.</w:t>
      </w:r>
    </w:p>
    <w:p w14:paraId="6F5B6C19"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214EE81B"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w:t>
      </w:r>
      <w:r w:rsidR="00E0448B" w:rsidRPr="009758E9">
        <w:rPr>
          <w:rFonts w:ascii="Helvetica*" w:hAnsi="Helvetica*" w:cs="Helvetica*"/>
          <w:sz w:val="22"/>
          <w:szCs w:val="22"/>
          <w:lang w:eastAsia="ca-ES"/>
        </w:rPr>
        <w:t xml:space="preserve">) </w:t>
      </w:r>
      <w:r w:rsidR="00E0448B">
        <w:rPr>
          <w:rFonts w:ascii="Helvetica*" w:hAnsi="Helvetica*" w:cs="Helvetica*"/>
          <w:sz w:val="22"/>
          <w:szCs w:val="22"/>
          <w:lang w:eastAsia="ca-ES"/>
        </w:rPr>
        <w:t>Que l’adreça</w:t>
      </w:r>
      <w:r w:rsidR="00E0448B" w:rsidRPr="009758E9">
        <w:rPr>
          <w:rFonts w:ascii="Helvetica*" w:hAnsi="Helvetica*" w:cs="Helvetica*"/>
          <w:sz w:val="22"/>
          <w:szCs w:val="22"/>
          <w:lang w:eastAsia="ca-ES"/>
        </w:rPr>
        <w:t xml:space="preserve"> electrònica on realitzar les comunicacions i notificacions en el procés de licitació</w:t>
      </w:r>
      <w:r w:rsidR="00E0448B">
        <w:rPr>
          <w:rFonts w:ascii="Helvetica*" w:hAnsi="Helvetica*" w:cs="Helvetica*"/>
          <w:sz w:val="22"/>
          <w:szCs w:val="22"/>
          <w:lang w:eastAsia="ca-ES"/>
        </w:rPr>
        <w:t xml:space="preserve"> i, si s’escau, els posteriors tràmits d’adjudicació, formalització, modificació, negociació, execució i extinció normal o anormal del contracte</w:t>
      </w:r>
      <w:r w:rsidR="00E0448B" w:rsidRPr="009758E9">
        <w:rPr>
          <w:rFonts w:ascii="Helvetica*" w:hAnsi="Helvetica*" w:cs="Helvetica*"/>
          <w:sz w:val="22"/>
          <w:szCs w:val="22"/>
          <w:lang w:eastAsia="ca-ES"/>
        </w:rPr>
        <w:t xml:space="preserve"> és</w:t>
      </w:r>
      <w:r w:rsidR="008C31F3">
        <w:rPr>
          <w:rFonts w:ascii="Helvetica*" w:hAnsi="Helvetica*" w:cs="Helvetica*"/>
          <w:sz w:val="22"/>
          <w:szCs w:val="22"/>
          <w:lang w:eastAsia="ca-ES"/>
        </w:rPr>
        <w:t xml:space="preserve"> (indicar adreça de correu electrònic)</w:t>
      </w:r>
      <w:r w:rsidR="00E0448B" w:rsidRPr="009758E9">
        <w:rPr>
          <w:rFonts w:ascii="Helvetica*" w:hAnsi="Helvetica*" w:cs="Helvetica*"/>
          <w:sz w:val="22"/>
          <w:szCs w:val="22"/>
          <w:lang w:eastAsia="ca-ES"/>
        </w:rPr>
        <w:t xml:space="preserve">  ............</w:t>
      </w:r>
      <w:r w:rsidR="00E0448B">
        <w:rPr>
          <w:rFonts w:ascii="Helvetica*" w:hAnsi="Helvetica*" w:cs="Helvetica*"/>
          <w:sz w:val="22"/>
          <w:szCs w:val="22"/>
          <w:lang w:eastAsia="ca-ES"/>
        </w:rPr>
        <w:t>...............</w:t>
      </w:r>
    </w:p>
    <w:p w14:paraId="6B2B125F" w14:textId="77777777" w:rsidR="00E0448B" w:rsidRDefault="00E0448B" w:rsidP="00E0448B">
      <w:pPr>
        <w:autoSpaceDE w:val="0"/>
        <w:autoSpaceDN w:val="0"/>
        <w:adjustRightInd w:val="0"/>
        <w:jc w:val="both"/>
        <w:rPr>
          <w:rFonts w:ascii="Helvetica*" w:hAnsi="Helvetica*" w:cs="Helvetica*"/>
          <w:color w:val="FF0000"/>
          <w:sz w:val="22"/>
          <w:szCs w:val="22"/>
          <w:lang w:eastAsia="ca-ES"/>
        </w:rPr>
      </w:pPr>
    </w:p>
    <w:p w14:paraId="6E6CBA0C" w14:textId="77777777" w:rsidR="00E0448B" w:rsidRDefault="00C8624B" w:rsidP="00E0448B">
      <w:pPr>
        <w:autoSpaceDE w:val="0"/>
        <w:autoSpaceDN w:val="0"/>
        <w:adjustRightInd w:val="0"/>
        <w:jc w:val="both"/>
        <w:rPr>
          <w:rFonts w:ascii="Arial" w:hAnsi="Arial" w:cs="Arial"/>
          <w:sz w:val="22"/>
          <w:szCs w:val="22"/>
        </w:rPr>
      </w:pPr>
      <w:r>
        <w:rPr>
          <w:rFonts w:ascii="Helvetica*" w:hAnsi="Helvetica*" w:cs="Helvetica*"/>
          <w:sz w:val="22"/>
          <w:szCs w:val="22"/>
          <w:lang w:eastAsia="ca-ES"/>
        </w:rPr>
        <w:t>e</w:t>
      </w:r>
      <w:r w:rsidR="00742319" w:rsidRPr="00742319">
        <w:rPr>
          <w:rFonts w:ascii="Helvetica*" w:hAnsi="Helvetica*" w:cs="Helvetica*"/>
          <w:sz w:val="22"/>
          <w:szCs w:val="22"/>
          <w:lang w:eastAsia="ca-ES"/>
        </w:rPr>
        <w:t xml:space="preserve">) </w:t>
      </w:r>
      <w:r w:rsidR="00742319" w:rsidRPr="00786C98">
        <w:rPr>
          <w:rFonts w:ascii="Arial" w:hAnsi="Arial" w:cs="Arial"/>
          <w:sz w:val="22"/>
          <w:szCs w:val="22"/>
        </w:rPr>
        <w:t>Que autoritzo l’òrgan de contractació per tal que dugui a terme les notificacions de l’expedient de contractació de manera electrònica, mitjançant el servei e-NOTUM, i designo com a persona autoritzada per a rebre les notificacions corresponents a (indicar nom, adreça de correu electrònic i telèfon mòbil de contacte)</w:t>
      </w:r>
      <w:r w:rsidR="000932D8">
        <w:rPr>
          <w:rFonts w:ascii="Arial" w:hAnsi="Arial" w:cs="Arial"/>
          <w:sz w:val="22"/>
          <w:szCs w:val="22"/>
        </w:rPr>
        <w:t>..........</w:t>
      </w:r>
      <w:r w:rsidR="00742319" w:rsidRPr="00786C98">
        <w:rPr>
          <w:rFonts w:ascii="Arial" w:hAnsi="Arial" w:cs="Arial"/>
          <w:sz w:val="22"/>
          <w:szCs w:val="22"/>
        </w:rPr>
        <w:t xml:space="preserve"> </w:t>
      </w:r>
    </w:p>
    <w:p w14:paraId="5C2A6228" w14:textId="77777777" w:rsidR="00013561" w:rsidRDefault="00013561" w:rsidP="00E0448B">
      <w:pPr>
        <w:autoSpaceDE w:val="0"/>
        <w:autoSpaceDN w:val="0"/>
        <w:adjustRightInd w:val="0"/>
        <w:jc w:val="both"/>
        <w:rPr>
          <w:rFonts w:ascii="Helvetica*" w:hAnsi="Helvetica*" w:cs="Arial"/>
          <w:sz w:val="22"/>
          <w:szCs w:val="22"/>
          <w:lang w:eastAsia="ca-ES"/>
        </w:rPr>
      </w:pPr>
    </w:p>
    <w:p w14:paraId="610485DA" w14:textId="77777777" w:rsidR="00E0448B" w:rsidRPr="004E6CDF" w:rsidRDefault="00742319" w:rsidP="00E0448B">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i</w:t>
      </w:r>
      <w:r w:rsidR="00E0448B" w:rsidRPr="004E6CDF">
        <w:rPr>
          <w:rFonts w:ascii="Helvetica*" w:hAnsi="Helvetica*" w:cs="Arial"/>
          <w:sz w:val="22"/>
          <w:szCs w:val="22"/>
          <w:lang w:eastAsia="ca-ES"/>
        </w:rPr>
        <w:t>) Que l’empresa disposa del corresponent pla d’igualtat d’oportunitats entres les</w:t>
      </w:r>
      <w:r w:rsidR="00E0448B">
        <w:rPr>
          <w:rFonts w:ascii="Helvetica*" w:hAnsi="Helvetica*" w:cs="Arial"/>
          <w:sz w:val="22"/>
          <w:szCs w:val="22"/>
          <w:lang w:eastAsia="ca-ES"/>
        </w:rPr>
        <w:t xml:space="preserve"> </w:t>
      </w:r>
      <w:r w:rsidR="00E0448B" w:rsidRPr="004E6CDF">
        <w:rPr>
          <w:rFonts w:ascii="Helvetica*" w:hAnsi="Helvetica*" w:cs="Arial"/>
          <w:sz w:val="22"/>
          <w:szCs w:val="22"/>
          <w:lang w:eastAsia="ca-ES"/>
        </w:rPr>
        <w:t>dones i els homes.</w:t>
      </w:r>
    </w:p>
    <w:p w14:paraId="058FD690"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7A270808" w14:textId="77777777" w:rsidR="00E0448B" w:rsidRPr="009758E9" w:rsidRDefault="00742319"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j</w:t>
      </w:r>
      <w:r w:rsidR="00E0448B">
        <w:rPr>
          <w:rFonts w:ascii="Helvetica*" w:hAnsi="Helvetica*" w:cs="Helvetica*"/>
          <w:sz w:val="22"/>
          <w:szCs w:val="22"/>
          <w:lang w:eastAsia="ca-ES"/>
        </w:rPr>
        <w:t>) Que autoritzo a l’</w:t>
      </w:r>
      <w:r w:rsidR="00E0448B" w:rsidRPr="00611D63">
        <w:rPr>
          <w:rFonts w:ascii="Helvetica*" w:hAnsi="Helvetica*" w:cs="Helvetica*"/>
          <w:sz w:val="22"/>
          <w:szCs w:val="22"/>
          <w:lang w:eastAsia="ca-ES"/>
        </w:rPr>
        <w:t xml:space="preserve">òrgan de contractació a </w:t>
      </w:r>
      <w:r w:rsidR="00E0448B">
        <w:rPr>
          <w:rFonts w:ascii="Helvetica*" w:hAnsi="Helvetica*" w:cs="Helvetica*"/>
          <w:sz w:val="22"/>
          <w:szCs w:val="22"/>
          <w:lang w:eastAsia="ca-ES"/>
        </w:rPr>
        <w:t xml:space="preserve">obtenir directament dels òrgans </w:t>
      </w:r>
      <w:r w:rsidR="00E0448B" w:rsidRPr="00611D63">
        <w:rPr>
          <w:rFonts w:ascii="Helvetica*" w:hAnsi="Helvetica*" w:cs="Helvetica*"/>
          <w:sz w:val="22"/>
          <w:szCs w:val="22"/>
          <w:lang w:eastAsia="ca-ES"/>
        </w:rPr>
        <w:t xml:space="preserve">administratius competents les dades o documents </w:t>
      </w:r>
      <w:r w:rsidR="00E0448B">
        <w:rPr>
          <w:rFonts w:ascii="Helvetica*" w:hAnsi="Helvetica*" w:cs="Helvetica*"/>
          <w:sz w:val="22"/>
          <w:szCs w:val="22"/>
          <w:lang w:eastAsia="ca-ES"/>
        </w:rPr>
        <w:t xml:space="preserve">registrals i els relatius a les </w:t>
      </w:r>
      <w:r w:rsidR="00E0448B" w:rsidRPr="00611D63">
        <w:rPr>
          <w:rFonts w:ascii="Helvetica*" w:hAnsi="Helvetica*" w:cs="Helvetica*"/>
          <w:sz w:val="22"/>
          <w:szCs w:val="22"/>
          <w:lang w:eastAsia="ca-ES"/>
        </w:rPr>
        <w:t xml:space="preserve">obligacions tributàries i amb la Seguretat Social que es </w:t>
      </w:r>
      <w:r w:rsidR="00E0448B">
        <w:rPr>
          <w:rFonts w:ascii="Helvetica*" w:hAnsi="Helvetica*" w:cs="Helvetica*"/>
          <w:sz w:val="22"/>
          <w:szCs w:val="22"/>
          <w:lang w:eastAsia="ca-ES"/>
        </w:rPr>
        <w:t xml:space="preserve">requereixin per procedir, en el </w:t>
      </w:r>
      <w:r w:rsidR="00E0448B" w:rsidRPr="00611D63">
        <w:rPr>
          <w:rFonts w:ascii="Helvetica*" w:hAnsi="Helvetica*" w:cs="Helvetica*"/>
          <w:sz w:val="22"/>
          <w:szCs w:val="22"/>
          <w:lang w:eastAsia="ca-ES"/>
        </w:rPr>
        <w:t>seu cas, a l’adjudicació del contracte.</w:t>
      </w:r>
    </w:p>
    <w:p w14:paraId="466C242D"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3DB4A332"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I per a que consti signo aquesta declaració responsable.</w:t>
      </w:r>
    </w:p>
    <w:p w14:paraId="55E58EA1"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(lloc i data )</w:t>
      </w:r>
    </w:p>
    <w:p w14:paraId="629D8BAE" w14:textId="77777777" w:rsidR="00B7007F" w:rsidRDefault="00B7007F" w:rsidP="00E0448B">
      <w:pPr>
        <w:autoSpaceDE w:val="0"/>
        <w:autoSpaceDN w:val="0"/>
        <w:adjustRightInd w:val="0"/>
        <w:jc w:val="both"/>
        <w:rPr>
          <w:rFonts w:ascii="Helvetica*" w:hAnsi="Helvetica*" w:cs="Helvetica*"/>
          <w:sz w:val="22"/>
          <w:szCs w:val="22"/>
          <w:lang w:eastAsia="ca-ES"/>
        </w:rPr>
      </w:pPr>
    </w:p>
    <w:p w14:paraId="51048034" w14:textId="77777777" w:rsidR="00A727EB" w:rsidRPr="00565591" w:rsidRDefault="00B7007F" w:rsidP="00565591">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Signatura </w:t>
      </w:r>
    </w:p>
    <w:p w14:paraId="34B73D9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4C340AB" w14:textId="77777777" w:rsidR="00A727EB" w:rsidRDefault="00A727EB" w:rsidP="000107A8">
      <w:pPr>
        <w:autoSpaceDE w:val="0"/>
        <w:autoSpaceDN w:val="0"/>
        <w:adjustRightInd w:val="0"/>
        <w:rPr>
          <w:rFonts w:ascii="Helvetica*" w:hAnsi="Helvetica*" w:cs="Helvetica*"/>
          <w:b/>
          <w:bCs/>
          <w:sz w:val="22"/>
          <w:szCs w:val="22"/>
          <w:lang w:eastAsia="ca-ES"/>
        </w:rPr>
      </w:pPr>
    </w:p>
    <w:p w14:paraId="0194C667" w14:textId="77777777" w:rsidR="00046FE9" w:rsidRDefault="00046FE9" w:rsidP="000107A8">
      <w:pPr>
        <w:autoSpaceDE w:val="0"/>
        <w:autoSpaceDN w:val="0"/>
        <w:adjustRightInd w:val="0"/>
        <w:rPr>
          <w:rFonts w:ascii="Helvetica*" w:hAnsi="Helvetica*" w:cs="Helvetica*"/>
          <w:b/>
          <w:bCs/>
          <w:sz w:val="22"/>
          <w:szCs w:val="22"/>
          <w:lang w:eastAsia="ca-ES"/>
        </w:rPr>
      </w:pPr>
    </w:p>
    <w:p w14:paraId="438C0EA5" w14:textId="77777777" w:rsidR="00046FE9" w:rsidRDefault="00046FE9" w:rsidP="000107A8">
      <w:pPr>
        <w:autoSpaceDE w:val="0"/>
        <w:autoSpaceDN w:val="0"/>
        <w:adjustRightInd w:val="0"/>
        <w:rPr>
          <w:rFonts w:ascii="Helvetica*" w:hAnsi="Helvetica*" w:cs="Helvetica*"/>
          <w:b/>
          <w:bCs/>
          <w:sz w:val="22"/>
          <w:szCs w:val="22"/>
          <w:lang w:eastAsia="ca-ES"/>
        </w:rPr>
      </w:pPr>
    </w:p>
    <w:p w14:paraId="6F1AB6BE" w14:textId="77777777" w:rsidR="00355499" w:rsidRDefault="00355499" w:rsidP="000107A8">
      <w:pPr>
        <w:autoSpaceDE w:val="0"/>
        <w:autoSpaceDN w:val="0"/>
        <w:adjustRightInd w:val="0"/>
        <w:rPr>
          <w:rFonts w:ascii="Helvetica*" w:hAnsi="Helvetica*" w:cs="Helvetica*"/>
          <w:b/>
          <w:bCs/>
          <w:sz w:val="22"/>
          <w:szCs w:val="22"/>
          <w:lang w:eastAsia="ca-ES"/>
        </w:rPr>
      </w:pPr>
    </w:p>
    <w:p w14:paraId="6EE1846B" w14:textId="77777777" w:rsidR="00A727EB" w:rsidRPr="009758E9" w:rsidRDefault="0092085A" w:rsidP="005E4A19">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ANNEX 2</w:t>
      </w:r>
      <w:r w:rsidR="00A727EB" w:rsidRPr="009758E9">
        <w:rPr>
          <w:rFonts w:ascii="Helvetica*" w:hAnsi="Helvetica*" w:cs="Helvetica*"/>
          <w:b/>
          <w:bCs/>
          <w:sz w:val="22"/>
          <w:szCs w:val="22"/>
          <w:lang w:eastAsia="ca-ES"/>
        </w:rPr>
        <w:t>. ACREDITACIÓ DE LA SOLVÈNCIA ECONÒMICA, FINANCERA I TÈCNICA O PROFESSIONAL I CLASSIFICACIÓ</w:t>
      </w:r>
    </w:p>
    <w:p w14:paraId="5CA1DE3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8D648EE" w14:textId="77777777" w:rsidR="00D92E6A" w:rsidRPr="009758E9" w:rsidRDefault="00D92E6A" w:rsidP="00D92E6A">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1. S</w:t>
      </w:r>
      <w:r w:rsidRPr="009758E9">
        <w:rPr>
          <w:rFonts w:ascii="Helvetica*" w:hAnsi="Helvetica*" w:cs="Helvetica*"/>
          <w:b/>
          <w:bCs/>
          <w:sz w:val="22"/>
          <w:szCs w:val="22"/>
          <w:lang w:eastAsia="ca-ES"/>
        </w:rPr>
        <w:t>olvència econòmica i financera</w:t>
      </w:r>
      <w:r>
        <w:rPr>
          <w:rFonts w:ascii="Helvetica*" w:hAnsi="Helvetica*" w:cs="Helvetica*"/>
          <w:b/>
          <w:bCs/>
          <w:sz w:val="22"/>
          <w:szCs w:val="22"/>
          <w:lang w:eastAsia="ca-ES"/>
        </w:rPr>
        <w:t xml:space="preserve">: </w:t>
      </w:r>
      <w:r w:rsidRPr="007C1D2A">
        <w:rPr>
          <w:rFonts w:ascii="Helvetica*" w:hAnsi="Helvetica*" w:cs="Helvetica*"/>
          <w:bCs/>
          <w:sz w:val="22"/>
          <w:szCs w:val="22"/>
          <w:lang w:eastAsia="ca-ES"/>
        </w:rPr>
        <w:t>la solvència</w:t>
      </w:r>
      <w:r w:rsidRPr="009758E9">
        <w:rPr>
          <w:rFonts w:ascii="Helvetica*" w:hAnsi="Helvetica*" w:cs="Helvetica*"/>
          <w:b/>
          <w:bCs/>
          <w:sz w:val="22"/>
          <w:szCs w:val="22"/>
          <w:lang w:eastAsia="ca-ES"/>
        </w:rPr>
        <w:t xml:space="preserve"> </w:t>
      </w:r>
      <w:r>
        <w:rPr>
          <w:rFonts w:ascii="Helvetica*" w:hAnsi="Helvetica*" w:cs="Helvetica*"/>
          <w:sz w:val="22"/>
          <w:szCs w:val="22"/>
          <w:lang w:eastAsia="ca-ES"/>
        </w:rPr>
        <w:t xml:space="preserve">econòmica i financera </w:t>
      </w:r>
      <w:r w:rsidRPr="009758E9">
        <w:rPr>
          <w:rFonts w:ascii="Helvetica*" w:hAnsi="Helvetica*" w:cs="Helvetica*"/>
          <w:sz w:val="22"/>
          <w:szCs w:val="22"/>
          <w:lang w:eastAsia="ca-ES"/>
        </w:rPr>
        <w:t>s’acreditarà</w:t>
      </w:r>
      <w:r>
        <w:rPr>
          <w:rFonts w:ascii="Helvetica*" w:hAnsi="Helvetica*" w:cs="Helvetica*"/>
          <w:sz w:val="22"/>
          <w:szCs w:val="22"/>
          <w:lang w:eastAsia="ca-ES"/>
        </w:rPr>
        <w:t xml:space="preserve">, per a tots els lots, </w:t>
      </w:r>
      <w:r w:rsidRPr="009758E9">
        <w:rPr>
          <w:rFonts w:ascii="Helvetica*" w:hAnsi="Helvetica*" w:cs="Helvetica*"/>
          <w:sz w:val="22"/>
          <w:szCs w:val="22"/>
          <w:lang w:eastAsia="ca-ES"/>
        </w:rPr>
        <w:t>pel mitjà següent, d'aco</w:t>
      </w:r>
      <w:r>
        <w:rPr>
          <w:rFonts w:ascii="Helvetica*" w:hAnsi="Helvetica*" w:cs="Helvetica*"/>
          <w:sz w:val="22"/>
          <w:szCs w:val="22"/>
          <w:lang w:eastAsia="ca-ES"/>
        </w:rPr>
        <w:t xml:space="preserve">rd amb el que preveu l'article 87 de la </w:t>
      </w:r>
      <w:r w:rsidRPr="009758E9">
        <w:rPr>
          <w:rFonts w:ascii="Helvetica*" w:hAnsi="Helvetica*" w:cs="Helvetica*"/>
          <w:sz w:val="22"/>
          <w:szCs w:val="22"/>
          <w:lang w:eastAsia="ca-ES"/>
        </w:rPr>
        <w:t>LCSP:</w:t>
      </w:r>
    </w:p>
    <w:p w14:paraId="5FB8BCB5" w14:textId="77777777" w:rsidR="00D92E6A" w:rsidRDefault="00D92E6A" w:rsidP="00D92E6A">
      <w:pPr>
        <w:autoSpaceDE w:val="0"/>
        <w:autoSpaceDN w:val="0"/>
        <w:adjustRightInd w:val="0"/>
        <w:rPr>
          <w:rFonts w:ascii="Helvetica*" w:hAnsi="Helvetica*" w:cs="Helvetica*"/>
          <w:sz w:val="22"/>
          <w:szCs w:val="22"/>
          <w:lang w:eastAsia="ca-ES"/>
        </w:rPr>
      </w:pPr>
    </w:p>
    <w:p w14:paraId="4D2C5B52" w14:textId="77777777" w:rsidR="00D92E6A" w:rsidRPr="007C1D2A" w:rsidRDefault="00D92E6A" w:rsidP="00D92E6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Declaració responsable, signada pel legal representant de l’empresa, sobre el volum global de negocis en l’àmbit d’activitats corresponents a l’objecte del contracte: el licitador haurà d’acreditar que l’any de major execució dels darrers tres (3) anys, s’ha assolit un valor anual de negocis que haurà de ser com a mínim igual al valor estimat del co</w:t>
      </w:r>
      <w:r>
        <w:rPr>
          <w:rFonts w:ascii="Helvetica*" w:hAnsi="Helvetica*" w:cs="Helvetica*"/>
          <w:sz w:val="22"/>
          <w:szCs w:val="22"/>
          <w:lang w:eastAsia="ca-ES"/>
        </w:rPr>
        <w:t>ntracte.</w:t>
      </w:r>
    </w:p>
    <w:p w14:paraId="39B84463" w14:textId="77777777" w:rsidR="00D92E6A" w:rsidRDefault="00D92E6A" w:rsidP="00D92E6A">
      <w:pPr>
        <w:autoSpaceDE w:val="0"/>
        <w:autoSpaceDN w:val="0"/>
        <w:adjustRightInd w:val="0"/>
        <w:rPr>
          <w:rFonts w:ascii="Helvetica*" w:hAnsi="Helvetica*" w:cs="Helvetica*"/>
          <w:sz w:val="22"/>
          <w:szCs w:val="22"/>
          <w:lang w:eastAsia="ca-ES"/>
        </w:rPr>
      </w:pPr>
    </w:p>
    <w:p w14:paraId="6D245D82" w14:textId="77777777" w:rsidR="00D92E6A" w:rsidRPr="009758E9" w:rsidRDefault="00D92E6A" w:rsidP="00D92E6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Si per raons justificades, una empresa no pogués facilitar les referències sol·licitades podrà acreditar la seva solvència econòmica i financera mitjançant qualsevol altra documentació considerada com suficient pel CCAM.</w:t>
      </w:r>
    </w:p>
    <w:p w14:paraId="2724325F" w14:textId="77777777" w:rsidR="00D92E6A" w:rsidRPr="009758E9" w:rsidRDefault="00D92E6A" w:rsidP="00D92E6A">
      <w:pPr>
        <w:autoSpaceDE w:val="0"/>
        <w:autoSpaceDN w:val="0"/>
        <w:adjustRightInd w:val="0"/>
        <w:rPr>
          <w:rFonts w:ascii="Helvetica*" w:hAnsi="Helvetica*" w:cs="Helvetica*"/>
          <w:sz w:val="22"/>
          <w:szCs w:val="22"/>
          <w:lang w:eastAsia="ca-ES"/>
        </w:rPr>
      </w:pPr>
    </w:p>
    <w:p w14:paraId="32AD40F4" w14:textId="77777777" w:rsidR="00D92E6A" w:rsidRPr="009758E9" w:rsidRDefault="00D92E6A" w:rsidP="00D92E6A">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2. </w:t>
      </w:r>
      <w:r w:rsidRPr="009758E9">
        <w:rPr>
          <w:rFonts w:ascii="Helvetica*" w:hAnsi="Helvetica*" w:cs="Helvetica*"/>
          <w:sz w:val="22"/>
          <w:szCs w:val="22"/>
          <w:lang w:eastAsia="ca-ES"/>
        </w:rPr>
        <w:t xml:space="preserve">En els contractes de serveis la </w:t>
      </w:r>
      <w:r w:rsidRPr="009758E9">
        <w:rPr>
          <w:rFonts w:ascii="Helvetica*" w:hAnsi="Helvetica*" w:cs="Helvetica*"/>
          <w:b/>
          <w:bCs/>
          <w:sz w:val="22"/>
          <w:szCs w:val="22"/>
          <w:lang w:eastAsia="ca-ES"/>
        </w:rPr>
        <w:t xml:space="preserve">solvència tècnica o professional </w:t>
      </w:r>
      <w:r w:rsidRPr="009758E9">
        <w:rPr>
          <w:rFonts w:ascii="Helvetica*" w:hAnsi="Helvetica*" w:cs="Helvetica*"/>
          <w:sz w:val="22"/>
          <w:szCs w:val="22"/>
          <w:lang w:eastAsia="ca-ES"/>
        </w:rPr>
        <w:t>de l'empresari serà justificada pels mitjans següents, d'acord amb el que preveu l'article</w:t>
      </w:r>
      <w:r>
        <w:rPr>
          <w:rFonts w:ascii="Helvetica*" w:hAnsi="Helvetica*" w:cs="Helvetica*"/>
          <w:sz w:val="22"/>
          <w:szCs w:val="22"/>
          <w:lang w:eastAsia="ca-ES"/>
        </w:rPr>
        <w:t xml:space="preserve"> 90 de</w:t>
      </w:r>
      <w:r w:rsidRPr="009758E9">
        <w:rPr>
          <w:rFonts w:ascii="Helvetica*" w:hAnsi="Helvetica*" w:cs="Helvetica*"/>
          <w:sz w:val="22"/>
          <w:szCs w:val="22"/>
          <w:lang w:eastAsia="ca-ES"/>
        </w:rPr>
        <w:t xml:space="preserve"> </w:t>
      </w:r>
      <w:r>
        <w:rPr>
          <w:rFonts w:ascii="Helvetica*" w:hAnsi="Helvetica*" w:cs="Helvetica*"/>
          <w:sz w:val="22"/>
          <w:szCs w:val="22"/>
          <w:lang w:eastAsia="ca-ES"/>
        </w:rPr>
        <w:t xml:space="preserve">la </w:t>
      </w:r>
      <w:r w:rsidRPr="009758E9">
        <w:rPr>
          <w:rFonts w:ascii="Helvetica*" w:hAnsi="Helvetica*" w:cs="Helvetica*"/>
          <w:sz w:val="22"/>
          <w:szCs w:val="22"/>
          <w:lang w:eastAsia="ca-ES"/>
        </w:rPr>
        <w:t>LCSP:</w:t>
      </w:r>
    </w:p>
    <w:p w14:paraId="3BA18D55" w14:textId="77777777" w:rsidR="00D92E6A" w:rsidRPr="0059691D" w:rsidRDefault="00D92E6A" w:rsidP="00D92E6A">
      <w:pPr>
        <w:autoSpaceDE w:val="0"/>
        <w:autoSpaceDN w:val="0"/>
        <w:adjustRightInd w:val="0"/>
        <w:jc w:val="both"/>
        <w:rPr>
          <w:rFonts w:ascii="Helvetica*" w:hAnsi="Helvetica*" w:cs="Helvetica*"/>
          <w:iCs/>
          <w:sz w:val="22"/>
          <w:szCs w:val="22"/>
          <w:lang w:eastAsia="ca-ES"/>
        </w:rPr>
      </w:pPr>
    </w:p>
    <w:p w14:paraId="3FB7D4AA" w14:textId="77777777" w:rsidR="00D92E6A" w:rsidRPr="0059691D" w:rsidRDefault="00D92E6A" w:rsidP="00D92E6A">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-Una relació dels principals serveis o treballs realitzats en</w:t>
      </w:r>
      <w:r w:rsidR="00D63CD1">
        <w:rPr>
          <w:rFonts w:ascii="Helvetica*" w:hAnsi="Helvetica*" w:cs="Helvetica*"/>
          <w:iCs/>
          <w:sz w:val="22"/>
          <w:szCs w:val="22"/>
          <w:lang w:eastAsia="ca-ES"/>
        </w:rPr>
        <w:t xml:space="preserve"> serveis de vigilància i seguretat</w:t>
      </w:r>
      <w:r>
        <w:rPr>
          <w:rFonts w:ascii="Helvetica*" w:hAnsi="Helvetica*" w:cs="Helvetica*"/>
          <w:iCs/>
          <w:sz w:val="22"/>
          <w:szCs w:val="22"/>
          <w:lang w:eastAsia="ca-ES"/>
        </w:rPr>
        <w:t xml:space="preserve"> a entitats i/o empreses</w:t>
      </w:r>
      <w:r w:rsidRPr="0059691D">
        <w:rPr>
          <w:rFonts w:ascii="Helvetica*" w:hAnsi="Helvetica*" w:cs="Helvetica*"/>
          <w:iCs/>
          <w:sz w:val="22"/>
          <w:szCs w:val="22"/>
          <w:lang w:eastAsia="ca-ES"/>
        </w:rPr>
        <w:t>.</w:t>
      </w:r>
    </w:p>
    <w:p w14:paraId="0A664EFC" w14:textId="77777777" w:rsidR="00D92E6A" w:rsidRPr="0059691D" w:rsidRDefault="00D92E6A" w:rsidP="00D92E6A">
      <w:pPr>
        <w:autoSpaceDE w:val="0"/>
        <w:autoSpaceDN w:val="0"/>
        <w:adjustRightInd w:val="0"/>
        <w:jc w:val="both"/>
        <w:rPr>
          <w:rFonts w:ascii="Helvetica*" w:hAnsi="Helvetica*" w:cs="Helvetica*"/>
          <w:iCs/>
          <w:sz w:val="22"/>
          <w:szCs w:val="22"/>
          <w:lang w:eastAsia="ca-ES"/>
        </w:rPr>
      </w:pPr>
    </w:p>
    <w:p w14:paraId="11F0C921" w14:textId="77777777" w:rsidR="00D92E6A" w:rsidRPr="0059691D" w:rsidRDefault="00D92E6A" w:rsidP="00E13924">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Aquesta relació ha de incloure els treballs </w:t>
      </w:r>
      <w:r w:rsidRPr="0059691D">
        <w:rPr>
          <w:rFonts w:ascii="Helvetica*" w:hAnsi="Helvetica*" w:cs="Helvetica*"/>
          <w:b/>
          <w:iCs/>
          <w:sz w:val="22"/>
          <w:szCs w:val="22"/>
          <w:lang w:eastAsia="ca-ES"/>
        </w:rPr>
        <w:t>dels darrers tres anys</w:t>
      </w:r>
      <w:r w:rsidRPr="0059691D">
        <w:rPr>
          <w:rFonts w:ascii="Helvetica*" w:hAnsi="Helvetica*" w:cs="Helvetica*"/>
          <w:iCs/>
          <w:sz w:val="22"/>
          <w:szCs w:val="22"/>
          <w:lang w:eastAsia="ca-ES"/>
        </w:rPr>
        <w:t xml:space="preserve">  que inclogui import, dates, destinatari, públic o privat dels mateixos, </w:t>
      </w:r>
      <w:r w:rsidRPr="0059691D">
        <w:rPr>
          <w:rFonts w:ascii="Helvetica*" w:hAnsi="Helvetica*" w:cs="Helvetica*"/>
          <w:b/>
          <w:iCs/>
          <w:sz w:val="22"/>
          <w:szCs w:val="22"/>
          <w:lang w:eastAsia="ca-ES"/>
        </w:rPr>
        <w:t>signada pel representant de l’empresa</w:t>
      </w:r>
      <w:r w:rsidRPr="0059691D">
        <w:rPr>
          <w:rFonts w:ascii="Helvetica*" w:hAnsi="Helvetica*" w:cs="Helvetica*"/>
          <w:iCs/>
          <w:sz w:val="22"/>
          <w:szCs w:val="22"/>
          <w:lang w:eastAsia="ca-ES"/>
        </w:rPr>
        <w:t>, e</w:t>
      </w:r>
      <w:r>
        <w:rPr>
          <w:rFonts w:ascii="Helvetica*" w:hAnsi="Helvetica*" w:cs="Helvetica*"/>
          <w:iCs/>
          <w:sz w:val="22"/>
          <w:szCs w:val="22"/>
          <w:lang w:eastAsia="ca-ES"/>
        </w:rPr>
        <w:t>ntre els quals s’identifiquin</w:t>
      </w:r>
      <w:r w:rsidRPr="0059691D">
        <w:rPr>
          <w:rFonts w:ascii="Helvetica*" w:hAnsi="Helvetica*" w:cs="Helvetica*"/>
          <w:iCs/>
          <w:sz w:val="22"/>
          <w:szCs w:val="22"/>
          <w:lang w:eastAsia="ca-ES"/>
        </w:rPr>
        <w:t xml:space="preserve"> </w:t>
      </w:r>
      <w:r w:rsidR="00E13924">
        <w:rPr>
          <w:rFonts w:ascii="Helvetica*" w:hAnsi="Helvetica*" w:cs="Helvetica*"/>
          <w:iCs/>
          <w:sz w:val="22"/>
          <w:szCs w:val="22"/>
          <w:lang w:eastAsia="ca-ES"/>
        </w:rPr>
        <w:t xml:space="preserve">un mínim de tres </w:t>
      </w:r>
      <w:r w:rsidRPr="0059691D">
        <w:rPr>
          <w:rFonts w:ascii="Helvetica*" w:hAnsi="Helvetica*" w:cs="Helvetica*"/>
          <w:iCs/>
          <w:sz w:val="22"/>
          <w:szCs w:val="22"/>
          <w:lang w:eastAsia="ca-ES"/>
        </w:rPr>
        <w:t>treballs d’igual o similar naturalesa d’acord amb l’object</w:t>
      </w:r>
      <w:r w:rsidR="00E13924">
        <w:rPr>
          <w:rFonts w:ascii="Helvetica*" w:hAnsi="Helvetica*" w:cs="Helvetica*"/>
          <w:iCs/>
          <w:sz w:val="22"/>
          <w:szCs w:val="22"/>
          <w:lang w:eastAsia="ca-ES"/>
        </w:rPr>
        <w:t>e d’aquest contracte.</w:t>
      </w:r>
    </w:p>
    <w:p w14:paraId="5D60B793" w14:textId="77777777" w:rsidR="00D92E6A" w:rsidRDefault="00D92E6A" w:rsidP="00D92E6A">
      <w:pPr>
        <w:autoSpaceDE w:val="0"/>
        <w:autoSpaceDN w:val="0"/>
        <w:adjustRightInd w:val="0"/>
        <w:jc w:val="both"/>
        <w:rPr>
          <w:rFonts w:ascii="Helvetica*" w:hAnsi="Helvetica*" w:cs="Helvetica*"/>
          <w:iCs/>
          <w:sz w:val="22"/>
          <w:szCs w:val="22"/>
          <w:lang w:eastAsia="ca-ES"/>
        </w:rPr>
      </w:pPr>
    </w:p>
    <w:p w14:paraId="626F7245" w14:textId="77777777" w:rsidR="00352968" w:rsidRDefault="00352968" w:rsidP="00D92E6A">
      <w:pPr>
        <w:autoSpaceDE w:val="0"/>
        <w:autoSpaceDN w:val="0"/>
        <w:adjustRightInd w:val="0"/>
        <w:jc w:val="both"/>
        <w:rPr>
          <w:rFonts w:ascii="Helvetica*" w:hAnsi="Helvetica*" w:cs="Helvetica*"/>
          <w:iCs/>
          <w:sz w:val="22"/>
          <w:szCs w:val="22"/>
          <w:lang w:eastAsia="ca-ES"/>
        </w:rPr>
      </w:pPr>
      <w:r w:rsidRPr="009758E9">
        <w:rPr>
          <w:rFonts w:ascii="Helvetica*" w:hAnsi="Helvetica*" w:cs="Helvetica*"/>
          <w:b/>
          <w:iCs/>
          <w:sz w:val="22"/>
          <w:szCs w:val="22"/>
          <w:lang w:eastAsia="ca-ES"/>
        </w:rPr>
        <w:t xml:space="preserve">La presentació d’aquesta documentació </w:t>
      </w:r>
      <w:r>
        <w:rPr>
          <w:rFonts w:ascii="Helvetica*" w:hAnsi="Helvetica*" w:cs="Helvetica*"/>
          <w:b/>
          <w:iCs/>
          <w:sz w:val="22"/>
          <w:szCs w:val="22"/>
          <w:lang w:eastAsia="ca-ES"/>
        </w:rPr>
        <w:t>h</w:t>
      </w:r>
      <w:r w:rsidRPr="009758E9">
        <w:rPr>
          <w:rFonts w:ascii="Helvetica*" w:hAnsi="Helvetica*" w:cs="Helvetica*"/>
          <w:b/>
          <w:iCs/>
          <w:sz w:val="22"/>
          <w:szCs w:val="22"/>
          <w:lang w:eastAsia="ca-ES"/>
        </w:rPr>
        <w:t>a de permetre d’acreditar la suficient</w:t>
      </w:r>
      <w:r>
        <w:rPr>
          <w:rFonts w:ascii="Helvetica*" w:hAnsi="Helvetica*" w:cs="Helvetica*"/>
          <w:b/>
          <w:iCs/>
          <w:sz w:val="22"/>
          <w:szCs w:val="22"/>
          <w:lang w:eastAsia="ca-ES"/>
        </w:rPr>
        <w:t xml:space="preserve"> experiència de l’empresari</w:t>
      </w:r>
      <w:r w:rsidRPr="009758E9">
        <w:rPr>
          <w:rFonts w:ascii="Helvetica*" w:hAnsi="Helvetica*" w:cs="Helvetica*"/>
          <w:b/>
          <w:iCs/>
          <w:sz w:val="22"/>
          <w:szCs w:val="22"/>
          <w:lang w:eastAsia="ca-ES"/>
        </w:rPr>
        <w:t>, en tasques i imports similars a l’objecte del contracte.</w:t>
      </w:r>
    </w:p>
    <w:p w14:paraId="687FA22C" w14:textId="77777777" w:rsidR="00352968" w:rsidRDefault="00352968" w:rsidP="00D92E6A">
      <w:pPr>
        <w:autoSpaceDE w:val="0"/>
        <w:autoSpaceDN w:val="0"/>
        <w:adjustRightInd w:val="0"/>
        <w:jc w:val="both"/>
        <w:rPr>
          <w:rFonts w:ascii="Helvetica*" w:hAnsi="Helvetica*" w:cs="Helvetica*"/>
          <w:iCs/>
          <w:sz w:val="22"/>
          <w:szCs w:val="22"/>
          <w:lang w:eastAsia="ca-ES"/>
        </w:rPr>
      </w:pPr>
    </w:p>
    <w:p w14:paraId="037D5B6A" w14:textId="77777777" w:rsidR="008E0003" w:rsidRDefault="008E0003" w:rsidP="00D92E6A">
      <w:pPr>
        <w:autoSpaceDE w:val="0"/>
        <w:autoSpaceDN w:val="0"/>
        <w:adjustRightInd w:val="0"/>
        <w:jc w:val="both"/>
        <w:rPr>
          <w:rFonts w:ascii="Helvetica*" w:hAnsi="Helvetica*" w:cs="Helvetica*"/>
          <w:iCs/>
          <w:sz w:val="22"/>
          <w:szCs w:val="22"/>
          <w:lang w:eastAsia="ca-ES"/>
        </w:rPr>
      </w:pPr>
      <w:bookmarkStart w:id="1" w:name="_Hlk144903279"/>
      <w:r>
        <w:rPr>
          <w:rFonts w:ascii="Helvetica*" w:hAnsi="Helvetica*" w:cs="Helvetica*"/>
          <w:iCs/>
          <w:sz w:val="22"/>
          <w:szCs w:val="22"/>
          <w:lang w:eastAsia="ca-ES"/>
        </w:rPr>
        <w:t>Q</w:t>
      </w:r>
      <w:r w:rsidRPr="008E0003">
        <w:rPr>
          <w:rFonts w:ascii="Helvetica*" w:hAnsi="Helvetica*" w:cs="Helvetica*"/>
          <w:iCs/>
          <w:sz w:val="22"/>
          <w:szCs w:val="22"/>
          <w:lang w:eastAsia="ca-ES"/>
        </w:rPr>
        <w:t>uan el contractista sigui una empresa de nova creació, entenent com a tal aquella que tingui una antiguitat inferior a cinc anys, la seva solvència tècnica s’ha d’acreditar</w:t>
      </w:r>
      <w:r w:rsidR="00352968">
        <w:rPr>
          <w:rFonts w:ascii="Helvetica*" w:hAnsi="Helvetica*" w:cs="Helvetica*"/>
          <w:iCs/>
          <w:sz w:val="22"/>
          <w:szCs w:val="22"/>
          <w:lang w:eastAsia="ca-ES"/>
        </w:rPr>
        <w:t xml:space="preserve"> pels mitjans següents</w:t>
      </w:r>
      <w:r>
        <w:rPr>
          <w:rFonts w:ascii="Helvetica*" w:hAnsi="Helvetica*" w:cs="Helvetica*"/>
          <w:iCs/>
          <w:sz w:val="22"/>
          <w:szCs w:val="22"/>
          <w:lang w:eastAsia="ca-ES"/>
        </w:rPr>
        <w:t>:</w:t>
      </w:r>
    </w:p>
    <w:p w14:paraId="7B28946C" w14:textId="77777777" w:rsidR="008E0003" w:rsidRDefault="008E0003" w:rsidP="00D92E6A">
      <w:pPr>
        <w:autoSpaceDE w:val="0"/>
        <w:autoSpaceDN w:val="0"/>
        <w:adjustRightInd w:val="0"/>
        <w:jc w:val="both"/>
        <w:rPr>
          <w:rFonts w:ascii="Helvetica*" w:hAnsi="Helvetica*" w:cs="Helvetica*"/>
          <w:iCs/>
          <w:sz w:val="22"/>
          <w:szCs w:val="22"/>
          <w:lang w:eastAsia="ca-ES"/>
        </w:rPr>
      </w:pPr>
    </w:p>
    <w:p w14:paraId="5ED2E5CC" w14:textId="77777777" w:rsidR="008E0003" w:rsidRDefault="00352968" w:rsidP="00352968">
      <w:pPr>
        <w:autoSpaceDE w:val="0"/>
        <w:autoSpaceDN w:val="0"/>
        <w:adjustRightInd w:val="0"/>
        <w:jc w:val="both"/>
        <w:rPr>
          <w:rFonts w:ascii="Helvetica*" w:hAnsi="Helvetica*" w:cs="Helvetica*"/>
          <w:iCs/>
          <w:sz w:val="22"/>
          <w:szCs w:val="22"/>
          <w:lang w:eastAsia="ca-ES"/>
        </w:rPr>
      </w:pPr>
      <w:r>
        <w:rPr>
          <w:rFonts w:ascii="Helvetica*" w:hAnsi="Helvetica*" w:cs="Helvetica*"/>
          <w:iCs/>
          <w:sz w:val="22"/>
          <w:szCs w:val="22"/>
          <w:lang w:eastAsia="ca-ES"/>
        </w:rPr>
        <w:t xml:space="preserve">- </w:t>
      </w:r>
      <w:r w:rsidRPr="00352968">
        <w:rPr>
          <w:rFonts w:ascii="Helvetica*" w:hAnsi="Helvetica*" w:cs="Helvetica*"/>
          <w:iCs/>
          <w:sz w:val="22"/>
          <w:szCs w:val="22"/>
          <w:lang w:eastAsia="ca-ES"/>
        </w:rPr>
        <w:t>Declaració que indiqui la maquinària, el material i l</w:t>
      </w:r>
      <w:r>
        <w:rPr>
          <w:rFonts w:ascii="Helvetica*" w:hAnsi="Helvetica*" w:cs="Helvetica*"/>
          <w:iCs/>
          <w:sz w:val="22"/>
          <w:szCs w:val="22"/>
          <w:lang w:eastAsia="ca-ES"/>
        </w:rPr>
        <w:t xml:space="preserve">’equip tècnic de què es disposa </w:t>
      </w:r>
      <w:r w:rsidRPr="00352968">
        <w:rPr>
          <w:rFonts w:ascii="Helvetica*" w:hAnsi="Helvetica*" w:cs="Helvetica*"/>
          <w:iCs/>
          <w:sz w:val="22"/>
          <w:szCs w:val="22"/>
          <w:lang w:eastAsia="ca-ES"/>
        </w:rPr>
        <w:t>per a l’execució dels treballs o prestacio</w:t>
      </w:r>
      <w:r>
        <w:rPr>
          <w:rFonts w:ascii="Helvetica*" w:hAnsi="Helvetica*" w:cs="Helvetica*"/>
          <w:iCs/>
          <w:sz w:val="22"/>
          <w:szCs w:val="22"/>
          <w:lang w:eastAsia="ca-ES"/>
        </w:rPr>
        <w:t>ns</w:t>
      </w:r>
      <w:bookmarkEnd w:id="1"/>
      <w:r>
        <w:rPr>
          <w:rFonts w:ascii="Helvetica*" w:hAnsi="Helvetica*" w:cs="Helvetica*"/>
          <w:iCs/>
          <w:sz w:val="22"/>
          <w:szCs w:val="22"/>
          <w:lang w:eastAsia="ca-ES"/>
        </w:rPr>
        <w:t>.</w:t>
      </w:r>
    </w:p>
    <w:p w14:paraId="5BC6B8F8" w14:textId="77777777" w:rsidR="00D92E6A" w:rsidRPr="009758E9" w:rsidRDefault="00D92E6A" w:rsidP="00D92E6A">
      <w:pPr>
        <w:autoSpaceDE w:val="0"/>
        <w:autoSpaceDN w:val="0"/>
        <w:adjustRightInd w:val="0"/>
        <w:jc w:val="both"/>
        <w:rPr>
          <w:rFonts w:ascii="Helvetica*" w:hAnsi="Helvetica*" w:cs="Helvetica*"/>
          <w:iCs/>
          <w:sz w:val="22"/>
          <w:szCs w:val="22"/>
          <w:lang w:eastAsia="ca-ES"/>
        </w:rPr>
      </w:pPr>
    </w:p>
    <w:p w14:paraId="71B2F794" w14:textId="77777777" w:rsidR="00D92E6A" w:rsidRPr="009758E9" w:rsidRDefault="00D92E6A" w:rsidP="00D92E6A">
      <w:pPr>
        <w:autoSpaceDE w:val="0"/>
        <w:autoSpaceDN w:val="0"/>
        <w:adjustRightInd w:val="0"/>
        <w:jc w:val="both"/>
        <w:rPr>
          <w:rFonts w:ascii="Helvetica*" w:hAnsi="Helvetica*" w:cs="Helvetica*"/>
          <w:b/>
          <w:sz w:val="22"/>
          <w:szCs w:val="22"/>
          <w:lang w:eastAsia="ca-ES"/>
        </w:rPr>
      </w:pPr>
      <w:r w:rsidRPr="009758E9">
        <w:rPr>
          <w:rFonts w:ascii="Helvetica*" w:hAnsi="Helvetica*" w:cs="Helvetica*"/>
          <w:b/>
          <w:iCs/>
          <w:sz w:val="22"/>
          <w:szCs w:val="22"/>
          <w:lang w:eastAsia="ca-ES"/>
        </w:rPr>
        <w:t>Els licitadors que no acreditin la seva solvència econòmica, financera i tècnica en la forma sol·licitada, quedaran exclosos de la licitació, no considerant-se les seves proposicions.</w:t>
      </w:r>
    </w:p>
    <w:p w14:paraId="79D0E1C6" w14:textId="77777777" w:rsidR="00D92E6A" w:rsidRPr="009758E9" w:rsidRDefault="00D92E6A" w:rsidP="00D92E6A">
      <w:pPr>
        <w:autoSpaceDE w:val="0"/>
        <w:autoSpaceDN w:val="0"/>
        <w:adjustRightInd w:val="0"/>
        <w:jc w:val="both"/>
        <w:rPr>
          <w:rFonts w:ascii="Helvetica*" w:hAnsi="Helvetica*" w:cs="Helvetica*"/>
          <w:sz w:val="22"/>
          <w:szCs w:val="22"/>
          <w:lang w:eastAsia="ca-ES"/>
        </w:rPr>
      </w:pPr>
    </w:p>
    <w:p w14:paraId="5D725041" w14:textId="77777777" w:rsidR="00D92E6A" w:rsidRPr="009758E9" w:rsidRDefault="00D92E6A" w:rsidP="00D92E6A">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Subcontractació:</w:t>
      </w:r>
      <w:r w:rsidR="00D63CD1">
        <w:rPr>
          <w:rFonts w:ascii="Helvetica*" w:hAnsi="Helvetica*" w:cs="Helvetica*"/>
          <w:b/>
          <w:bCs/>
          <w:sz w:val="22"/>
          <w:szCs w:val="22"/>
          <w:lang w:eastAsia="ca-ES"/>
        </w:rPr>
        <w:t xml:space="preserve"> No és preveu</w:t>
      </w:r>
      <w:r w:rsidRPr="009758E9">
        <w:rPr>
          <w:rFonts w:ascii="Helvetica*" w:hAnsi="Helvetica*" w:cs="Helvetica*"/>
          <w:bCs/>
          <w:sz w:val="22"/>
          <w:szCs w:val="22"/>
          <w:lang w:eastAsia="ca-ES"/>
        </w:rPr>
        <w:t xml:space="preserve">. </w:t>
      </w:r>
    </w:p>
    <w:p w14:paraId="057DBA0A" w14:textId="77777777" w:rsidR="00D92E6A" w:rsidRPr="009758E9" w:rsidRDefault="00D92E6A" w:rsidP="00D92E6A">
      <w:pPr>
        <w:autoSpaceDE w:val="0"/>
        <w:autoSpaceDN w:val="0"/>
        <w:adjustRightInd w:val="0"/>
        <w:jc w:val="both"/>
        <w:rPr>
          <w:rFonts w:ascii="Helvetica*" w:hAnsi="Helvetica*" w:cs="Helvetica*"/>
          <w:sz w:val="22"/>
          <w:szCs w:val="22"/>
          <w:lang w:eastAsia="ca-ES"/>
        </w:rPr>
      </w:pPr>
    </w:p>
    <w:p w14:paraId="4356BEBD" w14:textId="77777777" w:rsidR="00D92E6A" w:rsidRDefault="00D92E6A" w:rsidP="00D92E6A">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3. </w:t>
      </w:r>
      <w:r w:rsidRPr="009758E9">
        <w:rPr>
          <w:rFonts w:ascii="Helvetica*" w:hAnsi="Helvetica*" w:cs="Helvetica*"/>
          <w:sz w:val="22"/>
          <w:szCs w:val="22"/>
          <w:lang w:eastAsia="ca-ES"/>
        </w:rPr>
        <w:t>No es requereix classificació per aquest expedient.</w:t>
      </w:r>
      <w:r>
        <w:rPr>
          <w:rFonts w:ascii="Helvetica*" w:hAnsi="Helvetica*" w:cs="Helvetica*"/>
          <w:sz w:val="22"/>
          <w:szCs w:val="22"/>
          <w:lang w:eastAsia="ca-ES"/>
        </w:rPr>
        <w:t xml:space="preserve"> Tot i que a</w:t>
      </w:r>
      <w:r w:rsidRPr="000822A9">
        <w:rPr>
          <w:rFonts w:ascii="Helvetica*" w:hAnsi="Helvetica*" w:cs="Helvetica*"/>
          <w:sz w:val="22"/>
          <w:szCs w:val="22"/>
          <w:lang w:eastAsia="ca-ES"/>
        </w:rPr>
        <w:t>lternativament, en el cas de les empreses espanyoles, les mateixes podran acreditar la seva solvència econòmica, financera i tècnica o professional mitjançant la classificació empresarial, pel qual hauran de presentar Certificat que acrediti la classificació de</w:t>
      </w:r>
      <w:r>
        <w:rPr>
          <w:rFonts w:ascii="Helvetica*" w:hAnsi="Helvetica*" w:cs="Helvetica*"/>
          <w:sz w:val="22"/>
          <w:szCs w:val="22"/>
          <w:lang w:eastAsia="ca-ES"/>
        </w:rPr>
        <w:t xml:space="preserve"> l’empresa, als Grups, Subgrups</w:t>
      </w:r>
      <w:r w:rsidRPr="000822A9">
        <w:rPr>
          <w:rFonts w:ascii="Helvetica*" w:hAnsi="Helvetica*" w:cs="Helvetica*"/>
          <w:sz w:val="22"/>
          <w:szCs w:val="22"/>
          <w:lang w:eastAsia="ca-ES"/>
        </w:rPr>
        <w:t xml:space="preserve"> i Categories següents:</w:t>
      </w:r>
      <w:r>
        <w:rPr>
          <w:rFonts w:ascii="Helvetica*" w:hAnsi="Helvetica*" w:cs="Helvetica*"/>
          <w:sz w:val="22"/>
          <w:szCs w:val="22"/>
          <w:lang w:eastAsia="ca-ES"/>
        </w:rPr>
        <w:t xml:space="preserve"> </w:t>
      </w:r>
    </w:p>
    <w:p w14:paraId="71E03FD5" w14:textId="77777777" w:rsidR="00D92E6A" w:rsidRDefault="00D92E6A" w:rsidP="00D92E6A">
      <w:pPr>
        <w:autoSpaceDE w:val="0"/>
        <w:autoSpaceDN w:val="0"/>
        <w:adjustRightInd w:val="0"/>
        <w:jc w:val="both"/>
        <w:rPr>
          <w:rFonts w:ascii="Helvetica*" w:hAnsi="Helvetica*" w:cs="Helvetica*"/>
          <w:sz w:val="22"/>
          <w:szCs w:val="22"/>
          <w:lang w:eastAsia="ca-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110"/>
        <w:gridCol w:w="1701"/>
      </w:tblGrid>
      <w:tr w:rsidR="006708E7" w:rsidRPr="00A31BB2" w14:paraId="7884C8E0" w14:textId="77777777" w:rsidTr="001E487F">
        <w:trPr>
          <w:trHeight w:val="93"/>
        </w:trPr>
        <w:tc>
          <w:tcPr>
            <w:tcW w:w="2694" w:type="dxa"/>
          </w:tcPr>
          <w:p w14:paraId="42FDD327"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GRUP</w:t>
            </w:r>
          </w:p>
        </w:tc>
        <w:tc>
          <w:tcPr>
            <w:tcW w:w="4110" w:type="dxa"/>
          </w:tcPr>
          <w:p w14:paraId="1E9A53EA"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SUBGRUP</w:t>
            </w:r>
          </w:p>
        </w:tc>
        <w:tc>
          <w:tcPr>
            <w:tcW w:w="1701" w:type="dxa"/>
          </w:tcPr>
          <w:p w14:paraId="2191FC32"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CATEGORIA</w:t>
            </w:r>
          </w:p>
        </w:tc>
      </w:tr>
      <w:tr w:rsidR="006708E7" w:rsidRPr="00A31BB2" w14:paraId="35BE4EF0" w14:textId="77777777" w:rsidTr="001E487F">
        <w:trPr>
          <w:trHeight w:val="94"/>
        </w:trPr>
        <w:tc>
          <w:tcPr>
            <w:tcW w:w="2694" w:type="dxa"/>
          </w:tcPr>
          <w:p w14:paraId="191B3ADB"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M (Serveis especialitzats)</w:t>
            </w:r>
          </w:p>
        </w:tc>
        <w:tc>
          <w:tcPr>
            <w:tcW w:w="4110" w:type="dxa"/>
          </w:tcPr>
          <w:p w14:paraId="44AD923D"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2 (Serveis de seguretat, custòdia i protecció</w:t>
            </w:r>
          </w:p>
        </w:tc>
        <w:tc>
          <w:tcPr>
            <w:tcW w:w="1701" w:type="dxa"/>
          </w:tcPr>
          <w:p w14:paraId="51D00E38" w14:textId="77777777" w:rsidR="006708E7" w:rsidRPr="00A31BB2" w:rsidRDefault="002F456E"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2</w:t>
            </w:r>
          </w:p>
        </w:tc>
      </w:tr>
    </w:tbl>
    <w:p w14:paraId="60E729CC" w14:textId="77777777" w:rsidR="001E487F" w:rsidRPr="001E487F" w:rsidRDefault="001E487F" w:rsidP="001E487F">
      <w:pPr>
        <w:autoSpaceDE w:val="0"/>
        <w:autoSpaceDN w:val="0"/>
        <w:adjustRightInd w:val="0"/>
        <w:rPr>
          <w:rFonts w:ascii="Helvetica*" w:hAnsi="Helvetica*" w:cs="TimesNewRoman"/>
          <w:sz w:val="22"/>
          <w:szCs w:val="22"/>
          <w:lang w:eastAsia="ca-ES"/>
        </w:rPr>
      </w:pPr>
    </w:p>
    <w:p w14:paraId="1F3B646F" w14:textId="77777777" w:rsidR="00917D07" w:rsidRDefault="001E487F" w:rsidP="006C0F57">
      <w:pPr>
        <w:autoSpaceDE w:val="0"/>
        <w:autoSpaceDN w:val="0"/>
        <w:adjustRightInd w:val="0"/>
        <w:jc w:val="both"/>
        <w:rPr>
          <w:rFonts w:ascii="Helvetica*" w:hAnsi="Helvetica*" w:cs="TimesNewRoman"/>
          <w:sz w:val="22"/>
          <w:szCs w:val="22"/>
          <w:lang w:eastAsia="ca-ES"/>
        </w:rPr>
      </w:pPr>
      <w:r w:rsidRPr="001E487F">
        <w:rPr>
          <w:rFonts w:ascii="Helvetica*" w:hAnsi="Helvetica*" w:cs="TimesNewRoman"/>
          <w:b/>
          <w:sz w:val="22"/>
          <w:szCs w:val="22"/>
          <w:lang w:eastAsia="ca-ES"/>
        </w:rPr>
        <w:t>4.</w:t>
      </w:r>
      <w:r w:rsidRPr="001E487F">
        <w:rPr>
          <w:rFonts w:ascii="Helvetica*" w:hAnsi="Helvetica*" w:cs="TimesNewRoman"/>
          <w:sz w:val="22"/>
          <w:szCs w:val="22"/>
          <w:lang w:eastAsia="ca-ES"/>
        </w:rPr>
        <w:t xml:space="preserve"> Acreditació de l’autorització administrativa de l’entitat com a empresa de seguretat i de la seva inscripció en el registre corresponent d’acord amb  Llei 5/2014, de 4 d’abril, de Seguretat Privada, el Reial Decret 2364/1994, de 9 de desembre, pel qual s’aprova el Reglament de Seguretat Privada, i el </w:t>
      </w:r>
      <w:r w:rsidR="006C0F57" w:rsidRPr="006C0F57">
        <w:rPr>
          <w:rFonts w:ascii="Helvetica*" w:hAnsi="Helvetica*" w:cs="TimesNewRoman"/>
          <w:sz w:val="22"/>
          <w:szCs w:val="22"/>
          <w:lang w:eastAsia="ca-ES"/>
        </w:rPr>
        <w:t>Decret 35/2017, d'11 d'abril, de</w:t>
      </w:r>
      <w:r w:rsidR="006C0F57">
        <w:rPr>
          <w:rFonts w:ascii="Helvetica*" w:hAnsi="Helvetica*" w:cs="TimesNewRoman"/>
          <w:sz w:val="22"/>
          <w:szCs w:val="22"/>
          <w:lang w:eastAsia="ca-ES"/>
        </w:rPr>
        <w:t xml:space="preserve"> regulació de l'exercici de les </w:t>
      </w:r>
      <w:r w:rsidR="006C0F57" w:rsidRPr="006C0F57">
        <w:rPr>
          <w:rFonts w:ascii="Helvetica*" w:hAnsi="Helvetica*" w:cs="TimesNewRoman"/>
          <w:sz w:val="22"/>
          <w:szCs w:val="22"/>
          <w:lang w:eastAsia="ca-ES"/>
        </w:rPr>
        <w:t>competències de la Generalitat de Catalunya en matèria de seguretat privada.</w:t>
      </w:r>
    </w:p>
    <w:p w14:paraId="4488AA53" w14:textId="77777777" w:rsidR="00917D07" w:rsidRDefault="00917D07" w:rsidP="000107A8">
      <w:pPr>
        <w:autoSpaceDE w:val="0"/>
        <w:autoSpaceDN w:val="0"/>
        <w:adjustRightInd w:val="0"/>
        <w:rPr>
          <w:rFonts w:ascii="Helvetica*" w:hAnsi="Helvetica*" w:cs="TimesNewRoman"/>
          <w:sz w:val="22"/>
          <w:szCs w:val="22"/>
          <w:lang w:eastAsia="ca-ES"/>
        </w:rPr>
      </w:pPr>
    </w:p>
    <w:p w14:paraId="49FB0E3D" w14:textId="77777777" w:rsidR="001E487F" w:rsidRDefault="001E487F" w:rsidP="000107A8">
      <w:pPr>
        <w:autoSpaceDE w:val="0"/>
        <w:autoSpaceDN w:val="0"/>
        <w:adjustRightInd w:val="0"/>
        <w:rPr>
          <w:rFonts w:ascii="Helvetica*" w:hAnsi="Helvetica*" w:cs="Helvetica*"/>
          <w:b/>
          <w:bCs/>
          <w:sz w:val="22"/>
          <w:szCs w:val="22"/>
          <w:lang w:eastAsia="ca-ES"/>
        </w:rPr>
      </w:pPr>
    </w:p>
    <w:p w14:paraId="3F5E1D11" w14:textId="77777777" w:rsidR="001E487F" w:rsidRDefault="001E487F" w:rsidP="000107A8">
      <w:pPr>
        <w:autoSpaceDE w:val="0"/>
        <w:autoSpaceDN w:val="0"/>
        <w:adjustRightInd w:val="0"/>
        <w:rPr>
          <w:rFonts w:ascii="Helvetica*" w:hAnsi="Helvetica*" w:cs="Helvetica*"/>
          <w:b/>
          <w:bCs/>
          <w:sz w:val="22"/>
          <w:szCs w:val="22"/>
          <w:lang w:eastAsia="ca-ES"/>
        </w:rPr>
      </w:pPr>
    </w:p>
    <w:p w14:paraId="188DE607" w14:textId="77777777" w:rsidR="001E487F" w:rsidRDefault="001E487F" w:rsidP="000107A8">
      <w:pPr>
        <w:autoSpaceDE w:val="0"/>
        <w:autoSpaceDN w:val="0"/>
        <w:adjustRightInd w:val="0"/>
        <w:rPr>
          <w:rFonts w:ascii="Helvetica*" w:hAnsi="Helvetica*" w:cs="Helvetica*"/>
          <w:b/>
          <w:bCs/>
          <w:sz w:val="22"/>
          <w:szCs w:val="22"/>
          <w:lang w:eastAsia="ca-ES"/>
        </w:rPr>
      </w:pPr>
    </w:p>
    <w:p w14:paraId="16BE4DA6" w14:textId="77777777" w:rsidR="001E487F" w:rsidRDefault="001E487F" w:rsidP="000107A8">
      <w:pPr>
        <w:autoSpaceDE w:val="0"/>
        <w:autoSpaceDN w:val="0"/>
        <w:adjustRightInd w:val="0"/>
        <w:rPr>
          <w:rFonts w:ascii="Helvetica*" w:hAnsi="Helvetica*" w:cs="Helvetica*"/>
          <w:b/>
          <w:bCs/>
          <w:sz w:val="22"/>
          <w:szCs w:val="22"/>
          <w:lang w:eastAsia="ca-ES"/>
        </w:rPr>
      </w:pPr>
    </w:p>
    <w:p w14:paraId="1DB58823" w14:textId="77777777" w:rsidR="001E487F" w:rsidRDefault="001E487F" w:rsidP="000107A8">
      <w:pPr>
        <w:autoSpaceDE w:val="0"/>
        <w:autoSpaceDN w:val="0"/>
        <w:adjustRightInd w:val="0"/>
        <w:rPr>
          <w:rFonts w:ascii="Helvetica*" w:hAnsi="Helvetica*" w:cs="Helvetica*"/>
          <w:b/>
          <w:bCs/>
          <w:sz w:val="22"/>
          <w:szCs w:val="22"/>
          <w:lang w:eastAsia="ca-ES"/>
        </w:rPr>
      </w:pPr>
    </w:p>
    <w:p w14:paraId="58346E58" w14:textId="77777777" w:rsidR="001E487F" w:rsidRDefault="001E487F" w:rsidP="000107A8">
      <w:pPr>
        <w:autoSpaceDE w:val="0"/>
        <w:autoSpaceDN w:val="0"/>
        <w:adjustRightInd w:val="0"/>
        <w:rPr>
          <w:rFonts w:ascii="Helvetica*" w:hAnsi="Helvetica*" w:cs="Helvetica*"/>
          <w:b/>
          <w:bCs/>
          <w:sz w:val="22"/>
          <w:szCs w:val="22"/>
          <w:lang w:eastAsia="ca-ES"/>
        </w:rPr>
      </w:pPr>
    </w:p>
    <w:p w14:paraId="6E7A18AE" w14:textId="77777777" w:rsidR="001E487F" w:rsidRDefault="001E487F" w:rsidP="000107A8">
      <w:pPr>
        <w:autoSpaceDE w:val="0"/>
        <w:autoSpaceDN w:val="0"/>
        <w:adjustRightInd w:val="0"/>
        <w:rPr>
          <w:rFonts w:ascii="Helvetica*" w:hAnsi="Helvetica*" w:cs="Helvetica*"/>
          <w:b/>
          <w:bCs/>
          <w:sz w:val="22"/>
          <w:szCs w:val="22"/>
          <w:lang w:eastAsia="ca-ES"/>
        </w:rPr>
      </w:pPr>
    </w:p>
    <w:p w14:paraId="5D11CEEF" w14:textId="77777777" w:rsidR="001E487F" w:rsidRDefault="001E487F" w:rsidP="000107A8">
      <w:pPr>
        <w:autoSpaceDE w:val="0"/>
        <w:autoSpaceDN w:val="0"/>
        <w:adjustRightInd w:val="0"/>
        <w:rPr>
          <w:rFonts w:ascii="Helvetica*" w:hAnsi="Helvetica*" w:cs="Helvetica*"/>
          <w:b/>
          <w:bCs/>
          <w:sz w:val="22"/>
          <w:szCs w:val="22"/>
          <w:lang w:eastAsia="ca-ES"/>
        </w:rPr>
      </w:pPr>
    </w:p>
    <w:p w14:paraId="0F3C8D41" w14:textId="77777777" w:rsidR="001E487F" w:rsidRDefault="001E487F" w:rsidP="000107A8">
      <w:pPr>
        <w:autoSpaceDE w:val="0"/>
        <w:autoSpaceDN w:val="0"/>
        <w:adjustRightInd w:val="0"/>
        <w:rPr>
          <w:rFonts w:ascii="Helvetica*" w:hAnsi="Helvetica*" w:cs="Helvetica*"/>
          <w:b/>
          <w:bCs/>
          <w:sz w:val="22"/>
          <w:szCs w:val="22"/>
          <w:lang w:eastAsia="ca-ES"/>
        </w:rPr>
      </w:pPr>
    </w:p>
    <w:p w14:paraId="2103B5B5" w14:textId="77777777" w:rsidR="001E487F" w:rsidRDefault="001E487F" w:rsidP="000107A8">
      <w:pPr>
        <w:autoSpaceDE w:val="0"/>
        <w:autoSpaceDN w:val="0"/>
        <w:adjustRightInd w:val="0"/>
        <w:rPr>
          <w:rFonts w:ascii="Helvetica*" w:hAnsi="Helvetica*" w:cs="Helvetica*"/>
          <w:b/>
          <w:bCs/>
          <w:sz w:val="22"/>
          <w:szCs w:val="22"/>
          <w:lang w:eastAsia="ca-ES"/>
        </w:rPr>
      </w:pPr>
    </w:p>
    <w:p w14:paraId="265E91FC" w14:textId="77777777" w:rsidR="001E487F" w:rsidRDefault="001E487F" w:rsidP="000107A8">
      <w:pPr>
        <w:autoSpaceDE w:val="0"/>
        <w:autoSpaceDN w:val="0"/>
        <w:adjustRightInd w:val="0"/>
        <w:rPr>
          <w:rFonts w:ascii="Helvetica*" w:hAnsi="Helvetica*" w:cs="Helvetica*"/>
          <w:b/>
          <w:bCs/>
          <w:sz w:val="22"/>
          <w:szCs w:val="22"/>
          <w:lang w:eastAsia="ca-ES"/>
        </w:rPr>
      </w:pPr>
    </w:p>
    <w:p w14:paraId="151330FD" w14:textId="77777777" w:rsidR="001E487F" w:rsidRDefault="001E487F" w:rsidP="000107A8">
      <w:pPr>
        <w:autoSpaceDE w:val="0"/>
        <w:autoSpaceDN w:val="0"/>
        <w:adjustRightInd w:val="0"/>
        <w:rPr>
          <w:rFonts w:ascii="Helvetica*" w:hAnsi="Helvetica*" w:cs="Helvetica*"/>
          <w:b/>
          <w:bCs/>
          <w:sz w:val="22"/>
          <w:szCs w:val="22"/>
          <w:lang w:eastAsia="ca-ES"/>
        </w:rPr>
      </w:pPr>
    </w:p>
    <w:p w14:paraId="1C4B157B" w14:textId="77777777" w:rsidR="001E487F" w:rsidRDefault="001E487F" w:rsidP="000107A8">
      <w:pPr>
        <w:autoSpaceDE w:val="0"/>
        <w:autoSpaceDN w:val="0"/>
        <w:adjustRightInd w:val="0"/>
        <w:rPr>
          <w:rFonts w:ascii="Helvetica*" w:hAnsi="Helvetica*" w:cs="Helvetica*"/>
          <w:b/>
          <w:bCs/>
          <w:sz w:val="22"/>
          <w:szCs w:val="22"/>
          <w:lang w:eastAsia="ca-ES"/>
        </w:rPr>
      </w:pPr>
    </w:p>
    <w:p w14:paraId="0783D2AC" w14:textId="77777777" w:rsidR="001E487F" w:rsidRDefault="001E487F" w:rsidP="000107A8">
      <w:pPr>
        <w:autoSpaceDE w:val="0"/>
        <w:autoSpaceDN w:val="0"/>
        <w:adjustRightInd w:val="0"/>
        <w:rPr>
          <w:rFonts w:ascii="Helvetica*" w:hAnsi="Helvetica*" w:cs="Helvetica*"/>
          <w:b/>
          <w:bCs/>
          <w:sz w:val="22"/>
          <w:szCs w:val="22"/>
          <w:lang w:eastAsia="ca-ES"/>
        </w:rPr>
      </w:pPr>
    </w:p>
    <w:p w14:paraId="6735D2CB" w14:textId="77777777" w:rsidR="001E487F" w:rsidRDefault="001E487F" w:rsidP="000107A8">
      <w:pPr>
        <w:autoSpaceDE w:val="0"/>
        <w:autoSpaceDN w:val="0"/>
        <w:adjustRightInd w:val="0"/>
        <w:rPr>
          <w:rFonts w:ascii="Helvetica*" w:hAnsi="Helvetica*" w:cs="Helvetica*"/>
          <w:b/>
          <w:bCs/>
          <w:sz w:val="22"/>
          <w:szCs w:val="22"/>
          <w:lang w:eastAsia="ca-ES"/>
        </w:rPr>
      </w:pPr>
    </w:p>
    <w:p w14:paraId="16E4AC6F" w14:textId="77777777" w:rsidR="001E487F" w:rsidRDefault="001E487F" w:rsidP="000107A8">
      <w:pPr>
        <w:autoSpaceDE w:val="0"/>
        <w:autoSpaceDN w:val="0"/>
        <w:adjustRightInd w:val="0"/>
        <w:rPr>
          <w:rFonts w:ascii="Helvetica*" w:hAnsi="Helvetica*" w:cs="Helvetica*"/>
          <w:b/>
          <w:bCs/>
          <w:sz w:val="22"/>
          <w:szCs w:val="22"/>
          <w:lang w:eastAsia="ca-ES"/>
        </w:rPr>
      </w:pPr>
    </w:p>
    <w:p w14:paraId="5DB7ED5F" w14:textId="77777777" w:rsidR="001E487F" w:rsidRDefault="001E487F" w:rsidP="000107A8">
      <w:pPr>
        <w:autoSpaceDE w:val="0"/>
        <w:autoSpaceDN w:val="0"/>
        <w:adjustRightInd w:val="0"/>
        <w:rPr>
          <w:rFonts w:ascii="Helvetica*" w:hAnsi="Helvetica*" w:cs="Helvetica*"/>
          <w:b/>
          <w:bCs/>
          <w:sz w:val="22"/>
          <w:szCs w:val="22"/>
          <w:lang w:eastAsia="ca-ES"/>
        </w:rPr>
      </w:pPr>
    </w:p>
    <w:p w14:paraId="741A478D" w14:textId="77777777" w:rsidR="001E487F" w:rsidRDefault="001E487F" w:rsidP="000107A8">
      <w:pPr>
        <w:autoSpaceDE w:val="0"/>
        <w:autoSpaceDN w:val="0"/>
        <w:adjustRightInd w:val="0"/>
        <w:rPr>
          <w:rFonts w:ascii="Helvetica*" w:hAnsi="Helvetica*" w:cs="Helvetica*"/>
          <w:b/>
          <w:bCs/>
          <w:sz w:val="22"/>
          <w:szCs w:val="22"/>
          <w:lang w:eastAsia="ca-ES"/>
        </w:rPr>
      </w:pPr>
    </w:p>
    <w:p w14:paraId="2F37D799" w14:textId="77777777" w:rsidR="001E487F" w:rsidRDefault="001E487F" w:rsidP="000107A8">
      <w:pPr>
        <w:autoSpaceDE w:val="0"/>
        <w:autoSpaceDN w:val="0"/>
        <w:adjustRightInd w:val="0"/>
        <w:rPr>
          <w:rFonts w:ascii="Helvetica*" w:hAnsi="Helvetica*" w:cs="Helvetica*"/>
          <w:b/>
          <w:bCs/>
          <w:sz w:val="22"/>
          <w:szCs w:val="22"/>
          <w:lang w:eastAsia="ca-ES"/>
        </w:rPr>
      </w:pPr>
    </w:p>
    <w:p w14:paraId="0C56C74D" w14:textId="77777777" w:rsidR="001E487F" w:rsidRDefault="001E487F" w:rsidP="000107A8">
      <w:pPr>
        <w:autoSpaceDE w:val="0"/>
        <w:autoSpaceDN w:val="0"/>
        <w:adjustRightInd w:val="0"/>
        <w:rPr>
          <w:rFonts w:ascii="Helvetica*" w:hAnsi="Helvetica*" w:cs="Helvetica*"/>
          <w:b/>
          <w:bCs/>
          <w:sz w:val="22"/>
          <w:szCs w:val="22"/>
          <w:lang w:eastAsia="ca-ES"/>
        </w:rPr>
      </w:pPr>
    </w:p>
    <w:p w14:paraId="782889B8" w14:textId="77777777" w:rsidR="001E487F" w:rsidRDefault="001E487F" w:rsidP="000107A8">
      <w:pPr>
        <w:autoSpaceDE w:val="0"/>
        <w:autoSpaceDN w:val="0"/>
        <w:adjustRightInd w:val="0"/>
        <w:rPr>
          <w:rFonts w:ascii="Helvetica*" w:hAnsi="Helvetica*" w:cs="Helvetica*"/>
          <w:b/>
          <w:bCs/>
          <w:sz w:val="22"/>
          <w:szCs w:val="22"/>
          <w:lang w:eastAsia="ca-ES"/>
        </w:rPr>
      </w:pPr>
    </w:p>
    <w:p w14:paraId="46385340" w14:textId="77777777" w:rsidR="001E487F" w:rsidRDefault="001E487F" w:rsidP="000107A8">
      <w:pPr>
        <w:autoSpaceDE w:val="0"/>
        <w:autoSpaceDN w:val="0"/>
        <w:adjustRightInd w:val="0"/>
        <w:rPr>
          <w:rFonts w:ascii="Helvetica*" w:hAnsi="Helvetica*" w:cs="Helvetica*"/>
          <w:b/>
          <w:bCs/>
          <w:sz w:val="22"/>
          <w:szCs w:val="22"/>
          <w:lang w:eastAsia="ca-ES"/>
        </w:rPr>
      </w:pPr>
    </w:p>
    <w:p w14:paraId="79DE9E61" w14:textId="77777777" w:rsidR="001E487F" w:rsidRDefault="001E487F" w:rsidP="000107A8">
      <w:pPr>
        <w:autoSpaceDE w:val="0"/>
        <w:autoSpaceDN w:val="0"/>
        <w:adjustRightInd w:val="0"/>
        <w:rPr>
          <w:rFonts w:ascii="Helvetica*" w:hAnsi="Helvetica*" w:cs="Helvetica*"/>
          <w:b/>
          <w:bCs/>
          <w:sz w:val="22"/>
          <w:szCs w:val="22"/>
          <w:lang w:eastAsia="ca-ES"/>
        </w:rPr>
      </w:pPr>
    </w:p>
    <w:p w14:paraId="6C6EF129" w14:textId="77777777" w:rsidR="001E487F" w:rsidRDefault="001E487F" w:rsidP="000107A8">
      <w:pPr>
        <w:autoSpaceDE w:val="0"/>
        <w:autoSpaceDN w:val="0"/>
        <w:adjustRightInd w:val="0"/>
        <w:rPr>
          <w:rFonts w:ascii="Helvetica*" w:hAnsi="Helvetica*" w:cs="Helvetica*"/>
          <w:b/>
          <w:bCs/>
          <w:sz w:val="22"/>
          <w:szCs w:val="22"/>
          <w:lang w:eastAsia="ca-ES"/>
        </w:rPr>
      </w:pPr>
    </w:p>
    <w:p w14:paraId="7726B0E5" w14:textId="77777777" w:rsidR="001E487F" w:rsidRDefault="001E487F" w:rsidP="000107A8">
      <w:pPr>
        <w:autoSpaceDE w:val="0"/>
        <w:autoSpaceDN w:val="0"/>
        <w:adjustRightInd w:val="0"/>
        <w:rPr>
          <w:rFonts w:ascii="Helvetica*" w:hAnsi="Helvetica*" w:cs="Helvetica*"/>
          <w:b/>
          <w:bCs/>
          <w:sz w:val="22"/>
          <w:szCs w:val="22"/>
          <w:lang w:eastAsia="ca-ES"/>
        </w:rPr>
      </w:pPr>
    </w:p>
    <w:p w14:paraId="225D3CE6" w14:textId="77777777" w:rsidR="001E487F" w:rsidRDefault="001E487F" w:rsidP="000107A8">
      <w:pPr>
        <w:autoSpaceDE w:val="0"/>
        <w:autoSpaceDN w:val="0"/>
        <w:adjustRightInd w:val="0"/>
        <w:rPr>
          <w:rFonts w:ascii="Helvetica*" w:hAnsi="Helvetica*" w:cs="Helvetica*"/>
          <w:b/>
          <w:bCs/>
          <w:sz w:val="22"/>
          <w:szCs w:val="22"/>
          <w:lang w:eastAsia="ca-ES"/>
        </w:rPr>
      </w:pPr>
    </w:p>
    <w:p w14:paraId="6DF61932" w14:textId="77777777" w:rsidR="001E487F" w:rsidRDefault="001E487F" w:rsidP="000107A8">
      <w:pPr>
        <w:autoSpaceDE w:val="0"/>
        <w:autoSpaceDN w:val="0"/>
        <w:adjustRightInd w:val="0"/>
        <w:rPr>
          <w:rFonts w:ascii="Helvetica*" w:hAnsi="Helvetica*" w:cs="Helvetica*"/>
          <w:b/>
          <w:bCs/>
          <w:sz w:val="22"/>
          <w:szCs w:val="22"/>
          <w:lang w:eastAsia="ca-ES"/>
        </w:rPr>
      </w:pPr>
    </w:p>
    <w:p w14:paraId="1531849C" w14:textId="77777777" w:rsidR="001E487F" w:rsidRDefault="001E487F" w:rsidP="000107A8">
      <w:pPr>
        <w:autoSpaceDE w:val="0"/>
        <w:autoSpaceDN w:val="0"/>
        <w:adjustRightInd w:val="0"/>
        <w:rPr>
          <w:rFonts w:ascii="Helvetica*" w:hAnsi="Helvetica*" w:cs="Helvetica*"/>
          <w:b/>
          <w:bCs/>
          <w:sz w:val="22"/>
          <w:szCs w:val="22"/>
          <w:lang w:eastAsia="ca-ES"/>
        </w:rPr>
      </w:pPr>
    </w:p>
    <w:p w14:paraId="27B90873" w14:textId="77777777" w:rsidR="001E487F" w:rsidRDefault="001E487F" w:rsidP="000107A8">
      <w:pPr>
        <w:autoSpaceDE w:val="0"/>
        <w:autoSpaceDN w:val="0"/>
        <w:adjustRightInd w:val="0"/>
        <w:rPr>
          <w:rFonts w:ascii="Helvetica*" w:hAnsi="Helvetica*" w:cs="Helvetica*"/>
          <w:b/>
          <w:bCs/>
          <w:sz w:val="22"/>
          <w:szCs w:val="22"/>
          <w:lang w:eastAsia="ca-ES"/>
        </w:rPr>
      </w:pPr>
    </w:p>
    <w:p w14:paraId="0085EAF7" w14:textId="77777777" w:rsidR="001E487F" w:rsidRDefault="001E487F" w:rsidP="000107A8">
      <w:pPr>
        <w:autoSpaceDE w:val="0"/>
        <w:autoSpaceDN w:val="0"/>
        <w:adjustRightInd w:val="0"/>
        <w:rPr>
          <w:rFonts w:ascii="Helvetica*" w:hAnsi="Helvetica*" w:cs="Helvetica*"/>
          <w:b/>
          <w:bCs/>
          <w:sz w:val="22"/>
          <w:szCs w:val="22"/>
          <w:lang w:eastAsia="ca-ES"/>
        </w:rPr>
      </w:pPr>
    </w:p>
    <w:p w14:paraId="2C93A846" w14:textId="77777777" w:rsidR="001E487F" w:rsidRDefault="001E487F" w:rsidP="000107A8">
      <w:pPr>
        <w:autoSpaceDE w:val="0"/>
        <w:autoSpaceDN w:val="0"/>
        <w:adjustRightInd w:val="0"/>
        <w:rPr>
          <w:rFonts w:ascii="Helvetica*" w:hAnsi="Helvetica*" w:cs="Helvetica*"/>
          <w:b/>
          <w:bCs/>
          <w:sz w:val="22"/>
          <w:szCs w:val="22"/>
          <w:lang w:eastAsia="ca-ES"/>
        </w:rPr>
      </w:pPr>
    </w:p>
    <w:p w14:paraId="37AB5528" w14:textId="77777777" w:rsidR="001E487F" w:rsidRDefault="001E487F" w:rsidP="000107A8">
      <w:pPr>
        <w:autoSpaceDE w:val="0"/>
        <w:autoSpaceDN w:val="0"/>
        <w:adjustRightInd w:val="0"/>
        <w:rPr>
          <w:rFonts w:ascii="Helvetica*" w:hAnsi="Helvetica*" w:cs="Helvetica*"/>
          <w:b/>
          <w:bCs/>
          <w:sz w:val="22"/>
          <w:szCs w:val="22"/>
          <w:lang w:eastAsia="ca-ES"/>
        </w:rPr>
      </w:pPr>
    </w:p>
    <w:p w14:paraId="42EEA8B3" w14:textId="77777777" w:rsidR="00AB67E2" w:rsidRDefault="00AB67E2" w:rsidP="000107A8">
      <w:pPr>
        <w:autoSpaceDE w:val="0"/>
        <w:autoSpaceDN w:val="0"/>
        <w:adjustRightInd w:val="0"/>
        <w:rPr>
          <w:rFonts w:ascii="Helvetica*" w:hAnsi="Helvetica*" w:cs="Helvetica*"/>
          <w:b/>
          <w:bCs/>
          <w:sz w:val="22"/>
          <w:szCs w:val="22"/>
          <w:lang w:eastAsia="ca-ES"/>
        </w:rPr>
      </w:pPr>
    </w:p>
    <w:p w14:paraId="58CAAFFF" w14:textId="77777777" w:rsidR="00EA18FA" w:rsidRDefault="00EA18FA" w:rsidP="000107A8">
      <w:pPr>
        <w:autoSpaceDE w:val="0"/>
        <w:autoSpaceDN w:val="0"/>
        <w:adjustRightInd w:val="0"/>
        <w:rPr>
          <w:rFonts w:ascii="Helvetica*" w:hAnsi="Helvetica*" w:cs="Helvetica*"/>
          <w:b/>
          <w:bCs/>
          <w:sz w:val="22"/>
          <w:szCs w:val="22"/>
          <w:lang w:eastAsia="ca-ES"/>
        </w:rPr>
      </w:pPr>
    </w:p>
    <w:p w14:paraId="72CEA2B9" w14:textId="77777777" w:rsidR="00EA18FA" w:rsidRDefault="00EA18FA" w:rsidP="000107A8">
      <w:pPr>
        <w:autoSpaceDE w:val="0"/>
        <w:autoSpaceDN w:val="0"/>
        <w:adjustRightInd w:val="0"/>
        <w:rPr>
          <w:rFonts w:ascii="Helvetica*" w:hAnsi="Helvetica*" w:cs="Helvetica*"/>
          <w:b/>
          <w:bCs/>
          <w:sz w:val="22"/>
          <w:szCs w:val="22"/>
          <w:lang w:eastAsia="ca-ES"/>
        </w:rPr>
      </w:pPr>
    </w:p>
    <w:p w14:paraId="7C459248" w14:textId="77777777" w:rsidR="00EA18FA" w:rsidRDefault="00EA18FA" w:rsidP="000107A8">
      <w:pPr>
        <w:autoSpaceDE w:val="0"/>
        <w:autoSpaceDN w:val="0"/>
        <w:adjustRightInd w:val="0"/>
        <w:rPr>
          <w:rFonts w:ascii="Helvetica*" w:hAnsi="Helvetica*" w:cs="Helvetica*"/>
          <w:b/>
          <w:bCs/>
          <w:sz w:val="22"/>
          <w:szCs w:val="22"/>
          <w:lang w:eastAsia="ca-ES"/>
        </w:rPr>
      </w:pPr>
    </w:p>
    <w:p w14:paraId="1409D6C2" w14:textId="77777777" w:rsidR="00EA18FA" w:rsidRDefault="00EA18FA" w:rsidP="000107A8">
      <w:pPr>
        <w:autoSpaceDE w:val="0"/>
        <w:autoSpaceDN w:val="0"/>
        <w:adjustRightInd w:val="0"/>
        <w:rPr>
          <w:rFonts w:ascii="Helvetica*" w:hAnsi="Helvetica*" w:cs="Helvetica*"/>
          <w:b/>
          <w:bCs/>
          <w:sz w:val="22"/>
          <w:szCs w:val="22"/>
          <w:lang w:eastAsia="ca-ES"/>
        </w:rPr>
      </w:pPr>
    </w:p>
    <w:p w14:paraId="58809B07" w14:textId="77777777"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ANNEX 3</w:t>
      </w:r>
      <w:r w:rsidR="00A727EB" w:rsidRPr="009758E9">
        <w:rPr>
          <w:rFonts w:ascii="Helvetica*" w:hAnsi="Helvetica*" w:cs="Helvetica*"/>
          <w:b/>
          <w:bCs/>
          <w:sz w:val="22"/>
          <w:szCs w:val="22"/>
          <w:lang w:eastAsia="ca-ES"/>
        </w:rPr>
        <w:t>. OFERTA ECONÒMICA</w:t>
      </w:r>
    </w:p>
    <w:p w14:paraId="58C8517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7EAB1C7" w14:textId="77777777" w:rsidR="00A727EB" w:rsidRPr="009758E9" w:rsidRDefault="00A727EB" w:rsidP="008E14D5">
      <w:pPr>
        <w:pStyle w:val="Default"/>
        <w:jc w:val="both"/>
        <w:rPr>
          <w:rFonts w:ascii="Helvetica*" w:hAnsi="Helvetica*" w:cs="Arial"/>
          <w:color w:val="auto"/>
          <w:sz w:val="22"/>
          <w:szCs w:val="22"/>
        </w:rPr>
      </w:pPr>
    </w:p>
    <w:p w14:paraId="21B2EDD2" w14:textId="77777777" w:rsidR="00EA060E" w:rsidRPr="00A31BB2" w:rsidRDefault="00EA060E" w:rsidP="00EA060E">
      <w:pPr>
        <w:pStyle w:val="Default"/>
        <w:jc w:val="both"/>
        <w:rPr>
          <w:rFonts w:ascii="Arial" w:hAnsi="Arial" w:cs="Arial"/>
          <w:color w:val="auto"/>
          <w:sz w:val="22"/>
          <w:szCs w:val="22"/>
        </w:rPr>
      </w:pPr>
    </w:p>
    <w:p w14:paraId="685A528D"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El/la</w:t>
      </w:r>
      <w:r w:rsidRPr="00A31BB2">
        <w:rPr>
          <w:rFonts w:ascii="Arial" w:hAnsi="Arial" w:cs="Arial"/>
          <w:color w:val="auto"/>
          <w:sz w:val="22"/>
          <w:szCs w:val="22"/>
        </w:rPr>
        <w:tab/>
        <w:t xml:space="preserve">Sr./Sra. .................................................................................amb residència a ............................................, al carrer....................................... núm............, i amb NIF.................., declara que, assabentat/ada de les condicions i els requisits que s’exigeixen per poder ser adjudicatari/ària del </w:t>
      </w:r>
      <w:r w:rsidRPr="00A31BB2">
        <w:rPr>
          <w:rFonts w:ascii="Arial" w:hAnsi="Arial" w:cs="Arial"/>
          <w:b/>
          <w:color w:val="auto"/>
          <w:sz w:val="22"/>
          <w:szCs w:val="22"/>
        </w:rPr>
        <w:t>contracte de servei  ................., amb expedient número .......................</w:t>
      </w:r>
      <w:r w:rsidRPr="00A31BB2">
        <w:rPr>
          <w:rFonts w:ascii="Arial" w:hAnsi="Arial" w:cs="Arial"/>
          <w:color w:val="auto"/>
          <w:sz w:val="22"/>
          <w:szCs w:val="22"/>
        </w:rPr>
        <w:t xml:space="preserve"> , es compromet (en nom propi / nom i representació de l’empresa)................amb domicili social a........................................................., carrer............................................, núm................ i CIF................................................., segons els poders atorgats davant el notari Sr.................................... en data ..................................... amb núm. de protocol............................, a executar-lo amb estricta subjecció als requisits i condicions estipulats en el plec de clàusules administratives particulars i de prescripcions tècniqu</w:t>
      </w:r>
      <w:r>
        <w:rPr>
          <w:rFonts w:ascii="Arial" w:hAnsi="Arial" w:cs="Arial"/>
          <w:color w:val="auto"/>
          <w:sz w:val="22"/>
          <w:szCs w:val="22"/>
        </w:rPr>
        <w:t>es,  per la quantitat total de:</w:t>
      </w:r>
    </w:p>
    <w:p w14:paraId="6C1DCD14" w14:textId="77777777" w:rsidR="00EA060E" w:rsidRPr="00A31BB2" w:rsidRDefault="00EA060E" w:rsidP="00EA060E">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 xml:space="preserve">...............€ (xifra en lletres i números), dels quals...............................€, es corresponen al preu del contracte i .........................€  es corresponen a l'Impost sobre el Valor Afegit (IVA) (xifra en lletres i números). </w:t>
      </w:r>
    </w:p>
    <w:p w14:paraId="4E515AA5" w14:textId="77777777" w:rsidR="00EA060E" w:rsidRPr="00A31BB2" w:rsidRDefault="00EA060E" w:rsidP="00EA060E">
      <w:pPr>
        <w:autoSpaceDE w:val="0"/>
        <w:autoSpaceDN w:val="0"/>
        <w:adjustRightInd w:val="0"/>
        <w:jc w:val="both"/>
        <w:rPr>
          <w:rFonts w:ascii="Arial" w:hAnsi="Arial" w:cs="Arial"/>
          <w:sz w:val="22"/>
          <w:szCs w:val="22"/>
          <w:lang w:eastAsia="ca-ES"/>
        </w:rPr>
      </w:pPr>
    </w:p>
    <w:p w14:paraId="220F58D0" w14:textId="77777777" w:rsidR="00EA060E" w:rsidRDefault="00EA060E" w:rsidP="00EA060E">
      <w:pPr>
        <w:autoSpaceDE w:val="0"/>
        <w:autoSpaceDN w:val="0"/>
        <w:adjustRightInd w:val="0"/>
        <w:jc w:val="both"/>
        <w:rPr>
          <w:rFonts w:ascii="Arial" w:hAnsi="Arial" w:cs="Arial"/>
          <w:sz w:val="22"/>
          <w:szCs w:val="22"/>
          <w:lang w:eastAsia="ca-ES"/>
        </w:rPr>
      </w:pPr>
    </w:p>
    <w:p w14:paraId="41CEFA7B" w14:textId="77777777" w:rsidR="005237EF" w:rsidRDefault="005237EF" w:rsidP="00EA060E">
      <w:pPr>
        <w:autoSpaceDE w:val="0"/>
        <w:autoSpaceDN w:val="0"/>
        <w:adjustRightInd w:val="0"/>
        <w:jc w:val="both"/>
        <w:rPr>
          <w:rFonts w:ascii="Arial" w:hAnsi="Arial" w:cs="Arial"/>
          <w:sz w:val="22"/>
          <w:szCs w:val="22"/>
          <w:lang w:eastAsia="ca-ES"/>
        </w:rPr>
      </w:pPr>
    </w:p>
    <w:p w14:paraId="3C6C0F22" w14:textId="77777777" w:rsidR="005237EF" w:rsidRPr="00005056" w:rsidRDefault="005237EF" w:rsidP="005237EF">
      <w:pPr>
        <w:autoSpaceDE w:val="0"/>
        <w:autoSpaceDN w:val="0"/>
        <w:adjustRightInd w:val="0"/>
        <w:rPr>
          <w:rFonts w:ascii="Arial" w:hAnsi="Arial" w:cs="Arial"/>
          <w:i/>
          <w:iCs/>
          <w:sz w:val="22"/>
          <w:szCs w:val="22"/>
          <w:lang w:eastAsia="ca-ES"/>
        </w:rPr>
      </w:pPr>
      <w:r w:rsidRPr="00005056">
        <w:rPr>
          <w:rFonts w:ascii="Arial" w:hAnsi="Arial" w:cs="Arial"/>
          <w:i/>
          <w:iCs/>
          <w:sz w:val="22"/>
          <w:szCs w:val="22"/>
          <w:lang w:eastAsia="ca-ES"/>
        </w:rPr>
        <w:t>Preu unitari: …….. € / h</w:t>
      </w:r>
      <w:r w:rsidR="007C3D87" w:rsidRPr="00005056">
        <w:rPr>
          <w:rFonts w:ascii="Arial" w:hAnsi="Arial" w:cs="Arial"/>
          <w:i/>
          <w:iCs/>
          <w:sz w:val="22"/>
          <w:szCs w:val="22"/>
          <w:lang w:eastAsia="ca-ES"/>
        </w:rPr>
        <w:t xml:space="preserve">,  </w:t>
      </w:r>
      <w:r w:rsidRPr="00005056">
        <w:rPr>
          <w:rFonts w:ascii="Arial" w:hAnsi="Arial" w:cs="Arial"/>
          <w:i/>
          <w:iCs/>
          <w:sz w:val="22"/>
          <w:szCs w:val="22"/>
          <w:lang w:eastAsia="ca-ES"/>
        </w:rPr>
        <w:t>IVA exclòs</w:t>
      </w:r>
    </w:p>
    <w:p w14:paraId="188D6C03" w14:textId="77777777" w:rsidR="005237EF" w:rsidRPr="00005056" w:rsidRDefault="005237EF" w:rsidP="005237EF">
      <w:pPr>
        <w:autoSpaceDE w:val="0"/>
        <w:autoSpaceDN w:val="0"/>
        <w:adjustRightInd w:val="0"/>
        <w:rPr>
          <w:rFonts w:ascii="Arial" w:hAnsi="Arial" w:cs="Arial"/>
          <w:i/>
          <w:iCs/>
          <w:sz w:val="22"/>
          <w:szCs w:val="22"/>
          <w:lang w:eastAsia="ca-ES"/>
        </w:rPr>
      </w:pPr>
      <w:r w:rsidRPr="00005056">
        <w:rPr>
          <w:rFonts w:ascii="Arial" w:hAnsi="Arial" w:cs="Arial"/>
          <w:i/>
          <w:iCs/>
          <w:sz w:val="22"/>
          <w:szCs w:val="22"/>
          <w:lang w:eastAsia="ca-ES"/>
        </w:rPr>
        <w:t xml:space="preserve">…….. € / </w:t>
      </w:r>
      <w:r w:rsidR="007C3D87" w:rsidRPr="00005056">
        <w:rPr>
          <w:rFonts w:ascii="Arial" w:hAnsi="Arial" w:cs="Arial"/>
          <w:i/>
          <w:iCs/>
          <w:sz w:val="22"/>
          <w:szCs w:val="22"/>
          <w:lang w:eastAsia="ca-ES"/>
        </w:rPr>
        <w:t xml:space="preserve">h, </w:t>
      </w:r>
      <w:r w:rsidRPr="00005056">
        <w:rPr>
          <w:rFonts w:ascii="Arial" w:hAnsi="Arial" w:cs="Arial"/>
          <w:i/>
          <w:iCs/>
          <w:sz w:val="22"/>
          <w:szCs w:val="22"/>
          <w:lang w:eastAsia="ca-ES"/>
        </w:rPr>
        <w:t>IVA inclòs</w:t>
      </w:r>
    </w:p>
    <w:p w14:paraId="04756EB5" w14:textId="77777777" w:rsidR="005237EF" w:rsidRPr="00005056" w:rsidRDefault="005237EF" w:rsidP="005237EF">
      <w:pPr>
        <w:autoSpaceDE w:val="0"/>
        <w:autoSpaceDN w:val="0"/>
        <w:adjustRightInd w:val="0"/>
        <w:rPr>
          <w:rFonts w:ascii="Arial" w:hAnsi="Arial" w:cs="Arial"/>
          <w:i/>
          <w:iCs/>
          <w:sz w:val="22"/>
          <w:szCs w:val="22"/>
          <w:lang w:eastAsia="ca-ES"/>
        </w:rPr>
      </w:pPr>
    </w:p>
    <w:p w14:paraId="2824D166" w14:textId="77777777" w:rsidR="001E487F" w:rsidRDefault="001E487F" w:rsidP="005237EF">
      <w:pPr>
        <w:autoSpaceDE w:val="0"/>
        <w:autoSpaceDN w:val="0"/>
        <w:adjustRightInd w:val="0"/>
        <w:rPr>
          <w:rFonts w:ascii="Arial" w:hAnsi="Arial" w:cs="Arial"/>
          <w:sz w:val="22"/>
          <w:szCs w:val="22"/>
          <w:lang w:eastAsia="ca-ES"/>
        </w:rPr>
      </w:pPr>
    </w:p>
    <w:p w14:paraId="27820003" w14:textId="77777777" w:rsidR="005237EF" w:rsidRPr="00005056" w:rsidRDefault="005237EF" w:rsidP="005237EF">
      <w:pPr>
        <w:autoSpaceDE w:val="0"/>
        <w:autoSpaceDN w:val="0"/>
        <w:adjustRightInd w:val="0"/>
        <w:rPr>
          <w:rFonts w:ascii="Arial" w:hAnsi="Arial" w:cs="Arial"/>
          <w:sz w:val="22"/>
          <w:szCs w:val="22"/>
          <w:lang w:eastAsia="ca-ES"/>
        </w:rPr>
      </w:pPr>
      <w:r w:rsidRPr="00005056">
        <w:rPr>
          <w:rFonts w:ascii="Arial" w:hAnsi="Arial" w:cs="Arial"/>
          <w:sz w:val="22"/>
          <w:szCs w:val="22"/>
          <w:lang w:eastAsia="ca-ES"/>
        </w:rPr>
        <w:t>Preu total: ……....................€ IVA exclòs</w:t>
      </w:r>
    </w:p>
    <w:p w14:paraId="41473148" w14:textId="77777777" w:rsidR="005237EF" w:rsidRPr="00005056" w:rsidRDefault="005237EF" w:rsidP="005237EF">
      <w:pPr>
        <w:autoSpaceDE w:val="0"/>
        <w:autoSpaceDN w:val="0"/>
        <w:adjustRightInd w:val="0"/>
        <w:rPr>
          <w:rFonts w:ascii="Arial" w:hAnsi="Arial" w:cs="Arial"/>
          <w:sz w:val="22"/>
          <w:szCs w:val="22"/>
          <w:lang w:eastAsia="ca-ES"/>
        </w:rPr>
      </w:pPr>
      <w:r w:rsidRPr="00005056">
        <w:rPr>
          <w:rFonts w:ascii="Arial" w:hAnsi="Arial" w:cs="Arial"/>
          <w:sz w:val="22"/>
          <w:szCs w:val="22"/>
          <w:lang w:eastAsia="ca-ES"/>
        </w:rPr>
        <w:t>……....% d’IVA</w:t>
      </w:r>
    </w:p>
    <w:p w14:paraId="633A67DA" w14:textId="77777777" w:rsidR="005237EF" w:rsidRPr="00005056" w:rsidRDefault="005237EF" w:rsidP="005237EF">
      <w:pPr>
        <w:autoSpaceDE w:val="0"/>
        <w:autoSpaceDN w:val="0"/>
        <w:adjustRightInd w:val="0"/>
        <w:rPr>
          <w:rFonts w:ascii="Arial" w:hAnsi="Arial" w:cs="Arial"/>
          <w:sz w:val="22"/>
          <w:szCs w:val="22"/>
          <w:lang w:eastAsia="ca-ES"/>
        </w:rPr>
      </w:pPr>
      <w:r w:rsidRPr="00005056">
        <w:rPr>
          <w:rFonts w:ascii="Arial" w:hAnsi="Arial" w:cs="Arial"/>
          <w:sz w:val="22"/>
          <w:szCs w:val="22"/>
          <w:lang w:eastAsia="ca-ES"/>
        </w:rPr>
        <w:t>…….................... € IVA inclòs</w:t>
      </w:r>
    </w:p>
    <w:p w14:paraId="52AF0816" w14:textId="77777777" w:rsidR="00EA060E" w:rsidRPr="00A31BB2" w:rsidRDefault="00EA060E" w:rsidP="00EA060E">
      <w:pPr>
        <w:autoSpaceDE w:val="0"/>
        <w:autoSpaceDN w:val="0"/>
        <w:adjustRightInd w:val="0"/>
        <w:rPr>
          <w:rFonts w:ascii="Arial" w:hAnsi="Arial" w:cs="Arial"/>
          <w:sz w:val="22"/>
          <w:szCs w:val="22"/>
          <w:lang w:eastAsia="ca-ES"/>
        </w:rPr>
      </w:pPr>
    </w:p>
    <w:p w14:paraId="1FD6116E" w14:textId="77777777" w:rsidR="00EA060E" w:rsidRPr="00A31BB2" w:rsidRDefault="00EA060E" w:rsidP="00EA060E">
      <w:pPr>
        <w:pStyle w:val="Default"/>
        <w:jc w:val="both"/>
        <w:rPr>
          <w:rFonts w:ascii="Arial" w:hAnsi="Arial" w:cs="Arial"/>
          <w:color w:val="auto"/>
          <w:sz w:val="22"/>
          <w:szCs w:val="22"/>
          <w:u w:val="single"/>
        </w:rPr>
      </w:pPr>
    </w:p>
    <w:p w14:paraId="72676FD7" w14:textId="77777777" w:rsidR="00EA060E" w:rsidRPr="00A31BB2" w:rsidRDefault="00EA060E" w:rsidP="00EA060E">
      <w:pPr>
        <w:pStyle w:val="Default"/>
        <w:jc w:val="both"/>
        <w:rPr>
          <w:rFonts w:ascii="Arial" w:hAnsi="Arial" w:cs="Arial"/>
          <w:b/>
          <w:color w:val="auto"/>
          <w:sz w:val="22"/>
          <w:szCs w:val="22"/>
        </w:rPr>
      </w:pPr>
      <w:r w:rsidRPr="00A31BB2">
        <w:rPr>
          <w:rFonts w:ascii="Arial" w:hAnsi="Arial" w:cs="Arial"/>
          <w:b/>
          <w:color w:val="auto"/>
          <w:sz w:val="22"/>
          <w:szCs w:val="22"/>
        </w:rPr>
        <w:t>*El percentatge de l’IVA serà del 21%, o el tipus vigent en el moment de l’emissió de les factures.</w:t>
      </w:r>
    </w:p>
    <w:p w14:paraId="053A84DE" w14:textId="77777777" w:rsidR="00EA060E" w:rsidRPr="00A31BB2" w:rsidRDefault="00EA060E" w:rsidP="00EA060E">
      <w:pPr>
        <w:pStyle w:val="Default"/>
        <w:jc w:val="both"/>
        <w:rPr>
          <w:rFonts w:ascii="Arial" w:hAnsi="Arial" w:cs="Arial"/>
          <w:color w:val="auto"/>
          <w:sz w:val="22"/>
          <w:szCs w:val="22"/>
          <w:u w:val="single"/>
        </w:rPr>
      </w:pPr>
    </w:p>
    <w:p w14:paraId="3107F292" w14:textId="77777777" w:rsidR="00EA060E" w:rsidRPr="00A31BB2" w:rsidRDefault="00EA060E" w:rsidP="00EA060E">
      <w:pPr>
        <w:pStyle w:val="Default"/>
        <w:jc w:val="both"/>
        <w:rPr>
          <w:rFonts w:ascii="Arial" w:hAnsi="Arial" w:cs="Arial"/>
          <w:color w:val="auto"/>
          <w:sz w:val="22"/>
          <w:szCs w:val="22"/>
        </w:rPr>
      </w:pPr>
    </w:p>
    <w:p w14:paraId="18F18E2D"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 xml:space="preserve">I per què consti, signo aquesta oferta econòmica. </w:t>
      </w:r>
    </w:p>
    <w:p w14:paraId="05E8249A"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 xml:space="preserve">(lloc i data ) </w:t>
      </w:r>
    </w:p>
    <w:p w14:paraId="35D0C9AA" w14:textId="77777777" w:rsidR="00EA060E" w:rsidRPr="00A31BB2" w:rsidRDefault="00EA060E" w:rsidP="00EA060E">
      <w:pPr>
        <w:autoSpaceDE w:val="0"/>
        <w:autoSpaceDN w:val="0"/>
        <w:adjustRightInd w:val="0"/>
        <w:rPr>
          <w:rFonts w:ascii="Arial" w:hAnsi="Arial" w:cs="Arial"/>
          <w:sz w:val="22"/>
          <w:szCs w:val="22"/>
        </w:rPr>
      </w:pPr>
    </w:p>
    <w:p w14:paraId="25D54E8F" w14:textId="77777777" w:rsidR="00EA060E" w:rsidRPr="00A31BB2" w:rsidRDefault="00EA060E" w:rsidP="00EA060E">
      <w:pPr>
        <w:autoSpaceDE w:val="0"/>
        <w:autoSpaceDN w:val="0"/>
        <w:adjustRightInd w:val="0"/>
        <w:rPr>
          <w:rFonts w:ascii="Arial" w:hAnsi="Arial" w:cs="Arial"/>
          <w:sz w:val="22"/>
          <w:szCs w:val="22"/>
        </w:rPr>
      </w:pPr>
    </w:p>
    <w:p w14:paraId="03338896" w14:textId="77777777" w:rsidR="00EA060E" w:rsidRPr="00A31BB2" w:rsidRDefault="00EA060E" w:rsidP="00EA060E">
      <w:pPr>
        <w:autoSpaceDE w:val="0"/>
        <w:autoSpaceDN w:val="0"/>
        <w:adjustRightInd w:val="0"/>
        <w:rPr>
          <w:rFonts w:ascii="Arial" w:hAnsi="Arial" w:cs="Arial"/>
          <w:sz w:val="22"/>
          <w:szCs w:val="22"/>
        </w:rPr>
      </w:pPr>
    </w:p>
    <w:p w14:paraId="6B0BA4A7" w14:textId="77777777" w:rsidR="00EA060E" w:rsidRPr="00A31BB2" w:rsidRDefault="00EA060E" w:rsidP="00EA060E">
      <w:pPr>
        <w:autoSpaceDE w:val="0"/>
        <w:autoSpaceDN w:val="0"/>
        <w:adjustRightInd w:val="0"/>
        <w:rPr>
          <w:rFonts w:ascii="Arial" w:hAnsi="Arial" w:cs="Arial"/>
          <w:sz w:val="22"/>
          <w:szCs w:val="22"/>
        </w:rPr>
      </w:pPr>
    </w:p>
    <w:p w14:paraId="38B8836C" w14:textId="77777777" w:rsidR="00EA060E" w:rsidRPr="00A31BB2" w:rsidRDefault="00EA060E" w:rsidP="00EA060E">
      <w:pPr>
        <w:autoSpaceDE w:val="0"/>
        <w:autoSpaceDN w:val="0"/>
        <w:adjustRightInd w:val="0"/>
        <w:rPr>
          <w:rFonts w:ascii="Arial" w:hAnsi="Arial" w:cs="Arial"/>
          <w:sz w:val="22"/>
          <w:szCs w:val="22"/>
        </w:rPr>
      </w:pPr>
    </w:p>
    <w:p w14:paraId="19968E3E" w14:textId="77777777" w:rsidR="00EA060E" w:rsidRPr="00A31BB2" w:rsidRDefault="00EA060E" w:rsidP="00EA060E">
      <w:pPr>
        <w:autoSpaceDE w:val="0"/>
        <w:autoSpaceDN w:val="0"/>
        <w:adjustRightInd w:val="0"/>
        <w:rPr>
          <w:rFonts w:ascii="Arial" w:hAnsi="Arial" w:cs="Arial"/>
          <w:b/>
          <w:bCs/>
          <w:sz w:val="22"/>
          <w:szCs w:val="22"/>
        </w:rPr>
      </w:pPr>
      <w:r w:rsidRPr="00A31BB2">
        <w:rPr>
          <w:rFonts w:ascii="Arial" w:hAnsi="Arial" w:cs="Arial"/>
          <w:sz w:val="22"/>
          <w:szCs w:val="22"/>
        </w:rPr>
        <w:t>Signatura de l’apoderat</w:t>
      </w:r>
    </w:p>
    <w:p w14:paraId="3FDBA95B" w14:textId="77777777" w:rsidR="00EA060E" w:rsidRPr="00A31BB2" w:rsidRDefault="00EA060E" w:rsidP="00EA060E">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(Segell empresa)</w:t>
      </w:r>
    </w:p>
    <w:p w14:paraId="68FCD0D0" w14:textId="77777777" w:rsidR="00EA060E" w:rsidRDefault="00EA060E" w:rsidP="008E14D5">
      <w:pPr>
        <w:pStyle w:val="Default"/>
        <w:jc w:val="both"/>
        <w:rPr>
          <w:rFonts w:ascii="Helvetica*" w:hAnsi="Helvetica*" w:cs="Arial"/>
          <w:color w:val="auto"/>
          <w:sz w:val="22"/>
          <w:szCs w:val="22"/>
        </w:rPr>
      </w:pPr>
    </w:p>
    <w:p w14:paraId="45E3A3B6" w14:textId="77777777" w:rsidR="00A727EB" w:rsidRPr="009758E9" w:rsidRDefault="00A727EB" w:rsidP="008E14D5">
      <w:pPr>
        <w:autoSpaceDE w:val="0"/>
        <w:autoSpaceDN w:val="0"/>
        <w:adjustRightInd w:val="0"/>
        <w:rPr>
          <w:rFonts w:ascii="Helvetica*" w:hAnsi="Helvetica*" w:cs="Arial"/>
          <w:sz w:val="22"/>
          <w:szCs w:val="22"/>
        </w:rPr>
      </w:pPr>
    </w:p>
    <w:p w14:paraId="490C6963" w14:textId="77777777" w:rsidR="00A727EB" w:rsidRDefault="00A727EB" w:rsidP="008E14D5">
      <w:pPr>
        <w:autoSpaceDE w:val="0"/>
        <w:autoSpaceDN w:val="0"/>
        <w:adjustRightInd w:val="0"/>
        <w:rPr>
          <w:rFonts w:ascii="Helvetica*" w:hAnsi="Helvetica*" w:cs="Arial"/>
          <w:sz w:val="22"/>
          <w:szCs w:val="22"/>
        </w:rPr>
      </w:pPr>
    </w:p>
    <w:p w14:paraId="7C33E6DC" w14:textId="77777777" w:rsidR="00005056" w:rsidRDefault="00005056" w:rsidP="008E14D5">
      <w:pPr>
        <w:autoSpaceDE w:val="0"/>
        <w:autoSpaceDN w:val="0"/>
        <w:adjustRightInd w:val="0"/>
        <w:rPr>
          <w:rFonts w:ascii="Helvetica*" w:hAnsi="Helvetica*" w:cs="Arial"/>
          <w:sz w:val="22"/>
          <w:szCs w:val="22"/>
        </w:rPr>
      </w:pPr>
    </w:p>
    <w:p w14:paraId="6E2C7556" w14:textId="77777777" w:rsidR="00005056" w:rsidRPr="009758E9" w:rsidRDefault="00005056" w:rsidP="008E14D5">
      <w:pPr>
        <w:autoSpaceDE w:val="0"/>
        <w:autoSpaceDN w:val="0"/>
        <w:adjustRightInd w:val="0"/>
        <w:rPr>
          <w:rFonts w:ascii="Helvetica*" w:hAnsi="Helvetica*" w:cs="Arial"/>
          <w:sz w:val="22"/>
          <w:szCs w:val="22"/>
        </w:rPr>
      </w:pPr>
    </w:p>
    <w:p w14:paraId="3A9E6857" w14:textId="77777777" w:rsidR="00897F25" w:rsidRDefault="00897F25" w:rsidP="00897F25">
      <w:pPr>
        <w:autoSpaceDE w:val="0"/>
        <w:autoSpaceDN w:val="0"/>
        <w:adjustRightInd w:val="0"/>
        <w:jc w:val="both"/>
        <w:rPr>
          <w:rFonts w:ascii="Arial" w:hAnsi="Arial" w:cs="Arial"/>
          <w:b/>
          <w:bCs/>
          <w:sz w:val="22"/>
          <w:szCs w:val="22"/>
          <w:lang w:eastAsia="ca-ES"/>
        </w:rPr>
      </w:pPr>
      <w:r w:rsidRPr="00A31BB2">
        <w:rPr>
          <w:rFonts w:ascii="Arial" w:hAnsi="Arial" w:cs="Arial"/>
          <w:b/>
          <w:bCs/>
          <w:sz w:val="22"/>
          <w:szCs w:val="22"/>
          <w:lang w:eastAsia="ca-ES"/>
        </w:rPr>
        <w:t>ANNEX 4</w:t>
      </w:r>
      <w:r>
        <w:rPr>
          <w:rFonts w:ascii="Arial" w:hAnsi="Arial" w:cs="Arial"/>
          <w:b/>
          <w:bCs/>
          <w:sz w:val="22"/>
          <w:szCs w:val="22"/>
          <w:lang w:eastAsia="ca-ES"/>
        </w:rPr>
        <w:t xml:space="preserve">. MODEL DE </w:t>
      </w:r>
      <w:r w:rsidRPr="00A31BB2">
        <w:rPr>
          <w:rFonts w:ascii="Arial" w:hAnsi="Arial" w:cs="Arial"/>
          <w:b/>
          <w:bCs/>
          <w:sz w:val="22"/>
          <w:szCs w:val="22"/>
          <w:lang w:eastAsia="ca-ES"/>
        </w:rPr>
        <w:t>PROPOSTA TÈCNICA A</w:t>
      </w:r>
      <w:r>
        <w:rPr>
          <w:rFonts w:ascii="Arial" w:hAnsi="Arial" w:cs="Arial"/>
          <w:b/>
          <w:bCs/>
          <w:sz w:val="22"/>
          <w:szCs w:val="22"/>
          <w:lang w:eastAsia="ca-ES"/>
        </w:rPr>
        <w:t>MB JUDICI DE VALOR A</w:t>
      </w:r>
      <w:r w:rsidRPr="00A31BB2">
        <w:rPr>
          <w:rFonts w:ascii="Arial" w:hAnsi="Arial" w:cs="Arial"/>
          <w:b/>
          <w:bCs/>
          <w:sz w:val="22"/>
          <w:szCs w:val="22"/>
          <w:lang w:eastAsia="ca-ES"/>
        </w:rPr>
        <w:t xml:space="preserve"> PRESENTAR PELS LICITADORS</w:t>
      </w:r>
      <w:r>
        <w:rPr>
          <w:rFonts w:ascii="Arial" w:hAnsi="Arial" w:cs="Arial"/>
          <w:b/>
          <w:bCs/>
          <w:sz w:val="22"/>
          <w:szCs w:val="22"/>
          <w:lang w:eastAsia="ca-ES"/>
        </w:rPr>
        <w:t xml:space="preserve"> (a incloure en el Sobre B)</w:t>
      </w:r>
    </w:p>
    <w:p w14:paraId="6A15B46F" w14:textId="77777777" w:rsidR="00897F25" w:rsidRDefault="00897F25" w:rsidP="00897F25">
      <w:pPr>
        <w:autoSpaceDE w:val="0"/>
        <w:autoSpaceDN w:val="0"/>
        <w:adjustRightInd w:val="0"/>
        <w:jc w:val="both"/>
        <w:rPr>
          <w:rFonts w:ascii="Arial" w:hAnsi="Arial" w:cs="Arial"/>
          <w:b/>
          <w:bCs/>
          <w:sz w:val="22"/>
          <w:szCs w:val="22"/>
          <w:lang w:eastAsia="ca-ES"/>
        </w:rPr>
      </w:pPr>
    </w:p>
    <w:p w14:paraId="5DB7F691" w14:textId="77777777" w:rsidR="00897F25" w:rsidRPr="00A31BB2" w:rsidRDefault="00897F25" w:rsidP="00897F25">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El contingut de la proposta tècnica s’ha d’ajustar als requeriments que sobre la seva forma de presentació pugui establir el plec prescripcions tècniques particulars i amb els criteris d’adjudicació establerts a l’</w:t>
      </w:r>
      <w:r w:rsidRPr="00A31BB2">
        <w:rPr>
          <w:rFonts w:ascii="Arial" w:hAnsi="Arial" w:cs="Arial"/>
          <w:b/>
          <w:bCs/>
          <w:sz w:val="22"/>
          <w:szCs w:val="22"/>
          <w:lang w:eastAsia="ca-ES"/>
        </w:rPr>
        <w:t xml:space="preserve">annex 7. </w:t>
      </w:r>
      <w:r w:rsidRPr="00A31BB2">
        <w:rPr>
          <w:rFonts w:ascii="Arial" w:hAnsi="Arial" w:cs="Arial"/>
          <w:sz w:val="22"/>
          <w:szCs w:val="22"/>
          <w:lang w:eastAsia="ca-ES"/>
        </w:rPr>
        <w:t>Si no hi ha cap requeriment específic, la proposta tècnica ha d’incloure els aspectes necessaris que permetin conèixer de forma clara i entenedora la proposta d’execució del contracte que presenta el licitador o licitadora.</w:t>
      </w:r>
    </w:p>
    <w:p w14:paraId="757AF642" w14:textId="77777777" w:rsidR="00897F25" w:rsidRPr="003F3524" w:rsidRDefault="00897F25" w:rsidP="00897F25">
      <w:pPr>
        <w:autoSpaceDE w:val="0"/>
        <w:autoSpaceDN w:val="0"/>
        <w:adjustRightInd w:val="0"/>
        <w:rPr>
          <w:rFonts w:ascii="Arial" w:hAnsi="Arial" w:cs="Arial"/>
          <w:color w:val="000000"/>
          <w:sz w:val="23"/>
          <w:szCs w:val="23"/>
          <w:lang w:eastAsia="ca-ES"/>
        </w:rPr>
      </w:pPr>
      <w:r w:rsidRPr="003F3524">
        <w:rPr>
          <w:rFonts w:ascii="Arial" w:hAnsi="Arial" w:cs="Arial"/>
          <w:color w:val="000000"/>
          <w:sz w:val="23"/>
          <w:szCs w:val="23"/>
          <w:lang w:eastAsia="ca-ES"/>
        </w:rPr>
        <w:t xml:space="preserve"> </w:t>
      </w:r>
    </w:p>
    <w:p w14:paraId="09463D2A" w14:textId="77777777" w:rsidR="00897F25" w:rsidRDefault="00897F25" w:rsidP="000107A8">
      <w:pPr>
        <w:autoSpaceDE w:val="0"/>
        <w:autoSpaceDN w:val="0"/>
        <w:adjustRightInd w:val="0"/>
        <w:rPr>
          <w:rFonts w:ascii="Helvetica*" w:hAnsi="Helvetica*" w:cs="TimesNewRoman"/>
          <w:sz w:val="22"/>
          <w:szCs w:val="22"/>
          <w:lang w:eastAsia="ca-ES"/>
        </w:rPr>
      </w:pPr>
    </w:p>
    <w:p w14:paraId="66A5190C" w14:textId="77777777" w:rsidR="007735D1" w:rsidRDefault="007735D1" w:rsidP="000107A8">
      <w:pPr>
        <w:autoSpaceDE w:val="0"/>
        <w:autoSpaceDN w:val="0"/>
        <w:adjustRightInd w:val="0"/>
        <w:rPr>
          <w:rFonts w:ascii="Helvetica*" w:hAnsi="Helvetica*" w:cs="TimesNewRoman"/>
          <w:sz w:val="22"/>
          <w:szCs w:val="22"/>
          <w:lang w:eastAsia="ca-ES"/>
        </w:rPr>
      </w:pPr>
    </w:p>
    <w:p w14:paraId="66BEC251" w14:textId="77777777" w:rsidR="007735D1" w:rsidRDefault="007735D1" w:rsidP="000107A8">
      <w:pPr>
        <w:autoSpaceDE w:val="0"/>
        <w:autoSpaceDN w:val="0"/>
        <w:adjustRightInd w:val="0"/>
        <w:rPr>
          <w:rFonts w:ascii="Helvetica*" w:hAnsi="Helvetica*" w:cs="TimesNewRoman"/>
          <w:sz w:val="22"/>
          <w:szCs w:val="22"/>
          <w:lang w:eastAsia="ca-ES"/>
        </w:rPr>
      </w:pPr>
    </w:p>
    <w:p w14:paraId="3F3178EA" w14:textId="77777777" w:rsidR="007735D1" w:rsidRDefault="007735D1" w:rsidP="000107A8">
      <w:pPr>
        <w:autoSpaceDE w:val="0"/>
        <w:autoSpaceDN w:val="0"/>
        <w:adjustRightInd w:val="0"/>
        <w:rPr>
          <w:rFonts w:ascii="Helvetica*" w:hAnsi="Helvetica*" w:cs="TimesNewRoman"/>
          <w:sz w:val="22"/>
          <w:szCs w:val="22"/>
          <w:lang w:eastAsia="ca-ES"/>
        </w:rPr>
      </w:pPr>
    </w:p>
    <w:p w14:paraId="67F87A87" w14:textId="77777777" w:rsidR="007735D1" w:rsidRDefault="007735D1" w:rsidP="000107A8">
      <w:pPr>
        <w:autoSpaceDE w:val="0"/>
        <w:autoSpaceDN w:val="0"/>
        <w:adjustRightInd w:val="0"/>
        <w:rPr>
          <w:rFonts w:ascii="Helvetica*" w:hAnsi="Helvetica*" w:cs="TimesNewRoman"/>
          <w:sz w:val="22"/>
          <w:szCs w:val="22"/>
          <w:lang w:eastAsia="ca-ES"/>
        </w:rPr>
      </w:pPr>
    </w:p>
    <w:p w14:paraId="42817EDC" w14:textId="77777777" w:rsidR="007735D1" w:rsidRDefault="007735D1" w:rsidP="000107A8">
      <w:pPr>
        <w:autoSpaceDE w:val="0"/>
        <w:autoSpaceDN w:val="0"/>
        <w:adjustRightInd w:val="0"/>
        <w:rPr>
          <w:rFonts w:ascii="Helvetica*" w:hAnsi="Helvetica*" w:cs="TimesNewRoman"/>
          <w:sz w:val="22"/>
          <w:szCs w:val="22"/>
          <w:lang w:eastAsia="ca-ES"/>
        </w:rPr>
      </w:pPr>
    </w:p>
    <w:p w14:paraId="7CEC9463" w14:textId="77777777" w:rsidR="007735D1" w:rsidRDefault="007735D1" w:rsidP="000107A8">
      <w:pPr>
        <w:autoSpaceDE w:val="0"/>
        <w:autoSpaceDN w:val="0"/>
        <w:adjustRightInd w:val="0"/>
        <w:rPr>
          <w:rFonts w:ascii="Helvetica*" w:hAnsi="Helvetica*" w:cs="TimesNewRoman"/>
          <w:sz w:val="22"/>
          <w:szCs w:val="22"/>
          <w:lang w:eastAsia="ca-ES"/>
        </w:rPr>
      </w:pPr>
    </w:p>
    <w:p w14:paraId="1B058B55" w14:textId="77777777" w:rsidR="007735D1" w:rsidRDefault="007735D1" w:rsidP="000107A8">
      <w:pPr>
        <w:autoSpaceDE w:val="0"/>
        <w:autoSpaceDN w:val="0"/>
        <w:adjustRightInd w:val="0"/>
        <w:rPr>
          <w:rFonts w:ascii="Helvetica*" w:hAnsi="Helvetica*" w:cs="TimesNewRoman"/>
          <w:sz w:val="22"/>
          <w:szCs w:val="22"/>
          <w:lang w:eastAsia="ca-ES"/>
        </w:rPr>
      </w:pPr>
    </w:p>
    <w:p w14:paraId="3EBF0EFA" w14:textId="77777777" w:rsidR="007735D1" w:rsidRDefault="007735D1" w:rsidP="000107A8">
      <w:pPr>
        <w:autoSpaceDE w:val="0"/>
        <w:autoSpaceDN w:val="0"/>
        <w:adjustRightInd w:val="0"/>
        <w:rPr>
          <w:rFonts w:ascii="Helvetica*" w:hAnsi="Helvetica*" w:cs="TimesNewRoman"/>
          <w:sz w:val="22"/>
          <w:szCs w:val="22"/>
          <w:lang w:eastAsia="ca-ES"/>
        </w:rPr>
      </w:pPr>
    </w:p>
    <w:p w14:paraId="42AE5128" w14:textId="77777777" w:rsidR="007735D1" w:rsidRDefault="007735D1" w:rsidP="000107A8">
      <w:pPr>
        <w:autoSpaceDE w:val="0"/>
        <w:autoSpaceDN w:val="0"/>
        <w:adjustRightInd w:val="0"/>
        <w:rPr>
          <w:rFonts w:ascii="Helvetica*" w:hAnsi="Helvetica*" w:cs="TimesNewRoman"/>
          <w:sz w:val="22"/>
          <w:szCs w:val="22"/>
          <w:lang w:eastAsia="ca-ES"/>
        </w:rPr>
      </w:pPr>
    </w:p>
    <w:p w14:paraId="346C382F" w14:textId="77777777" w:rsidR="007735D1" w:rsidRDefault="007735D1" w:rsidP="000107A8">
      <w:pPr>
        <w:autoSpaceDE w:val="0"/>
        <w:autoSpaceDN w:val="0"/>
        <w:adjustRightInd w:val="0"/>
        <w:rPr>
          <w:rFonts w:ascii="Helvetica*" w:hAnsi="Helvetica*" w:cs="TimesNewRoman"/>
          <w:sz w:val="22"/>
          <w:szCs w:val="22"/>
          <w:lang w:eastAsia="ca-ES"/>
        </w:rPr>
      </w:pPr>
    </w:p>
    <w:p w14:paraId="36B435F2" w14:textId="77777777" w:rsidR="007735D1" w:rsidRDefault="007735D1" w:rsidP="000107A8">
      <w:pPr>
        <w:autoSpaceDE w:val="0"/>
        <w:autoSpaceDN w:val="0"/>
        <w:adjustRightInd w:val="0"/>
        <w:rPr>
          <w:rFonts w:ascii="Helvetica*" w:hAnsi="Helvetica*" w:cs="TimesNewRoman"/>
          <w:sz w:val="22"/>
          <w:szCs w:val="22"/>
          <w:lang w:eastAsia="ca-ES"/>
        </w:rPr>
      </w:pPr>
    </w:p>
    <w:p w14:paraId="3A865AB5" w14:textId="77777777" w:rsidR="007735D1" w:rsidRDefault="007735D1" w:rsidP="000107A8">
      <w:pPr>
        <w:autoSpaceDE w:val="0"/>
        <w:autoSpaceDN w:val="0"/>
        <w:adjustRightInd w:val="0"/>
        <w:rPr>
          <w:rFonts w:ascii="Helvetica*" w:hAnsi="Helvetica*" w:cs="TimesNewRoman"/>
          <w:sz w:val="22"/>
          <w:szCs w:val="22"/>
          <w:lang w:eastAsia="ca-ES"/>
        </w:rPr>
      </w:pPr>
    </w:p>
    <w:p w14:paraId="4F52AAC5" w14:textId="77777777" w:rsidR="007735D1" w:rsidRDefault="007735D1" w:rsidP="000107A8">
      <w:pPr>
        <w:autoSpaceDE w:val="0"/>
        <w:autoSpaceDN w:val="0"/>
        <w:adjustRightInd w:val="0"/>
        <w:rPr>
          <w:rFonts w:ascii="Helvetica*" w:hAnsi="Helvetica*" w:cs="TimesNewRoman"/>
          <w:sz w:val="22"/>
          <w:szCs w:val="22"/>
          <w:lang w:eastAsia="ca-ES"/>
        </w:rPr>
      </w:pPr>
    </w:p>
    <w:p w14:paraId="316E1950" w14:textId="77777777" w:rsidR="007735D1" w:rsidRDefault="007735D1" w:rsidP="000107A8">
      <w:pPr>
        <w:autoSpaceDE w:val="0"/>
        <w:autoSpaceDN w:val="0"/>
        <w:adjustRightInd w:val="0"/>
        <w:rPr>
          <w:rFonts w:ascii="Helvetica*" w:hAnsi="Helvetica*" w:cs="TimesNewRoman"/>
          <w:sz w:val="22"/>
          <w:szCs w:val="22"/>
          <w:lang w:eastAsia="ca-ES"/>
        </w:rPr>
      </w:pPr>
    </w:p>
    <w:p w14:paraId="67CDF26B" w14:textId="77777777" w:rsidR="007735D1" w:rsidRDefault="007735D1" w:rsidP="000107A8">
      <w:pPr>
        <w:autoSpaceDE w:val="0"/>
        <w:autoSpaceDN w:val="0"/>
        <w:adjustRightInd w:val="0"/>
        <w:rPr>
          <w:rFonts w:ascii="Helvetica*" w:hAnsi="Helvetica*" w:cs="TimesNewRoman"/>
          <w:sz w:val="22"/>
          <w:szCs w:val="22"/>
          <w:lang w:eastAsia="ca-ES"/>
        </w:rPr>
      </w:pPr>
    </w:p>
    <w:p w14:paraId="62D9E356" w14:textId="77777777" w:rsidR="007735D1" w:rsidRDefault="007735D1" w:rsidP="000107A8">
      <w:pPr>
        <w:autoSpaceDE w:val="0"/>
        <w:autoSpaceDN w:val="0"/>
        <w:adjustRightInd w:val="0"/>
        <w:rPr>
          <w:rFonts w:ascii="Helvetica*" w:hAnsi="Helvetica*" w:cs="TimesNewRoman"/>
          <w:sz w:val="22"/>
          <w:szCs w:val="22"/>
          <w:lang w:eastAsia="ca-ES"/>
        </w:rPr>
      </w:pPr>
    </w:p>
    <w:p w14:paraId="5BF34CBB" w14:textId="77777777" w:rsidR="007735D1" w:rsidRDefault="007735D1" w:rsidP="000107A8">
      <w:pPr>
        <w:autoSpaceDE w:val="0"/>
        <w:autoSpaceDN w:val="0"/>
        <w:adjustRightInd w:val="0"/>
        <w:rPr>
          <w:rFonts w:ascii="Helvetica*" w:hAnsi="Helvetica*" w:cs="TimesNewRoman"/>
          <w:sz w:val="22"/>
          <w:szCs w:val="22"/>
          <w:lang w:eastAsia="ca-ES"/>
        </w:rPr>
      </w:pPr>
    </w:p>
    <w:p w14:paraId="1FD390C1" w14:textId="77777777" w:rsidR="007735D1" w:rsidRDefault="007735D1" w:rsidP="000107A8">
      <w:pPr>
        <w:autoSpaceDE w:val="0"/>
        <w:autoSpaceDN w:val="0"/>
        <w:adjustRightInd w:val="0"/>
        <w:rPr>
          <w:rFonts w:ascii="Helvetica*" w:hAnsi="Helvetica*" w:cs="TimesNewRoman"/>
          <w:sz w:val="22"/>
          <w:szCs w:val="22"/>
          <w:lang w:eastAsia="ca-ES"/>
        </w:rPr>
      </w:pPr>
    </w:p>
    <w:p w14:paraId="12650865" w14:textId="77777777" w:rsidR="007735D1" w:rsidRDefault="007735D1" w:rsidP="000107A8">
      <w:pPr>
        <w:autoSpaceDE w:val="0"/>
        <w:autoSpaceDN w:val="0"/>
        <w:adjustRightInd w:val="0"/>
        <w:rPr>
          <w:rFonts w:ascii="Helvetica*" w:hAnsi="Helvetica*" w:cs="TimesNewRoman"/>
          <w:sz w:val="22"/>
          <w:szCs w:val="22"/>
          <w:lang w:eastAsia="ca-ES"/>
        </w:rPr>
      </w:pPr>
    </w:p>
    <w:p w14:paraId="48FFBAB8" w14:textId="77777777" w:rsidR="007735D1" w:rsidRDefault="007735D1" w:rsidP="000107A8">
      <w:pPr>
        <w:autoSpaceDE w:val="0"/>
        <w:autoSpaceDN w:val="0"/>
        <w:adjustRightInd w:val="0"/>
        <w:rPr>
          <w:rFonts w:ascii="Helvetica*" w:hAnsi="Helvetica*" w:cs="TimesNewRoman"/>
          <w:sz w:val="22"/>
          <w:szCs w:val="22"/>
          <w:lang w:eastAsia="ca-ES"/>
        </w:rPr>
      </w:pPr>
    </w:p>
    <w:p w14:paraId="15AB0F3F" w14:textId="77777777" w:rsidR="007735D1" w:rsidRDefault="007735D1" w:rsidP="000107A8">
      <w:pPr>
        <w:autoSpaceDE w:val="0"/>
        <w:autoSpaceDN w:val="0"/>
        <w:adjustRightInd w:val="0"/>
        <w:rPr>
          <w:rFonts w:ascii="Helvetica*" w:hAnsi="Helvetica*" w:cs="TimesNewRoman"/>
          <w:sz w:val="22"/>
          <w:szCs w:val="22"/>
          <w:lang w:eastAsia="ca-ES"/>
        </w:rPr>
      </w:pPr>
    </w:p>
    <w:p w14:paraId="5E7494AA" w14:textId="77777777" w:rsidR="007735D1" w:rsidRDefault="007735D1" w:rsidP="000107A8">
      <w:pPr>
        <w:autoSpaceDE w:val="0"/>
        <w:autoSpaceDN w:val="0"/>
        <w:adjustRightInd w:val="0"/>
        <w:rPr>
          <w:rFonts w:ascii="Helvetica*" w:hAnsi="Helvetica*" w:cs="TimesNewRoman"/>
          <w:sz w:val="22"/>
          <w:szCs w:val="22"/>
          <w:lang w:eastAsia="ca-ES"/>
        </w:rPr>
      </w:pPr>
    </w:p>
    <w:p w14:paraId="3978211D" w14:textId="77777777" w:rsidR="007735D1" w:rsidRDefault="007735D1" w:rsidP="000107A8">
      <w:pPr>
        <w:autoSpaceDE w:val="0"/>
        <w:autoSpaceDN w:val="0"/>
        <w:adjustRightInd w:val="0"/>
        <w:rPr>
          <w:rFonts w:ascii="Helvetica*" w:hAnsi="Helvetica*" w:cs="TimesNewRoman"/>
          <w:sz w:val="22"/>
          <w:szCs w:val="22"/>
          <w:lang w:eastAsia="ca-ES"/>
        </w:rPr>
      </w:pPr>
    </w:p>
    <w:p w14:paraId="509B29D4" w14:textId="77777777" w:rsidR="007735D1" w:rsidRDefault="007735D1" w:rsidP="000107A8">
      <w:pPr>
        <w:autoSpaceDE w:val="0"/>
        <w:autoSpaceDN w:val="0"/>
        <w:adjustRightInd w:val="0"/>
        <w:rPr>
          <w:rFonts w:ascii="Helvetica*" w:hAnsi="Helvetica*" w:cs="TimesNewRoman"/>
          <w:sz w:val="22"/>
          <w:szCs w:val="22"/>
          <w:lang w:eastAsia="ca-ES"/>
        </w:rPr>
      </w:pPr>
    </w:p>
    <w:p w14:paraId="6BA0911D" w14:textId="77777777" w:rsidR="007735D1" w:rsidRDefault="007735D1" w:rsidP="000107A8">
      <w:pPr>
        <w:autoSpaceDE w:val="0"/>
        <w:autoSpaceDN w:val="0"/>
        <w:adjustRightInd w:val="0"/>
        <w:rPr>
          <w:rFonts w:ascii="Helvetica*" w:hAnsi="Helvetica*" w:cs="TimesNewRoman"/>
          <w:sz w:val="22"/>
          <w:szCs w:val="22"/>
          <w:lang w:eastAsia="ca-ES"/>
        </w:rPr>
      </w:pPr>
    </w:p>
    <w:p w14:paraId="09EC0358" w14:textId="77777777" w:rsidR="007735D1" w:rsidRDefault="007735D1" w:rsidP="000107A8">
      <w:pPr>
        <w:autoSpaceDE w:val="0"/>
        <w:autoSpaceDN w:val="0"/>
        <w:adjustRightInd w:val="0"/>
        <w:rPr>
          <w:rFonts w:ascii="Helvetica*" w:hAnsi="Helvetica*" w:cs="TimesNewRoman"/>
          <w:sz w:val="22"/>
          <w:szCs w:val="22"/>
          <w:lang w:eastAsia="ca-ES"/>
        </w:rPr>
      </w:pPr>
    </w:p>
    <w:p w14:paraId="3E48F98C" w14:textId="77777777" w:rsidR="007735D1" w:rsidRDefault="007735D1" w:rsidP="000107A8">
      <w:pPr>
        <w:autoSpaceDE w:val="0"/>
        <w:autoSpaceDN w:val="0"/>
        <w:adjustRightInd w:val="0"/>
        <w:rPr>
          <w:rFonts w:ascii="Helvetica*" w:hAnsi="Helvetica*" w:cs="TimesNewRoman"/>
          <w:sz w:val="22"/>
          <w:szCs w:val="22"/>
          <w:lang w:eastAsia="ca-ES"/>
        </w:rPr>
      </w:pPr>
    </w:p>
    <w:p w14:paraId="109A3AA4" w14:textId="77777777" w:rsidR="007735D1" w:rsidRDefault="007735D1" w:rsidP="000107A8">
      <w:pPr>
        <w:autoSpaceDE w:val="0"/>
        <w:autoSpaceDN w:val="0"/>
        <w:adjustRightInd w:val="0"/>
        <w:rPr>
          <w:rFonts w:ascii="Helvetica*" w:hAnsi="Helvetica*" w:cs="TimesNewRoman"/>
          <w:sz w:val="22"/>
          <w:szCs w:val="22"/>
          <w:lang w:eastAsia="ca-ES"/>
        </w:rPr>
      </w:pPr>
    </w:p>
    <w:p w14:paraId="07C863B3" w14:textId="77777777" w:rsidR="007735D1" w:rsidRDefault="007735D1" w:rsidP="000107A8">
      <w:pPr>
        <w:autoSpaceDE w:val="0"/>
        <w:autoSpaceDN w:val="0"/>
        <w:adjustRightInd w:val="0"/>
        <w:rPr>
          <w:rFonts w:ascii="Helvetica*" w:hAnsi="Helvetica*" w:cs="TimesNewRoman"/>
          <w:sz w:val="22"/>
          <w:szCs w:val="22"/>
          <w:lang w:eastAsia="ca-ES"/>
        </w:rPr>
      </w:pPr>
    </w:p>
    <w:p w14:paraId="2DA56D65" w14:textId="77777777" w:rsidR="007735D1" w:rsidRDefault="007735D1" w:rsidP="000107A8">
      <w:pPr>
        <w:autoSpaceDE w:val="0"/>
        <w:autoSpaceDN w:val="0"/>
        <w:adjustRightInd w:val="0"/>
        <w:rPr>
          <w:rFonts w:ascii="Helvetica*" w:hAnsi="Helvetica*" w:cs="TimesNewRoman"/>
          <w:sz w:val="22"/>
          <w:szCs w:val="22"/>
          <w:lang w:eastAsia="ca-ES"/>
        </w:rPr>
      </w:pPr>
    </w:p>
    <w:p w14:paraId="3E628B57" w14:textId="77777777" w:rsidR="007735D1" w:rsidRDefault="007735D1" w:rsidP="000107A8">
      <w:pPr>
        <w:autoSpaceDE w:val="0"/>
        <w:autoSpaceDN w:val="0"/>
        <w:adjustRightInd w:val="0"/>
        <w:rPr>
          <w:rFonts w:ascii="Helvetica*" w:hAnsi="Helvetica*" w:cs="TimesNewRoman"/>
          <w:sz w:val="22"/>
          <w:szCs w:val="22"/>
          <w:lang w:eastAsia="ca-ES"/>
        </w:rPr>
      </w:pPr>
    </w:p>
    <w:p w14:paraId="658865AA" w14:textId="77777777" w:rsidR="007735D1" w:rsidRDefault="007735D1" w:rsidP="000107A8">
      <w:pPr>
        <w:autoSpaceDE w:val="0"/>
        <w:autoSpaceDN w:val="0"/>
        <w:adjustRightInd w:val="0"/>
        <w:rPr>
          <w:rFonts w:ascii="Helvetica*" w:hAnsi="Helvetica*" w:cs="TimesNewRoman"/>
          <w:sz w:val="22"/>
          <w:szCs w:val="22"/>
          <w:lang w:eastAsia="ca-ES"/>
        </w:rPr>
      </w:pPr>
    </w:p>
    <w:p w14:paraId="3CB11B87" w14:textId="77777777" w:rsidR="007735D1" w:rsidRDefault="007735D1" w:rsidP="000107A8">
      <w:pPr>
        <w:autoSpaceDE w:val="0"/>
        <w:autoSpaceDN w:val="0"/>
        <w:adjustRightInd w:val="0"/>
        <w:rPr>
          <w:rFonts w:ascii="Helvetica*" w:hAnsi="Helvetica*" w:cs="TimesNewRoman"/>
          <w:sz w:val="22"/>
          <w:szCs w:val="22"/>
          <w:lang w:eastAsia="ca-ES"/>
        </w:rPr>
      </w:pPr>
    </w:p>
    <w:p w14:paraId="7179CBAD" w14:textId="77777777" w:rsidR="007735D1" w:rsidRDefault="007735D1" w:rsidP="000107A8">
      <w:pPr>
        <w:autoSpaceDE w:val="0"/>
        <w:autoSpaceDN w:val="0"/>
        <w:adjustRightInd w:val="0"/>
        <w:rPr>
          <w:rFonts w:ascii="Helvetica*" w:hAnsi="Helvetica*" w:cs="TimesNewRoman"/>
          <w:sz w:val="22"/>
          <w:szCs w:val="22"/>
          <w:lang w:eastAsia="ca-ES"/>
        </w:rPr>
      </w:pPr>
    </w:p>
    <w:p w14:paraId="6887B08B" w14:textId="77777777" w:rsidR="00683163" w:rsidRDefault="00683163" w:rsidP="000107A8">
      <w:pPr>
        <w:autoSpaceDE w:val="0"/>
        <w:autoSpaceDN w:val="0"/>
        <w:adjustRightInd w:val="0"/>
        <w:rPr>
          <w:rFonts w:ascii="Helvetica*" w:hAnsi="Helvetica*" w:cs="TimesNewRoman"/>
          <w:sz w:val="22"/>
          <w:szCs w:val="22"/>
          <w:lang w:eastAsia="ca-ES"/>
        </w:rPr>
      </w:pPr>
    </w:p>
    <w:p w14:paraId="388CB8B6" w14:textId="77777777" w:rsidR="00683163" w:rsidRDefault="00683163" w:rsidP="000107A8">
      <w:pPr>
        <w:autoSpaceDE w:val="0"/>
        <w:autoSpaceDN w:val="0"/>
        <w:adjustRightInd w:val="0"/>
        <w:rPr>
          <w:rFonts w:ascii="Helvetica*" w:hAnsi="Helvetica*" w:cs="TimesNewRoman"/>
          <w:sz w:val="22"/>
          <w:szCs w:val="22"/>
          <w:lang w:eastAsia="ca-ES"/>
        </w:rPr>
      </w:pPr>
    </w:p>
    <w:p w14:paraId="0996ED65" w14:textId="77777777" w:rsidR="007735D1" w:rsidRDefault="007735D1" w:rsidP="000107A8">
      <w:pPr>
        <w:autoSpaceDE w:val="0"/>
        <w:autoSpaceDN w:val="0"/>
        <w:adjustRightInd w:val="0"/>
        <w:rPr>
          <w:rFonts w:ascii="Helvetica*" w:hAnsi="Helvetica*" w:cs="TimesNewRoman"/>
          <w:sz w:val="22"/>
          <w:szCs w:val="22"/>
          <w:lang w:eastAsia="ca-ES"/>
        </w:rPr>
      </w:pPr>
    </w:p>
    <w:p w14:paraId="7E1DF5E8" w14:textId="77777777"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ANNEX 5</w:t>
      </w:r>
      <w:r w:rsidR="00A727EB" w:rsidRPr="009758E9">
        <w:rPr>
          <w:rFonts w:ascii="Helvetica*" w:hAnsi="Helvetica*" w:cs="Helvetica*"/>
          <w:b/>
          <w:bCs/>
          <w:sz w:val="22"/>
          <w:szCs w:val="22"/>
          <w:lang w:eastAsia="ca-ES"/>
        </w:rPr>
        <w:t>. DECLARACIÓ RESPONSABLE DE VIGÈNCIA DE PODERS</w:t>
      </w:r>
    </w:p>
    <w:p w14:paraId="5E6FCAA7" w14:textId="77777777" w:rsidR="00A727EB" w:rsidRPr="009758E9" w:rsidRDefault="00A727EB" w:rsidP="000107A8">
      <w:pPr>
        <w:autoSpaceDE w:val="0"/>
        <w:autoSpaceDN w:val="0"/>
        <w:adjustRightInd w:val="0"/>
        <w:rPr>
          <w:rFonts w:ascii="Helvetica*" w:hAnsi="Helvetica*" w:cs="Helvetica*"/>
          <w:i/>
          <w:iCs/>
          <w:sz w:val="22"/>
          <w:szCs w:val="22"/>
          <w:lang w:eastAsia="ca-ES"/>
        </w:rPr>
      </w:pPr>
    </w:p>
    <w:p w14:paraId="01BE4ECD"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i/>
          <w:iCs/>
          <w:sz w:val="22"/>
          <w:szCs w:val="22"/>
          <w:lang w:eastAsia="ca-ES"/>
        </w:rPr>
        <w:t>(nom i cognoms de la persona que signa la declaració)</w:t>
      </w:r>
      <w:r w:rsidRPr="009758E9">
        <w:rPr>
          <w:rFonts w:ascii="Helvetica*" w:hAnsi="Helvetica*" w:cs="Helvetica*"/>
          <w:sz w:val="22"/>
          <w:szCs w:val="22"/>
          <w:lang w:eastAsia="ca-ES"/>
        </w:rPr>
        <w:t>,                                  amb DNI..........................................., com a.................................................................de l’empresa………………………............................................................................, amb CIF........................................................ i en virtut de la representació que ostenta, DECLARA SOTA LA SEVA RESPONSABILITAT que el càrrec del Poder de Representació que li ha estat atorgat davant el notari senyor......................................... ................................................., del Col·legi notarial de ........................................</w:t>
      </w:r>
    </w:p>
    <w:p w14:paraId="7CE1B1B0"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796A950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Data de protocol:</w:t>
      </w:r>
    </w:p>
    <w:p w14:paraId="08E3906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1D2759B8"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Núm. de protocol:</w:t>
      </w:r>
    </w:p>
    <w:p w14:paraId="09A9B852"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4F10D869"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Està vigent i no ha estat modificat, restringit o limitat, en el dia d’avui.</w:t>
      </w:r>
    </w:p>
    <w:p w14:paraId="544B1DF1"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60C892AC"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qual cosa es fa constar als efectes oportuns.</w:t>
      </w:r>
    </w:p>
    <w:p w14:paraId="09AFAE7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Sr./Sra.</w:t>
      </w:r>
    </w:p>
    <w:p w14:paraId="33C41CB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058E4F08"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3F7AA260"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5EB406C1"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3B73F7B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(Barcelona), .....de ...... de 201x</w:t>
      </w:r>
    </w:p>
    <w:p w14:paraId="6AF262D8" w14:textId="77777777" w:rsidR="00A727EB" w:rsidRPr="009758E9" w:rsidRDefault="00A727EB" w:rsidP="00C11C14">
      <w:pPr>
        <w:autoSpaceDE w:val="0"/>
        <w:autoSpaceDN w:val="0"/>
        <w:adjustRightInd w:val="0"/>
        <w:jc w:val="both"/>
        <w:rPr>
          <w:rFonts w:ascii="Helvetica*" w:hAnsi="Helvetica*" w:cs="TimesNewRoman"/>
          <w:sz w:val="22"/>
          <w:szCs w:val="22"/>
          <w:lang w:eastAsia="ca-ES"/>
        </w:rPr>
      </w:pPr>
    </w:p>
    <w:p w14:paraId="6FC6E9FC" w14:textId="77777777" w:rsidR="00A727EB" w:rsidRPr="009758E9" w:rsidRDefault="00A727EB" w:rsidP="00C11C14">
      <w:pPr>
        <w:autoSpaceDE w:val="0"/>
        <w:autoSpaceDN w:val="0"/>
        <w:adjustRightInd w:val="0"/>
        <w:jc w:val="both"/>
        <w:rPr>
          <w:rFonts w:ascii="Helvetica*" w:hAnsi="Helvetica*" w:cs="Helvetica*"/>
          <w:b/>
          <w:bCs/>
          <w:sz w:val="22"/>
          <w:szCs w:val="22"/>
          <w:lang w:eastAsia="ca-ES"/>
        </w:rPr>
      </w:pPr>
    </w:p>
    <w:p w14:paraId="3D0B4994" w14:textId="77777777" w:rsidR="00A727EB" w:rsidRPr="009758E9" w:rsidRDefault="00A727EB" w:rsidP="00C11C14">
      <w:pPr>
        <w:autoSpaceDE w:val="0"/>
        <w:autoSpaceDN w:val="0"/>
        <w:adjustRightInd w:val="0"/>
        <w:jc w:val="both"/>
        <w:rPr>
          <w:rFonts w:ascii="Helvetica*" w:hAnsi="Helvetica*" w:cs="Helvetica*"/>
          <w:b/>
          <w:bCs/>
          <w:sz w:val="22"/>
          <w:szCs w:val="22"/>
          <w:lang w:eastAsia="ca-ES"/>
        </w:rPr>
      </w:pPr>
    </w:p>
    <w:p w14:paraId="7512954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4F658F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9C05D0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3BE29E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159E0D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012E60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010740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2406C0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C7C9AC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34A055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9BC37B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4B2688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B6014D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00BB51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C2E6C4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BFB9EA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F0155F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14C9A09" w14:textId="77777777" w:rsidR="00A727EB" w:rsidRDefault="00A727EB" w:rsidP="000107A8">
      <w:pPr>
        <w:autoSpaceDE w:val="0"/>
        <w:autoSpaceDN w:val="0"/>
        <w:adjustRightInd w:val="0"/>
        <w:rPr>
          <w:rFonts w:ascii="Helvetica*" w:hAnsi="Helvetica*" w:cs="Helvetica*"/>
          <w:b/>
          <w:bCs/>
          <w:sz w:val="22"/>
          <w:szCs w:val="22"/>
          <w:lang w:eastAsia="ca-ES"/>
        </w:rPr>
      </w:pPr>
    </w:p>
    <w:p w14:paraId="62BE1DEA" w14:textId="77777777" w:rsidR="00EA18FA" w:rsidRPr="009758E9" w:rsidRDefault="00EA18FA" w:rsidP="000107A8">
      <w:pPr>
        <w:autoSpaceDE w:val="0"/>
        <w:autoSpaceDN w:val="0"/>
        <w:adjustRightInd w:val="0"/>
        <w:rPr>
          <w:rFonts w:ascii="Helvetica*" w:hAnsi="Helvetica*" w:cs="Helvetica*"/>
          <w:b/>
          <w:bCs/>
          <w:sz w:val="22"/>
          <w:szCs w:val="22"/>
          <w:lang w:eastAsia="ca-ES"/>
        </w:rPr>
      </w:pPr>
    </w:p>
    <w:p w14:paraId="328E814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001A65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A57C1A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3AE1B23" w14:textId="77777777" w:rsidR="00A727EB" w:rsidRPr="0092085A" w:rsidRDefault="0092085A" w:rsidP="0092085A">
      <w:pPr>
        <w:autoSpaceDE w:val="0"/>
        <w:autoSpaceDN w:val="0"/>
        <w:adjustRightInd w:val="0"/>
        <w:rPr>
          <w:rFonts w:ascii="Helvetica*" w:hAnsi="Helvetica*" w:cs="Helvetica*"/>
          <w:sz w:val="22"/>
          <w:szCs w:val="22"/>
          <w:lang w:eastAsia="ca-ES"/>
        </w:rPr>
      </w:pPr>
      <w:r w:rsidRPr="0092085A">
        <w:rPr>
          <w:rFonts w:ascii="Helvetica*" w:hAnsi="Helvetica*" w:cs="Helvetica*"/>
          <w:b/>
          <w:bCs/>
          <w:sz w:val="22"/>
          <w:szCs w:val="22"/>
          <w:lang w:eastAsia="ca-ES"/>
        </w:rPr>
        <w:t>ANNEX 6</w:t>
      </w:r>
      <w:r w:rsidR="00A727EB" w:rsidRPr="0092085A">
        <w:rPr>
          <w:rFonts w:ascii="Helvetica*" w:hAnsi="Helvetica*" w:cs="Helvetica*"/>
          <w:b/>
          <w:bCs/>
          <w:sz w:val="22"/>
          <w:szCs w:val="22"/>
          <w:lang w:eastAsia="ca-ES"/>
        </w:rPr>
        <w:t xml:space="preserve">. </w:t>
      </w:r>
    </w:p>
    <w:p w14:paraId="1953C8FC" w14:textId="77777777" w:rsidR="004E6CDF" w:rsidRPr="0092085A" w:rsidRDefault="004E6CDF" w:rsidP="00A01C7A">
      <w:pPr>
        <w:autoSpaceDE w:val="0"/>
        <w:autoSpaceDN w:val="0"/>
        <w:adjustRightInd w:val="0"/>
        <w:jc w:val="both"/>
        <w:rPr>
          <w:rFonts w:ascii="Helvetica*" w:hAnsi="Helvetica*" w:cs="Helvetica*"/>
          <w:b/>
          <w:bCs/>
          <w:sz w:val="22"/>
          <w:szCs w:val="22"/>
          <w:lang w:eastAsia="ca-ES"/>
        </w:rPr>
      </w:pPr>
    </w:p>
    <w:p w14:paraId="3E523906" w14:textId="77777777" w:rsidR="00611D63" w:rsidRPr="0092085A" w:rsidRDefault="00611D63" w:rsidP="00A01C7A">
      <w:pPr>
        <w:autoSpaceDE w:val="0"/>
        <w:autoSpaceDN w:val="0"/>
        <w:adjustRightInd w:val="0"/>
        <w:jc w:val="both"/>
        <w:rPr>
          <w:rFonts w:ascii="Helvetica*" w:hAnsi="Helvetica*" w:cs="Helvetica*"/>
          <w:b/>
          <w:bCs/>
          <w:sz w:val="22"/>
          <w:szCs w:val="22"/>
          <w:lang w:eastAsia="ca-ES"/>
        </w:rPr>
      </w:pPr>
    </w:p>
    <w:p w14:paraId="73626DF9" w14:textId="77777777" w:rsidR="00611D63" w:rsidRPr="0092085A" w:rsidRDefault="00611D63" w:rsidP="00A01C7A">
      <w:pPr>
        <w:autoSpaceDE w:val="0"/>
        <w:autoSpaceDN w:val="0"/>
        <w:adjustRightInd w:val="0"/>
        <w:jc w:val="both"/>
        <w:rPr>
          <w:rFonts w:ascii="Helvetica*" w:hAnsi="Helvetica*" w:cs="Helvetica*"/>
          <w:b/>
          <w:bCs/>
          <w:sz w:val="22"/>
          <w:szCs w:val="22"/>
          <w:lang w:eastAsia="ca-ES"/>
        </w:rPr>
      </w:pPr>
    </w:p>
    <w:p w14:paraId="2221DEA6"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08673D15" w14:textId="77777777" w:rsidR="0092085A" w:rsidRPr="00992618" w:rsidRDefault="0092085A" w:rsidP="0092085A">
      <w:pPr>
        <w:autoSpaceDE w:val="0"/>
        <w:autoSpaceDN w:val="0"/>
        <w:adjustRightInd w:val="0"/>
        <w:jc w:val="center"/>
        <w:rPr>
          <w:rFonts w:ascii="Helvetica*" w:hAnsi="Helvetica*" w:cs="Arial"/>
          <w:b/>
          <w:bCs/>
          <w:sz w:val="22"/>
          <w:szCs w:val="22"/>
          <w:u w:val="single"/>
          <w:lang w:eastAsia="ca-ES"/>
        </w:rPr>
      </w:pPr>
      <w:r w:rsidRPr="00992618">
        <w:rPr>
          <w:rFonts w:ascii="Helvetica*" w:hAnsi="Helvetica*" w:cs="Arial"/>
          <w:b/>
          <w:bCs/>
          <w:sz w:val="22"/>
          <w:szCs w:val="22"/>
          <w:u w:val="single"/>
          <w:lang w:eastAsia="ca-ES"/>
        </w:rPr>
        <w:t>Modificació del contracte</w:t>
      </w:r>
    </w:p>
    <w:p w14:paraId="7B9EF9A2" w14:textId="77777777" w:rsidR="0092085A" w:rsidRDefault="0092085A" w:rsidP="0092085A">
      <w:pPr>
        <w:autoSpaceDE w:val="0"/>
        <w:autoSpaceDN w:val="0"/>
        <w:adjustRightInd w:val="0"/>
        <w:rPr>
          <w:rFonts w:ascii="Arial" w:hAnsi="Arial" w:cs="Arial"/>
          <w:sz w:val="22"/>
          <w:szCs w:val="22"/>
          <w:lang w:eastAsia="ca-ES"/>
        </w:rPr>
      </w:pPr>
    </w:p>
    <w:p w14:paraId="1CDBC619" w14:textId="77777777" w:rsidR="0092085A" w:rsidRDefault="0092085A" w:rsidP="0092085A">
      <w:pPr>
        <w:autoSpaceDE w:val="0"/>
        <w:autoSpaceDN w:val="0"/>
        <w:adjustRightInd w:val="0"/>
        <w:rPr>
          <w:rFonts w:ascii="Arial" w:hAnsi="Arial" w:cs="Arial"/>
          <w:sz w:val="22"/>
          <w:szCs w:val="22"/>
          <w:lang w:eastAsia="ca-ES"/>
        </w:rPr>
      </w:pPr>
    </w:p>
    <w:p w14:paraId="364B6581" w14:textId="77777777" w:rsidR="0092085A" w:rsidRDefault="0092085A" w:rsidP="0092085A">
      <w:pPr>
        <w:autoSpaceDE w:val="0"/>
        <w:autoSpaceDN w:val="0"/>
        <w:adjustRightInd w:val="0"/>
        <w:jc w:val="both"/>
        <w:rPr>
          <w:rFonts w:ascii="Helvetica*" w:hAnsi="Helvetica*" w:cs="Arial"/>
          <w:sz w:val="22"/>
          <w:szCs w:val="22"/>
          <w:lang w:eastAsia="ca-ES"/>
        </w:rPr>
      </w:pPr>
    </w:p>
    <w:p w14:paraId="0581D717" w14:textId="0B5979FF" w:rsidR="0092085A" w:rsidRPr="00992618" w:rsidRDefault="0092085A" w:rsidP="0092085A">
      <w:pPr>
        <w:autoSpaceDE w:val="0"/>
        <w:autoSpaceDN w:val="0"/>
        <w:adjustRightInd w:val="0"/>
        <w:jc w:val="both"/>
        <w:rPr>
          <w:rFonts w:ascii="Helvetica*" w:hAnsi="Helvetica*" w:cs="Arial"/>
          <w:sz w:val="22"/>
          <w:szCs w:val="22"/>
          <w:lang w:eastAsia="ca-ES"/>
        </w:rPr>
      </w:pPr>
      <w:r w:rsidRPr="00992618">
        <w:rPr>
          <w:rFonts w:ascii="Helvetica*" w:hAnsi="Helvetica*" w:cs="Arial"/>
          <w:sz w:val="22"/>
          <w:szCs w:val="22"/>
          <w:lang w:eastAsia="ca-ES"/>
        </w:rPr>
        <w:t>Als efectes del que disposa la legislació de contractes del sector públic, les</w:t>
      </w:r>
      <w:r>
        <w:rPr>
          <w:rFonts w:ascii="Helvetica*" w:hAnsi="Helvetica*" w:cs="Arial"/>
          <w:sz w:val="22"/>
          <w:szCs w:val="22"/>
          <w:lang w:eastAsia="ca-ES"/>
        </w:rPr>
        <w:t xml:space="preserve"> </w:t>
      </w:r>
      <w:r w:rsidRPr="00992618">
        <w:rPr>
          <w:rFonts w:ascii="Helvetica*" w:hAnsi="Helvetica*" w:cs="Arial"/>
          <w:sz w:val="22"/>
          <w:szCs w:val="22"/>
          <w:lang w:eastAsia="ca-ES"/>
        </w:rPr>
        <w:t>modificacions de contractes administratius que es d</w:t>
      </w:r>
      <w:r>
        <w:rPr>
          <w:rFonts w:ascii="Helvetica*" w:hAnsi="Helvetica*" w:cs="Arial"/>
          <w:sz w:val="22"/>
          <w:szCs w:val="22"/>
          <w:lang w:eastAsia="ca-ES"/>
        </w:rPr>
        <w:t xml:space="preserve">uguin a terme durant </w:t>
      </w:r>
      <w:r w:rsidR="003654E4">
        <w:rPr>
          <w:rFonts w:ascii="Helvetica*" w:hAnsi="Helvetica*" w:cs="Arial"/>
          <w:sz w:val="22"/>
          <w:szCs w:val="22"/>
          <w:lang w:eastAsia="ca-ES"/>
        </w:rPr>
        <w:t>l’exercici pressupos</w:t>
      </w:r>
      <w:r w:rsidR="00EA18FA">
        <w:rPr>
          <w:rFonts w:ascii="Helvetica*" w:hAnsi="Helvetica*" w:cs="Arial"/>
          <w:sz w:val="22"/>
          <w:szCs w:val="22"/>
          <w:lang w:eastAsia="ca-ES"/>
        </w:rPr>
        <w:t>tari de 202</w:t>
      </w:r>
      <w:r w:rsidR="0075332F">
        <w:rPr>
          <w:rFonts w:ascii="Helvetica*" w:hAnsi="Helvetica*" w:cs="Arial"/>
          <w:sz w:val="22"/>
          <w:szCs w:val="22"/>
          <w:lang w:eastAsia="ca-ES"/>
        </w:rPr>
        <w:t>6</w:t>
      </w:r>
      <w:r w:rsidRPr="00992618">
        <w:rPr>
          <w:rFonts w:ascii="Helvetica*" w:hAnsi="Helvetica*" w:cs="Arial"/>
          <w:sz w:val="22"/>
          <w:szCs w:val="22"/>
          <w:lang w:eastAsia="ca-ES"/>
        </w:rPr>
        <w:t xml:space="preserve"> derivades de l’aplicació de mesures d’estabilitat pressupostària</w:t>
      </w:r>
    </w:p>
    <w:p w14:paraId="61253CEF" w14:textId="77777777" w:rsidR="0092085A" w:rsidRDefault="0092085A" w:rsidP="0092085A">
      <w:pPr>
        <w:jc w:val="both"/>
        <w:rPr>
          <w:rFonts w:ascii="Helvetica*" w:hAnsi="Helvetica*" w:cs="Arial"/>
          <w:sz w:val="22"/>
          <w:szCs w:val="22"/>
          <w:lang w:eastAsia="ca-ES"/>
        </w:rPr>
      </w:pPr>
      <w:r w:rsidRPr="00992618">
        <w:rPr>
          <w:rFonts w:ascii="Helvetica*" w:hAnsi="Helvetica*" w:cs="Arial"/>
          <w:sz w:val="22"/>
          <w:szCs w:val="22"/>
          <w:lang w:eastAsia="ca-ES"/>
        </w:rPr>
        <w:t>es faran per raons d’interès públic.</w:t>
      </w:r>
    </w:p>
    <w:p w14:paraId="6C9F83C6"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3E8F32CC"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169C9D4B"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114B1047"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07BC38F5"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5AE1B537"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1FF1F140"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1FC0D7CE"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4423AC1D"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278EA9CE"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27151270"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6E711AEA"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0422871C"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3BA5F9A4"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6966D275"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28A4B017"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4AD86216" w14:textId="77777777" w:rsidR="0075332F" w:rsidRDefault="0075332F" w:rsidP="00A01C7A">
      <w:pPr>
        <w:autoSpaceDE w:val="0"/>
        <w:autoSpaceDN w:val="0"/>
        <w:adjustRightInd w:val="0"/>
        <w:jc w:val="both"/>
        <w:rPr>
          <w:rFonts w:ascii="Helvetica*" w:hAnsi="Helvetica*" w:cs="Helvetica*"/>
          <w:b/>
          <w:bCs/>
          <w:sz w:val="22"/>
          <w:szCs w:val="22"/>
          <w:lang w:eastAsia="ca-ES"/>
        </w:rPr>
      </w:pPr>
    </w:p>
    <w:p w14:paraId="5104372C"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29C58481"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19790376"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52867AFE"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0C2933CD"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23B4E490"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6DB13EC7"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43C249A9"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0F90AB7E"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3C0FC51C"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44098FD3" w14:textId="77777777" w:rsidR="0075136C" w:rsidRDefault="0075136C" w:rsidP="00A01C7A">
      <w:pPr>
        <w:autoSpaceDE w:val="0"/>
        <w:autoSpaceDN w:val="0"/>
        <w:adjustRightInd w:val="0"/>
        <w:jc w:val="both"/>
        <w:rPr>
          <w:rFonts w:ascii="Helvetica*" w:hAnsi="Helvetica*" w:cs="Helvetica*"/>
          <w:b/>
          <w:bCs/>
          <w:sz w:val="22"/>
          <w:szCs w:val="22"/>
          <w:lang w:eastAsia="ca-ES"/>
        </w:rPr>
      </w:pPr>
    </w:p>
    <w:p w14:paraId="3DDF6486" w14:textId="77777777" w:rsidR="0047198C" w:rsidRDefault="0047198C" w:rsidP="00A01C7A">
      <w:pPr>
        <w:autoSpaceDE w:val="0"/>
        <w:autoSpaceDN w:val="0"/>
        <w:adjustRightInd w:val="0"/>
        <w:jc w:val="both"/>
        <w:rPr>
          <w:rFonts w:ascii="Helvetica*" w:hAnsi="Helvetica*" w:cs="Helvetica*"/>
          <w:b/>
          <w:bCs/>
          <w:sz w:val="22"/>
          <w:szCs w:val="22"/>
          <w:lang w:eastAsia="ca-ES"/>
        </w:rPr>
      </w:pPr>
    </w:p>
    <w:p w14:paraId="3E203E79" w14:textId="77777777" w:rsidR="000562E9" w:rsidRDefault="000562E9" w:rsidP="00A01C7A">
      <w:pPr>
        <w:autoSpaceDE w:val="0"/>
        <w:autoSpaceDN w:val="0"/>
        <w:adjustRightInd w:val="0"/>
        <w:jc w:val="both"/>
        <w:rPr>
          <w:rFonts w:ascii="Helvetica*" w:hAnsi="Helvetica*" w:cs="Helvetica*"/>
          <w:b/>
          <w:bCs/>
          <w:sz w:val="22"/>
          <w:szCs w:val="22"/>
          <w:lang w:eastAsia="ca-ES"/>
        </w:rPr>
      </w:pPr>
    </w:p>
    <w:p w14:paraId="760980F8" w14:textId="77777777" w:rsidR="000562E9" w:rsidRDefault="000562E9" w:rsidP="00A01C7A">
      <w:pPr>
        <w:autoSpaceDE w:val="0"/>
        <w:autoSpaceDN w:val="0"/>
        <w:adjustRightInd w:val="0"/>
        <w:jc w:val="both"/>
        <w:rPr>
          <w:rFonts w:ascii="Helvetica*" w:hAnsi="Helvetica*" w:cs="Helvetica*"/>
          <w:b/>
          <w:bCs/>
          <w:sz w:val="22"/>
          <w:szCs w:val="22"/>
          <w:lang w:eastAsia="ca-ES"/>
        </w:rPr>
      </w:pPr>
    </w:p>
    <w:p w14:paraId="65A5A234" w14:textId="77777777" w:rsidR="000562E9" w:rsidRDefault="000562E9" w:rsidP="00A01C7A">
      <w:pPr>
        <w:autoSpaceDE w:val="0"/>
        <w:autoSpaceDN w:val="0"/>
        <w:adjustRightInd w:val="0"/>
        <w:jc w:val="both"/>
        <w:rPr>
          <w:rFonts w:ascii="Helvetica*" w:hAnsi="Helvetica*" w:cs="Helvetica*"/>
          <w:b/>
          <w:bCs/>
          <w:sz w:val="22"/>
          <w:szCs w:val="22"/>
          <w:lang w:eastAsia="ca-ES"/>
        </w:rPr>
      </w:pPr>
    </w:p>
    <w:p w14:paraId="1E4C8553" w14:textId="77777777" w:rsidR="004677F8" w:rsidRDefault="004677F8" w:rsidP="00A01C7A">
      <w:pPr>
        <w:autoSpaceDE w:val="0"/>
        <w:autoSpaceDN w:val="0"/>
        <w:adjustRightInd w:val="0"/>
        <w:jc w:val="both"/>
        <w:rPr>
          <w:rFonts w:ascii="Helvetica*" w:hAnsi="Helvetica*" w:cs="Helvetica*"/>
          <w:b/>
          <w:bCs/>
          <w:sz w:val="22"/>
          <w:szCs w:val="22"/>
          <w:lang w:eastAsia="ca-ES"/>
        </w:rPr>
      </w:pPr>
    </w:p>
    <w:p w14:paraId="78A39239" w14:textId="77777777" w:rsidR="00EA18FA" w:rsidRDefault="00EA18FA" w:rsidP="00A01C7A">
      <w:pPr>
        <w:autoSpaceDE w:val="0"/>
        <w:autoSpaceDN w:val="0"/>
        <w:adjustRightInd w:val="0"/>
        <w:jc w:val="both"/>
        <w:rPr>
          <w:rFonts w:ascii="Helvetica*" w:hAnsi="Helvetica*" w:cs="Helvetica*"/>
          <w:b/>
          <w:bCs/>
          <w:sz w:val="22"/>
          <w:szCs w:val="22"/>
          <w:lang w:eastAsia="ca-ES"/>
        </w:rPr>
      </w:pPr>
    </w:p>
    <w:p w14:paraId="06C605C9" w14:textId="77777777" w:rsidR="00F92801" w:rsidRPr="00F92801" w:rsidRDefault="00F92801" w:rsidP="00F92801">
      <w:pPr>
        <w:autoSpaceDE w:val="0"/>
        <w:autoSpaceDN w:val="0"/>
        <w:adjustRightInd w:val="0"/>
        <w:rPr>
          <w:rFonts w:ascii="Helvetica*" w:hAnsi="Helvetica*" w:cs="Helvetica-Bold"/>
          <w:b/>
          <w:bCs/>
          <w:sz w:val="22"/>
          <w:szCs w:val="22"/>
        </w:rPr>
      </w:pPr>
      <w:r w:rsidRPr="00F92801">
        <w:rPr>
          <w:rFonts w:ascii="Helvetica*" w:hAnsi="Helvetica*" w:cs="Helvetica-Bold"/>
          <w:b/>
          <w:bCs/>
          <w:sz w:val="22"/>
          <w:szCs w:val="22"/>
        </w:rPr>
        <w:lastRenderedPageBreak/>
        <w:t>ANNEX 7. CRITERIS D’ADJUDICACIÓ</w:t>
      </w:r>
    </w:p>
    <w:p w14:paraId="75D8B64D" w14:textId="77777777" w:rsidR="00F92801" w:rsidRPr="00F92801" w:rsidRDefault="00F92801" w:rsidP="00F92801">
      <w:pPr>
        <w:autoSpaceDE w:val="0"/>
        <w:autoSpaceDN w:val="0"/>
        <w:adjustRightInd w:val="0"/>
        <w:rPr>
          <w:rFonts w:ascii="Helvetica*" w:hAnsi="Helvetica*" w:cs="Helvetica-Bold"/>
          <w:b/>
          <w:bCs/>
          <w:sz w:val="22"/>
          <w:szCs w:val="22"/>
        </w:rPr>
      </w:pPr>
    </w:p>
    <w:p w14:paraId="15D6905A" w14:textId="77777777" w:rsidR="00F92801" w:rsidRPr="00F92801" w:rsidRDefault="00F92801" w:rsidP="0098629E">
      <w:pPr>
        <w:autoSpaceDE w:val="0"/>
        <w:autoSpaceDN w:val="0"/>
        <w:adjustRightInd w:val="0"/>
        <w:jc w:val="both"/>
        <w:rPr>
          <w:rFonts w:ascii="Helvetica*" w:hAnsi="Helvetica*" w:cs="Helvetica*,Bold"/>
          <w:b/>
          <w:bCs/>
          <w:sz w:val="22"/>
          <w:szCs w:val="22"/>
        </w:rPr>
      </w:pPr>
      <w:r w:rsidRPr="00F92801">
        <w:rPr>
          <w:rFonts w:ascii="Helvetica*" w:hAnsi="Helvetica*" w:cs="Helvetica*,Bold"/>
          <w:b/>
          <w:bCs/>
          <w:sz w:val="22"/>
          <w:szCs w:val="22"/>
        </w:rPr>
        <w:t>A) CRITERIS D’ADJUDICACIÓ LA VALORACIÓ DELS QUALS REQUEREIX UN JUDICI DE VALOR: (Fins a</w:t>
      </w:r>
      <w:r w:rsidR="000D05C3">
        <w:rPr>
          <w:rFonts w:ascii="Helvetica*" w:hAnsi="Helvetica*" w:cs="Helvetica*,Bold"/>
          <w:b/>
          <w:bCs/>
          <w:sz w:val="22"/>
          <w:szCs w:val="22"/>
        </w:rPr>
        <w:t xml:space="preserve"> 31</w:t>
      </w:r>
      <w:r w:rsidRPr="00F92801">
        <w:rPr>
          <w:rFonts w:ascii="Helvetica*" w:hAnsi="Helvetica*" w:cs="Helvetica*,Bold"/>
          <w:b/>
          <w:bCs/>
          <w:sz w:val="22"/>
          <w:szCs w:val="22"/>
        </w:rPr>
        <w:t xml:space="preserve"> punts)</w:t>
      </w:r>
    </w:p>
    <w:p w14:paraId="636C8138" w14:textId="77777777" w:rsidR="00F92801" w:rsidRPr="00F92801" w:rsidRDefault="00F92801" w:rsidP="00F92801">
      <w:pPr>
        <w:autoSpaceDE w:val="0"/>
        <w:autoSpaceDN w:val="0"/>
        <w:adjustRightInd w:val="0"/>
        <w:rPr>
          <w:rFonts w:ascii="Helvetica*" w:hAnsi="Helvetica*" w:cs="Helvetica"/>
          <w:sz w:val="22"/>
          <w:szCs w:val="22"/>
        </w:rPr>
      </w:pPr>
    </w:p>
    <w:p w14:paraId="54A627D8" w14:textId="77777777" w:rsidR="00F92801" w:rsidRPr="00F92801" w:rsidRDefault="00F92801" w:rsidP="00F92801">
      <w:pPr>
        <w:autoSpaceDE w:val="0"/>
        <w:autoSpaceDN w:val="0"/>
        <w:adjustRightInd w:val="0"/>
        <w:rPr>
          <w:rFonts w:ascii="Helvetica*" w:hAnsi="Helvetica*" w:cs="Helvetica"/>
          <w:sz w:val="22"/>
          <w:szCs w:val="22"/>
        </w:rPr>
      </w:pPr>
      <w:r w:rsidRPr="00F92801">
        <w:rPr>
          <w:rFonts w:ascii="Helvetica*" w:hAnsi="Helvetica*" w:cs="Helvetica"/>
          <w:sz w:val="22"/>
          <w:szCs w:val="22"/>
        </w:rPr>
        <w:t>Les ofertes es valoraran d’acord amb els criteris següents:</w:t>
      </w:r>
    </w:p>
    <w:p w14:paraId="055375E5" w14:textId="77777777" w:rsidR="00F92801" w:rsidRPr="00F92801" w:rsidRDefault="00F92801" w:rsidP="00F92801">
      <w:pPr>
        <w:autoSpaceDE w:val="0"/>
        <w:autoSpaceDN w:val="0"/>
        <w:adjustRightInd w:val="0"/>
        <w:rPr>
          <w:rFonts w:ascii="Helvetica*" w:hAnsi="Helvetica*" w:cs="Helvetica"/>
          <w:sz w:val="22"/>
          <w:szCs w:val="22"/>
        </w:rPr>
      </w:pPr>
    </w:p>
    <w:p w14:paraId="6DDE7F4C" w14:textId="77777777" w:rsidR="00F92801" w:rsidRPr="00F92801" w:rsidRDefault="00F92801" w:rsidP="00F92801">
      <w:pPr>
        <w:pStyle w:val="Pargrafdellista"/>
        <w:numPr>
          <w:ilvl w:val="0"/>
          <w:numId w:val="44"/>
        </w:numPr>
        <w:autoSpaceDE w:val="0"/>
        <w:autoSpaceDN w:val="0"/>
        <w:adjustRightInd w:val="0"/>
        <w:jc w:val="both"/>
        <w:rPr>
          <w:rFonts w:ascii="Helvetica*" w:hAnsi="Helvetica*" w:cs="Helvetica-Bold"/>
          <w:b/>
          <w:bCs/>
          <w:sz w:val="22"/>
          <w:szCs w:val="22"/>
        </w:rPr>
      </w:pPr>
      <w:r w:rsidRPr="00F92801">
        <w:rPr>
          <w:rFonts w:ascii="Helvetica*" w:hAnsi="Helvetica*" w:cs="Helvetica-Bold"/>
          <w:b/>
          <w:bCs/>
          <w:sz w:val="22"/>
          <w:szCs w:val="22"/>
        </w:rPr>
        <w:t>Metodologia de treball</w:t>
      </w:r>
      <w:r w:rsidRPr="00F92801">
        <w:rPr>
          <w:rFonts w:ascii="Helvetica*" w:hAnsi="Helvetica*" w:cs="Helvetica"/>
          <w:sz w:val="22"/>
          <w:szCs w:val="22"/>
        </w:rPr>
        <w:t xml:space="preserve">: La puntuació màxima serà de </w:t>
      </w:r>
      <w:r w:rsidR="000D05C3">
        <w:rPr>
          <w:rFonts w:ascii="Helvetica*" w:hAnsi="Helvetica*" w:cs="Helvetica-Bold"/>
          <w:b/>
          <w:bCs/>
          <w:sz w:val="22"/>
          <w:szCs w:val="22"/>
        </w:rPr>
        <w:t>25</w:t>
      </w:r>
      <w:r w:rsidRPr="00F92801">
        <w:rPr>
          <w:rFonts w:ascii="Helvetica*" w:hAnsi="Helvetica*" w:cs="Helvetica-Bold"/>
          <w:b/>
          <w:bCs/>
          <w:sz w:val="22"/>
          <w:szCs w:val="22"/>
        </w:rPr>
        <w:t xml:space="preserve"> punts</w:t>
      </w:r>
    </w:p>
    <w:p w14:paraId="0BC66DCA" w14:textId="77777777" w:rsidR="00F92801" w:rsidRPr="00F92801" w:rsidRDefault="00F92801" w:rsidP="00F92801">
      <w:pPr>
        <w:pStyle w:val="Pargrafdellista"/>
        <w:autoSpaceDE w:val="0"/>
        <w:autoSpaceDN w:val="0"/>
        <w:adjustRightInd w:val="0"/>
        <w:jc w:val="both"/>
        <w:rPr>
          <w:rFonts w:ascii="Helvetica*" w:hAnsi="Helvetica*" w:cs="Helvetica-Bold"/>
          <w:b/>
          <w:bCs/>
          <w:sz w:val="22"/>
          <w:szCs w:val="22"/>
        </w:rPr>
      </w:pPr>
    </w:p>
    <w:p w14:paraId="566E9681" w14:textId="77777777" w:rsidR="00F92801" w:rsidRPr="00F92801" w:rsidRDefault="00F92801" w:rsidP="00F92801">
      <w:pPr>
        <w:autoSpaceDE w:val="0"/>
        <w:autoSpaceDN w:val="0"/>
        <w:adjustRightInd w:val="0"/>
        <w:ind w:left="360"/>
        <w:jc w:val="both"/>
        <w:rPr>
          <w:rFonts w:ascii="Helvetica*" w:hAnsi="Helvetica*" w:cs="Helvetica"/>
          <w:sz w:val="22"/>
          <w:szCs w:val="22"/>
        </w:rPr>
      </w:pPr>
      <w:r w:rsidRPr="00F92801">
        <w:rPr>
          <w:rFonts w:ascii="Helvetica*" w:hAnsi="Helvetica*" w:cs="Helvetica"/>
          <w:sz w:val="22"/>
          <w:szCs w:val="22"/>
        </w:rPr>
        <w:t>Es valorarà la relació i descripció dels serveis objecte del contracte, en funció de les especificacions fetes al plec de prescripcions tècniques que regeixen el present contracte.</w:t>
      </w:r>
    </w:p>
    <w:p w14:paraId="6B90AE93" w14:textId="77777777" w:rsidR="00F92801" w:rsidRPr="00F92801" w:rsidRDefault="00F92801" w:rsidP="00F92801">
      <w:pPr>
        <w:autoSpaceDE w:val="0"/>
        <w:autoSpaceDN w:val="0"/>
        <w:adjustRightInd w:val="0"/>
        <w:ind w:left="360"/>
        <w:jc w:val="both"/>
        <w:rPr>
          <w:rFonts w:ascii="Helvetica*" w:hAnsi="Helvetica*" w:cs="Helvetica"/>
          <w:sz w:val="22"/>
          <w:szCs w:val="22"/>
        </w:rPr>
      </w:pPr>
    </w:p>
    <w:p w14:paraId="288623D5" w14:textId="77777777" w:rsidR="00F92801" w:rsidRPr="00F92801" w:rsidRDefault="00F92801" w:rsidP="00F92801">
      <w:pPr>
        <w:autoSpaceDE w:val="0"/>
        <w:autoSpaceDN w:val="0"/>
        <w:adjustRightInd w:val="0"/>
        <w:ind w:left="360"/>
        <w:jc w:val="both"/>
        <w:rPr>
          <w:rFonts w:ascii="Helvetica*" w:hAnsi="Helvetica*" w:cs="Helvetica"/>
          <w:sz w:val="22"/>
          <w:szCs w:val="22"/>
        </w:rPr>
      </w:pPr>
      <w:r w:rsidRPr="00F92801">
        <w:rPr>
          <w:rFonts w:ascii="Helvetica*" w:hAnsi="Helvetica*" w:cs="Helvetica"/>
          <w:sz w:val="22"/>
          <w:szCs w:val="22"/>
        </w:rPr>
        <w:t>En aquest sentit, es valorarà:</w:t>
      </w:r>
    </w:p>
    <w:p w14:paraId="3D19618B" w14:textId="77777777" w:rsidR="00F92801" w:rsidRPr="00F92801" w:rsidRDefault="00F92801" w:rsidP="00F92801">
      <w:pPr>
        <w:autoSpaceDE w:val="0"/>
        <w:autoSpaceDN w:val="0"/>
        <w:adjustRightInd w:val="0"/>
        <w:ind w:left="360"/>
        <w:jc w:val="both"/>
        <w:rPr>
          <w:rFonts w:ascii="Helvetica*" w:hAnsi="Helvetica*" w:cs="Helvetica"/>
          <w:sz w:val="22"/>
          <w:szCs w:val="22"/>
        </w:rPr>
      </w:pPr>
    </w:p>
    <w:p w14:paraId="11BFF00F" w14:textId="77777777" w:rsidR="00F92801" w:rsidRPr="00F92801" w:rsidRDefault="00F92801" w:rsidP="00F92801">
      <w:pPr>
        <w:pStyle w:val="Pargrafdellista"/>
        <w:numPr>
          <w:ilvl w:val="1"/>
          <w:numId w:val="45"/>
        </w:numPr>
        <w:autoSpaceDE w:val="0"/>
        <w:autoSpaceDN w:val="0"/>
        <w:adjustRightInd w:val="0"/>
        <w:ind w:left="1158"/>
        <w:jc w:val="both"/>
        <w:rPr>
          <w:rFonts w:ascii="Helvetica*" w:hAnsi="Helvetica*" w:cs="Helvetica"/>
          <w:sz w:val="22"/>
          <w:szCs w:val="22"/>
        </w:rPr>
      </w:pPr>
      <w:r w:rsidRPr="00F92801">
        <w:rPr>
          <w:rFonts w:ascii="Helvetica*" w:hAnsi="Helvetica*" w:cs="Helvetica"/>
          <w:sz w:val="22"/>
          <w:szCs w:val="22"/>
        </w:rPr>
        <w:t xml:space="preserve">Pla de treball (descripció detallada de la prestació del servei, tasques concretes a realitzar, sistemes de control, informes o comunicats d’incidències,...) </w:t>
      </w:r>
      <w:r w:rsidRPr="00F92801">
        <w:rPr>
          <w:rFonts w:ascii="Helvetica*" w:hAnsi="Helvetica*"/>
          <w:sz w:val="22"/>
          <w:szCs w:val="22"/>
        </w:rPr>
        <w:sym w:font="Wingdings" w:char="F0E0"/>
      </w:r>
      <w:r w:rsidRPr="00F92801">
        <w:rPr>
          <w:rFonts w:ascii="Helvetica*" w:hAnsi="Helvetica*" w:cs="Helvetica"/>
          <w:sz w:val="22"/>
          <w:szCs w:val="22"/>
        </w:rPr>
        <w:t xml:space="preserve"> </w:t>
      </w:r>
      <w:r w:rsidRPr="00F92801">
        <w:rPr>
          <w:rFonts w:ascii="Helvetica*" w:hAnsi="Helvetica*" w:cs="Helvetica"/>
          <w:sz w:val="22"/>
          <w:szCs w:val="22"/>
          <w:u w:val="single"/>
        </w:rPr>
        <w:t>màx</w:t>
      </w:r>
      <w:r w:rsidR="000D05C3">
        <w:rPr>
          <w:rFonts w:ascii="Helvetica*" w:hAnsi="Helvetica*" w:cs="Helvetica"/>
          <w:sz w:val="22"/>
          <w:szCs w:val="22"/>
          <w:u w:val="single"/>
        </w:rPr>
        <w:t>im 7</w:t>
      </w:r>
      <w:r w:rsidRPr="00F92801">
        <w:rPr>
          <w:rFonts w:ascii="Helvetica*" w:hAnsi="Helvetica*" w:cs="Helvetica"/>
          <w:sz w:val="22"/>
          <w:szCs w:val="22"/>
          <w:u w:val="single"/>
        </w:rPr>
        <w:t xml:space="preserve"> punts</w:t>
      </w:r>
    </w:p>
    <w:p w14:paraId="0B692BC5" w14:textId="77777777" w:rsidR="00F92801" w:rsidRPr="00F92801" w:rsidRDefault="00F92801" w:rsidP="00F92801">
      <w:pPr>
        <w:autoSpaceDE w:val="0"/>
        <w:autoSpaceDN w:val="0"/>
        <w:adjustRightInd w:val="0"/>
        <w:jc w:val="both"/>
        <w:rPr>
          <w:rFonts w:ascii="Helvetica*" w:hAnsi="Helvetica*" w:cs="Helvetica"/>
          <w:sz w:val="22"/>
          <w:szCs w:val="22"/>
        </w:rPr>
      </w:pPr>
    </w:p>
    <w:p w14:paraId="5CC0E082" w14:textId="77777777" w:rsidR="00F92801" w:rsidRPr="00F92801" w:rsidRDefault="00F92801" w:rsidP="00F92801">
      <w:pPr>
        <w:pStyle w:val="Pargrafdellista"/>
        <w:numPr>
          <w:ilvl w:val="1"/>
          <w:numId w:val="45"/>
        </w:numPr>
        <w:autoSpaceDE w:val="0"/>
        <w:autoSpaceDN w:val="0"/>
        <w:adjustRightInd w:val="0"/>
        <w:ind w:left="1158"/>
        <w:jc w:val="both"/>
        <w:rPr>
          <w:rFonts w:ascii="Helvetica*" w:hAnsi="Helvetica*" w:cs="Helvetica"/>
          <w:sz w:val="22"/>
          <w:szCs w:val="22"/>
        </w:rPr>
      </w:pPr>
      <w:r w:rsidRPr="00F92801">
        <w:rPr>
          <w:rFonts w:ascii="Helvetica*" w:hAnsi="Helvetica*" w:cs="Helvetica"/>
          <w:sz w:val="22"/>
          <w:szCs w:val="22"/>
        </w:rPr>
        <w:t xml:space="preserve">Emergències (la puntuació màxima correspondrà a la disponibilitat de 24 hores, 365 dies a l’any) </w:t>
      </w:r>
      <w:r w:rsidRPr="00F92801">
        <w:rPr>
          <w:rFonts w:ascii="Helvetica*" w:hAnsi="Helvetica*"/>
          <w:sz w:val="22"/>
          <w:szCs w:val="22"/>
        </w:rPr>
        <w:sym w:font="Wingdings" w:char="F0E0"/>
      </w:r>
      <w:r w:rsidRPr="00F92801">
        <w:rPr>
          <w:rFonts w:ascii="Helvetica*" w:hAnsi="Helvetica*" w:cs="Helvetica"/>
          <w:sz w:val="22"/>
          <w:szCs w:val="22"/>
        </w:rPr>
        <w:t xml:space="preserve">  </w:t>
      </w:r>
      <w:r w:rsidR="000D05C3">
        <w:rPr>
          <w:rFonts w:ascii="Helvetica*" w:hAnsi="Helvetica*" w:cs="Helvetica"/>
          <w:sz w:val="22"/>
          <w:szCs w:val="22"/>
          <w:u w:val="single"/>
        </w:rPr>
        <w:t>màxim 7</w:t>
      </w:r>
      <w:r w:rsidRPr="00F92801">
        <w:rPr>
          <w:rFonts w:ascii="Helvetica*" w:hAnsi="Helvetica*" w:cs="Helvetica"/>
          <w:sz w:val="22"/>
          <w:szCs w:val="22"/>
          <w:u w:val="single"/>
        </w:rPr>
        <w:t xml:space="preserve"> punts</w:t>
      </w:r>
    </w:p>
    <w:p w14:paraId="6E71C10D" w14:textId="77777777" w:rsidR="00F92801" w:rsidRPr="00F92801" w:rsidRDefault="00F92801" w:rsidP="00F92801">
      <w:pPr>
        <w:autoSpaceDE w:val="0"/>
        <w:autoSpaceDN w:val="0"/>
        <w:adjustRightInd w:val="0"/>
        <w:jc w:val="both"/>
        <w:rPr>
          <w:rFonts w:ascii="Helvetica*" w:hAnsi="Helvetica*" w:cs="Helvetica"/>
          <w:sz w:val="22"/>
          <w:szCs w:val="22"/>
        </w:rPr>
      </w:pPr>
    </w:p>
    <w:p w14:paraId="1D080A28" w14:textId="77777777" w:rsidR="00F92801" w:rsidRPr="00F92801" w:rsidRDefault="00F92801" w:rsidP="00F92801">
      <w:pPr>
        <w:pStyle w:val="Pargrafdellista"/>
        <w:numPr>
          <w:ilvl w:val="1"/>
          <w:numId w:val="45"/>
        </w:numPr>
        <w:autoSpaceDE w:val="0"/>
        <w:autoSpaceDN w:val="0"/>
        <w:adjustRightInd w:val="0"/>
        <w:ind w:left="1158"/>
        <w:jc w:val="both"/>
        <w:rPr>
          <w:rFonts w:ascii="Helvetica*" w:hAnsi="Helvetica*" w:cs="Helvetica"/>
          <w:sz w:val="22"/>
          <w:szCs w:val="22"/>
        </w:rPr>
      </w:pPr>
      <w:r w:rsidRPr="00F92801">
        <w:rPr>
          <w:rFonts w:ascii="Helvetica*" w:hAnsi="Helvetica*" w:cs="Helvetica"/>
          <w:sz w:val="22"/>
          <w:szCs w:val="22"/>
        </w:rPr>
        <w:t xml:space="preserve">Suplències de personal </w:t>
      </w:r>
      <w:r w:rsidRPr="00F92801">
        <w:rPr>
          <w:rFonts w:ascii="Helvetica*" w:hAnsi="Helvetica*"/>
          <w:sz w:val="22"/>
          <w:szCs w:val="22"/>
        </w:rPr>
        <w:sym w:font="Wingdings" w:char="F0E0"/>
      </w:r>
      <w:r w:rsidRPr="00F92801">
        <w:rPr>
          <w:rFonts w:ascii="Helvetica*" w:hAnsi="Helvetica*" w:cs="Wingdings"/>
          <w:sz w:val="22"/>
          <w:szCs w:val="22"/>
        </w:rPr>
        <w:t xml:space="preserve"> </w:t>
      </w:r>
      <w:r w:rsidR="000D05C3">
        <w:rPr>
          <w:rFonts w:ascii="Helvetica*" w:hAnsi="Helvetica*" w:cs="Helvetica"/>
          <w:sz w:val="22"/>
          <w:szCs w:val="22"/>
          <w:u w:val="single"/>
        </w:rPr>
        <w:t>màxim 7</w:t>
      </w:r>
      <w:r w:rsidRPr="00F92801">
        <w:rPr>
          <w:rFonts w:ascii="Helvetica*" w:hAnsi="Helvetica*" w:cs="Helvetica"/>
          <w:sz w:val="22"/>
          <w:szCs w:val="22"/>
          <w:u w:val="single"/>
        </w:rPr>
        <w:t xml:space="preserve"> punts</w:t>
      </w:r>
    </w:p>
    <w:p w14:paraId="587A72E0" w14:textId="77777777" w:rsidR="00F92801" w:rsidRPr="00F92801" w:rsidRDefault="00F92801" w:rsidP="00F92801">
      <w:pPr>
        <w:autoSpaceDE w:val="0"/>
        <w:autoSpaceDN w:val="0"/>
        <w:adjustRightInd w:val="0"/>
        <w:jc w:val="both"/>
        <w:rPr>
          <w:rFonts w:ascii="Helvetica*" w:hAnsi="Helvetica*" w:cs="Helvetica"/>
          <w:sz w:val="22"/>
          <w:szCs w:val="22"/>
        </w:rPr>
      </w:pPr>
    </w:p>
    <w:p w14:paraId="6C95ED1D" w14:textId="77777777" w:rsidR="00F92801" w:rsidRPr="00F92801" w:rsidRDefault="00F92801" w:rsidP="00F92801">
      <w:pPr>
        <w:pStyle w:val="Pargrafdellista"/>
        <w:numPr>
          <w:ilvl w:val="1"/>
          <w:numId w:val="45"/>
        </w:numPr>
        <w:autoSpaceDE w:val="0"/>
        <w:autoSpaceDN w:val="0"/>
        <w:adjustRightInd w:val="0"/>
        <w:ind w:left="1158"/>
        <w:jc w:val="both"/>
        <w:rPr>
          <w:rFonts w:ascii="Helvetica*" w:hAnsi="Helvetica*" w:cs="Helvetica"/>
          <w:sz w:val="22"/>
          <w:szCs w:val="22"/>
        </w:rPr>
      </w:pPr>
      <w:r w:rsidRPr="00F92801">
        <w:rPr>
          <w:rFonts w:ascii="Helvetica*" w:hAnsi="Helvetica*" w:cs="Helvetica"/>
          <w:sz w:val="22"/>
          <w:szCs w:val="22"/>
        </w:rPr>
        <w:t xml:space="preserve">Formació (Pla de formació del personal) </w:t>
      </w:r>
      <w:r w:rsidRPr="00F92801">
        <w:rPr>
          <w:rFonts w:ascii="Helvetica*" w:hAnsi="Helvetica*"/>
          <w:sz w:val="22"/>
          <w:szCs w:val="22"/>
        </w:rPr>
        <w:sym w:font="Wingdings" w:char="F0E0"/>
      </w:r>
      <w:r w:rsidRPr="00F92801">
        <w:rPr>
          <w:rFonts w:ascii="Helvetica*" w:hAnsi="Helvetica*" w:cs="Helvetica"/>
          <w:sz w:val="22"/>
          <w:szCs w:val="22"/>
        </w:rPr>
        <w:t xml:space="preserve"> </w:t>
      </w:r>
      <w:r w:rsidR="000D05C3">
        <w:rPr>
          <w:rFonts w:ascii="Helvetica*" w:hAnsi="Helvetica*" w:cs="Helvetica"/>
          <w:sz w:val="22"/>
          <w:szCs w:val="22"/>
          <w:u w:val="single"/>
        </w:rPr>
        <w:t>màxim 2</w:t>
      </w:r>
      <w:r w:rsidRPr="00F92801">
        <w:rPr>
          <w:rFonts w:ascii="Helvetica*" w:hAnsi="Helvetica*" w:cs="Helvetica"/>
          <w:sz w:val="22"/>
          <w:szCs w:val="22"/>
          <w:u w:val="single"/>
        </w:rPr>
        <w:t xml:space="preserve"> punts</w:t>
      </w:r>
    </w:p>
    <w:p w14:paraId="4EB66766" w14:textId="77777777" w:rsidR="00F92801" w:rsidRPr="00F92801" w:rsidRDefault="00F92801" w:rsidP="00F92801">
      <w:pPr>
        <w:autoSpaceDE w:val="0"/>
        <w:autoSpaceDN w:val="0"/>
        <w:adjustRightInd w:val="0"/>
        <w:jc w:val="both"/>
        <w:rPr>
          <w:rFonts w:ascii="Helvetica*" w:hAnsi="Helvetica*" w:cs="Helvetica"/>
          <w:sz w:val="22"/>
          <w:szCs w:val="22"/>
        </w:rPr>
      </w:pPr>
    </w:p>
    <w:p w14:paraId="46A98341" w14:textId="77777777" w:rsidR="00F92801" w:rsidRPr="00F92801" w:rsidRDefault="00F92801" w:rsidP="00F92801">
      <w:pPr>
        <w:pStyle w:val="Pargrafdellista"/>
        <w:numPr>
          <w:ilvl w:val="1"/>
          <w:numId w:val="45"/>
        </w:numPr>
        <w:autoSpaceDE w:val="0"/>
        <w:autoSpaceDN w:val="0"/>
        <w:adjustRightInd w:val="0"/>
        <w:ind w:left="1158"/>
        <w:jc w:val="both"/>
        <w:rPr>
          <w:rFonts w:ascii="Helvetica*" w:hAnsi="Helvetica*" w:cs="Wingdings"/>
          <w:sz w:val="22"/>
          <w:szCs w:val="22"/>
        </w:rPr>
      </w:pPr>
      <w:r w:rsidRPr="00F92801">
        <w:rPr>
          <w:rFonts w:ascii="Helvetica*" w:hAnsi="Helvetica*" w:cs="Helvetica"/>
          <w:sz w:val="22"/>
          <w:szCs w:val="22"/>
        </w:rPr>
        <w:t xml:space="preserve">Qualitat (Control de qualitat, ISO, assegurances extraordinàries) </w:t>
      </w:r>
      <w:r w:rsidRPr="00F92801">
        <w:rPr>
          <w:rFonts w:ascii="Helvetica*" w:hAnsi="Helvetica*"/>
          <w:sz w:val="22"/>
          <w:szCs w:val="22"/>
        </w:rPr>
        <w:sym w:font="Wingdings" w:char="F0E0"/>
      </w:r>
      <w:r w:rsidRPr="00F92801">
        <w:rPr>
          <w:rFonts w:ascii="Helvetica*" w:hAnsi="Helvetica*"/>
          <w:sz w:val="22"/>
          <w:szCs w:val="22"/>
        </w:rPr>
        <w:t xml:space="preserve"> </w:t>
      </w:r>
      <w:r w:rsidR="000D05C3">
        <w:rPr>
          <w:rFonts w:ascii="Helvetica*" w:hAnsi="Helvetica*" w:cs="Helvetica"/>
          <w:sz w:val="22"/>
          <w:szCs w:val="22"/>
          <w:u w:val="single"/>
        </w:rPr>
        <w:t>màxim 2</w:t>
      </w:r>
      <w:r w:rsidRPr="00F92801">
        <w:rPr>
          <w:rFonts w:ascii="Helvetica*" w:hAnsi="Helvetica*" w:cs="Helvetica"/>
          <w:sz w:val="22"/>
          <w:szCs w:val="22"/>
          <w:u w:val="single"/>
        </w:rPr>
        <w:t xml:space="preserve"> punts</w:t>
      </w:r>
    </w:p>
    <w:p w14:paraId="701D2E3A" w14:textId="77777777" w:rsidR="00F92801" w:rsidRPr="00F92801" w:rsidRDefault="00F92801" w:rsidP="00F92801">
      <w:pPr>
        <w:autoSpaceDE w:val="0"/>
        <w:autoSpaceDN w:val="0"/>
        <w:adjustRightInd w:val="0"/>
        <w:rPr>
          <w:rFonts w:ascii="Helvetica*" w:hAnsi="Helvetica*" w:cs="Helvetica"/>
          <w:sz w:val="22"/>
          <w:szCs w:val="22"/>
        </w:rPr>
      </w:pPr>
    </w:p>
    <w:p w14:paraId="2A834A34" w14:textId="77777777" w:rsidR="00F92801" w:rsidRPr="00F92801" w:rsidRDefault="00F92801" w:rsidP="00F92801">
      <w:pPr>
        <w:autoSpaceDE w:val="0"/>
        <w:autoSpaceDN w:val="0"/>
        <w:adjustRightInd w:val="0"/>
        <w:ind w:left="360"/>
        <w:rPr>
          <w:rFonts w:ascii="Helvetica*" w:hAnsi="Helvetica*" w:cs="Helvetica-Bold"/>
          <w:b/>
          <w:bCs/>
          <w:sz w:val="22"/>
          <w:szCs w:val="22"/>
        </w:rPr>
      </w:pPr>
      <w:r w:rsidRPr="00F92801">
        <w:rPr>
          <w:rFonts w:ascii="Helvetica*" w:hAnsi="Helvetica*" w:cs="Helvetica-Bold"/>
          <w:b/>
          <w:bCs/>
          <w:sz w:val="22"/>
          <w:szCs w:val="22"/>
        </w:rPr>
        <w:t>2. Millores addicionals</w:t>
      </w:r>
      <w:r w:rsidRPr="00F92801">
        <w:rPr>
          <w:rFonts w:ascii="Helvetica*" w:hAnsi="Helvetica*" w:cs="Helvetica"/>
          <w:sz w:val="22"/>
          <w:szCs w:val="22"/>
        </w:rPr>
        <w:t xml:space="preserve">: La puntuació màxima serà de </w:t>
      </w:r>
      <w:r w:rsidR="000D05C3">
        <w:rPr>
          <w:rFonts w:ascii="Helvetica*" w:hAnsi="Helvetica*" w:cs="Helvetica-Bold"/>
          <w:b/>
          <w:bCs/>
          <w:sz w:val="22"/>
          <w:szCs w:val="22"/>
        </w:rPr>
        <w:t>6</w:t>
      </w:r>
      <w:r w:rsidRPr="00F92801">
        <w:rPr>
          <w:rFonts w:ascii="Helvetica*" w:hAnsi="Helvetica*" w:cs="Helvetica-Bold"/>
          <w:b/>
          <w:bCs/>
          <w:sz w:val="22"/>
          <w:szCs w:val="22"/>
        </w:rPr>
        <w:t xml:space="preserve"> punts</w:t>
      </w:r>
    </w:p>
    <w:p w14:paraId="09C26C5C" w14:textId="77777777" w:rsidR="00F92801" w:rsidRPr="00F92801" w:rsidRDefault="00F92801" w:rsidP="00F92801">
      <w:pPr>
        <w:autoSpaceDE w:val="0"/>
        <w:autoSpaceDN w:val="0"/>
        <w:adjustRightInd w:val="0"/>
        <w:ind w:left="360"/>
        <w:rPr>
          <w:rFonts w:ascii="Helvetica*" w:hAnsi="Helvetica*" w:cs="Helvetica-Bold"/>
          <w:b/>
          <w:bCs/>
          <w:sz w:val="22"/>
          <w:szCs w:val="22"/>
        </w:rPr>
      </w:pPr>
    </w:p>
    <w:p w14:paraId="02C3B322" w14:textId="77777777" w:rsidR="00F92801" w:rsidRPr="00F92801" w:rsidRDefault="00F92801" w:rsidP="00F92801">
      <w:pPr>
        <w:autoSpaceDE w:val="0"/>
        <w:autoSpaceDN w:val="0"/>
        <w:adjustRightInd w:val="0"/>
        <w:ind w:left="360"/>
        <w:jc w:val="both"/>
        <w:rPr>
          <w:rFonts w:ascii="Helvetica*" w:hAnsi="Helvetica*" w:cs="Helvetica"/>
          <w:sz w:val="22"/>
          <w:szCs w:val="22"/>
        </w:rPr>
      </w:pPr>
      <w:r w:rsidRPr="00F92801">
        <w:rPr>
          <w:rFonts w:ascii="Helvetica*" w:hAnsi="Helvetica*" w:cs="Helvetica"/>
          <w:sz w:val="22"/>
          <w:szCs w:val="22"/>
        </w:rPr>
        <w:t>Si escau, es valoraran aquelles millores proposades que perfeccionin els requisits establerts en el plec de prescripcions tècniques en funció de la seva utilitat per a la prestació de serveis.</w:t>
      </w:r>
    </w:p>
    <w:p w14:paraId="28BBCB30" w14:textId="77777777" w:rsidR="00F92801" w:rsidRPr="00F92801" w:rsidRDefault="00F92801" w:rsidP="00F92801">
      <w:pPr>
        <w:autoSpaceDE w:val="0"/>
        <w:autoSpaceDN w:val="0"/>
        <w:adjustRightInd w:val="0"/>
        <w:ind w:left="360"/>
        <w:jc w:val="both"/>
        <w:rPr>
          <w:rFonts w:ascii="Helvetica*" w:hAnsi="Helvetica*" w:cs="Helvetica"/>
          <w:sz w:val="22"/>
          <w:szCs w:val="22"/>
        </w:rPr>
      </w:pPr>
    </w:p>
    <w:p w14:paraId="476EADE2" w14:textId="77777777" w:rsidR="00F92801" w:rsidRPr="00F92801" w:rsidRDefault="00F92801" w:rsidP="00F92801">
      <w:pPr>
        <w:autoSpaceDE w:val="0"/>
        <w:autoSpaceDN w:val="0"/>
        <w:adjustRightInd w:val="0"/>
        <w:ind w:left="360"/>
        <w:jc w:val="both"/>
        <w:rPr>
          <w:rFonts w:ascii="Helvetica*" w:hAnsi="Helvetica*" w:cs="Helvetica"/>
          <w:sz w:val="22"/>
          <w:szCs w:val="22"/>
        </w:rPr>
      </w:pPr>
      <w:r w:rsidRPr="00F92801">
        <w:rPr>
          <w:rFonts w:ascii="Helvetica*" w:hAnsi="Helvetica*" w:cs="Helvetica"/>
          <w:sz w:val="22"/>
          <w:szCs w:val="22"/>
        </w:rPr>
        <w:t xml:space="preserve">Aquestes millores addicionals, </w:t>
      </w:r>
      <w:r w:rsidRPr="00F92801">
        <w:rPr>
          <w:rFonts w:ascii="Helvetica*" w:hAnsi="Helvetica*" w:cs="Helvetica"/>
          <w:b/>
          <w:sz w:val="22"/>
          <w:szCs w:val="22"/>
        </w:rPr>
        <w:t>que figuren a l’apartat 9 del plec de clàusules tècniques</w:t>
      </w:r>
      <w:r w:rsidRPr="00F92801">
        <w:rPr>
          <w:rFonts w:ascii="Helvetica*" w:hAnsi="Helvetica*" w:cs="Helvetica"/>
          <w:sz w:val="22"/>
          <w:szCs w:val="22"/>
        </w:rPr>
        <w:t>, hauran de ser degudament explicades i detallades per les empreses licitadores en les seves propostes i s’entendran sense cap cost afegit per al CCAM.</w:t>
      </w:r>
    </w:p>
    <w:p w14:paraId="7C117F7B" w14:textId="77777777" w:rsidR="00F92801" w:rsidRPr="00F92801" w:rsidRDefault="00F92801" w:rsidP="00F92801">
      <w:pPr>
        <w:pStyle w:val="Capalera"/>
        <w:autoSpaceDE w:val="0"/>
        <w:autoSpaceDN w:val="0"/>
        <w:adjustRightInd w:val="0"/>
        <w:rPr>
          <w:rFonts w:ascii="Helvetica*" w:hAnsi="Helvetica*" w:cs="TimesNewRomanPSMT"/>
          <w:sz w:val="22"/>
          <w:szCs w:val="22"/>
        </w:rPr>
      </w:pPr>
    </w:p>
    <w:p w14:paraId="46547D5B" w14:textId="77777777" w:rsidR="00F92801" w:rsidRPr="00F92801" w:rsidRDefault="00F92801" w:rsidP="00F92801">
      <w:pPr>
        <w:pStyle w:val="Capalera"/>
        <w:numPr>
          <w:ilvl w:val="1"/>
          <w:numId w:val="46"/>
        </w:numPr>
        <w:autoSpaceDE w:val="0"/>
        <w:autoSpaceDN w:val="0"/>
        <w:adjustRightInd w:val="0"/>
        <w:jc w:val="both"/>
        <w:rPr>
          <w:rFonts w:ascii="Helvetica*" w:hAnsi="Helvetica*" w:cs="TimesNewRomanPSMT"/>
          <w:sz w:val="22"/>
          <w:szCs w:val="22"/>
        </w:rPr>
      </w:pPr>
      <w:r w:rsidRPr="00F92801">
        <w:rPr>
          <w:rFonts w:ascii="Helvetica*" w:hAnsi="Helvetica*" w:cs="TimesNewRomanPSMT"/>
          <w:sz w:val="22"/>
          <w:szCs w:val="22"/>
        </w:rPr>
        <w:t xml:space="preserve"> Material i mitjans tècnics aportats sense cost que suposi una millora en el control de la seguretat així com en el funcionament operatiu. (</w:t>
      </w:r>
      <w:r w:rsidR="000D05C3">
        <w:rPr>
          <w:rFonts w:ascii="Helvetica*" w:hAnsi="Helvetica*" w:cs="TimesNewRomanPSMT"/>
          <w:sz w:val="22"/>
          <w:szCs w:val="22"/>
          <w:u w:val="single"/>
        </w:rPr>
        <w:t>Fins a 3</w:t>
      </w:r>
      <w:r w:rsidRPr="00F92801">
        <w:rPr>
          <w:rFonts w:ascii="Helvetica*" w:hAnsi="Helvetica*" w:cs="TimesNewRomanPSMT"/>
          <w:sz w:val="22"/>
          <w:szCs w:val="22"/>
          <w:u w:val="single"/>
        </w:rPr>
        <w:t xml:space="preserve"> punts</w:t>
      </w:r>
      <w:r w:rsidRPr="00F92801">
        <w:rPr>
          <w:rFonts w:ascii="Helvetica*" w:hAnsi="Helvetica*" w:cs="TimesNewRomanPSMT"/>
          <w:sz w:val="22"/>
          <w:szCs w:val="22"/>
        </w:rPr>
        <w:t>)</w:t>
      </w:r>
    </w:p>
    <w:p w14:paraId="3259E6A6" w14:textId="77777777" w:rsidR="00F92801" w:rsidRPr="00F92801" w:rsidRDefault="00F92801" w:rsidP="00F92801">
      <w:pPr>
        <w:pStyle w:val="Capalera"/>
        <w:autoSpaceDE w:val="0"/>
        <w:autoSpaceDN w:val="0"/>
        <w:adjustRightInd w:val="0"/>
        <w:ind w:left="720"/>
        <w:rPr>
          <w:rFonts w:ascii="Helvetica*" w:hAnsi="Helvetica*" w:cs="TimesNewRomanPSMT"/>
          <w:sz w:val="22"/>
          <w:szCs w:val="22"/>
        </w:rPr>
      </w:pPr>
    </w:p>
    <w:p w14:paraId="3DF238EF" w14:textId="77777777" w:rsidR="002E7A11" w:rsidRDefault="00F92801" w:rsidP="009F612B">
      <w:pPr>
        <w:pStyle w:val="Capalera"/>
        <w:numPr>
          <w:ilvl w:val="1"/>
          <w:numId w:val="46"/>
        </w:numPr>
        <w:autoSpaceDE w:val="0"/>
        <w:autoSpaceDN w:val="0"/>
        <w:adjustRightInd w:val="0"/>
        <w:jc w:val="both"/>
        <w:rPr>
          <w:rFonts w:ascii="Helvetica*" w:hAnsi="Helvetica*" w:cs="TimesNewRomanPSMT"/>
          <w:sz w:val="22"/>
          <w:szCs w:val="22"/>
        </w:rPr>
      </w:pPr>
      <w:r w:rsidRPr="00F92801">
        <w:rPr>
          <w:rFonts w:ascii="Helvetica*" w:hAnsi="Helvetica*" w:cs="TimesNewRomanPSMT"/>
          <w:sz w:val="22"/>
          <w:szCs w:val="22"/>
        </w:rPr>
        <w:t>Coneixemen</w:t>
      </w:r>
      <w:r w:rsidR="009F612B">
        <w:rPr>
          <w:rFonts w:ascii="Helvetica*" w:hAnsi="Helvetica*" w:cs="TimesNewRomanPSMT"/>
          <w:sz w:val="22"/>
          <w:szCs w:val="22"/>
        </w:rPr>
        <w:t xml:space="preserve">ts d’anglès de nivell intermedi </w:t>
      </w:r>
      <w:r w:rsidRPr="00F92801">
        <w:rPr>
          <w:rFonts w:ascii="Helvetica*" w:hAnsi="Helvetica*" w:cs="TimesNewRomanPSMT"/>
          <w:sz w:val="22"/>
          <w:szCs w:val="22"/>
        </w:rPr>
        <w:t>per al personal que presti atenció al públic. (</w:t>
      </w:r>
      <w:r w:rsidR="000D05C3">
        <w:rPr>
          <w:rFonts w:ascii="Helvetica*" w:hAnsi="Helvetica*" w:cs="TimesNewRomanPSMT"/>
          <w:sz w:val="22"/>
          <w:szCs w:val="22"/>
          <w:u w:val="single"/>
        </w:rPr>
        <w:t>Fins a 3</w:t>
      </w:r>
      <w:r w:rsidRPr="00F92801">
        <w:rPr>
          <w:rFonts w:ascii="Helvetica*" w:hAnsi="Helvetica*" w:cs="TimesNewRomanPSMT"/>
          <w:sz w:val="22"/>
          <w:szCs w:val="22"/>
          <w:u w:val="single"/>
        </w:rPr>
        <w:t xml:space="preserve"> punts</w:t>
      </w:r>
      <w:r w:rsidRPr="00F92801">
        <w:rPr>
          <w:rFonts w:ascii="Helvetica*" w:hAnsi="Helvetica*" w:cs="TimesNewRomanPSMT"/>
          <w:sz w:val="22"/>
          <w:szCs w:val="22"/>
        </w:rPr>
        <w:t>)</w:t>
      </w:r>
      <w:r w:rsidR="009F612B">
        <w:rPr>
          <w:rFonts w:ascii="Helvetica*" w:hAnsi="Helvetica*" w:cs="TimesNewRomanPSMT"/>
          <w:sz w:val="22"/>
          <w:szCs w:val="22"/>
        </w:rPr>
        <w:t xml:space="preserve">. </w:t>
      </w:r>
    </w:p>
    <w:p w14:paraId="107EFF5F" w14:textId="77777777" w:rsidR="002E7A11" w:rsidRDefault="002E7A11" w:rsidP="002E7A11">
      <w:pPr>
        <w:pStyle w:val="Pargrafdellista"/>
        <w:rPr>
          <w:rFonts w:ascii="Helvetica*" w:hAnsi="Helvetica*" w:cs="TimesNewRomanPSMT"/>
          <w:sz w:val="22"/>
          <w:szCs w:val="22"/>
        </w:rPr>
      </w:pPr>
    </w:p>
    <w:p w14:paraId="73178B1E" w14:textId="77777777" w:rsidR="00F92801" w:rsidRDefault="002E7A11" w:rsidP="002E7A11">
      <w:pPr>
        <w:pStyle w:val="Capalera"/>
        <w:numPr>
          <w:ilvl w:val="0"/>
          <w:numId w:val="41"/>
        </w:numPr>
        <w:autoSpaceDE w:val="0"/>
        <w:autoSpaceDN w:val="0"/>
        <w:adjustRightInd w:val="0"/>
        <w:jc w:val="both"/>
        <w:rPr>
          <w:rFonts w:ascii="Helvetica*" w:hAnsi="Helvetica*" w:cs="TimesNewRomanPSMT"/>
          <w:sz w:val="22"/>
          <w:szCs w:val="22"/>
        </w:rPr>
      </w:pPr>
      <w:r>
        <w:rPr>
          <w:rFonts w:ascii="Helvetica*" w:hAnsi="Helvetica*" w:cs="TimesNewRomanPSMT"/>
          <w:sz w:val="22"/>
          <w:szCs w:val="22"/>
        </w:rPr>
        <w:t>Si a</w:t>
      </w:r>
      <w:r w:rsidR="009F612B">
        <w:rPr>
          <w:rFonts w:ascii="Helvetica*" w:hAnsi="Helvetica*" w:cs="TimesNewRomanPSMT"/>
          <w:sz w:val="22"/>
          <w:szCs w:val="22"/>
        </w:rPr>
        <w:t>q</w:t>
      </w:r>
      <w:r>
        <w:rPr>
          <w:rFonts w:ascii="Helvetica*" w:hAnsi="Helvetica*" w:cs="TimesNewRomanPSMT"/>
          <w:sz w:val="22"/>
          <w:szCs w:val="22"/>
        </w:rPr>
        <w:t>uests coneixements s’acrediten</w:t>
      </w:r>
      <w:r w:rsidR="009F612B">
        <w:rPr>
          <w:rFonts w:ascii="Helvetica*" w:hAnsi="Helvetica*" w:cs="TimesNewRomanPSMT"/>
          <w:sz w:val="22"/>
          <w:szCs w:val="22"/>
        </w:rPr>
        <w:t xml:space="preserve"> mitjançant certificació equivalent al nivell intermedi B</w:t>
      </w:r>
      <w:r w:rsidR="001F5C51">
        <w:rPr>
          <w:rFonts w:ascii="Helvetica*" w:hAnsi="Helvetica*" w:cs="TimesNewRomanPSMT"/>
          <w:sz w:val="22"/>
          <w:szCs w:val="22"/>
        </w:rPr>
        <w:t>1 de l’Escola Oficial d’Idiomes</w:t>
      </w:r>
      <w:r>
        <w:rPr>
          <w:rFonts w:ascii="Helvetica*" w:hAnsi="Helvetica*" w:cs="TimesNewRomanPSMT"/>
          <w:sz w:val="22"/>
          <w:szCs w:val="22"/>
        </w:rPr>
        <w:t xml:space="preserve"> s’atorgaran 3 punts</w:t>
      </w:r>
      <w:r w:rsidR="009F612B">
        <w:rPr>
          <w:rFonts w:ascii="Helvetica*" w:hAnsi="Helvetica*" w:cs="TimesNewRomanPSMT"/>
          <w:sz w:val="22"/>
          <w:szCs w:val="22"/>
        </w:rPr>
        <w:t>.</w:t>
      </w:r>
    </w:p>
    <w:p w14:paraId="6940F329" w14:textId="77777777" w:rsidR="00F92801" w:rsidRDefault="002E7A11" w:rsidP="002E7A11">
      <w:pPr>
        <w:pStyle w:val="Capalera"/>
        <w:numPr>
          <w:ilvl w:val="0"/>
          <w:numId w:val="41"/>
        </w:numPr>
        <w:autoSpaceDE w:val="0"/>
        <w:autoSpaceDN w:val="0"/>
        <w:adjustRightInd w:val="0"/>
        <w:jc w:val="both"/>
        <w:rPr>
          <w:rFonts w:ascii="Helvetica*" w:hAnsi="Helvetica*" w:cs="TimesNewRomanPSMT"/>
          <w:sz w:val="22"/>
          <w:szCs w:val="22"/>
        </w:rPr>
      </w:pPr>
      <w:bookmarkStart w:id="2" w:name="_Hlk144903743"/>
      <w:r>
        <w:rPr>
          <w:rFonts w:ascii="Helvetica*" w:hAnsi="Helvetica*" w:cs="TimesNewRomanPSMT"/>
          <w:sz w:val="22"/>
          <w:szCs w:val="22"/>
        </w:rPr>
        <w:lastRenderedPageBreak/>
        <w:t xml:space="preserve">Si aquests coneixements s’acrediten mitjançant altres certificats es valorarà la puntuació a atorgar que podrà ser de 0 a 3 punts. </w:t>
      </w:r>
    </w:p>
    <w:bookmarkEnd w:id="2"/>
    <w:p w14:paraId="7BBD5012" w14:textId="77777777" w:rsidR="002E7A11" w:rsidRPr="002E7A11" w:rsidRDefault="002E7A11" w:rsidP="002E7A11">
      <w:pPr>
        <w:pStyle w:val="Capalera"/>
        <w:autoSpaceDE w:val="0"/>
        <w:autoSpaceDN w:val="0"/>
        <w:adjustRightInd w:val="0"/>
        <w:ind w:left="720"/>
        <w:jc w:val="both"/>
        <w:rPr>
          <w:rFonts w:ascii="Helvetica*" w:hAnsi="Helvetica*" w:cs="TimesNewRomanPSMT"/>
          <w:sz w:val="22"/>
          <w:szCs w:val="22"/>
        </w:rPr>
      </w:pPr>
    </w:p>
    <w:p w14:paraId="28B5BD20" w14:textId="77777777" w:rsidR="00F92801" w:rsidRDefault="00F92801" w:rsidP="00F92801">
      <w:pPr>
        <w:autoSpaceDE w:val="0"/>
        <w:autoSpaceDN w:val="0"/>
        <w:adjustRightInd w:val="0"/>
        <w:rPr>
          <w:rFonts w:ascii="Helvetica" w:hAnsi="Helvetica" w:cs="Helvetica"/>
        </w:rPr>
      </w:pPr>
    </w:p>
    <w:p w14:paraId="5F252E65" w14:textId="77777777" w:rsidR="00F92801" w:rsidRPr="00F92801" w:rsidRDefault="00F92801" w:rsidP="00F92801">
      <w:pPr>
        <w:autoSpaceDE w:val="0"/>
        <w:autoSpaceDN w:val="0"/>
        <w:adjustRightInd w:val="0"/>
        <w:rPr>
          <w:rFonts w:ascii="Helvetica*" w:hAnsi="Helvetica*" w:cs="Helvetica-Bold"/>
          <w:b/>
          <w:bCs/>
          <w:sz w:val="22"/>
          <w:szCs w:val="22"/>
        </w:rPr>
      </w:pPr>
      <w:r w:rsidRPr="00F92801">
        <w:rPr>
          <w:rFonts w:ascii="Helvetica*" w:hAnsi="Helvetica*" w:cs="Helvetica-Bold"/>
          <w:b/>
          <w:bCs/>
          <w:sz w:val="22"/>
          <w:szCs w:val="22"/>
        </w:rPr>
        <w:t>TOTAL PU</w:t>
      </w:r>
      <w:r w:rsidR="000D05C3">
        <w:rPr>
          <w:rFonts w:ascii="Helvetica*" w:hAnsi="Helvetica*" w:cs="Helvetica-Bold"/>
          <w:b/>
          <w:bCs/>
          <w:sz w:val="22"/>
          <w:szCs w:val="22"/>
        </w:rPr>
        <w:t>NTUACIÓ ..................... 31</w:t>
      </w:r>
      <w:r w:rsidRPr="00F92801">
        <w:rPr>
          <w:rFonts w:ascii="Helvetica*" w:hAnsi="Helvetica*" w:cs="Helvetica-Bold"/>
          <w:b/>
          <w:bCs/>
          <w:sz w:val="22"/>
          <w:szCs w:val="22"/>
        </w:rPr>
        <w:t xml:space="preserve"> PUNTS</w:t>
      </w:r>
    </w:p>
    <w:p w14:paraId="3071B441" w14:textId="77777777" w:rsidR="00F92801" w:rsidRPr="00F92801" w:rsidRDefault="00F92801" w:rsidP="00F92801">
      <w:pPr>
        <w:autoSpaceDE w:val="0"/>
        <w:autoSpaceDN w:val="0"/>
        <w:adjustRightInd w:val="0"/>
        <w:rPr>
          <w:rFonts w:ascii="Helvetica*" w:hAnsi="Helvetica*" w:cs="Helvetica-Bold"/>
          <w:b/>
          <w:bCs/>
          <w:sz w:val="22"/>
          <w:szCs w:val="22"/>
        </w:rPr>
      </w:pPr>
    </w:p>
    <w:p w14:paraId="151CFA1B" w14:textId="77777777" w:rsidR="00F92801" w:rsidRPr="00F92801" w:rsidRDefault="00F92801" w:rsidP="00F92801">
      <w:pPr>
        <w:autoSpaceDE w:val="0"/>
        <w:autoSpaceDN w:val="0"/>
        <w:adjustRightInd w:val="0"/>
        <w:jc w:val="both"/>
        <w:rPr>
          <w:rFonts w:ascii="Helvetica*" w:hAnsi="Helvetica*" w:cs="Helvetica*,Bold"/>
          <w:b/>
          <w:bCs/>
          <w:sz w:val="22"/>
          <w:szCs w:val="22"/>
        </w:rPr>
      </w:pPr>
      <w:r w:rsidRPr="00F92801">
        <w:rPr>
          <w:rFonts w:ascii="Helvetica*" w:hAnsi="Helvetica*" w:cs="Helvetica*,Bold"/>
          <w:b/>
          <w:bCs/>
          <w:sz w:val="22"/>
          <w:szCs w:val="22"/>
        </w:rPr>
        <w:t>B) CRITERIS D’ADJUDICACIÓ LA VALORACIÓ DELS QUALS ES PRODUEIX DE FORMA AUTO</w:t>
      </w:r>
      <w:r w:rsidR="000D05C3">
        <w:rPr>
          <w:rFonts w:ascii="Helvetica*" w:hAnsi="Helvetica*" w:cs="Helvetica*,Bold"/>
          <w:b/>
          <w:bCs/>
          <w:sz w:val="22"/>
          <w:szCs w:val="22"/>
        </w:rPr>
        <w:t>MÀTICA:</w:t>
      </w:r>
    </w:p>
    <w:p w14:paraId="13B3A525" w14:textId="77777777" w:rsidR="00F92801" w:rsidRPr="00F92801" w:rsidRDefault="00F92801" w:rsidP="00F92801">
      <w:pPr>
        <w:autoSpaceDE w:val="0"/>
        <w:autoSpaceDN w:val="0"/>
        <w:adjustRightInd w:val="0"/>
        <w:rPr>
          <w:rFonts w:ascii="Helvetica*" w:hAnsi="Helvetica*" w:cs="Helvetica*"/>
          <w:sz w:val="22"/>
          <w:szCs w:val="22"/>
        </w:rPr>
      </w:pPr>
    </w:p>
    <w:p w14:paraId="6DD32CEB" w14:textId="77777777" w:rsidR="00F92801" w:rsidRPr="00F92801" w:rsidRDefault="00F92801" w:rsidP="00F92801">
      <w:pPr>
        <w:autoSpaceDE w:val="0"/>
        <w:autoSpaceDN w:val="0"/>
        <w:adjustRightInd w:val="0"/>
        <w:rPr>
          <w:rFonts w:ascii="Helvetica*" w:hAnsi="Helvetica*" w:cs="Helvetica*"/>
          <w:sz w:val="22"/>
          <w:szCs w:val="22"/>
        </w:rPr>
      </w:pPr>
      <w:r w:rsidRPr="00F92801">
        <w:rPr>
          <w:rFonts w:ascii="Helvetica*" w:hAnsi="Helvetica*" w:cs="Helvetica*"/>
          <w:sz w:val="22"/>
          <w:szCs w:val="22"/>
        </w:rPr>
        <w:t>Les ofertes es valoraran d’acord amb el criteri següent:</w:t>
      </w:r>
    </w:p>
    <w:p w14:paraId="596F2137" w14:textId="77777777" w:rsidR="00F92801" w:rsidRPr="00F92801" w:rsidRDefault="00F92801" w:rsidP="00F92801">
      <w:pPr>
        <w:autoSpaceDE w:val="0"/>
        <w:autoSpaceDN w:val="0"/>
        <w:adjustRightInd w:val="0"/>
        <w:rPr>
          <w:rFonts w:ascii="Helvetica*" w:hAnsi="Helvetica*" w:cs="Helvetica*"/>
          <w:sz w:val="22"/>
          <w:szCs w:val="22"/>
        </w:rPr>
      </w:pPr>
    </w:p>
    <w:p w14:paraId="175A1FE9" w14:textId="77777777" w:rsidR="00F92801" w:rsidRPr="00F92801" w:rsidRDefault="000D05C3" w:rsidP="00F92801">
      <w:pPr>
        <w:autoSpaceDE w:val="0"/>
        <w:autoSpaceDN w:val="0"/>
        <w:adjustRightInd w:val="0"/>
        <w:rPr>
          <w:rFonts w:ascii="Helvetica*" w:hAnsi="Helvetica*" w:cs="Helvetica*"/>
          <w:sz w:val="22"/>
          <w:szCs w:val="22"/>
        </w:rPr>
      </w:pPr>
      <w:r w:rsidRPr="00451850">
        <w:rPr>
          <w:rFonts w:ascii="Helvetica*" w:hAnsi="Helvetica*" w:cs="Helvetica*"/>
          <w:b/>
          <w:sz w:val="22"/>
          <w:szCs w:val="22"/>
        </w:rPr>
        <w:t xml:space="preserve">1. </w:t>
      </w:r>
      <w:r w:rsidR="00F92801" w:rsidRPr="00451850">
        <w:rPr>
          <w:rFonts w:ascii="Helvetica*" w:hAnsi="Helvetica*" w:cs="Helvetica*"/>
          <w:b/>
          <w:sz w:val="22"/>
          <w:szCs w:val="22"/>
        </w:rPr>
        <w:t>Oferta econòmica .</w:t>
      </w:r>
      <w:r w:rsidR="00F92801" w:rsidRPr="00F92801">
        <w:rPr>
          <w:rFonts w:ascii="Helvetica*" w:hAnsi="Helvetica*" w:cs="Helvetica*"/>
          <w:sz w:val="22"/>
          <w:szCs w:val="22"/>
        </w:rPr>
        <w:t>......................................................................</w:t>
      </w:r>
      <w:r>
        <w:rPr>
          <w:rFonts w:ascii="Helvetica*" w:hAnsi="Helvetica*" w:cs="Helvetica*,Bold"/>
          <w:b/>
          <w:bCs/>
          <w:sz w:val="22"/>
          <w:szCs w:val="22"/>
        </w:rPr>
        <w:t>fins a 49</w:t>
      </w:r>
      <w:r w:rsidR="00F92801" w:rsidRPr="00F92801">
        <w:rPr>
          <w:rFonts w:ascii="Helvetica*" w:hAnsi="Helvetica*" w:cs="Helvetica*,Bold"/>
          <w:b/>
          <w:bCs/>
          <w:sz w:val="22"/>
          <w:szCs w:val="22"/>
        </w:rPr>
        <w:t xml:space="preserve"> punts</w:t>
      </w:r>
      <w:r w:rsidR="00F92801" w:rsidRPr="00F92801">
        <w:rPr>
          <w:rFonts w:ascii="Helvetica*" w:hAnsi="Helvetica*" w:cs="Helvetica*"/>
          <w:sz w:val="22"/>
          <w:szCs w:val="22"/>
        </w:rPr>
        <w:t xml:space="preserve"> </w:t>
      </w:r>
    </w:p>
    <w:p w14:paraId="7786FAD1" w14:textId="77777777" w:rsidR="00F92801" w:rsidRPr="00F92801" w:rsidRDefault="00F92801" w:rsidP="00F92801">
      <w:pPr>
        <w:autoSpaceDE w:val="0"/>
        <w:autoSpaceDN w:val="0"/>
        <w:adjustRightInd w:val="0"/>
        <w:ind w:left="708"/>
        <w:rPr>
          <w:rFonts w:ascii="Helvetica*" w:hAnsi="Helvetica*" w:cs="Helvetica*"/>
          <w:sz w:val="22"/>
          <w:szCs w:val="22"/>
        </w:rPr>
      </w:pPr>
    </w:p>
    <w:p w14:paraId="10512794"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 xml:space="preserve">L’empresa que presenti l’oferta més econòmica, rebrà la quantitat </w:t>
      </w:r>
      <w:r w:rsidR="000D05C3">
        <w:rPr>
          <w:rFonts w:ascii="Helvetica*" w:hAnsi="Helvetica*" w:cs="Helvetica*,Bold"/>
          <w:b/>
          <w:bCs/>
          <w:sz w:val="22"/>
          <w:szCs w:val="22"/>
        </w:rPr>
        <w:t>de 49</w:t>
      </w:r>
      <w:r w:rsidRPr="00F92801">
        <w:rPr>
          <w:rFonts w:ascii="Helvetica*" w:hAnsi="Helvetica*" w:cs="Helvetica*,Bold"/>
          <w:b/>
          <w:bCs/>
          <w:sz w:val="22"/>
          <w:szCs w:val="22"/>
        </w:rPr>
        <w:t xml:space="preserve"> punts</w:t>
      </w:r>
      <w:r w:rsidRPr="00F92801">
        <w:rPr>
          <w:rFonts w:ascii="Helvetica*" w:hAnsi="Helvetica*" w:cs="Helvetica*"/>
          <w:sz w:val="22"/>
          <w:szCs w:val="22"/>
        </w:rPr>
        <w:t>; la resta d’ofertes rebrà la puntuació proporcional respecte a la més econòmica, d’acord amb la següent fórmula:</w:t>
      </w:r>
    </w:p>
    <w:p w14:paraId="146811CA" w14:textId="77777777" w:rsidR="00F92801" w:rsidRPr="00F92801" w:rsidRDefault="00F92801" w:rsidP="00F92801">
      <w:pPr>
        <w:autoSpaceDE w:val="0"/>
        <w:autoSpaceDN w:val="0"/>
        <w:adjustRightInd w:val="0"/>
        <w:rPr>
          <w:rFonts w:ascii="Helvetica*" w:hAnsi="Helvetica*" w:cs="Helvetica*"/>
          <w:sz w:val="22"/>
          <w:szCs w:val="22"/>
        </w:rPr>
      </w:pPr>
    </w:p>
    <w:p w14:paraId="777F2E9F" w14:textId="77777777" w:rsidR="00F92801" w:rsidRPr="00F92801" w:rsidRDefault="000D05C3" w:rsidP="00F92801">
      <w:pPr>
        <w:autoSpaceDE w:val="0"/>
        <w:autoSpaceDN w:val="0"/>
        <w:adjustRightInd w:val="0"/>
        <w:ind w:left="1416"/>
        <w:rPr>
          <w:rFonts w:ascii="Helvetica*" w:hAnsi="Helvetica*" w:cs="Helvetica*"/>
          <w:sz w:val="22"/>
          <w:szCs w:val="22"/>
        </w:rPr>
      </w:pPr>
      <w:r>
        <w:rPr>
          <w:rFonts w:ascii="Helvetica*" w:hAnsi="Helvetica*" w:cs="Helvetica*"/>
          <w:sz w:val="22"/>
          <w:szCs w:val="22"/>
        </w:rPr>
        <w:t>Puntuació = (49</w:t>
      </w:r>
      <w:r w:rsidR="00F92801" w:rsidRPr="00F92801">
        <w:rPr>
          <w:rFonts w:ascii="Helvetica*" w:hAnsi="Helvetica*" w:cs="Helvetica*"/>
          <w:sz w:val="22"/>
          <w:szCs w:val="22"/>
        </w:rPr>
        <w:t xml:space="preserve"> x OM) / OL</w:t>
      </w:r>
    </w:p>
    <w:p w14:paraId="652C8B76" w14:textId="77777777" w:rsidR="00F92801" w:rsidRPr="00F92801" w:rsidRDefault="00F92801" w:rsidP="00F92801">
      <w:pPr>
        <w:autoSpaceDE w:val="0"/>
        <w:autoSpaceDN w:val="0"/>
        <w:adjustRightInd w:val="0"/>
        <w:ind w:left="1416"/>
        <w:rPr>
          <w:rFonts w:ascii="Helvetica*" w:hAnsi="Helvetica*" w:cs="Helvetica*"/>
          <w:sz w:val="22"/>
          <w:szCs w:val="22"/>
        </w:rPr>
      </w:pPr>
      <w:r w:rsidRPr="00F92801">
        <w:rPr>
          <w:rFonts w:ascii="Helvetica*" w:hAnsi="Helvetica*" w:cs="Helvetica*"/>
          <w:sz w:val="22"/>
          <w:szCs w:val="22"/>
        </w:rPr>
        <w:t>OM = Oferta mínima presentada i OL = Oferta corresponent al licitador que es valora.</w:t>
      </w:r>
    </w:p>
    <w:p w14:paraId="78EF17E3" w14:textId="77777777" w:rsidR="00F92801" w:rsidRPr="00F92801" w:rsidRDefault="00F92801" w:rsidP="00F92801">
      <w:pPr>
        <w:autoSpaceDE w:val="0"/>
        <w:autoSpaceDN w:val="0"/>
        <w:adjustRightInd w:val="0"/>
        <w:ind w:left="1416"/>
        <w:rPr>
          <w:rFonts w:ascii="Helvetica*" w:hAnsi="Helvetica*" w:cs="Helvetica*"/>
          <w:sz w:val="22"/>
          <w:szCs w:val="22"/>
        </w:rPr>
      </w:pPr>
    </w:p>
    <w:p w14:paraId="0774607F"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La valoració de l’oferta econòmica es realitzarà prenent com a referència l’import ofertat per l’empresa, exclòs l’IVA.</w:t>
      </w:r>
    </w:p>
    <w:p w14:paraId="16A69386" w14:textId="77777777" w:rsidR="00F92801" w:rsidRDefault="00F92801" w:rsidP="00F92801">
      <w:pPr>
        <w:autoSpaceDE w:val="0"/>
        <w:autoSpaceDN w:val="0"/>
        <w:adjustRightInd w:val="0"/>
        <w:rPr>
          <w:rFonts w:ascii="Helvetica*" w:hAnsi="Helvetica*" w:cs="Helvetica*"/>
          <w:sz w:val="22"/>
          <w:szCs w:val="22"/>
        </w:rPr>
      </w:pPr>
    </w:p>
    <w:p w14:paraId="0F7635AD" w14:textId="77777777" w:rsidR="000D05C3" w:rsidRDefault="000D05C3" w:rsidP="00F92801">
      <w:pPr>
        <w:autoSpaceDE w:val="0"/>
        <w:autoSpaceDN w:val="0"/>
        <w:adjustRightInd w:val="0"/>
        <w:rPr>
          <w:rFonts w:ascii="Helvetica*" w:hAnsi="Helvetica*" w:cs="Helvetica*"/>
          <w:sz w:val="22"/>
          <w:szCs w:val="22"/>
        </w:rPr>
      </w:pPr>
    </w:p>
    <w:p w14:paraId="44F5F7F4" w14:textId="77777777" w:rsidR="000D05C3" w:rsidRDefault="000D05C3" w:rsidP="00F92801">
      <w:pPr>
        <w:autoSpaceDE w:val="0"/>
        <w:autoSpaceDN w:val="0"/>
        <w:adjustRightInd w:val="0"/>
        <w:rPr>
          <w:rFonts w:ascii="Helvetica*" w:hAnsi="Helvetica*" w:cs="Helvetica*"/>
          <w:sz w:val="22"/>
          <w:szCs w:val="22"/>
        </w:rPr>
      </w:pPr>
      <w:r w:rsidRPr="00451850">
        <w:rPr>
          <w:rFonts w:ascii="Helvetica*" w:hAnsi="Helvetica*" w:cs="Helvetica*"/>
          <w:b/>
          <w:sz w:val="22"/>
          <w:szCs w:val="22"/>
        </w:rPr>
        <w:t>2. Criteris tècnics objectius</w:t>
      </w:r>
      <w:r>
        <w:rPr>
          <w:rFonts w:ascii="Helvetica*" w:hAnsi="Helvetica*" w:cs="Helvetica*"/>
          <w:sz w:val="22"/>
          <w:szCs w:val="22"/>
        </w:rPr>
        <w:t xml:space="preserve">............................................................. </w:t>
      </w:r>
      <w:r w:rsidRPr="000D05C3">
        <w:rPr>
          <w:rFonts w:ascii="Helvetica*" w:hAnsi="Helvetica*" w:cs="Helvetica*"/>
          <w:b/>
          <w:sz w:val="22"/>
          <w:szCs w:val="22"/>
        </w:rPr>
        <w:t>fins a 20 punts</w:t>
      </w:r>
    </w:p>
    <w:p w14:paraId="2B3617C5" w14:textId="77777777" w:rsidR="000D05C3" w:rsidRDefault="000D05C3" w:rsidP="00F92801">
      <w:pPr>
        <w:autoSpaceDE w:val="0"/>
        <w:autoSpaceDN w:val="0"/>
        <w:adjustRightInd w:val="0"/>
        <w:rPr>
          <w:rFonts w:ascii="Helvetica*" w:hAnsi="Helvetica*" w:cs="Helvetica*"/>
          <w:sz w:val="22"/>
          <w:szCs w:val="22"/>
        </w:rPr>
      </w:pPr>
    </w:p>
    <w:p w14:paraId="553AA905" w14:textId="77777777" w:rsidR="000D05C3" w:rsidRPr="000D05C3" w:rsidRDefault="000D05C3" w:rsidP="000D05C3">
      <w:pPr>
        <w:autoSpaceDE w:val="0"/>
        <w:autoSpaceDN w:val="0"/>
        <w:adjustRightInd w:val="0"/>
        <w:rPr>
          <w:rFonts w:ascii="Helvetica*" w:hAnsi="Helvetica*" w:cs="Helvetica*"/>
          <w:sz w:val="22"/>
          <w:szCs w:val="22"/>
        </w:rPr>
      </w:pPr>
      <w:r w:rsidRPr="000D05C3">
        <w:rPr>
          <w:rFonts w:ascii="Helvetica*" w:hAnsi="Helvetica*" w:cs="Helvetica*"/>
          <w:sz w:val="22"/>
          <w:szCs w:val="22"/>
        </w:rPr>
        <w:t>Programari de control i traçabilitat:</w:t>
      </w:r>
    </w:p>
    <w:p w14:paraId="46731775" w14:textId="77777777" w:rsidR="000D05C3" w:rsidRDefault="000D05C3" w:rsidP="000D05C3">
      <w:pPr>
        <w:autoSpaceDE w:val="0"/>
        <w:autoSpaceDN w:val="0"/>
        <w:adjustRightInd w:val="0"/>
        <w:rPr>
          <w:rFonts w:ascii="Helvetica*" w:hAnsi="Helvetica*" w:cs="Helvetica*"/>
          <w:sz w:val="22"/>
          <w:szCs w:val="22"/>
        </w:rPr>
      </w:pPr>
    </w:p>
    <w:p w14:paraId="4857B9E5" w14:textId="77777777" w:rsidR="000D05C3" w:rsidRPr="000D05C3" w:rsidRDefault="00451850" w:rsidP="000D05C3">
      <w:pPr>
        <w:autoSpaceDE w:val="0"/>
        <w:autoSpaceDN w:val="0"/>
        <w:adjustRightInd w:val="0"/>
        <w:rPr>
          <w:rFonts w:ascii="Helvetica*" w:hAnsi="Helvetica*" w:cs="Helvetica*"/>
          <w:sz w:val="22"/>
          <w:szCs w:val="22"/>
        </w:rPr>
      </w:pPr>
      <w:r>
        <w:rPr>
          <w:rFonts w:ascii="Helvetica*" w:hAnsi="Helvetica*" w:cs="Helvetica*"/>
          <w:sz w:val="22"/>
          <w:szCs w:val="22"/>
        </w:rPr>
        <w:t>2.1</w:t>
      </w:r>
      <w:r w:rsidR="000D05C3" w:rsidRPr="000D05C3">
        <w:rPr>
          <w:rFonts w:ascii="Helvetica*" w:hAnsi="Helvetica*" w:cs="Helvetica*"/>
          <w:sz w:val="22"/>
          <w:szCs w:val="22"/>
        </w:rPr>
        <w:t xml:space="preserve"> Gestió i Registre informatitzat de ronde</w:t>
      </w:r>
      <w:r w:rsidR="000D05C3">
        <w:rPr>
          <w:rFonts w:ascii="Helvetica*" w:hAnsi="Helvetica*" w:cs="Helvetica*"/>
          <w:sz w:val="22"/>
          <w:szCs w:val="22"/>
        </w:rPr>
        <w:t>s de seguretat ( si/no) ................... 10</w:t>
      </w:r>
      <w:r w:rsidR="000D05C3" w:rsidRPr="000D05C3">
        <w:rPr>
          <w:rFonts w:ascii="Helvetica*" w:hAnsi="Helvetica*" w:cs="Helvetica*"/>
          <w:sz w:val="22"/>
          <w:szCs w:val="22"/>
        </w:rPr>
        <w:t xml:space="preserve"> punts</w:t>
      </w:r>
    </w:p>
    <w:p w14:paraId="68837096" w14:textId="77777777" w:rsidR="000D05C3" w:rsidRDefault="000D05C3" w:rsidP="000D05C3">
      <w:pPr>
        <w:autoSpaceDE w:val="0"/>
        <w:autoSpaceDN w:val="0"/>
        <w:adjustRightInd w:val="0"/>
        <w:rPr>
          <w:rFonts w:ascii="Helvetica*" w:hAnsi="Helvetica*" w:cs="Helvetica*"/>
          <w:sz w:val="22"/>
          <w:szCs w:val="22"/>
        </w:rPr>
      </w:pPr>
    </w:p>
    <w:p w14:paraId="15832800" w14:textId="77777777" w:rsidR="000D05C3" w:rsidRPr="000D05C3" w:rsidRDefault="00451850" w:rsidP="000D05C3">
      <w:pPr>
        <w:autoSpaceDE w:val="0"/>
        <w:autoSpaceDN w:val="0"/>
        <w:adjustRightInd w:val="0"/>
        <w:rPr>
          <w:rFonts w:ascii="Helvetica*" w:hAnsi="Helvetica*" w:cs="Helvetica*"/>
          <w:sz w:val="22"/>
          <w:szCs w:val="22"/>
        </w:rPr>
      </w:pPr>
      <w:r>
        <w:rPr>
          <w:rFonts w:ascii="Helvetica*" w:hAnsi="Helvetica*" w:cs="Helvetica*"/>
          <w:sz w:val="22"/>
          <w:szCs w:val="22"/>
        </w:rPr>
        <w:t>2.2</w:t>
      </w:r>
      <w:r w:rsidR="000D05C3" w:rsidRPr="000D05C3">
        <w:rPr>
          <w:rFonts w:ascii="Helvetica*" w:hAnsi="Helvetica*" w:cs="Helvetica*"/>
          <w:sz w:val="22"/>
          <w:szCs w:val="22"/>
        </w:rPr>
        <w:t xml:space="preserve"> Gestió i Registre informat de les</w:t>
      </w:r>
      <w:r w:rsidR="000D05C3">
        <w:rPr>
          <w:rFonts w:ascii="Helvetica*" w:hAnsi="Helvetica*" w:cs="Helvetica*"/>
          <w:sz w:val="22"/>
          <w:szCs w:val="22"/>
        </w:rPr>
        <w:t xml:space="preserve"> incidències i informes diaris (si/no)..........</w:t>
      </w:r>
      <w:r w:rsidR="000D05C3" w:rsidRPr="000D05C3">
        <w:rPr>
          <w:rFonts w:ascii="Helvetica*" w:hAnsi="Helvetica*" w:cs="Helvetica*"/>
          <w:sz w:val="22"/>
          <w:szCs w:val="22"/>
        </w:rPr>
        <w:t xml:space="preserve"> 10 punts</w:t>
      </w:r>
    </w:p>
    <w:p w14:paraId="63A244FD" w14:textId="77777777" w:rsidR="000D05C3" w:rsidRDefault="000D05C3" w:rsidP="00F92801">
      <w:pPr>
        <w:autoSpaceDE w:val="0"/>
        <w:autoSpaceDN w:val="0"/>
        <w:adjustRightInd w:val="0"/>
        <w:rPr>
          <w:rFonts w:ascii="Helvetica*" w:hAnsi="Helvetica*" w:cs="Helvetica*"/>
          <w:sz w:val="22"/>
          <w:szCs w:val="22"/>
        </w:rPr>
      </w:pPr>
    </w:p>
    <w:p w14:paraId="633D9891" w14:textId="77777777" w:rsidR="000D05C3" w:rsidRPr="00F92801" w:rsidRDefault="000D05C3" w:rsidP="00F92801">
      <w:pPr>
        <w:autoSpaceDE w:val="0"/>
        <w:autoSpaceDN w:val="0"/>
        <w:adjustRightInd w:val="0"/>
        <w:rPr>
          <w:rFonts w:ascii="Helvetica*" w:hAnsi="Helvetica*" w:cs="Helvetica*"/>
          <w:sz w:val="22"/>
          <w:szCs w:val="22"/>
        </w:rPr>
      </w:pPr>
    </w:p>
    <w:p w14:paraId="4D12D9C7"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Els possibles criteris objectius en funció dels quals podria ser considerada una oferta com a desproporcionada o amb valors anormals, podrien derivar de la relació entre les magnituds obtingudes de les variables següents que es calcularan en relació als criteris d’adjudicació que no són preu:</w:t>
      </w:r>
    </w:p>
    <w:p w14:paraId="67397EBB" w14:textId="77777777" w:rsidR="00F92801" w:rsidRPr="00F92801" w:rsidRDefault="00F92801" w:rsidP="00F92801">
      <w:pPr>
        <w:autoSpaceDE w:val="0"/>
        <w:autoSpaceDN w:val="0"/>
        <w:adjustRightInd w:val="0"/>
        <w:rPr>
          <w:rFonts w:ascii="Helvetica*" w:hAnsi="Helvetica*" w:cs="Helvetica*"/>
          <w:sz w:val="22"/>
          <w:szCs w:val="22"/>
        </w:rPr>
      </w:pPr>
    </w:p>
    <w:p w14:paraId="23BFCB2A" w14:textId="77777777" w:rsidR="00F92801" w:rsidRPr="00F92801" w:rsidRDefault="00F92801" w:rsidP="00F92801">
      <w:pPr>
        <w:pStyle w:val="Pargrafdellista"/>
        <w:numPr>
          <w:ilvl w:val="0"/>
          <w:numId w:val="47"/>
        </w:numPr>
        <w:autoSpaceDE w:val="0"/>
        <w:autoSpaceDN w:val="0"/>
        <w:adjustRightInd w:val="0"/>
        <w:spacing w:line="276" w:lineRule="auto"/>
        <w:jc w:val="both"/>
        <w:rPr>
          <w:rFonts w:ascii="Helvetica*" w:hAnsi="Helvetica*" w:cs="Helvetica*"/>
          <w:sz w:val="22"/>
          <w:szCs w:val="22"/>
        </w:rPr>
      </w:pPr>
      <w:r w:rsidRPr="00F92801">
        <w:rPr>
          <w:rFonts w:ascii="Helvetica*" w:hAnsi="Helvetica*" w:cs="Helvetica*"/>
          <w:sz w:val="22"/>
          <w:szCs w:val="22"/>
        </w:rPr>
        <w:t>La mitjana aritmètica de la puntuació obtinguda per les empreses licitadores.</w:t>
      </w:r>
    </w:p>
    <w:p w14:paraId="0FE1CE12" w14:textId="77777777" w:rsidR="00F92801" w:rsidRPr="00F92801" w:rsidRDefault="00F92801" w:rsidP="00F92801">
      <w:pPr>
        <w:pStyle w:val="Pargrafdellista"/>
        <w:numPr>
          <w:ilvl w:val="0"/>
          <w:numId w:val="47"/>
        </w:numPr>
        <w:autoSpaceDE w:val="0"/>
        <w:autoSpaceDN w:val="0"/>
        <w:adjustRightInd w:val="0"/>
        <w:spacing w:line="276" w:lineRule="auto"/>
        <w:jc w:val="both"/>
        <w:rPr>
          <w:rFonts w:ascii="Helvetica*" w:hAnsi="Helvetica*" w:cs="Helvetica*"/>
          <w:sz w:val="22"/>
          <w:szCs w:val="22"/>
        </w:rPr>
      </w:pPr>
      <w:r w:rsidRPr="00F92801">
        <w:rPr>
          <w:rFonts w:ascii="Helvetica*" w:hAnsi="Helvetica*" w:cs="Helvetica*"/>
          <w:sz w:val="22"/>
          <w:szCs w:val="22"/>
        </w:rPr>
        <w:t>Desviació de cada una de les puntuacions obtingudes per les empreses licitadores respecte a la mitjana de les puntuacions.</w:t>
      </w:r>
    </w:p>
    <w:p w14:paraId="64AB4AC6" w14:textId="77777777" w:rsidR="00F92801" w:rsidRPr="00F92801" w:rsidRDefault="00F92801" w:rsidP="00F92801">
      <w:pPr>
        <w:pStyle w:val="Pargrafdellista"/>
        <w:numPr>
          <w:ilvl w:val="0"/>
          <w:numId w:val="47"/>
        </w:numPr>
        <w:autoSpaceDE w:val="0"/>
        <w:autoSpaceDN w:val="0"/>
        <w:adjustRightInd w:val="0"/>
        <w:spacing w:line="276" w:lineRule="auto"/>
        <w:jc w:val="both"/>
        <w:rPr>
          <w:rFonts w:ascii="Helvetica*" w:hAnsi="Helvetica*" w:cs="Helvetica*"/>
          <w:sz w:val="22"/>
          <w:szCs w:val="22"/>
        </w:rPr>
      </w:pPr>
      <w:r w:rsidRPr="00F92801">
        <w:rPr>
          <w:rFonts w:ascii="Helvetica*" w:hAnsi="Helvetica*" w:cs="Helvetica*"/>
          <w:sz w:val="22"/>
          <w:szCs w:val="22"/>
        </w:rPr>
        <w:t>Càlcul de la mitjana aritmètica de les desviacions obtingudes, en valor absolut, és a dir, sense tenir en compte el signe més o menys.</w:t>
      </w:r>
    </w:p>
    <w:p w14:paraId="1A607DA6" w14:textId="77777777" w:rsidR="00F92801" w:rsidRPr="00F92801" w:rsidRDefault="00F92801" w:rsidP="00F92801">
      <w:pPr>
        <w:pStyle w:val="Pargrafdellista"/>
        <w:autoSpaceDE w:val="0"/>
        <w:autoSpaceDN w:val="0"/>
        <w:adjustRightInd w:val="0"/>
        <w:spacing w:line="276" w:lineRule="auto"/>
        <w:ind w:left="1416" w:hanging="348"/>
        <w:jc w:val="both"/>
        <w:rPr>
          <w:rFonts w:ascii="Helvetica*" w:hAnsi="Helvetica*" w:cs="Helvetica*"/>
          <w:sz w:val="22"/>
          <w:szCs w:val="22"/>
        </w:rPr>
      </w:pPr>
    </w:p>
    <w:p w14:paraId="02C11C7B"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Podrà trobar-se una oferta incursa en valor anormal o desproporcionat</w:t>
      </w:r>
      <w:r w:rsidR="00E8067F">
        <w:rPr>
          <w:rFonts w:ascii="Helvetica*" w:hAnsi="Helvetica*" w:cs="Helvetica*"/>
          <w:sz w:val="22"/>
          <w:szCs w:val="22"/>
        </w:rPr>
        <w:t>, als efectes de l’article 149</w:t>
      </w:r>
      <w:r w:rsidRPr="00F92801">
        <w:rPr>
          <w:rFonts w:ascii="Helvetica*" w:hAnsi="Helvetica*" w:cs="Helvetica*"/>
          <w:sz w:val="22"/>
          <w:szCs w:val="22"/>
        </w:rPr>
        <w:t xml:space="preserve"> de</w:t>
      </w:r>
      <w:r w:rsidR="00E8067F">
        <w:rPr>
          <w:rFonts w:ascii="Helvetica*" w:hAnsi="Helvetica*" w:cs="Helvetica*"/>
          <w:sz w:val="22"/>
          <w:szCs w:val="22"/>
        </w:rPr>
        <w:t xml:space="preserve"> </w:t>
      </w:r>
      <w:r w:rsidRPr="00F92801">
        <w:rPr>
          <w:rFonts w:ascii="Helvetica*" w:hAnsi="Helvetica*" w:cs="Helvetica*"/>
          <w:sz w:val="22"/>
          <w:szCs w:val="22"/>
        </w:rPr>
        <w:t>l</w:t>
      </w:r>
      <w:r w:rsidR="00E8067F">
        <w:rPr>
          <w:rFonts w:ascii="Helvetica*" w:hAnsi="Helvetica*" w:cs="Helvetica*"/>
          <w:sz w:val="22"/>
          <w:szCs w:val="22"/>
        </w:rPr>
        <w:t>a</w:t>
      </w:r>
      <w:r w:rsidRPr="00F92801">
        <w:rPr>
          <w:rFonts w:ascii="Helvetica*" w:hAnsi="Helvetica*" w:cs="Helvetica*"/>
          <w:sz w:val="22"/>
          <w:szCs w:val="22"/>
        </w:rPr>
        <w:t xml:space="preserve"> LCSP, quan la puntuació obtinguda estigui per damunt del valor que </w:t>
      </w:r>
      <w:r w:rsidRPr="00F92801">
        <w:rPr>
          <w:rFonts w:ascii="Helvetica*" w:hAnsi="Helvetica*" w:cs="Helvetica*"/>
          <w:sz w:val="22"/>
          <w:szCs w:val="22"/>
        </w:rPr>
        <w:lastRenderedPageBreak/>
        <w:t>resulti de la suma de les variables 1 i 3, i que, al mateix temps, la seva oferta econòmica (preu) estigui també per sota de la mitjana de les ofertes econòmiques presentades per les empreses licitadores, o estigui per sota d’aquesta mitjana en un percentatge que, en el seu cas, determini l’òrgan de contractació.</w:t>
      </w:r>
    </w:p>
    <w:p w14:paraId="456E3FA0" w14:textId="77777777" w:rsidR="00F92801" w:rsidRPr="00F92801" w:rsidRDefault="00F92801" w:rsidP="00F92801">
      <w:pPr>
        <w:autoSpaceDE w:val="0"/>
        <w:autoSpaceDN w:val="0"/>
        <w:adjustRightInd w:val="0"/>
        <w:jc w:val="both"/>
        <w:rPr>
          <w:rFonts w:ascii="Helvetica*" w:hAnsi="Helvetica*" w:cs="Helvetica*"/>
          <w:sz w:val="22"/>
          <w:szCs w:val="22"/>
        </w:rPr>
      </w:pPr>
    </w:p>
    <w:p w14:paraId="318BA5A9"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Així mateix, serà considerada oferta amb valors anormals o desproporcionats quan el preu del servei ofert sigui inferior als costos salarials mínims per categoria professional, segons conveni del sector, identificada aquesta oferta com a desproporcionada o anormal s’iniciarà el procedim</w:t>
      </w:r>
      <w:r w:rsidR="00E8067F">
        <w:rPr>
          <w:rFonts w:ascii="Helvetica*" w:hAnsi="Helvetica*" w:cs="Helvetica*"/>
          <w:sz w:val="22"/>
          <w:szCs w:val="22"/>
        </w:rPr>
        <w:t>ent establert en l’article 149</w:t>
      </w:r>
      <w:r w:rsidRPr="00F92801">
        <w:rPr>
          <w:rFonts w:ascii="Helvetica*" w:hAnsi="Helvetica*" w:cs="Helvetica*"/>
          <w:sz w:val="22"/>
          <w:szCs w:val="22"/>
        </w:rPr>
        <w:t xml:space="preserve"> de</w:t>
      </w:r>
      <w:r w:rsidR="00E8067F">
        <w:rPr>
          <w:rFonts w:ascii="Helvetica*" w:hAnsi="Helvetica*" w:cs="Helvetica*"/>
          <w:sz w:val="22"/>
          <w:szCs w:val="22"/>
        </w:rPr>
        <w:t xml:space="preserve"> </w:t>
      </w:r>
      <w:r w:rsidRPr="00F92801">
        <w:rPr>
          <w:rFonts w:ascii="Helvetica*" w:hAnsi="Helvetica*" w:cs="Helvetica*"/>
          <w:sz w:val="22"/>
          <w:szCs w:val="22"/>
        </w:rPr>
        <w:t>l</w:t>
      </w:r>
      <w:r w:rsidR="00E8067F">
        <w:rPr>
          <w:rFonts w:ascii="Helvetica*" w:hAnsi="Helvetica*" w:cs="Helvetica*"/>
          <w:sz w:val="22"/>
          <w:szCs w:val="22"/>
        </w:rPr>
        <w:t>a</w:t>
      </w:r>
      <w:r w:rsidRPr="00F92801">
        <w:rPr>
          <w:rFonts w:ascii="Helvetica*" w:hAnsi="Helvetica*" w:cs="Helvetica*"/>
          <w:sz w:val="22"/>
          <w:szCs w:val="22"/>
        </w:rPr>
        <w:t xml:space="preserve"> LCSP. El comitè de seguiment mixt concretarà anualment l’import dels costos salarials d’acord amb el conveni del sector.</w:t>
      </w:r>
    </w:p>
    <w:p w14:paraId="555F0847" w14:textId="77777777" w:rsidR="00F92801" w:rsidRPr="00F92801" w:rsidRDefault="00F92801" w:rsidP="00F92801">
      <w:pPr>
        <w:autoSpaceDE w:val="0"/>
        <w:autoSpaceDN w:val="0"/>
        <w:adjustRightInd w:val="0"/>
        <w:jc w:val="both"/>
        <w:rPr>
          <w:rFonts w:ascii="Helvetica*" w:hAnsi="Helvetica*" w:cs="Helvetica*"/>
          <w:sz w:val="22"/>
          <w:szCs w:val="22"/>
        </w:rPr>
      </w:pPr>
    </w:p>
    <w:p w14:paraId="39CD7B5D" w14:textId="7777777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Si un cop tramitat el procediment a q</w:t>
      </w:r>
      <w:r w:rsidR="00EB3606">
        <w:rPr>
          <w:rFonts w:ascii="Helvetica*" w:hAnsi="Helvetica*" w:cs="Helvetica*"/>
          <w:sz w:val="22"/>
          <w:szCs w:val="22"/>
        </w:rPr>
        <w:t>uè fa referència l’article 149</w:t>
      </w:r>
      <w:r w:rsidRPr="00F92801">
        <w:rPr>
          <w:rFonts w:ascii="Helvetica*" w:hAnsi="Helvetica*" w:cs="Helvetica*"/>
          <w:sz w:val="22"/>
          <w:szCs w:val="22"/>
        </w:rPr>
        <w:t xml:space="preserve"> de</w:t>
      </w:r>
      <w:r w:rsidR="00EB3606">
        <w:rPr>
          <w:rFonts w:ascii="Helvetica*" w:hAnsi="Helvetica*" w:cs="Helvetica*"/>
          <w:sz w:val="22"/>
          <w:szCs w:val="22"/>
        </w:rPr>
        <w:t xml:space="preserve"> </w:t>
      </w:r>
      <w:r w:rsidRPr="00F92801">
        <w:rPr>
          <w:rFonts w:ascii="Helvetica*" w:hAnsi="Helvetica*" w:cs="Helvetica*"/>
          <w:sz w:val="22"/>
          <w:szCs w:val="22"/>
        </w:rPr>
        <w:t>l</w:t>
      </w:r>
      <w:r w:rsidR="00EB3606">
        <w:rPr>
          <w:rFonts w:ascii="Helvetica*" w:hAnsi="Helvetica*" w:cs="Helvetica*"/>
          <w:sz w:val="22"/>
          <w:szCs w:val="22"/>
        </w:rPr>
        <w:t xml:space="preserve">a </w:t>
      </w:r>
      <w:r w:rsidRPr="00F92801">
        <w:rPr>
          <w:rFonts w:ascii="Helvetica*" w:hAnsi="Helvetica*" w:cs="Helvetica*"/>
          <w:sz w:val="22"/>
          <w:szCs w:val="22"/>
        </w:rPr>
        <w:t>LCSP, l’òrgan de contractació considera, a partir de la justificació efectuada pel licitador i dels informes emesos, que l’oferta no pot ser acomplerta com a conseqüència de la inclusió de valors anormals o desproporcionats, l’exclourà del procediment.</w:t>
      </w:r>
    </w:p>
    <w:p w14:paraId="1B026405" w14:textId="77777777" w:rsidR="00F92801" w:rsidRP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w:hAnsi="Helvetica*"/>
          <w:b/>
          <w:sz w:val="22"/>
          <w:szCs w:val="22"/>
        </w:rPr>
      </w:pPr>
    </w:p>
    <w:p w14:paraId="45C3E75D" w14:textId="77777777" w:rsid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Light*" w:hAnsi="Helvetica Light*"/>
          <w:b/>
          <w:sz w:val="22"/>
          <w:szCs w:val="22"/>
        </w:rPr>
      </w:pPr>
    </w:p>
    <w:p w14:paraId="078FA292" w14:textId="77777777" w:rsid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Light*" w:hAnsi="Helvetica Light*"/>
          <w:b/>
          <w:sz w:val="22"/>
          <w:szCs w:val="22"/>
        </w:rPr>
      </w:pPr>
    </w:p>
    <w:p w14:paraId="2C5C6EF7" w14:textId="77777777" w:rsidR="00F92801" w:rsidRP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Light*" w:hAnsi="Helvetica Light*"/>
          <w:sz w:val="22"/>
          <w:szCs w:val="22"/>
        </w:rPr>
      </w:pPr>
    </w:p>
    <w:p w14:paraId="7119CED9" w14:textId="77777777" w:rsidR="00F92801" w:rsidRP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Light*" w:hAnsi="Helvetica Light*"/>
          <w:sz w:val="22"/>
          <w:szCs w:val="22"/>
        </w:rPr>
      </w:pPr>
    </w:p>
    <w:p w14:paraId="062141DD" w14:textId="77777777" w:rsidR="00F92801" w:rsidRPr="00F92801" w:rsidRDefault="00F92801" w:rsidP="00F92801">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rPr>
          <w:rFonts w:ascii="Helvetica Light*" w:hAnsi="Helvetica Light*"/>
          <w:sz w:val="22"/>
          <w:szCs w:val="22"/>
        </w:rPr>
      </w:pPr>
    </w:p>
    <w:p w14:paraId="44E86578" w14:textId="77777777" w:rsidR="00EA060E" w:rsidRPr="005237EF" w:rsidRDefault="00EA060E" w:rsidP="00EA060E">
      <w:pPr>
        <w:pStyle w:val="Default"/>
        <w:jc w:val="both"/>
        <w:rPr>
          <w:rFonts w:ascii="Helvetica*" w:hAnsi="Helvetica*" w:cs="Arial"/>
          <w:color w:val="FF0000"/>
          <w:sz w:val="22"/>
          <w:szCs w:val="22"/>
        </w:rPr>
      </w:pPr>
    </w:p>
    <w:p w14:paraId="2289908D" w14:textId="77777777" w:rsidR="003E3AE8" w:rsidRDefault="003E3AE8" w:rsidP="00EA060E">
      <w:pPr>
        <w:pStyle w:val="Default"/>
        <w:jc w:val="both"/>
        <w:rPr>
          <w:rFonts w:ascii="Helvetica*" w:hAnsi="Helvetica*" w:cs="Arial"/>
          <w:color w:val="FF0000"/>
          <w:sz w:val="22"/>
          <w:szCs w:val="22"/>
        </w:rPr>
      </w:pPr>
    </w:p>
    <w:p w14:paraId="127B308A" w14:textId="77777777" w:rsidR="00EA060E" w:rsidRDefault="00EA060E" w:rsidP="000107A8">
      <w:pPr>
        <w:autoSpaceDE w:val="0"/>
        <w:autoSpaceDN w:val="0"/>
        <w:adjustRightInd w:val="0"/>
        <w:rPr>
          <w:rFonts w:ascii="Helvetica*" w:hAnsi="Helvetica*" w:cs="Helvetica*"/>
          <w:b/>
          <w:bCs/>
          <w:sz w:val="22"/>
          <w:szCs w:val="22"/>
          <w:lang w:eastAsia="ca-ES"/>
        </w:rPr>
      </w:pPr>
    </w:p>
    <w:p w14:paraId="1B01E445" w14:textId="77777777" w:rsidR="00F92801" w:rsidRDefault="00F92801" w:rsidP="000107A8">
      <w:pPr>
        <w:autoSpaceDE w:val="0"/>
        <w:autoSpaceDN w:val="0"/>
        <w:adjustRightInd w:val="0"/>
        <w:rPr>
          <w:rFonts w:ascii="Helvetica*" w:hAnsi="Helvetica*" w:cs="Helvetica*"/>
          <w:b/>
          <w:bCs/>
          <w:sz w:val="22"/>
          <w:szCs w:val="22"/>
          <w:lang w:eastAsia="ca-ES"/>
        </w:rPr>
      </w:pPr>
    </w:p>
    <w:p w14:paraId="329EDF25" w14:textId="77777777" w:rsidR="00F92801" w:rsidRDefault="00F92801" w:rsidP="000107A8">
      <w:pPr>
        <w:autoSpaceDE w:val="0"/>
        <w:autoSpaceDN w:val="0"/>
        <w:adjustRightInd w:val="0"/>
        <w:rPr>
          <w:rFonts w:ascii="Helvetica*" w:hAnsi="Helvetica*" w:cs="Helvetica*"/>
          <w:b/>
          <w:bCs/>
          <w:sz w:val="22"/>
          <w:szCs w:val="22"/>
          <w:lang w:eastAsia="ca-ES"/>
        </w:rPr>
      </w:pPr>
    </w:p>
    <w:p w14:paraId="13E34B23" w14:textId="77777777" w:rsidR="00F92801" w:rsidRDefault="00F92801" w:rsidP="000107A8">
      <w:pPr>
        <w:autoSpaceDE w:val="0"/>
        <w:autoSpaceDN w:val="0"/>
        <w:adjustRightInd w:val="0"/>
        <w:rPr>
          <w:rFonts w:ascii="Helvetica*" w:hAnsi="Helvetica*" w:cs="Helvetica*"/>
          <w:b/>
          <w:bCs/>
          <w:sz w:val="22"/>
          <w:szCs w:val="22"/>
          <w:lang w:eastAsia="ca-ES"/>
        </w:rPr>
      </w:pPr>
    </w:p>
    <w:p w14:paraId="11C63624" w14:textId="77777777" w:rsidR="00F92801" w:rsidRDefault="00F92801" w:rsidP="000107A8">
      <w:pPr>
        <w:autoSpaceDE w:val="0"/>
        <w:autoSpaceDN w:val="0"/>
        <w:adjustRightInd w:val="0"/>
        <w:rPr>
          <w:rFonts w:ascii="Helvetica*" w:hAnsi="Helvetica*" w:cs="Helvetica*"/>
          <w:b/>
          <w:bCs/>
          <w:sz w:val="22"/>
          <w:szCs w:val="22"/>
          <w:lang w:eastAsia="ca-ES"/>
        </w:rPr>
      </w:pPr>
    </w:p>
    <w:p w14:paraId="7C17ADEF" w14:textId="77777777" w:rsidR="00F92801" w:rsidRDefault="00F92801" w:rsidP="000107A8">
      <w:pPr>
        <w:autoSpaceDE w:val="0"/>
        <w:autoSpaceDN w:val="0"/>
        <w:adjustRightInd w:val="0"/>
        <w:rPr>
          <w:rFonts w:ascii="Helvetica*" w:hAnsi="Helvetica*" w:cs="Helvetica*"/>
          <w:b/>
          <w:bCs/>
          <w:sz w:val="22"/>
          <w:szCs w:val="22"/>
          <w:lang w:eastAsia="ca-ES"/>
        </w:rPr>
      </w:pPr>
    </w:p>
    <w:p w14:paraId="3378A622" w14:textId="77777777" w:rsidR="00F92801" w:rsidRDefault="00F92801" w:rsidP="000107A8">
      <w:pPr>
        <w:autoSpaceDE w:val="0"/>
        <w:autoSpaceDN w:val="0"/>
        <w:adjustRightInd w:val="0"/>
        <w:rPr>
          <w:rFonts w:ascii="Helvetica*" w:hAnsi="Helvetica*" w:cs="Helvetica*"/>
          <w:b/>
          <w:bCs/>
          <w:sz w:val="22"/>
          <w:szCs w:val="22"/>
          <w:lang w:eastAsia="ca-ES"/>
        </w:rPr>
      </w:pPr>
    </w:p>
    <w:p w14:paraId="368A2704" w14:textId="77777777" w:rsidR="00F92801" w:rsidRDefault="00F92801" w:rsidP="000107A8">
      <w:pPr>
        <w:autoSpaceDE w:val="0"/>
        <w:autoSpaceDN w:val="0"/>
        <w:adjustRightInd w:val="0"/>
        <w:rPr>
          <w:rFonts w:ascii="Helvetica*" w:hAnsi="Helvetica*" w:cs="Helvetica*"/>
          <w:b/>
          <w:bCs/>
          <w:sz w:val="22"/>
          <w:szCs w:val="22"/>
          <w:lang w:eastAsia="ca-ES"/>
        </w:rPr>
      </w:pPr>
    </w:p>
    <w:p w14:paraId="6D0794EC" w14:textId="77777777" w:rsidR="00F92801" w:rsidRDefault="00F92801" w:rsidP="000107A8">
      <w:pPr>
        <w:autoSpaceDE w:val="0"/>
        <w:autoSpaceDN w:val="0"/>
        <w:adjustRightInd w:val="0"/>
        <w:rPr>
          <w:rFonts w:ascii="Helvetica*" w:hAnsi="Helvetica*" w:cs="Helvetica*"/>
          <w:b/>
          <w:bCs/>
          <w:sz w:val="22"/>
          <w:szCs w:val="22"/>
          <w:lang w:eastAsia="ca-ES"/>
        </w:rPr>
      </w:pPr>
    </w:p>
    <w:p w14:paraId="56E92515" w14:textId="77777777" w:rsidR="00F92801" w:rsidRDefault="00F92801" w:rsidP="000107A8">
      <w:pPr>
        <w:autoSpaceDE w:val="0"/>
        <w:autoSpaceDN w:val="0"/>
        <w:adjustRightInd w:val="0"/>
        <w:rPr>
          <w:rFonts w:ascii="Helvetica*" w:hAnsi="Helvetica*" w:cs="Helvetica*"/>
          <w:b/>
          <w:bCs/>
          <w:sz w:val="22"/>
          <w:szCs w:val="22"/>
          <w:lang w:eastAsia="ca-ES"/>
        </w:rPr>
      </w:pPr>
    </w:p>
    <w:p w14:paraId="49408081" w14:textId="77777777" w:rsidR="00F92801" w:rsidRDefault="00F92801" w:rsidP="000107A8">
      <w:pPr>
        <w:autoSpaceDE w:val="0"/>
        <w:autoSpaceDN w:val="0"/>
        <w:adjustRightInd w:val="0"/>
        <w:rPr>
          <w:rFonts w:ascii="Helvetica*" w:hAnsi="Helvetica*" w:cs="Helvetica*"/>
          <w:b/>
          <w:bCs/>
          <w:sz w:val="22"/>
          <w:szCs w:val="22"/>
          <w:lang w:eastAsia="ca-ES"/>
        </w:rPr>
      </w:pPr>
    </w:p>
    <w:p w14:paraId="4A8EA197" w14:textId="77777777" w:rsidR="008201A3" w:rsidRDefault="008201A3" w:rsidP="000107A8">
      <w:pPr>
        <w:autoSpaceDE w:val="0"/>
        <w:autoSpaceDN w:val="0"/>
        <w:adjustRightInd w:val="0"/>
        <w:rPr>
          <w:rFonts w:ascii="Helvetica*" w:hAnsi="Helvetica*" w:cs="Helvetica*"/>
          <w:b/>
          <w:bCs/>
          <w:sz w:val="22"/>
          <w:szCs w:val="22"/>
          <w:lang w:eastAsia="ca-ES"/>
        </w:rPr>
      </w:pPr>
    </w:p>
    <w:p w14:paraId="5CD9F7B1" w14:textId="77777777" w:rsidR="00EA060E" w:rsidRDefault="00EA060E" w:rsidP="000107A8">
      <w:pPr>
        <w:autoSpaceDE w:val="0"/>
        <w:autoSpaceDN w:val="0"/>
        <w:adjustRightInd w:val="0"/>
        <w:rPr>
          <w:rFonts w:ascii="Helvetica*" w:hAnsi="Helvetica*" w:cs="Helvetica*"/>
          <w:b/>
          <w:bCs/>
          <w:sz w:val="22"/>
          <w:szCs w:val="22"/>
          <w:lang w:eastAsia="ca-ES"/>
        </w:rPr>
      </w:pPr>
    </w:p>
    <w:p w14:paraId="31003956" w14:textId="77777777" w:rsidR="00EA060E" w:rsidRDefault="00EA060E" w:rsidP="000107A8">
      <w:pPr>
        <w:autoSpaceDE w:val="0"/>
        <w:autoSpaceDN w:val="0"/>
        <w:adjustRightInd w:val="0"/>
        <w:rPr>
          <w:rFonts w:ascii="Helvetica*" w:hAnsi="Helvetica*" w:cs="Helvetica*"/>
          <w:b/>
          <w:bCs/>
          <w:sz w:val="22"/>
          <w:szCs w:val="22"/>
          <w:lang w:eastAsia="ca-ES"/>
        </w:rPr>
      </w:pPr>
    </w:p>
    <w:p w14:paraId="70A471A1" w14:textId="77777777" w:rsidR="0020341B" w:rsidRDefault="0020341B" w:rsidP="000107A8">
      <w:pPr>
        <w:autoSpaceDE w:val="0"/>
        <w:autoSpaceDN w:val="0"/>
        <w:adjustRightInd w:val="0"/>
        <w:rPr>
          <w:rFonts w:ascii="Helvetica*" w:hAnsi="Helvetica*" w:cs="Helvetica*"/>
          <w:b/>
          <w:bCs/>
          <w:sz w:val="22"/>
          <w:szCs w:val="22"/>
          <w:lang w:eastAsia="ca-ES"/>
        </w:rPr>
      </w:pPr>
    </w:p>
    <w:p w14:paraId="6FA82213" w14:textId="77777777" w:rsidR="0020341B" w:rsidRDefault="0020341B" w:rsidP="000107A8">
      <w:pPr>
        <w:autoSpaceDE w:val="0"/>
        <w:autoSpaceDN w:val="0"/>
        <w:adjustRightInd w:val="0"/>
        <w:rPr>
          <w:rFonts w:ascii="Helvetica*" w:hAnsi="Helvetica*" w:cs="Helvetica*"/>
          <w:b/>
          <w:bCs/>
          <w:sz w:val="22"/>
          <w:szCs w:val="22"/>
          <w:lang w:eastAsia="ca-ES"/>
        </w:rPr>
      </w:pPr>
    </w:p>
    <w:p w14:paraId="20302505" w14:textId="77777777" w:rsidR="0020341B" w:rsidRDefault="0020341B" w:rsidP="000107A8">
      <w:pPr>
        <w:autoSpaceDE w:val="0"/>
        <w:autoSpaceDN w:val="0"/>
        <w:adjustRightInd w:val="0"/>
        <w:rPr>
          <w:rFonts w:ascii="Helvetica*" w:hAnsi="Helvetica*" w:cs="Helvetica*"/>
          <w:b/>
          <w:bCs/>
          <w:sz w:val="22"/>
          <w:szCs w:val="22"/>
          <w:lang w:eastAsia="ca-ES"/>
        </w:rPr>
      </w:pPr>
    </w:p>
    <w:p w14:paraId="7208FCDE" w14:textId="77777777" w:rsidR="00EA060E" w:rsidRDefault="00EA060E" w:rsidP="000107A8">
      <w:pPr>
        <w:autoSpaceDE w:val="0"/>
        <w:autoSpaceDN w:val="0"/>
        <w:adjustRightInd w:val="0"/>
        <w:rPr>
          <w:rFonts w:ascii="Helvetica*" w:hAnsi="Helvetica*" w:cs="Helvetica*"/>
          <w:b/>
          <w:bCs/>
          <w:sz w:val="22"/>
          <w:szCs w:val="22"/>
          <w:lang w:eastAsia="ca-ES"/>
        </w:rPr>
      </w:pPr>
    </w:p>
    <w:p w14:paraId="5DD9B87F" w14:textId="77777777" w:rsidR="005233A6" w:rsidRDefault="005233A6" w:rsidP="000107A8">
      <w:pPr>
        <w:autoSpaceDE w:val="0"/>
        <w:autoSpaceDN w:val="0"/>
        <w:adjustRightInd w:val="0"/>
        <w:rPr>
          <w:rFonts w:ascii="Helvetica*" w:hAnsi="Helvetica*" w:cs="Helvetica*"/>
          <w:b/>
          <w:bCs/>
          <w:sz w:val="22"/>
          <w:szCs w:val="22"/>
          <w:lang w:eastAsia="ca-ES"/>
        </w:rPr>
      </w:pPr>
    </w:p>
    <w:p w14:paraId="0487D70D" w14:textId="77777777" w:rsidR="005233A6" w:rsidRDefault="005233A6" w:rsidP="000107A8">
      <w:pPr>
        <w:autoSpaceDE w:val="0"/>
        <w:autoSpaceDN w:val="0"/>
        <w:adjustRightInd w:val="0"/>
        <w:rPr>
          <w:rFonts w:ascii="Helvetica*" w:hAnsi="Helvetica*" w:cs="Helvetica*"/>
          <w:b/>
          <w:bCs/>
          <w:sz w:val="22"/>
          <w:szCs w:val="22"/>
          <w:lang w:eastAsia="ca-ES"/>
        </w:rPr>
      </w:pPr>
    </w:p>
    <w:p w14:paraId="6A51CB50" w14:textId="77777777" w:rsidR="00F76D18" w:rsidRDefault="00F76D18" w:rsidP="000107A8">
      <w:pPr>
        <w:autoSpaceDE w:val="0"/>
        <w:autoSpaceDN w:val="0"/>
        <w:adjustRightInd w:val="0"/>
        <w:rPr>
          <w:rFonts w:ascii="Helvetica*" w:hAnsi="Helvetica*" w:cs="Helvetica*"/>
          <w:b/>
          <w:bCs/>
          <w:sz w:val="22"/>
          <w:szCs w:val="22"/>
          <w:lang w:eastAsia="ca-ES"/>
        </w:rPr>
      </w:pPr>
    </w:p>
    <w:p w14:paraId="5EF1A1BD" w14:textId="77777777" w:rsidR="00F76D18" w:rsidRDefault="00F76D18" w:rsidP="000107A8">
      <w:pPr>
        <w:autoSpaceDE w:val="0"/>
        <w:autoSpaceDN w:val="0"/>
        <w:adjustRightInd w:val="0"/>
        <w:rPr>
          <w:rFonts w:ascii="Helvetica*" w:hAnsi="Helvetica*" w:cs="Helvetica*"/>
          <w:b/>
          <w:bCs/>
          <w:sz w:val="22"/>
          <w:szCs w:val="22"/>
          <w:lang w:eastAsia="ca-ES"/>
        </w:rPr>
      </w:pPr>
    </w:p>
    <w:p w14:paraId="76D6BC27" w14:textId="77777777"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ANNEX 8</w:t>
      </w:r>
      <w:r w:rsidR="00A727EB" w:rsidRPr="009758E9">
        <w:rPr>
          <w:rFonts w:ascii="Helvetica*" w:hAnsi="Helvetica*" w:cs="Helvetica*"/>
          <w:b/>
          <w:bCs/>
          <w:sz w:val="22"/>
          <w:szCs w:val="22"/>
          <w:lang w:eastAsia="ca-ES"/>
        </w:rPr>
        <w:t>. AUTORITZACIÓ PER A L’OBTENCIÓ DE DADES TRIBUTÀRIES I DADES DE LA SEGURETAT SOCIAL</w:t>
      </w:r>
    </w:p>
    <w:p w14:paraId="26FD24F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8802139"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Dades personals</w:t>
      </w:r>
    </w:p>
    <w:p w14:paraId="46876D7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47F14F8"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Cognoms i nom o raó social:</w:t>
      </w:r>
    </w:p>
    <w:p w14:paraId="2A54446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DD15392"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NIF:</w:t>
      </w:r>
    </w:p>
    <w:p w14:paraId="628009A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4FFA1E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Cognoms i nom del/de la representant legal (en cas de persona jurídica):</w:t>
      </w:r>
    </w:p>
    <w:p w14:paraId="3DF26738"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76E9C7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NIF del/de la representant:</w:t>
      </w:r>
    </w:p>
    <w:p w14:paraId="097497B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8EDC45D"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Dades de l’autorització</w:t>
      </w:r>
    </w:p>
    <w:p w14:paraId="3492FF0D"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64F5258"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AUTORITZO al Consorci de Comerç, Artesania i Moda de Catalunya perquè sol·liciti a:</w:t>
      </w:r>
    </w:p>
    <w:p w14:paraId="2C16AB6C" w14:textId="77777777" w:rsidR="00A727EB" w:rsidRPr="009758E9" w:rsidRDefault="00A727EB" w:rsidP="000107A8">
      <w:pPr>
        <w:autoSpaceDE w:val="0"/>
        <w:autoSpaceDN w:val="0"/>
        <w:adjustRightInd w:val="0"/>
        <w:rPr>
          <w:rFonts w:ascii="Helvetica*" w:hAnsi="Helvetica*" w:cs="Symbol"/>
          <w:sz w:val="22"/>
          <w:szCs w:val="22"/>
          <w:lang w:eastAsia="ca-ES"/>
        </w:rPr>
      </w:pPr>
    </w:p>
    <w:p w14:paraId="7CBB239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La Direcció General de Policia les dades del DNI.</w:t>
      </w:r>
    </w:p>
    <w:p w14:paraId="3250BA56" w14:textId="77777777" w:rsidR="00A727EB" w:rsidRPr="009758E9" w:rsidRDefault="00A727EB" w:rsidP="000107A8">
      <w:pPr>
        <w:autoSpaceDE w:val="0"/>
        <w:autoSpaceDN w:val="0"/>
        <w:adjustRightInd w:val="0"/>
        <w:rPr>
          <w:rFonts w:ascii="Helvetica*" w:hAnsi="Helvetica*" w:cs="Symbol"/>
          <w:sz w:val="22"/>
          <w:szCs w:val="22"/>
          <w:lang w:eastAsia="ca-ES"/>
        </w:rPr>
      </w:pPr>
    </w:p>
    <w:p w14:paraId="5E093980"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000E6C21">
        <w:rPr>
          <w:rFonts w:ascii="Helvetica*" w:hAnsi="Helvetica*" w:cs="Helvetica*"/>
          <w:sz w:val="22"/>
          <w:szCs w:val="22"/>
          <w:lang w:eastAsia="ca-ES"/>
        </w:rPr>
        <w:t>L</w:t>
      </w:r>
      <w:r w:rsidRPr="009758E9">
        <w:rPr>
          <w:rFonts w:ascii="Helvetica*" w:hAnsi="Helvetica*" w:cs="Helvetica*"/>
          <w:sz w:val="22"/>
          <w:szCs w:val="22"/>
          <w:lang w:eastAsia="ca-ES"/>
        </w:rPr>
        <w:t>’Agència Tributària de l’Administració de l’Estat el certificat d’estar al corrent d’obligacions tributàries a efectes del que preveu la Llei de contractes del sector públic.</w:t>
      </w:r>
    </w:p>
    <w:p w14:paraId="22EFCF8C" w14:textId="77777777" w:rsidR="00A727EB" w:rsidRPr="009758E9" w:rsidRDefault="00A727EB" w:rsidP="00DD23B5">
      <w:pPr>
        <w:autoSpaceDE w:val="0"/>
        <w:autoSpaceDN w:val="0"/>
        <w:adjustRightInd w:val="0"/>
        <w:jc w:val="both"/>
        <w:rPr>
          <w:rFonts w:ascii="Helvetica*" w:hAnsi="Helvetica*" w:cs="Symbol"/>
          <w:sz w:val="22"/>
          <w:szCs w:val="22"/>
          <w:lang w:eastAsia="ca-ES"/>
        </w:rPr>
      </w:pPr>
    </w:p>
    <w:p w14:paraId="64FA04D9"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La Tresoreria de la Seguretat Social el certificat d’estar al corrent en el compliment de les obligacions de l’empresa amb la Seguretat Social.</w:t>
      </w:r>
    </w:p>
    <w:p w14:paraId="6698F49D" w14:textId="77777777" w:rsidR="00A727EB" w:rsidRPr="009758E9" w:rsidRDefault="00A727EB" w:rsidP="00DD23B5">
      <w:pPr>
        <w:autoSpaceDE w:val="0"/>
        <w:autoSpaceDN w:val="0"/>
        <w:adjustRightInd w:val="0"/>
        <w:jc w:val="both"/>
        <w:rPr>
          <w:rFonts w:ascii="Helvetica*" w:hAnsi="Helvetica*" w:cs="Helvetica*"/>
          <w:sz w:val="22"/>
          <w:szCs w:val="22"/>
          <w:lang w:eastAsia="ca-ES"/>
        </w:rPr>
      </w:pPr>
    </w:p>
    <w:p w14:paraId="14ED079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w:t>
      </w:r>
      <w:r w:rsidRPr="009758E9">
        <w:rPr>
          <w:rFonts w:ascii="Helvetica*" w:hAnsi="Helvetica*" w:cs="Helvetica*"/>
          <w:b/>
          <w:bCs/>
          <w:sz w:val="22"/>
          <w:szCs w:val="22"/>
          <w:lang w:eastAsia="ca-ES"/>
        </w:rPr>
        <w:t>Marqueu l’opció/ns que autoritzeu al Consorci</w:t>
      </w:r>
      <w:r w:rsidRPr="009758E9">
        <w:rPr>
          <w:rFonts w:ascii="Helvetica*" w:hAnsi="Helvetica*" w:cs="Helvetica*"/>
          <w:sz w:val="22"/>
          <w:szCs w:val="22"/>
          <w:lang w:eastAsia="ca-ES"/>
        </w:rPr>
        <w:t>)</w:t>
      </w:r>
    </w:p>
    <w:p w14:paraId="6448526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58DA4D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F89B4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D69B2DC"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AFF610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Signatura de la persona interessada</w:t>
      </w:r>
    </w:p>
    <w:p w14:paraId="223987A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417050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2282605"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947772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5B36EE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FB39725"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(Localitat i data)</w:t>
      </w:r>
    </w:p>
    <w:p w14:paraId="27BA5BD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362AC5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B79450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65A718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6C1A98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E923C7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B26B4EA" w14:textId="77777777" w:rsidR="00A727EB" w:rsidRDefault="00A727EB" w:rsidP="000107A8">
      <w:pPr>
        <w:autoSpaceDE w:val="0"/>
        <w:autoSpaceDN w:val="0"/>
        <w:adjustRightInd w:val="0"/>
        <w:rPr>
          <w:rFonts w:ascii="Helvetica*" w:hAnsi="Helvetica*" w:cs="Helvetica*"/>
          <w:b/>
          <w:bCs/>
          <w:sz w:val="22"/>
          <w:szCs w:val="22"/>
          <w:lang w:eastAsia="ca-ES"/>
        </w:rPr>
      </w:pPr>
    </w:p>
    <w:p w14:paraId="26F74F73" w14:textId="77777777" w:rsidR="00D664D9" w:rsidRDefault="00D664D9" w:rsidP="000107A8">
      <w:pPr>
        <w:autoSpaceDE w:val="0"/>
        <w:autoSpaceDN w:val="0"/>
        <w:adjustRightInd w:val="0"/>
        <w:rPr>
          <w:rFonts w:ascii="Helvetica*" w:hAnsi="Helvetica*" w:cs="Helvetica*"/>
          <w:b/>
          <w:bCs/>
          <w:sz w:val="22"/>
          <w:szCs w:val="22"/>
          <w:lang w:eastAsia="ca-ES"/>
        </w:rPr>
      </w:pPr>
    </w:p>
    <w:p w14:paraId="78AFAB77" w14:textId="77777777" w:rsidR="000218A0" w:rsidRDefault="000218A0" w:rsidP="000107A8">
      <w:pPr>
        <w:autoSpaceDE w:val="0"/>
        <w:autoSpaceDN w:val="0"/>
        <w:adjustRightInd w:val="0"/>
        <w:rPr>
          <w:rFonts w:ascii="Helvetica*" w:hAnsi="Helvetica*" w:cs="Helvetica*"/>
          <w:b/>
          <w:bCs/>
          <w:sz w:val="22"/>
          <w:szCs w:val="22"/>
          <w:lang w:eastAsia="ca-ES"/>
        </w:rPr>
      </w:pPr>
    </w:p>
    <w:p w14:paraId="0651F962" w14:textId="77777777" w:rsidR="00F76D18" w:rsidRDefault="00F76D18" w:rsidP="00DD23B5">
      <w:pPr>
        <w:autoSpaceDE w:val="0"/>
        <w:autoSpaceDN w:val="0"/>
        <w:adjustRightInd w:val="0"/>
        <w:jc w:val="both"/>
        <w:rPr>
          <w:rFonts w:ascii="Helvetica*" w:hAnsi="Helvetica*" w:cs="Helvetica*"/>
          <w:b/>
          <w:bCs/>
          <w:sz w:val="22"/>
          <w:szCs w:val="22"/>
          <w:lang w:eastAsia="ca-ES"/>
        </w:rPr>
      </w:pPr>
    </w:p>
    <w:p w14:paraId="11D8CF8A" w14:textId="77777777" w:rsidR="00A727EB" w:rsidRPr="009758E9" w:rsidRDefault="0092085A" w:rsidP="00DD23B5">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ANNEX 9</w:t>
      </w:r>
      <w:r w:rsidR="00A727EB" w:rsidRPr="009758E9">
        <w:rPr>
          <w:rFonts w:ascii="Helvetica*" w:hAnsi="Helvetica*" w:cs="Helvetica*"/>
          <w:b/>
          <w:bCs/>
          <w:sz w:val="22"/>
          <w:szCs w:val="22"/>
          <w:lang w:eastAsia="ca-ES"/>
        </w:rPr>
        <w:t xml:space="preserve"> - DECLARACIÓ RESPONSABLE DEL COMPLIMENT DE LA NORMATIVA EN MATERIA DE SEGURETAT I SALUT LABORAL</w:t>
      </w:r>
    </w:p>
    <w:p w14:paraId="459E97A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02DD10A"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En/Na          , amb NIF núm.          , en nom propi o com a representant legal de l’entitat       amb CIF       i domicili social a         núm.        de         , al objecte de donar compliment a la normativa en matèria de seguretat i salut laboral,</w:t>
      </w:r>
    </w:p>
    <w:p w14:paraId="28B95CE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A2CDB1C"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DECLARA QUE:</w:t>
      </w:r>
    </w:p>
    <w:p w14:paraId="55DEA3ED"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5943A45F" w14:textId="77777777" w:rsidR="00A727EB" w:rsidRPr="009758E9" w:rsidRDefault="00A727EB" w:rsidP="00DD23B5">
      <w:pPr>
        <w:numPr>
          <w:ilvl w:val="0"/>
          <w:numId w:val="3"/>
        </w:numPr>
        <w:tabs>
          <w:tab w:val="clear" w:pos="720"/>
        </w:tabs>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D’acord amb allò establert en el capítol III del Reial Decret 39/1997, pel qual s’aprova el Reglament dels Servei de Prevenció, l’entitat disposa d’una organització pel desenvolupament de les activitats preventives, segons la següent modalitat (assenyalar la que procedeixi):</w:t>
      </w:r>
    </w:p>
    <w:p w14:paraId="1305B23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C92E2C9"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Assumpció personal per l’empresari (art.11 del Reial Decret 39/1997)</w:t>
      </w:r>
    </w:p>
    <w:p w14:paraId="0A132E10"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Designació d’un o varis treballadors (art.12 del Reial Decret 39/1997):</w:t>
      </w:r>
    </w:p>
    <w:p w14:paraId="1CDAC4A7"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Nom:                                              Telèfon:</w:t>
      </w:r>
    </w:p>
    <w:p w14:paraId="0FB6EDEC"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Servei de Prevenció Propi (art. 14 del Reial Decret 39/1997):</w:t>
      </w:r>
    </w:p>
    <w:p w14:paraId="77D23380" w14:textId="77777777" w:rsidR="00A727EB" w:rsidRPr="009758E9" w:rsidRDefault="00A727EB" w:rsidP="000107A8">
      <w:pPr>
        <w:autoSpaceDE w:val="0"/>
        <w:autoSpaceDN w:val="0"/>
        <w:adjustRightInd w:val="0"/>
        <w:rPr>
          <w:rFonts w:ascii="Helvetica*" w:hAnsi="Helvetica*" w:cs="Symbol"/>
          <w:sz w:val="22"/>
          <w:szCs w:val="22"/>
          <w:lang w:eastAsia="ca-ES"/>
        </w:rPr>
      </w:pPr>
    </w:p>
    <w:p w14:paraId="560E9B40"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Times New Roman" w:hAnsi="Times New Roman"/>
          <w:sz w:val="22"/>
          <w:szCs w:val="22"/>
          <w:lang w:eastAsia="ca-ES"/>
        </w:rPr>
        <w:t xml:space="preserve"> </w:t>
      </w:r>
      <w:r w:rsidRPr="009758E9">
        <w:rPr>
          <w:rFonts w:ascii="Helvetica*" w:hAnsi="Helvetica*" w:cs="Helvetica*"/>
          <w:sz w:val="22"/>
          <w:szCs w:val="22"/>
          <w:lang w:eastAsia="ca-ES"/>
        </w:rPr>
        <w:t xml:space="preserve">Seguretat Higiene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w:t>
      </w:r>
      <w:r w:rsidRPr="009758E9">
        <w:rPr>
          <w:rFonts w:ascii="Times New Roman" w:hAnsi="Times New Roman"/>
          <w:sz w:val="22"/>
          <w:szCs w:val="22"/>
          <w:lang w:eastAsia="ca-ES"/>
        </w:rPr>
        <w:t></w:t>
      </w:r>
      <w:r w:rsidRPr="009758E9">
        <w:rPr>
          <w:rFonts w:ascii="Helvetica*" w:hAnsi="Helvetica*" w:cs="Helvetica*"/>
          <w:sz w:val="22"/>
          <w:szCs w:val="22"/>
          <w:lang w:eastAsia="ca-ES"/>
        </w:rPr>
        <w:t xml:space="preserve">Ergonomia i psicosociologia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w:t>
      </w:r>
      <w:r w:rsidRPr="009758E9">
        <w:rPr>
          <w:rFonts w:ascii="Times New Roman" w:hAnsi="Times New Roman"/>
          <w:sz w:val="22"/>
          <w:szCs w:val="22"/>
          <w:lang w:eastAsia="ca-ES"/>
        </w:rPr>
        <w:t></w:t>
      </w:r>
      <w:r w:rsidRPr="009758E9">
        <w:rPr>
          <w:rFonts w:ascii="Helvetica*" w:hAnsi="Helvetica*" w:cs="Helvetica*"/>
          <w:sz w:val="22"/>
          <w:szCs w:val="22"/>
          <w:lang w:eastAsia="ca-ES"/>
        </w:rPr>
        <w:t>Vigilància de la salut</w:t>
      </w:r>
    </w:p>
    <w:p w14:paraId="0966D9D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9C0D78A"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Persona de contacte, telèfon i direcció de correu electrònic:</w:t>
      </w:r>
    </w:p>
    <w:p w14:paraId="0619A453"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0C1B9CE"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Servei de Prevenció Aliè (art. 16 del Reial Decret 39/1997)</w:t>
      </w:r>
    </w:p>
    <w:p w14:paraId="4301C969" w14:textId="77777777" w:rsidR="00A727EB" w:rsidRPr="009758E9" w:rsidRDefault="00A727EB" w:rsidP="00DD23B5">
      <w:pPr>
        <w:autoSpaceDE w:val="0"/>
        <w:autoSpaceDN w:val="0"/>
        <w:adjustRightInd w:val="0"/>
        <w:rPr>
          <w:rFonts w:ascii="Helvetica*" w:hAnsi="Helvetica*" w:cs="Symbol"/>
          <w:sz w:val="22"/>
          <w:szCs w:val="22"/>
          <w:lang w:eastAsia="ca-ES"/>
        </w:rPr>
      </w:pPr>
    </w:p>
    <w:p w14:paraId="3698961D" w14:textId="77777777" w:rsidR="00A727EB" w:rsidRPr="009758E9" w:rsidRDefault="00A727EB" w:rsidP="00DD23B5">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 xml:space="preserve">Seguretat Higiene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w:t>
      </w:r>
      <w:r w:rsidRPr="009758E9">
        <w:rPr>
          <w:rFonts w:ascii="Times New Roman" w:hAnsi="Times New Roman"/>
          <w:sz w:val="22"/>
          <w:szCs w:val="22"/>
          <w:lang w:eastAsia="ca-ES"/>
        </w:rPr>
        <w:t></w:t>
      </w:r>
      <w:r w:rsidRPr="009758E9">
        <w:rPr>
          <w:rFonts w:ascii="Helvetica*" w:hAnsi="Helvetica*" w:cs="Helvetica*"/>
          <w:sz w:val="22"/>
          <w:szCs w:val="22"/>
          <w:lang w:eastAsia="ca-ES"/>
        </w:rPr>
        <w:t xml:space="preserve">Ergonomia i psicosociologia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w:t>
      </w:r>
      <w:r w:rsidRPr="009758E9">
        <w:rPr>
          <w:rFonts w:ascii="Times New Roman" w:hAnsi="Times New Roman"/>
          <w:sz w:val="22"/>
          <w:szCs w:val="22"/>
          <w:lang w:eastAsia="ca-ES"/>
        </w:rPr>
        <w:t></w:t>
      </w:r>
      <w:r w:rsidRPr="009758E9">
        <w:rPr>
          <w:rFonts w:ascii="Helvetica*" w:hAnsi="Helvetica*" w:cs="Helvetica*"/>
          <w:sz w:val="22"/>
          <w:szCs w:val="22"/>
          <w:lang w:eastAsia="ca-ES"/>
        </w:rPr>
        <w:t>Vigilància de la salut</w:t>
      </w:r>
    </w:p>
    <w:p w14:paraId="16C3AFA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C3565D6"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Persona de contacte, telèfon i direcció de correu electrònic:</w:t>
      </w:r>
    </w:p>
    <w:p w14:paraId="5790C557"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67EF8B85"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6BC86340" w14:textId="77777777" w:rsidR="00A727EB" w:rsidRPr="009758E9" w:rsidRDefault="00A727EB" w:rsidP="00345694">
      <w:pPr>
        <w:numPr>
          <w:ilvl w:val="0"/>
          <w:numId w:val="3"/>
        </w:num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Es disposa de la següent documentació:</w:t>
      </w:r>
    </w:p>
    <w:p w14:paraId="01948AB6"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Pla de prevenció de riscos laborals (art. 16.1 de la Llei 31/1995 i art. 2 del Reial Decret 39/1997)</w:t>
      </w:r>
    </w:p>
    <w:p w14:paraId="3A9A105B"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Avaluació de riscos específica de les activitats objecte de contracte (art. 16.2.a de la Llei 31/1995 i capítol II, secció I, del Reial Decret 39/1997)</w:t>
      </w:r>
    </w:p>
    <w:p w14:paraId="43723B4A" w14:textId="77777777" w:rsidR="00A727EB" w:rsidRPr="009758E9" w:rsidRDefault="00A727EB" w:rsidP="00345694">
      <w:pPr>
        <w:numPr>
          <w:ilvl w:val="0"/>
          <w:numId w:val="5"/>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Planificació de l’activitat preventiva (art. 16.2.b de la Llei 31/1995 i capítol II,</w:t>
      </w:r>
      <w:r w:rsidR="001D7D69">
        <w:rPr>
          <w:rFonts w:ascii="Helvetica*" w:hAnsi="Helvetica*" w:cs="Helvetica*"/>
          <w:sz w:val="22"/>
          <w:szCs w:val="22"/>
          <w:lang w:eastAsia="ca-ES"/>
        </w:rPr>
        <w:t xml:space="preserve"> </w:t>
      </w:r>
      <w:r w:rsidRPr="009758E9">
        <w:rPr>
          <w:rFonts w:ascii="Helvetica*" w:hAnsi="Helvetica*" w:cs="Helvetica*"/>
          <w:sz w:val="22"/>
          <w:szCs w:val="22"/>
          <w:lang w:eastAsia="ca-ES"/>
        </w:rPr>
        <w:t>secció II, del Reial Decret 39/1997)</w:t>
      </w:r>
    </w:p>
    <w:p w14:paraId="10596F16"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5207535E" w14:textId="77777777" w:rsidR="00A727EB" w:rsidRPr="009758E9" w:rsidRDefault="00A727EB" w:rsidP="00345694">
      <w:pPr>
        <w:numPr>
          <w:ilvl w:val="1"/>
          <w:numId w:val="5"/>
        </w:numPr>
        <w:tabs>
          <w:tab w:val="clear" w:pos="1800"/>
        </w:tabs>
        <w:autoSpaceDE w:val="0"/>
        <w:autoSpaceDN w:val="0"/>
        <w:adjustRightInd w:val="0"/>
        <w:ind w:left="360" w:firstLine="0"/>
        <w:rPr>
          <w:rFonts w:ascii="Helvetica*" w:hAnsi="Helvetica*" w:cs="Helvetica*"/>
          <w:sz w:val="22"/>
          <w:szCs w:val="22"/>
          <w:lang w:eastAsia="ca-ES"/>
        </w:rPr>
      </w:pPr>
      <w:r w:rsidRPr="009758E9">
        <w:rPr>
          <w:rFonts w:ascii="Helvetica*" w:hAnsi="Helvetica*" w:cs="Helvetica*"/>
          <w:sz w:val="22"/>
          <w:szCs w:val="22"/>
          <w:lang w:eastAsia="ca-ES"/>
        </w:rPr>
        <w:t>S’ha facilitat als treballadors:</w:t>
      </w:r>
    </w:p>
    <w:p w14:paraId="7E1615B6"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Informació dels riscos propis de l’activitat a desenvolupar, les mesures preventives i les mesures d’emergència. (art.18.1 Llei 31/1995)</w:t>
      </w:r>
    </w:p>
    <w:p w14:paraId="304BDBC8"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Formació teòrica i pràctica, suficient i adequada, en matèria preventiva (art. 19 Llei 31/1995)</w:t>
      </w:r>
    </w:p>
    <w:p w14:paraId="693B5A73" w14:textId="77777777" w:rsidR="00A727EB" w:rsidRPr="009758E9" w:rsidRDefault="00A727EB" w:rsidP="00345694">
      <w:pPr>
        <w:autoSpaceDE w:val="0"/>
        <w:autoSpaceDN w:val="0"/>
        <w:adjustRightInd w:val="0"/>
        <w:ind w:left="720"/>
        <w:jc w:val="both"/>
        <w:rPr>
          <w:rFonts w:ascii="Helvetica*" w:hAnsi="Helvetica*" w:cs="TimesNewRoman"/>
          <w:sz w:val="22"/>
          <w:szCs w:val="22"/>
          <w:lang w:eastAsia="ca-ES"/>
        </w:rPr>
      </w:pPr>
    </w:p>
    <w:p w14:paraId="2509E2F8" w14:textId="77777777" w:rsidR="00A727EB" w:rsidRPr="009758E9" w:rsidRDefault="00A727EB" w:rsidP="009B448D">
      <w:pPr>
        <w:autoSpaceDE w:val="0"/>
        <w:autoSpaceDN w:val="0"/>
        <w:adjustRightInd w:val="0"/>
        <w:jc w:val="both"/>
        <w:rPr>
          <w:rFonts w:ascii="Helvetica*" w:hAnsi="Helvetica*" w:cs="TimesNewRoman"/>
          <w:sz w:val="22"/>
          <w:szCs w:val="22"/>
          <w:lang w:eastAsia="ca-ES"/>
        </w:rPr>
      </w:pPr>
    </w:p>
    <w:p w14:paraId="0754FADF" w14:textId="77777777" w:rsidR="00A727EB" w:rsidRPr="009758E9" w:rsidRDefault="00A727EB" w:rsidP="009B448D">
      <w:pPr>
        <w:autoSpaceDE w:val="0"/>
        <w:autoSpaceDN w:val="0"/>
        <w:adjustRightInd w:val="0"/>
        <w:jc w:val="both"/>
        <w:rPr>
          <w:rFonts w:ascii="Helvetica*" w:hAnsi="Helvetica*" w:cs="TimesNewRoman"/>
          <w:sz w:val="22"/>
          <w:szCs w:val="22"/>
          <w:lang w:eastAsia="ca-ES"/>
        </w:rPr>
      </w:pPr>
    </w:p>
    <w:p w14:paraId="6228E805" w14:textId="77777777" w:rsidR="00A727EB" w:rsidRPr="009758E9" w:rsidRDefault="00A727EB" w:rsidP="009B448D">
      <w:pPr>
        <w:autoSpaceDE w:val="0"/>
        <w:autoSpaceDN w:val="0"/>
        <w:adjustRightInd w:val="0"/>
        <w:jc w:val="both"/>
        <w:rPr>
          <w:rFonts w:ascii="Helvetica*" w:hAnsi="Helvetica*" w:cs="TimesNewRoman"/>
          <w:sz w:val="22"/>
          <w:szCs w:val="22"/>
          <w:lang w:eastAsia="ca-ES"/>
        </w:rPr>
      </w:pPr>
    </w:p>
    <w:p w14:paraId="5659EBB2" w14:textId="77777777" w:rsidR="00A727EB" w:rsidRPr="009758E9" w:rsidRDefault="00A727EB" w:rsidP="00345694">
      <w:pPr>
        <w:numPr>
          <w:ilvl w:val="0"/>
          <w:numId w:val="6"/>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S’ha ofert als treballadors:</w:t>
      </w:r>
    </w:p>
    <w:p w14:paraId="52B3EA5F" w14:textId="77777777" w:rsidR="00A727EB" w:rsidRPr="009758E9" w:rsidRDefault="00A727EB" w:rsidP="00345694">
      <w:pPr>
        <w:autoSpaceDE w:val="0"/>
        <w:autoSpaceDN w:val="0"/>
        <w:adjustRightInd w:val="0"/>
        <w:ind w:left="720"/>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Vigilància de la salut (art. 22 Llei 31/1995)</w:t>
      </w:r>
    </w:p>
    <w:p w14:paraId="5B332F21"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Equips de protecció individual per les tasques a desenvolupar (art. 17.2 de la Llei 31/1995)</w:t>
      </w:r>
    </w:p>
    <w:p w14:paraId="55A3DF0D"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0AB0DC4E" w14:textId="77777777" w:rsidR="00A727EB" w:rsidRPr="009758E9" w:rsidRDefault="00A727EB" w:rsidP="00345694">
      <w:pPr>
        <w:numPr>
          <w:ilvl w:val="0"/>
          <w:numId w:val="6"/>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S’informarà al Consorci de Comerç, Artesania i Moda de Catalunya, de la subcontractació d’altres industrials i se’ls hi traslladarà tota la informació corresponent als riscos generals, mesures preventives i mesures d’emergència. També es garantirà que els treballadors disposin de la informació i formació preventiva suficient i adequada, dels equips de protecció individual necessaris i de l’aptitud mèdica de la vigilància de la salut. (art. 4 i 10 del Reial Decret 171/2004, pel qual es desenvolupa l’art. 24 de la Llei 31/1995)</w:t>
      </w:r>
    </w:p>
    <w:p w14:paraId="3E00430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B17265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2270BE2"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EFFB7FE" w14:textId="77777777" w:rsidR="00A727EB" w:rsidRPr="009758E9" w:rsidRDefault="00A727EB" w:rsidP="0034569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sotasignat es responsabilitza de la veracitat de tot l’emplenat en aquest formulari , a               de           de        </w:t>
      </w:r>
      <w:r w:rsidR="00A8438E">
        <w:rPr>
          <w:rFonts w:ascii="Helvetica*" w:hAnsi="Helvetica*" w:cs="Helvetica*"/>
          <w:sz w:val="22"/>
          <w:szCs w:val="22"/>
          <w:lang w:eastAsia="ca-ES"/>
        </w:rPr>
        <w:t xml:space="preserve">       201x</w:t>
      </w:r>
    </w:p>
    <w:p w14:paraId="53424B69"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3153E791"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7AE77925" w14:textId="77777777" w:rsidR="00A727EB" w:rsidRPr="009758E9" w:rsidRDefault="00A727EB" w:rsidP="0034569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Nom:</w:t>
      </w:r>
    </w:p>
    <w:p w14:paraId="1D1F679F" w14:textId="77777777" w:rsidR="00A727EB" w:rsidRPr="009758E9" w:rsidRDefault="00A727EB" w:rsidP="00345694">
      <w:pPr>
        <w:jc w:val="both"/>
        <w:rPr>
          <w:rFonts w:ascii="Helvetica*" w:hAnsi="Helvetica*" w:cs="Helvetica*"/>
          <w:sz w:val="22"/>
          <w:szCs w:val="22"/>
          <w:lang w:eastAsia="ca-ES"/>
        </w:rPr>
      </w:pPr>
    </w:p>
    <w:p w14:paraId="58D6F6E2" w14:textId="77777777" w:rsidR="00A727EB" w:rsidRPr="009758E9" w:rsidRDefault="00A727EB" w:rsidP="00345694">
      <w:pPr>
        <w:jc w:val="both"/>
        <w:rPr>
          <w:rFonts w:ascii="Helvetica*" w:hAnsi="Helvetica*"/>
          <w:sz w:val="22"/>
          <w:szCs w:val="22"/>
          <w:lang w:val="es-ES"/>
        </w:rPr>
      </w:pPr>
      <w:r w:rsidRPr="009758E9">
        <w:rPr>
          <w:rFonts w:ascii="Helvetica*" w:hAnsi="Helvetica*" w:cs="Helvetica*"/>
          <w:sz w:val="22"/>
          <w:szCs w:val="22"/>
          <w:lang w:eastAsia="ca-ES"/>
        </w:rPr>
        <w:t>Càrrec:</w:t>
      </w:r>
    </w:p>
    <w:p w14:paraId="49CA17D0" w14:textId="77777777" w:rsidR="00A727EB" w:rsidRPr="009758E9" w:rsidRDefault="00A727EB" w:rsidP="003449B3">
      <w:pPr>
        <w:rPr>
          <w:rFonts w:ascii="Helvetica*" w:hAnsi="Helvetica*"/>
          <w:sz w:val="22"/>
          <w:szCs w:val="22"/>
          <w:lang w:val="es-ES"/>
        </w:rPr>
      </w:pPr>
    </w:p>
    <w:p w14:paraId="69006CFD" w14:textId="77777777" w:rsidR="00A727EB" w:rsidRPr="009758E9" w:rsidRDefault="00A727EB" w:rsidP="003449B3">
      <w:pPr>
        <w:rPr>
          <w:rFonts w:ascii="Helvetica*" w:hAnsi="Helvetica*"/>
          <w:sz w:val="22"/>
          <w:szCs w:val="22"/>
          <w:lang w:val="es-ES"/>
        </w:rPr>
      </w:pPr>
    </w:p>
    <w:p w14:paraId="50620B5D" w14:textId="77777777" w:rsidR="00A727EB" w:rsidRPr="009758E9" w:rsidRDefault="00A727EB" w:rsidP="003449B3">
      <w:pPr>
        <w:rPr>
          <w:rFonts w:ascii="Helvetica*" w:hAnsi="Helvetica*"/>
          <w:sz w:val="22"/>
          <w:szCs w:val="22"/>
          <w:lang w:val="es-ES"/>
        </w:rPr>
      </w:pPr>
    </w:p>
    <w:p w14:paraId="5C5AC660" w14:textId="77777777" w:rsidR="00A727EB" w:rsidRPr="009758E9" w:rsidRDefault="00A727EB" w:rsidP="003449B3">
      <w:pPr>
        <w:rPr>
          <w:rFonts w:ascii="Helvetica*" w:hAnsi="Helvetica*"/>
          <w:sz w:val="22"/>
          <w:szCs w:val="22"/>
          <w:lang w:val="es-ES"/>
        </w:rPr>
      </w:pPr>
    </w:p>
    <w:p w14:paraId="217937AE" w14:textId="77777777" w:rsidR="00A727EB" w:rsidRPr="009758E9" w:rsidRDefault="00A727EB" w:rsidP="003449B3">
      <w:pPr>
        <w:rPr>
          <w:rFonts w:ascii="Helvetica*" w:hAnsi="Helvetica*"/>
          <w:sz w:val="22"/>
          <w:szCs w:val="22"/>
          <w:lang w:val="es-ES"/>
        </w:rPr>
      </w:pPr>
    </w:p>
    <w:p w14:paraId="4259C9C7" w14:textId="77777777" w:rsidR="00A727EB" w:rsidRPr="009758E9" w:rsidRDefault="00A727EB" w:rsidP="003449B3">
      <w:pPr>
        <w:rPr>
          <w:rFonts w:ascii="Helvetica*" w:hAnsi="Helvetica*"/>
          <w:sz w:val="22"/>
          <w:szCs w:val="22"/>
          <w:lang w:val="es-ES"/>
        </w:rPr>
      </w:pPr>
    </w:p>
    <w:p w14:paraId="099EC0A5" w14:textId="77777777" w:rsidR="00A727EB" w:rsidRPr="009758E9" w:rsidRDefault="00A727EB" w:rsidP="003449B3">
      <w:pPr>
        <w:rPr>
          <w:rFonts w:ascii="Helvetica*" w:hAnsi="Helvetica*"/>
          <w:sz w:val="22"/>
          <w:szCs w:val="22"/>
          <w:lang w:val="es-ES"/>
        </w:rPr>
      </w:pPr>
    </w:p>
    <w:p w14:paraId="2A513C41" w14:textId="77777777" w:rsidR="00A727EB" w:rsidRPr="009758E9" w:rsidRDefault="00A727EB" w:rsidP="003449B3">
      <w:pPr>
        <w:rPr>
          <w:rFonts w:ascii="Helvetica*" w:hAnsi="Helvetica*"/>
          <w:sz w:val="22"/>
          <w:szCs w:val="22"/>
          <w:lang w:val="es-ES"/>
        </w:rPr>
      </w:pPr>
    </w:p>
    <w:p w14:paraId="098159F1" w14:textId="77777777" w:rsidR="00A727EB" w:rsidRPr="009758E9" w:rsidRDefault="00A727EB" w:rsidP="003449B3">
      <w:pPr>
        <w:rPr>
          <w:rFonts w:ascii="Helvetica*" w:hAnsi="Helvetica*"/>
          <w:sz w:val="22"/>
          <w:szCs w:val="22"/>
          <w:lang w:val="es-ES"/>
        </w:rPr>
      </w:pPr>
    </w:p>
    <w:p w14:paraId="42641B3D" w14:textId="77777777" w:rsidR="00A727EB" w:rsidRPr="009758E9" w:rsidRDefault="00A727EB" w:rsidP="003449B3">
      <w:pPr>
        <w:rPr>
          <w:rFonts w:ascii="Helvetica*" w:hAnsi="Helvetica*"/>
          <w:sz w:val="22"/>
          <w:szCs w:val="22"/>
          <w:lang w:val="es-ES"/>
        </w:rPr>
      </w:pPr>
    </w:p>
    <w:p w14:paraId="1575BED7" w14:textId="77777777" w:rsidR="00A727EB" w:rsidRPr="009758E9" w:rsidRDefault="00A727EB" w:rsidP="003449B3">
      <w:pPr>
        <w:rPr>
          <w:rFonts w:ascii="Helvetica*" w:hAnsi="Helvetica*"/>
          <w:sz w:val="22"/>
          <w:szCs w:val="22"/>
          <w:lang w:val="es-ES"/>
        </w:rPr>
      </w:pPr>
    </w:p>
    <w:p w14:paraId="6127031D" w14:textId="77777777" w:rsidR="00A727EB" w:rsidRPr="009758E9" w:rsidRDefault="00A727EB" w:rsidP="003449B3">
      <w:pPr>
        <w:rPr>
          <w:rFonts w:ascii="Helvetica*" w:hAnsi="Helvetica*"/>
          <w:sz w:val="22"/>
          <w:szCs w:val="22"/>
          <w:lang w:val="es-ES"/>
        </w:rPr>
      </w:pPr>
    </w:p>
    <w:p w14:paraId="30AF548A" w14:textId="77777777" w:rsidR="00A727EB" w:rsidRPr="009758E9" w:rsidRDefault="00A727EB" w:rsidP="003449B3">
      <w:pPr>
        <w:rPr>
          <w:rFonts w:ascii="Helvetica*" w:hAnsi="Helvetica*"/>
          <w:sz w:val="22"/>
          <w:szCs w:val="22"/>
          <w:lang w:val="es-ES"/>
        </w:rPr>
      </w:pPr>
    </w:p>
    <w:p w14:paraId="514B0647" w14:textId="77777777" w:rsidR="00A727EB" w:rsidRPr="009758E9" w:rsidRDefault="00A727EB" w:rsidP="003449B3">
      <w:pPr>
        <w:rPr>
          <w:rFonts w:ascii="Helvetica*" w:hAnsi="Helvetica*"/>
          <w:sz w:val="22"/>
          <w:szCs w:val="22"/>
          <w:lang w:val="es-ES"/>
        </w:rPr>
      </w:pPr>
    </w:p>
    <w:p w14:paraId="463CAAF5" w14:textId="77777777" w:rsidR="00A727EB" w:rsidRPr="009758E9" w:rsidRDefault="00A727EB" w:rsidP="003449B3">
      <w:pPr>
        <w:rPr>
          <w:rFonts w:ascii="Helvetica*" w:hAnsi="Helvetica*"/>
          <w:sz w:val="22"/>
          <w:szCs w:val="22"/>
          <w:lang w:val="es-ES"/>
        </w:rPr>
      </w:pPr>
    </w:p>
    <w:p w14:paraId="207758B1" w14:textId="77777777" w:rsidR="00A727EB" w:rsidRPr="009758E9" w:rsidRDefault="00A727EB" w:rsidP="003449B3">
      <w:pPr>
        <w:rPr>
          <w:rFonts w:ascii="Helvetica*" w:hAnsi="Helvetica*"/>
          <w:sz w:val="22"/>
          <w:szCs w:val="22"/>
          <w:lang w:val="es-ES"/>
        </w:rPr>
      </w:pPr>
    </w:p>
    <w:p w14:paraId="1D92300E" w14:textId="77777777" w:rsidR="00A727EB" w:rsidRDefault="00A727EB" w:rsidP="003449B3">
      <w:pPr>
        <w:rPr>
          <w:rFonts w:ascii="Helvetica*" w:hAnsi="Helvetica*"/>
          <w:sz w:val="22"/>
          <w:szCs w:val="22"/>
          <w:lang w:val="es-ES"/>
        </w:rPr>
      </w:pPr>
    </w:p>
    <w:p w14:paraId="0C4A53F1" w14:textId="77777777" w:rsidR="0047198C" w:rsidRDefault="0047198C" w:rsidP="003449B3">
      <w:pPr>
        <w:rPr>
          <w:rFonts w:ascii="Helvetica*" w:hAnsi="Helvetica*"/>
          <w:sz w:val="22"/>
          <w:szCs w:val="22"/>
          <w:lang w:val="es-ES"/>
        </w:rPr>
      </w:pPr>
    </w:p>
    <w:p w14:paraId="1A8309A3" w14:textId="77777777" w:rsidR="0047198C" w:rsidRDefault="0047198C" w:rsidP="003449B3">
      <w:pPr>
        <w:rPr>
          <w:rFonts w:ascii="Helvetica*" w:hAnsi="Helvetica*"/>
          <w:sz w:val="22"/>
          <w:szCs w:val="22"/>
          <w:lang w:val="es-ES"/>
        </w:rPr>
      </w:pPr>
    </w:p>
    <w:p w14:paraId="301577D3" w14:textId="77777777" w:rsidR="0047198C" w:rsidRDefault="0047198C" w:rsidP="003449B3">
      <w:pPr>
        <w:rPr>
          <w:rFonts w:ascii="Helvetica*" w:hAnsi="Helvetica*"/>
          <w:sz w:val="22"/>
          <w:szCs w:val="22"/>
          <w:lang w:val="es-ES"/>
        </w:rPr>
      </w:pPr>
    </w:p>
    <w:p w14:paraId="42A2A9AD" w14:textId="77777777" w:rsidR="0047198C" w:rsidRDefault="0047198C" w:rsidP="003449B3">
      <w:pPr>
        <w:rPr>
          <w:rFonts w:ascii="Helvetica*" w:hAnsi="Helvetica*"/>
          <w:sz w:val="22"/>
          <w:szCs w:val="22"/>
          <w:lang w:val="es-ES"/>
        </w:rPr>
      </w:pPr>
    </w:p>
    <w:p w14:paraId="75542B62" w14:textId="77777777" w:rsidR="0047198C" w:rsidRDefault="0047198C" w:rsidP="003449B3">
      <w:pPr>
        <w:rPr>
          <w:rFonts w:ascii="Helvetica*" w:hAnsi="Helvetica*"/>
          <w:sz w:val="22"/>
          <w:szCs w:val="22"/>
          <w:lang w:val="es-ES"/>
        </w:rPr>
      </w:pPr>
    </w:p>
    <w:p w14:paraId="39115121" w14:textId="77777777" w:rsidR="0047198C" w:rsidRDefault="0047198C" w:rsidP="003449B3">
      <w:pPr>
        <w:rPr>
          <w:rFonts w:ascii="Helvetica*" w:hAnsi="Helvetica*"/>
          <w:sz w:val="22"/>
          <w:szCs w:val="22"/>
          <w:lang w:val="es-ES"/>
        </w:rPr>
      </w:pPr>
    </w:p>
    <w:p w14:paraId="686222A5" w14:textId="77777777" w:rsidR="0047198C" w:rsidRPr="009758E9" w:rsidRDefault="0047198C" w:rsidP="003449B3">
      <w:pPr>
        <w:rPr>
          <w:rFonts w:ascii="Helvetica*" w:hAnsi="Helvetica*"/>
          <w:sz w:val="22"/>
          <w:szCs w:val="22"/>
          <w:lang w:val="es-ES"/>
        </w:rPr>
      </w:pPr>
    </w:p>
    <w:p w14:paraId="17D814F8" w14:textId="77777777" w:rsidR="00A727EB" w:rsidRPr="009758E9" w:rsidRDefault="00A727EB" w:rsidP="003449B3">
      <w:pPr>
        <w:rPr>
          <w:rFonts w:ascii="Helvetica*" w:hAnsi="Helvetica*"/>
          <w:sz w:val="22"/>
          <w:szCs w:val="22"/>
          <w:lang w:val="es-ES"/>
        </w:rPr>
      </w:pPr>
    </w:p>
    <w:p w14:paraId="57A93FB1" w14:textId="77777777" w:rsidR="00A727EB" w:rsidRPr="009758E9" w:rsidRDefault="00A727EB" w:rsidP="003449B3">
      <w:pPr>
        <w:rPr>
          <w:rFonts w:ascii="Helvetica*" w:hAnsi="Helvetica*"/>
          <w:sz w:val="22"/>
          <w:szCs w:val="22"/>
          <w:lang w:val="es-ES"/>
        </w:rPr>
      </w:pPr>
    </w:p>
    <w:p w14:paraId="12FD3BBA" w14:textId="77777777" w:rsidR="002C7250" w:rsidRPr="002C7250" w:rsidRDefault="0092085A" w:rsidP="002C7250">
      <w:pPr>
        <w:autoSpaceDE w:val="0"/>
        <w:autoSpaceDN w:val="0"/>
        <w:adjustRightInd w:val="0"/>
        <w:jc w:val="center"/>
        <w:rPr>
          <w:rFonts w:ascii="Helvetica*" w:hAnsi="Helvetica*" w:cs="Arial"/>
          <w:b/>
          <w:bCs/>
          <w:sz w:val="22"/>
          <w:szCs w:val="22"/>
          <w:lang w:eastAsia="ca-ES"/>
        </w:rPr>
      </w:pPr>
      <w:r>
        <w:rPr>
          <w:rFonts w:ascii="Helvetica*" w:hAnsi="Helvetica*" w:cs="Arial"/>
          <w:b/>
          <w:bCs/>
          <w:sz w:val="22"/>
          <w:szCs w:val="22"/>
          <w:lang w:eastAsia="ca-ES"/>
        </w:rPr>
        <w:t>ANNEX 10</w:t>
      </w:r>
    </w:p>
    <w:p w14:paraId="17E8FA8E" w14:textId="77777777" w:rsidR="002C7250" w:rsidRDefault="002C7250" w:rsidP="002C7250">
      <w:pPr>
        <w:autoSpaceDE w:val="0"/>
        <w:autoSpaceDN w:val="0"/>
        <w:adjustRightInd w:val="0"/>
        <w:rPr>
          <w:rFonts w:ascii="Helvetica*" w:hAnsi="Helvetica*" w:cs="Arial"/>
          <w:b/>
          <w:bCs/>
          <w:sz w:val="22"/>
          <w:szCs w:val="22"/>
          <w:lang w:eastAsia="ca-ES"/>
        </w:rPr>
      </w:pPr>
    </w:p>
    <w:p w14:paraId="5FE0E4F6" w14:textId="77777777" w:rsidR="002C7250" w:rsidRPr="002C7250" w:rsidRDefault="002C7250" w:rsidP="002C7250">
      <w:pPr>
        <w:autoSpaceDE w:val="0"/>
        <w:autoSpaceDN w:val="0"/>
        <w:adjustRightInd w:val="0"/>
        <w:rPr>
          <w:rFonts w:ascii="Helvetica*" w:hAnsi="Helvetica*" w:cs="Arial"/>
          <w:b/>
          <w:bCs/>
          <w:sz w:val="22"/>
          <w:szCs w:val="22"/>
          <w:lang w:eastAsia="ca-ES"/>
        </w:rPr>
      </w:pPr>
      <w:r w:rsidRPr="002C7250">
        <w:rPr>
          <w:rFonts w:ascii="Helvetica*" w:hAnsi="Helvetica*" w:cs="Arial"/>
          <w:b/>
          <w:bCs/>
          <w:sz w:val="22"/>
          <w:szCs w:val="22"/>
          <w:lang w:eastAsia="ca-ES"/>
        </w:rPr>
        <w:t>DECLARACIÓ DE CONFIDENCIALITAT DE DADES I DOCUMENTS</w:t>
      </w:r>
    </w:p>
    <w:p w14:paraId="51BCA73B" w14:textId="77777777" w:rsidR="002C7250" w:rsidRDefault="002C7250" w:rsidP="002C7250">
      <w:pPr>
        <w:autoSpaceDE w:val="0"/>
        <w:autoSpaceDN w:val="0"/>
        <w:adjustRightInd w:val="0"/>
        <w:rPr>
          <w:rFonts w:ascii="Helvetica*" w:hAnsi="Helvetica*" w:cs="Arial"/>
          <w:sz w:val="22"/>
          <w:szCs w:val="22"/>
          <w:lang w:eastAsia="ca-ES"/>
        </w:rPr>
      </w:pPr>
    </w:p>
    <w:p w14:paraId="4D68518F" w14:textId="77777777" w:rsidR="002C7250" w:rsidRDefault="002C7250" w:rsidP="002C7250">
      <w:pPr>
        <w:autoSpaceDE w:val="0"/>
        <w:autoSpaceDN w:val="0"/>
        <w:adjustRightInd w:val="0"/>
        <w:rPr>
          <w:rFonts w:ascii="Helvetica*" w:hAnsi="Helvetica*" w:cs="Arial"/>
          <w:sz w:val="22"/>
          <w:szCs w:val="22"/>
          <w:lang w:eastAsia="ca-ES"/>
        </w:rPr>
      </w:pPr>
    </w:p>
    <w:p w14:paraId="360DAD99" w14:textId="77777777" w:rsidR="002C7250" w:rsidRPr="002C7250" w:rsidRDefault="002C7250" w:rsidP="000562E9">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 xml:space="preserve">El/la senyor/a ...................................., i amb NIF/NIE/passaport núm. ....... (en </w:t>
      </w:r>
      <w:r>
        <w:rPr>
          <w:rFonts w:ascii="Helvetica*" w:hAnsi="Helvetica*" w:cs="Arial"/>
          <w:sz w:val="22"/>
          <w:szCs w:val="22"/>
          <w:lang w:eastAsia="ca-ES"/>
        </w:rPr>
        <w:t xml:space="preserve">nom propi, o com </w:t>
      </w:r>
      <w:r w:rsidRPr="002C7250">
        <w:rPr>
          <w:rFonts w:ascii="Helvetica*" w:hAnsi="Helvetica*" w:cs="Arial"/>
          <w:sz w:val="22"/>
          <w:szCs w:val="22"/>
          <w:lang w:eastAsia="ca-ES"/>
        </w:rPr>
        <w:t>a.............................. assenyaleu les vostres facultats</w:t>
      </w:r>
      <w:r>
        <w:rPr>
          <w:rFonts w:ascii="Helvetica*" w:hAnsi="Helvetica*" w:cs="Arial"/>
          <w:sz w:val="22"/>
          <w:szCs w:val="22"/>
          <w:lang w:eastAsia="ca-ES"/>
        </w:rPr>
        <w:t xml:space="preserve"> de representació: per exemple, </w:t>
      </w:r>
      <w:r w:rsidRPr="002C7250">
        <w:rPr>
          <w:rFonts w:ascii="Helvetica*" w:hAnsi="Helvetica*" w:cs="Arial"/>
          <w:sz w:val="22"/>
          <w:szCs w:val="22"/>
          <w:lang w:eastAsia="ca-ES"/>
        </w:rPr>
        <w:t>administrador/a únic/a, apoderat/da...), de l’empresa............ a</w:t>
      </w:r>
      <w:r>
        <w:rPr>
          <w:rFonts w:ascii="Helvetica*" w:hAnsi="Helvetica*" w:cs="Arial"/>
          <w:sz w:val="22"/>
          <w:szCs w:val="22"/>
          <w:lang w:eastAsia="ca-ES"/>
        </w:rPr>
        <w:t xml:space="preserve">mb CIF......... en relació a la </w:t>
      </w:r>
      <w:r w:rsidRPr="002C7250">
        <w:rPr>
          <w:rFonts w:ascii="Helvetica*" w:hAnsi="Helvetica*" w:cs="Arial"/>
          <w:sz w:val="22"/>
          <w:szCs w:val="22"/>
          <w:lang w:eastAsia="ca-ES"/>
        </w:rPr>
        <w:t>licitació de ............................... (expedient ......),</w:t>
      </w:r>
    </w:p>
    <w:p w14:paraId="45C98778" w14:textId="77777777" w:rsidR="002C7250" w:rsidRDefault="002C7250" w:rsidP="002C7250">
      <w:pPr>
        <w:autoSpaceDE w:val="0"/>
        <w:autoSpaceDN w:val="0"/>
        <w:adjustRightInd w:val="0"/>
        <w:rPr>
          <w:rFonts w:ascii="Helvetica*" w:hAnsi="Helvetica*" w:cs="Arial"/>
          <w:sz w:val="22"/>
          <w:szCs w:val="22"/>
          <w:lang w:eastAsia="ca-ES"/>
        </w:rPr>
      </w:pPr>
    </w:p>
    <w:p w14:paraId="5F5EEBF8" w14:textId="77777777" w:rsidR="002C7250" w:rsidRDefault="002C7250" w:rsidP="002C7250">
      <w:pPr>
        <w:autoSpaceDE w:val="0"/>
        <w:autoSpaceDN w:val="0"/>
        <w:adjustRightInd w:val="0"/>
        <w:rPr>
          <w:rFonts w:ascii="Helvetica*" w:hAnsi="Helvetica*" w:cs="Arial"/>
          <w:sz w:val="22"/>
          <w:szCs w:val="22"/>
          <w:lang w:eastAsia="ca-ES"/>
        </w:rPr>
      </w:pPr>
    </w:p>
    <w:p w14:paraId="578F8014" w14:textId="77777777" w:rsidR="002C7250" w:rsidRDefault="002C7250" w:rsidP="002C7250">
      <w:pPr>
        <w:autoSpaceDE w:val="0"/>
        <w:autoSpaceDN w:val="0"/>
        <w:adjustRightInd w:val="0"/>
        <w:rPr>
          <w:rFonts w:ascii="Helvetica*" w:hAnsi="Helvetica*" w:cs="Arial"/>
          <w:sz w:val="22"/>
          <w:szCs w:val="22"/>
          <w:lang w:eastAsia="ca-ES"/>
        </w:rPr>
      </w:pPr>
    </w:p>
    <w:p w14:paraId="37316A30"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DECLARO:</w:t>
      </w:r>
    </w:p>
    <w:p w14:paraId="7DC394FE" w14:textId="77777777" w:rsidR="002C7250" w:rsidRDefault="002C7250" w:rsidP="002C7250">
      <w:pPr>
        <w:autoSpaceDE w:val="0"/>
        <w:autoSpaceDN w:val="0"/>
        <w:adjustRightInd w:val="0"/>
        <w:rPr>
          <w:rFonts w:ascii="Helvetica*" w:hAnsi="Helvetica*" w:cs="Arial"/>
          <w:sz w:val="22"/>
          <w:szCs w:val="22"/>
          <w:lang w:eastAsia="ca-ES"/>
        </w:rPr>
      </w:pPr>
    </w:p>
    <w:p w14:paraId="5337C125" w14:textId="77777777" w:rsidR="002C7250" w:rsidRDefault="002C7250" w:rsidP="002C7250">
      <w:pPr>
        <w:autoSpaceDE w:val="0"/>
        <w:autoSpaceDN w:val="0"/>
        <w:adjustRightInd w:val="0"/>
        <w:rPr>
          <w:rFonts w:ascii="Helvetica*" w:hAnsi="Helvetica*" w:cs="Arial"/>
          <w:sz w:val="22"/>
          <w:szCs w:val="22"/>
          <w:lang w:eastAsia="ca-ES"/>
        </w:rPr>
      </w:pPr>
    </w:p>
    <w:p w14:paraId="1CF97F70"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Que els documents i dades presentats en el sobre que tenen ca</w:t>
      </w:r>
      <w:r>
        <w:rPr>
          <w:rFonts w:ascii="Helvetica*" w:hAnsi="Helvetica*" w:cs="Arial"/>
          <w:sz w:val="22"/>
          <w:szCs w:val="22"/>
          <w:lang w:eastAsia="ca-ES"/>
        </w:rPr>
        <w:t xml:space="preserve">ràcter confidencial són els que </w:t>
      </w:r>
      <w:r w:rsidRPr="002C7250">
        <w:rPr>
          <w:rFonts w:ascii="Helvetica*" w:hAnsi="Helvetica*" w:cs="Arial"/>
          <w:sz w:val="22"/>
          <w:szCs w:val="22"/>
          <w:lang w:eastAsia="ca-ES"/>
        </w:rPr>
        <w:t>a continuació es relacionen:</w:t>
      </w:r>
    </w:p>
    <w:p w14:paraId="2A9A9ABE"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 .</w:t>
      </w:r>
    </w:p>
    <w:p w14:paraId="082F4790" w14:textId="77777777" w:rsidR="002C7250" w:rsidRDefault="002C7250" w:rsidP="002C7250">
      <w:pPr>
        <w:autoSpaceDE w:val="0"/>
        <w:autoSpaceDN w:val="0"/>
        <w:adjustRightInd w:val="0"/>
        <w:rPr>
          <w:rFonts w:ascii="Helvetica*" w:hAnsi="Helvetica*" w:cs="Arial"/>
          <w:sz w:val="22"/>
          <w:szCs w:val="22"/>
          <w:lang w:eastAsia="ca-ES"/>
        </w:rPr>
      </w:pPr>
    </w:p>
    <w:p w14:paraId="18D91F4E" w14:textId="77777777" w:rsidR="002C7250" w:rsidRDefault="002C7250" w:rsidP="002C7250">
      <w:pPr>
        <w:autoSpaceDE w:val="0"/>
        <w:autoSpaceDN w:val="0"/>
        <w:adjustRightInd w:val="0"/>
        <w:rPr>
          <w:rFonts w:ascii="Helvetica*" w:hAnsi="Helvetica*" w:cs="Arial"/>
          <w:sz w:val="22"/>
          <w:szCs w:val="22"/>
          <w:lang w:eastAsia="ca-ES"/>
        </w:rPr>
      </w:pPr>
    </w:p>
    <w:p w14:paraId="5C92AB75"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I, perquè consti, signo aquesta declaració responsable.</w:t>
      </w:r>
    </w:p>
    <w:p w14:paraId="01C88338"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(lloc i data )</w:t>
      </w:r>
    </w:p>
    <w:p w14:paraId="045EBB69" w14:textId="77777777" w:rsidR="002C7250" w:rsidRDefault="002C7250" w:rsidP="002C7250">
      <w:pPr>
        <w:autoSpaceDE w:val="0"/>
        <w:autoSpaceDN w:val="0"/>
        <w:adjustRightInd w:val="0"/>
        <w:rPr>
          <w:rFonts w:ascii="Helvetica*" w:hAnsi="Helvetica*" w:cs="Arial"/>
          <w:sz w:val="22"/>
          <w:szCs w:val="22"/>
          <w:lang w:eastAsia="ca-ES"/>
        </w:rPr>
      </w:pPr>
    </w:p>
    <w:p w14:paraId="41486A3D" w14:textId="77777777" w:rsidR="002C7250" w:rsidRDefault="002C7250" w:rsidP="002C7250">
      <w:pPr>
        <w:autoSpaceDE w:val="0"/>
        <w:autoSpaceDN w:val="0"/>
        <w:adjustRightInd w:val="0"/>
        <w:rPr>
          <w:rFonts w:ascii="Helvetica*" w:hAnsi="Helvetica*" w:cs="Arial"/>
          <w:sz w:val="22"/>
          <w:szCs w:val="22"/>
          <w:lang w:eastAsia="ca-ES"/>
        </w:rPr>
      </w:pPr>
    </w:p>
    <w:p w14:paraId="12206E63" w14:textId="77777777" w:rsidR="002C7250" w:rsidRDefault="002C7250" w:rsidP="002C7250">
      <w:pPr>
        <w:autoSpaceDE w:val="0"/>
        <w:autoSpaceDN w:val="0"/>
        <w:adjustRightInd w:val="0"/>
        <w:rPr>
          <w:rFonts w:ascii="Helvetica*" w:hAnsi="Helvetica*" w:cs="Arial"/>
          <w:sz w:val="22"/>
          <w:szCs w:val="22"/>
          <w:lang w:eastAsia="ca-ES"/>
        </w:rPr>
      </w:pPr>
    </w:p>
    <w:p w14:paraId="0137740E"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Signatura del/de la declarant</w:t>
      </w:r>
    </w:p>
    <w:p w14:paraId="476BF761" w14:textId="77777777" w:rsidR="00A727EB" w:rsidRPr="002C7250" w:rsidRDefault="002C7250" w:rsidP="002C7250">
      <w:pPr>
        <w:rPr>
          <w:rFonts w:ascii="Helvetica*" w:hAnsi="Helvetica*"/>
          <w:sz w:val="22"/>
          <w:szCs w:val="22"/>
          <w:lang w:val="es-ES"/>
        </w:rPr>
      </w:pPr>
      <w:r w:rsidRPr="002C7250">
        <w:rPr>
          <w:rFonts w:ascii="Helvetica*" w:hAnsi="Helvetica*" w:cs="Arial"/>
          <w:sz w:val="22"/>
          <w:szCs w:val="22"/>
          <w:lang w:eastAsia="ca-ES"/>
        </w:rPr>
        <w:t>Segell de l’empresa</w:t>
      </w:r>
    </w:p>
    <w:p w14:paraId="13FE2A38" w14:textId="77777777" w:rsidR="00A727EB" w:rsidRPr="002C7250" w:rsidRDefault="00A727EB" w:rsidP="003449B3">
      <w:pPr>
        <w:rPr>
          <w:rFonts w:ascii="Helvetica*" w:hAnsi="Helvetica*"/>
          <w:sz w:val="22"/>
          <w:szCs w:val="22"/>
          <w:lang w:val="es-ES"/>
        </w:rPr>
      </w:pPr>
    </w:p>
    <w:p w14:paraId="18A66D74" w14:textId="77777777" w:rsidR="00A727EB" w:rsidRPr="009758E9" w:rsidRDefault="00A727EB" w:rsidP="003449B3">
      <w:pPr>
        <w:rPr>
          <w:rFonts w:ascii="Helvetica*" w:hAnsi="Helvetica*"/>
          <w:sz w:val="22"/>
          <w:szCs w:val="22"/>
          <w:lang w:val="es-ES"/>
        </w:rPr>
      </w:pPr>
    </w:p>
    <w:p w14:paraId="43C1BD14" w14:textId="77777777" w:rsidR="00A727EB" w:rsidRDefault="00A727EB" w:rsidP="00485519">
      <w:pPr>
        <w:jc w:val="both"/>
        <w:rPr>
          <w:rFonts w:ascii="Helvetica*" w:hAnsi="Helvetica*"/>
          <w:sz w:val="22"/>
          <w:szCs w:val="22"/>
          <w:lang w:val="es-ES"/>
        </w:rPr>
      </w:pPr>
    </w:p>
    <w:p w14:paraId="7A7F7C1B" w14:textId="77777777" w:rsidR="0047198C" w:rsidRDefault="0047198C" w:rsidP="00485519">
      <w:pPr>
        <w:jc w:val="both"/>
        <w:rPr>
          <w:rFonts w:ascii="Helvetica*" w:hAnsi="Helvetica*"/>
          <w:sz w:val="22"/>
          <w:szCs w:val="22"/>
          <w:lang w:val="es-ES"/>
        </w:rPr>
      </w:pPr>
    </w:p>
    <w:p w14:paraId="07C921D5" w14:textId="77777777" w:rsidR="0047198C" w:rsidRDefault="0047198C" w:rsidP="00485519">
      <w:pPr>
        <w:jc w:val="both"/>
        <w:rPr>
          <w:rFonts w:ascii="Helvetica*" w:hAnsi="Helvetica*"/>
          <w:sz w:val="22"/>
          <w:szCs w:val="22"/>
          <w:lang w:val="es-ES"/>
        </w:rPr>
      </w:pPr>
    </w:p>
    <w:p w14:paraId="4A238BF8" w14:textId="77777777" w:rsidR="0047198C" w:rsidRDefault="0047198C" w:rsidP="00485519">
      <w:pPr>
        <w:jc w:val="both"/>
        <w:rPr>
          <w:rFonts w:ascii="Helvetica*" w:hAnsi="Helvetica*"/>
          <w:sz w:val="22"/>
          <w:szCs w:val="22"/>
          <w:lang w:val="es-ES"/>
        </w:rPr>
      </w:pPr>
    </w:p>
    <w:p w14:paraId="50BD8DA6" w14:textId="77777777" w:rsidR="0047198C" w:rsidRDefault="0047198C" w:rsidP="00485519">
      <w:pPr>
        <w:jc w:val="both"/>
        <w:rPr>
          <w:rFonts w:ascii="Helvetica*" w:hAnsi="Helvetica*"/>
          <w:sz w:val="22"/>
          <w:szCs w:val="22"/>
          <w:lang w:val="es-ES"/>
        </w:rPr>
      </w:pPr>
    </w:p>
    <w:p w14:paraId="12EFEA01" w14:textId="77777777" w:rsidR="0047198C" w:rsidRDefault="0047198C" w:rsidP="00485519">
      <w:pPr>
        <w:jc w:val="both"/>
        <w:rPr>
          <w:rFonts w:ascii="Helvetica*" w:hAnsi="Helvetica*"/>
          <w:sz w:val="22"/>
          <w:szCs w:val="22"/>
          <w:lang w:val="es-ES"/>
        </w:rPr>
      </w:pPr>
    </w:p>
    <w:p w14:paraId="18F0F3E5" w14:textId="77777777" w:rsidR="0047198C" w:rsidRDefault="0047198C" w:rsidP="00485519">
      <w:pPr>
        <w:jc w:val="both"/>
        <w:rPr>
          <w:rFonts w:ascii="Helvetica*" w:hAnsi="Helvetica*"/>
          <w:sz w:val="22"/>
          <w:szCs w:val="22"/>
          <w:lang w:val="es-ES"/>
        </w:rPr>
      </w:pPr>
    </w:p>
    <w:p w14:paraId="6EC94F43" w14:textId="77777777" w:rsidR="0047198C" w:rsidRDefault="0047198C" w:rsidP="00485519">
      <w:pPr>
        <w:jc w:val="both"/>
        <w:rPr>
          <w:rFonts w:ascii="Helvetica*" w:hAnsi="Helvetica*"/>
          <w:sz w:val="22"/>
          <w:szCs w:val="22"/>
          <w:lang w:val="es-ES"/>
        </w:rPr>
      </w:pPr>
    </w:p>
    <w:p w14:paraId="3BF2AA96" w14:textId="77777777" w:rsidR="0047198C" w:rsidRDefault="0047198C" w:rsidP="00485519">
      <w:pPr>
        <w:jc w:val="both"/>
        <w:rPr>
          <w:rFonts w:ascii="Helvetica*" w:hAnsi="Helvetica*"/>
          <w:sz w:val="22"/>
          <w:szCs w:val="22"/>
          <w:lang w:val="es-ES"/>
        </w:rPr>
      </w:pPr>
    </w:p>
    <w:p w14:paraId="67871009" w14:textId="77777777" w:rsidR="0047198C" w:rsidRDefault="0047198C" w:rsidP="00485519">
      <w:pPr>
        <w:jc w:val="both"/>
        <w:rPr>
          <w:rFonts w:ascii="Helvetica*" w:hAnsi="Helvetica*"/>
          <w:sz w:val="22"/>
          <w:szCs w:val="22"/>
          <w:lang w:val="es-ES"/>
        </w:rPr>
      </w:pPr>
    </w:p>
    <w:p w14:paraId="437F176A" w14:textId="77777777" w:rsidR="0047198C" w:rsidRDefault="0047198C" w:rsidP="00485519">
      <w:pPr>
        <w:jc w:val="both"/>
        <w:rPr>
          <w:rFonts w:ascii="Helvetica*" w:hAnsi="Helvetica*"/>
          <w:sz w:val="22"/>
          <w:szCs w:val="22"/>
          <w:lang w:val="es-ES"/>
        </w:rPr>
      </w:pPr>
    </w:p>
    <w:p w14:paraId="7DB217CB" w14:textId="77777777" w:rsidR="0047198C" w:rsidRDefault="0047198C" w:rsidP="00485519">
      <w:pPr>
        <w:jc w:val="both"/>
        <w:rPr>
          <w:rFonts w:ascii="Helvetica*" w:hAnsi="Helvetica*"/>
          <w:sz w:val="22"/>
          <w:szCs w:val="22"/>
          <w:lang w:val="es-ES"/>
        </w:rPr>
      </w:pPr>
    </w:p>
    <w:p w14:paraId="3447C23B" w14:textId="77777777" w:rsidR="0047198C" w:rsidRDefault="0047198C" w:rsidP="00485519">
      <w:pPr>
        <w:jc w:val="both"/>
        <w:rPr>
          <w:rFonts w:ascii="Helvetica*" w:hAnsi="Helvetica*"/>
          <w:sz w:val="22"/>
          <w:szCs w:val="22"/>
          <w:lang w:val="es-ES"/>
        </w:rPr>
      </w:pPr>
    </w:p>
    <w:p w14:paraId="3FF31219" w14:textId="77777777" w:rsidR="0047198C" w:rsidRDefault="0047198C" w:rsidP="00485519">
      <w:pPr>
        <w:jc w:val="both"/>
        <w:rPr>
          <w:rFonts w:ascii="Helvetica*" w:hAnsi="Helvetica*"/>
          <w:sz w:val="22"/>
          <w:szCs w:val="22"/>
          <w:lang w:val="es-ES"/>
        </w:rPr>
      </w:pPr>
    </w:p>
    <w:p w14:paraId="6B0A198D" w14:textId="77777777" w:rsidR="0047198C" w:rsidRDefault="0047198C" w:rsidP="00485519">
      <w:pPr>
        <w:jc w:val="both"/>
        <w:rPr>
          <w:rFonts w:ascii="Helvetica*" w:hAnsi="Helvetica*"/>
          <w:sz w:val="22"/>
          <w:szCs w:val="22"/>
          <w:lang w:val="es-ES"/>
        </w:rPr>
      </w:pPr>
    </w:p>
    <w:p w14:paraId="7D833992" w14:textId="77777777" w:rsidR="00E9055D" w:rsidRPr="00E9055D" w:rsidRDefault="0092085A" w:rsidP="00E9055D">
      <w:pPr>
        <w:jc w:val="center"/>
        <w:rPr>
          <w:rFonts w:ascii="Helvetica*" w:hAnsi="Helvetica*"/>
          <w:b/>
          <w:sz w:val="22"/>
          <w:szCs w:val="22"/>
          <w:lang w:val="es-ES"/>
        </w:rPr>
      </w:pPr>
      <w:r>
        <w:rPr>
          <w:rFonts w:ascii="Helvetica*" w:hAnsi="Helvetica*"/>
          <w:b/>
          <w:sz w:val="22"/>
          <w:szCs w:val="22"/>
          <w:lang w:val="es-ES"/>
        </w:rPr>
        <w:t>ANNEX 11</w:t>
      </w:r>
    </w:p>
    <w:p w14:paraId="2E447FEA" w14:textId="77777777" w:rsidR="00E9055D" w:rsidRPr="00E9055D" w:rsidRDefault="00E9055D" w:rsidP="00E9055D">
      <w:pPr>
        <w:jc w:val="center"/>
        <w:rPr>
          <w:rFonts w:ascii="Helvetica*" w:hAnsi="Helvetica*"/>
          <w:b/>
          <w:sz w:val="20"/>
          <w:szCs w:val="22"/>
          <w:u w:val="single"/>
          <w:lang w:val="es-ES"/>
        </w:rPr>
      </w:pPr>
    </w:p>
    <w:p w14:paraId="14EC00D0" w14:textId="77777777" w:rsidR="00E9055D" w:rsidRPr="00E9055D" w:rsidRDefault="00E9055D" w:rsidP="00E9055D">
      <w:pPr>
        <w:jc w:val="both"/>
        <w:rPr>
          <w:rFonts w:ascii="Helvetica*" w:hAnsi="Helvetica*"/>
          <w:b/>
          <w:sz w:val="22"/>
          <w:szCs w:val="22"/>
          <w:u w:val="single"/>
        </w:rPr>
      </w:pPr>
      <w:r w:rsidRPr="00E9055D">
        <w:rPr>
          <w:rFonts w:ascii="Helvetica*" w:hAnsi="Helvetica*"/>
          <w:b/>
          <w:sz w:val="22"/>
          <w:szCs w:val="22"/>
          <w:u w:val="single"/>
        </w:rPr>
        <w:t>Model de declaració responsable de no haver-se donat de baixa a la matrícula de l’IAE</w:t>
      </w:r>
    </w:p>
    <w:p w14:paraId="3CE7E602" w14:textId="77777777" w:rsidR="00E9055D" w:rsidRPr="00E9055D" w:rsidRDefault="00E9055D" w:rsidP="00E9055D">
      <w:pPr>
        <w:jc w:val="both"/>
        <w:rPr>
          <w:rFonts w:ascii="Helvetica*" w:hAnsi="Helvetica*"/>
          <w:b/>
          <w:sz w:val="22"/>
          <w:szCs w:val="22"/>
          <w:u w:val="single"/>
        </w:rPr>
      </w:pPr>
    </w:p>
    <w:p w14:paraId="276FA847" w14:textId="77777777" w:rsidR="00E9055D" w:rsidRPr="00E9055D" w:rsidRDefault="00E9055D" w:rsidP="00E9055D">
      <w:pPr>
        <w:jc w:val="both"/>
        <w:rPr>
          <w:rFonts w:ascii="Helvetica*" w:hAnsi="Helvetica*"/>
          <w:sz w:val="22"/>
          <w:szCs w:val="22"/>
        </w:rPr>
      </w:pPr>
    </w:p>
    <w:p w14:paraId="01978590"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(Nom del/de la sotasignant), amb domicili al carrer ……………….. de …………… amb</w:t>
      </w:r>
    </w:p>
    <w:p w14:paraId="2CEB89A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document nacional d’identitat núm. ……….. en nom propi/en nom i representació (propi) de l’empresa ……… amb domicili al carrer ………… núm. ……………… i amb NIF………… .</w:t>
      </w:r>
    </w:p>
    <w:p w14:paraId="630CA92E" w14:textId="77777777" w:rsidR="00E9055D" w:rsidRPr="00E9055D" w:rsidRDefault="00E9055D" w:rsidP="00E9055D">
      <w:pPr>
        <w:jc w:val="both"/>
        <w:rPr>
          <w:rFonts w:ascii="Helvetica*" w:hAnsi="Helvetica*"/>
          <w:sz w:val="22"/>
          <w:szCs w:val="22"/>
        </w:rPr>
      </w:pPr>
    </w:p>
    <w:p w14:paraId="77C3230F" w14:textId="77777777" w:rsidR="00E9055D" w:rsidRPr="00E9055D" w:rsidRDefault="00E9055D" w:rsidP="00E9055D">
      <w:pPr>
        <w:jc w:val="both"/>
        <w:rPr>
          <w:rFonts w:ascii="Helvetica*" w:hAnsi="Helvetica*"/>
          <w:sz w:val="22"/>
          <w:szCs w:val="22"/>
        </w:rPr>
      </w:pPr>
    </w:p>
    <w:p w14:paraId="1424FAC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DECLARO</w:t>
      </w:r>
    </w:p>
    <w:p w14:paraId="69B54F60" w14:textId="77777777" w:rsidR="00E9055D" w:rsidRPr="00E9055D" w:rsidRDefault="00E9055D" w:rsidP="00E9055D">
      <w:pPr>
        <w:jc w:val="both"/>
        <w:rPr>
          <w:rFonts w:ascii="Helvetica*" w:hAnsi="Helvetica*"/>
          <w:sz w:val="22"/>
          <w:szCs w:val="22"/>
        </w:rPr>
      </w:pPr>
    </w:p>
    <w:p w14:paraId="6BB300B8"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 per a persona jurídica)</w:t>
      </w:r>
    </w:p>
    <w:p w14:paraId="4D2F93CB" w14:textId="77777777" w:rsidR="00E9055D" w:rsidRPr="00E9055D" w:rsidRDefault="00E9055D" w:rsidP="00E9055D">
      <w:pPr>
        <w:jc w:val="both"/>
        <w:rPr>
          <w:rFonts w:ascii="Helvetica*" w:hAnsi="Helvetica*"/>
          <w:sz w:val="22"/>
          <w:szCs w:val="22"/>
        </w:rPr>
      </w:pPr>
    </w:p>
    <w:p w14:paraId="3545C3D0" w14:textId="77777777" w:rsidR="00E9055D" w:rsidRPr="00E9055D" w:rsidRDefault="00E9055D" w:rsidP="00E9055D">
      <w:pPr>
        <w:jc w:val="both"/>
        <w:rPr>
          <w:rFonts w:ascii="Helvetica*" w:hAnsi="Helvetica*"/>
          <w:sz w:val="22"/>
          <w:szCs w:val="22"/>
        </w:rPr>
      </w:pPr>
    </w:p>
    <w:p w14:paraId="5075E013"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Que estic donat d’alta a l’Impost sobre Activitats Econòmiques corresponent a ……………………………… i que aquesta alta es manté a dia d’avui.</w:t>
      </w:r>
    </w:p>
    <w:p w14:paraId="552206C0" w14:textId="77777777" w:rsidR="00E9055D" w:rsidRPr="00E9055D" w:rsidRDefault="00E9055D" w:rsidP="00E9055D">
      <w:pPr>
        <w:jc w:val="both"/>
        <w:rPr>
          <w:rFonts w:ascii="Helvetica*" w:hAnsi="Helvetica*"/>
          <w:sz w:val="22"/>
          <w:szCs w:val="22"/>
        </w:rPr>
      </w:pPr>
    </w:p>
    <w:p w14:paraId="1569E964" w14:textId="77777777" w:rsidR="00E9055D" w:rsidRPr="00E9055D" w:rsidRDefault="00E9055D" w:rsidP="00E9055D">
      <w:pPr>
        <w:jc w:val="both"/>
        <w:rPr>
          <w:rFonts w:ascii="Helvetica*" w:hAnsi="Helvetica*"/>
          <w:sz w:val="22"/>
          <w:szCs w:val="22"/>
        </w:rPr>
      </w:pPr>
    </w:p>
    <w:p w14:paraId="1B2B5B8D"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 per a persona física)</w:t>
      </w:r>
    </w:p>
    <w:p w14:paraId="6963E8DE" w14:textId="77777777" w:rsidR="00E9055D" w:rsidRPr="00E9055D" w:rsidRDefault="00E9055D" w:rsidP="00E9055D">
      <w:pPr>
        <w:jc w:val="both"/>
        <w:rPr>
          <w:rFonts w:ascii="Helvetica*" w:hAnsi="Helvetica*"/>
          <w:sz w:val="22"/>
          <w:szCs w:val="22"/>
        </w:rPr>
      </w:pPr>
    </w:p>
    <w:p w14:paraId="38E972C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Que la persona jurídica que represento està donada d’alta a l’Impost sobre Activitats Econòmiques corresponent a ………………………………………………………… i que aquesta alta es manté a dia d’avui.</w:t>
      </w:r>
    </w:p>
    <w:p w14:paraId="6EE505DF" w14:textId="77777777" w:rsidR="00E9055D" w:rsidRDefault="00E9055D" w:rsidP="00E9055D">
      <w:pPr>
        <w:jc w:val="both"/>
        <w:rPr>
          <w:rFonts w:ascii="Helvetica*" w:hAnsi="Helvetica*"/>
          <w:sz w:val="22"/>
          <w:szCs w:val="22"/>
          <w:lang w:val="es-ES"/>
        </w:rPr>
      </w:pPr>
    </w:p>
    <w:p w14:paraId="631F2416" w14:textId="77777777" w:rsidR="00E9055D" w:rsidRDefault="00E9055D" w:rsidP="00E9055D">
      <w:pPr>
        <w:jc w:val="both"/>
        <w:rPr>
          <w:rFonts w:ascii="Helvetica*" w:hAnsi="Helvetica*"/>
          <w:sz w:val="22"/>
          <w:szCs w:val="22"/>
          <w:lang w:val="es-ES"/>
        </w:rPr>
      </w:pPr>
    </w:p>
    <w:p w14:paraId="3CB8455F" w14:textId="77777777" w:rsidR="00E9055D" w:rsidRDefault="00E9055D" w:rsidP="00E9055D">
      <w:pPr>
        <w:jc w:val="both"/>
        <w:rPr>
          <w:rFonts w:ascii="Helvetica*" w:hAnsi="Helvetica*"/>
          <w:sz w:val="22"/>
          <w:szCs w:val="22"/>
          <w:lang w:val="es-ES"/>
        </w:rPr>
      </w:pPr>
    </w:p>
    <w:p w14:paraId="044A1E23" w14:textId="77777777" w:rsidR="00E9055D" w:rsidRDefault="00E9055D" w:rsidP="00E9055D">
      <w:pPr>
        <w:jc w:val="both"/>
        <w:rPr>
          <w:rFonts w:ascii="Helvetica*" w:hAnsi="Helvetica*"/>
          <w:sz w:val="22"/>
          <w:szCs w:val="22"/>
          <w:lang w:val="es-ES"/>
        </w:rPr>
      </w:pPr>
    </w:p>
    <w:p w14:paraId="2A72E947" w14:textId="77777777" w:rsidR="0047198C" w:rsidRDefault="00E9055D" w:rsidP="00E9055D">
      <w:pPr>
        <w:jc w:val="both"/>
        <w:rPr>
          <w:rFonts w:ascii="Helvetica*" w:hAnsi="Helvetica*"/>
          <w:sz w:val="22"/>
          <w:szCs w:val="22"/>
          <w:lang w:val="es-ES"/>
        </w:rPr>
      </w:pPr>
      <w:r>
        <w:rPr>
          <w:rFonts w:ascii="Helvetica*" w:hAnsi="Helvetica*"/>
          <w:sz w:val="22"/>
          <w:szCs w:val="22"/>
          <w:lang w:val="es-ES"/>
        </w:rPr>
        <w:t xml:space="preserve">                    </w:t>
      </w:r>
      <w:r w:rsidRPr="00E9055D">
        <w:rPr>
          <w:rFonts w:ascii="Helvetica*" w:hAnsi="Helvetica*"/>
          <w:sz w:val="22"/>
          <w:szCs w:val="22"/>
          <w:lang w:val="es-ES"/>
        </w:rPr>
        <w:t>de/d’ de 20</w:t>
      </w:r>
    </w:p>
    <w:p w14:paraId="156C03FD" w14:textId="77777777" w:rsidR="00E9055D" w:rsidRDefault="00E9055D" w:rsidP="00E9055D">
      <w:pPr>
        <w:jc w:val="both"/>
        <w:rPr>
          <w:rFonts w:ascii="Helvetica*" w:hAnsi="Helvetica*"/>
          <w:sz w:val="22"/>
          <w:szCs w:val="22"/>
          <w:lang w:val="es-ES"/>
        </w:rPr>
      </w:pPr>
    </w:p>
    <w:p w14:paraId="6BE1C76A" w14:textId="77777777" w:rsidR="00E9055D" w:rsidRDefault="00E9055D" w:rsidP="00E9055D">
      <w:pPr>
        <w:jc w:val="both"/>
        <w:rPr>
          <w:rFonts w:ascii="Helvetica*" w:hAnsi="Helvetica*"/>
          <w:sz w:val="22"/>
          <w:szCs w:val="22"/>
          <w:lang w:val="es-ES"/>
        </w:rPr>
      </w:pPr>
    </w:p>
    <w:p w14:paraId="4FAC2ACA" w14:textId="77777777" w:rsidR="00E9055D" w:rsidRDefault="00E9055D" w:rsidP="00E9055D">
      <w:pPr>
        <w:jc w:val="both"/>
        <w:rPr>
          <w:rFonts w:ascii="Helvetica*" w:hAnsi="Helvetica*"/>
          <w:sz w:val="22"/>
          <w:szCs w:val="22"/>
          <w:lang w:val="es-ES"/>
        </w:rPr>
      </w:pPr>
    </w:p>
    <w:p w14:paraId="1AF255D6" w14:textId="77777777" w:rsidR="00E9055D" w:rsidRDefault="00E9055D" w:rsidP="00E9055D">
      <w:pPr>
        <w:jc w:val="both"/>
        <w:rPr>
          <w:rFonts w:ascii="Helvetica*" w:hAnsi="Helvetica*"/>
          <w:sz w:val="22"/>
          <w:szCs w:val="22"/>
          <w:lang w:val="es-ES"/>
        </w:rPr>
      </w:pPr>
    </w:p>
    <w:p w14:paraId="5DD3AD09" w14:textId="77777777" w:rsidR="00E9055D" w:rsidRDefault="00E9055D" w:rsidP="00E9055D">
      <w:pPr>
        <w:jc w:val="both"/>
        <w:rPr>
          <w:rFonts w:ascii="Helvetica*" w:hAnsi="Helvetica*"/>
          <w:sz w:val="22"/>
          <w:szCs w:val="22"/>
          <w:lang w:val="es-ES"/>
        </w:rPr>
      </w:pPr>
    </w:p>
    <w:p w14:paraId="1CA21840" w14:textId="77777777" w:rsidR="00E9055D" w:rsidRDefault="00E9055D" w:rsidP="00E9055D">
      <w:pPr>
        <w:jc w:val="both"/>
        <w:rPr>
          <w:rFonts w:ascii="Helvetica*" w:hAnsi="Helvetica*"/>
          <w:sz w:val="22"/>
          <w:szCs w:val="22"/>
          <w:lang w:val="es-ES"/>
        </w:rPr>
      </w:pPr>
    </w:p>
    <w:p w14:paraId="11890AE5" w14:textId="77777777" w:rsidR="00E9055D" w:rsidRDefault="00E9055D" w:rsidP="00E9055D">
      <w:pPr>
        <w:jc w:val="both"/>
        <w:rPr>
          <w:rFonts w:ascii="Helvetica*" w:hAnsi="Helvetica*"/>
          <w:sz w:val="22"/>
          <w:szCs w:val="22"/>
          <w:lang w:val="es-ES"/>
        </w:rPr>
      </w:pPr>
    </w:p>
    <w:p w14:paraId="5173BD25" w14:textId="77777777" w:rsidR="000218A0" w:rsidRDefault="000218A0" w:rsidP="00E9055D">
      <w:pPr>
        <w:jc w:val="both"/>
        <w:rPr>
          <w:rFonts w:ascii="Helvetica*" w:hAnsi="Helvetica*"/>
          <w:sz w:val="22"/>
          <w:szCs w:val="22"/>
          <w:lang w:val="es-ES"/>
        </w:rPr>
      </w:pPr>
    </w:p>
    <w:p w14:paraId="602C18FE" w14:textId="77777777" w:rsidR="000218A0" w:rsidRDefault="000218A0" w:rsidP="00E9055D">
      <w:pPr>
        <w:jc w:val="both"/>
        <w:rPr>
          <w:rFonts w:ascii="Helvetica*" w:hAnsi="Helvetica*"/>
          <w:sz w:val="22"/>
          <w:szCs w:val="22"/>
          <w:lang w:val="es-ES"/>
        </w:rPr>
      </w:pPr>
    </w:p>
    <w:p w14:paraId="16C7BF56" w14:textId="77777777" w:rsidR="000218A0" w:rsidRDefault="000218A0" w:rsidP="00E9055D">
      <w:pPr>
        <w:jc w:val="both"/>
        <w:rPr>
          <w:rFonts w:ascii="Helvetica*" w:hAnsi="Helvetica*"/>
          <w:sz w:val="22"/>
          <w:szCs w:val="22"/>
          <w:lang w:val="es-ES"/>
        </w:rPr>
      </w:pPr>
    </w:p>
    <w:p w14:paraId="080411C6" w14:textId="77777777" w:rsidR="000218A0" w:rsidRDefault="000218A0" w:rsidP="00E9055D">
      <w:pPr>
        <w:jc w:val="both"/>
        <w:rPr>
          <w:rFonts w:ascii="Helvetica*" w:hAnsi="Helvetica*"/>
          <w:sz w:val="22"/>
          <w:szCs w:val="22"/>
          <w:lang w:val="es-ES"/>
        </w:rPr>
      </w:pPr>
    </w:p>
    <w:p w14:paraId="1F2A9001" w14:textId="77777777" w:rsidR="000218A0" w:rsidRDefault="000218A0" w:rsidP="00E9055D">
      <w:pPr>
        <w:jc w:val="both"/>
        <w:rPr>
          <w:rFonts w:ascii="Helvetica*" w:hAnsi="Helvetica*"/>
          <w:sz w:val="22"/>
          <w:szCs w:val="22"/>
          <w:lang w:val="es-ES"/>
        </w:rPr>
      </w:pPr>
    </w:p>
    <w:p w14:paraId="3EE33D3F" w14:textId="77777777" w:rsidR="000218A0" w:rsidRDefault="000218A0" w:rsidP="00E9055D">
      <w:pPr>
        <w:jc w:val="both"/>
        <w:rPr>
          <w:rFonts w:ascii="Helvetica*" w:hAnsi="Helvetica*"/>
          <w:sz w:val="22"/>
          <w:szCs w:val="22"/>
          <w:lang w:val="es-ES"/>
        </w:rPr>
      </w:pPr>
    </w:p>
    <w:p w14:paraId="2EB16D49" w14:textId="77777777" w:rsidR="000218A0" w:rsidRDefault="000218A0" w:rsidP="00E9055D">
      <w:pPr>
        <w:jc w:val="both"/>
        <w:rPr>
          <w:rFonts w:ascii="Helvetica*" w:hAnsi="Helvetica*"/>
          <w:sz w:val="22"/>
          <w:szCs w:val="22"/>
          <w:lang w:val="es-ES"/>
        </w:rPr>
      </w:pPr>
    </w:p>
    <w:p w14:paraId="67BA435D" w14:textId="77777777" w:rsidR="000218A0" w:rsidRDefault="000218A0" w:rsidP="00E9055D">
      <w:pPr>
        <w:jc w:val="both"/>
        <w:rPr>
          <w:rFonts w:ascii="Helvetica*" w:hAnsi="Helvetica*"/>
          <w:sz w:val="22"/>
          <w:szCs w:val="22"/>
          <w:lang w:val="es-ES"/>
        </w:rPr>
      </w:pPr>
    </w:p>
    <w:p w14:paraId="6FB72950" w14:textId="77777777" w:rsidR="000218A0" w:rsidRDefault="000218A0" w:rsidP="00E9055D">
      <w:pPr>
        <w:jc w:val="both"/>
        <w:rPr>
          <w:rFonts w:ascii="Helvetica*" w:hAnsi="Helvetica*"/>
          <w:sz w:val="22"/>
          <w:szCs w:val="22"/>
          <w:lang w:val="es-ES"/>
        </w:rPr>
      </w:pPr>
    </w:p>
    <w:p w14:paraId="60B8DCCB" w14:textId="77777777" w:rsidR="000218A0" w:rsidRDefault="000218A0" w:rsidP="00E9055D">
      <w:pPr>
        <w:jc w:val="both"/>
        <w:rPr>
          <w:rFonts w:ascii="Helvetica*" w:hAnsi="Helvetica*"/>
          <w:sz w:val="22"/>
          <w:szCs w:val="22"/>
          <w:lang w:val="es-ES"/>
        </w:rPr>
      </w:pPr>
    </w:p>
    <w:p w14:paraId="2EFB45F8" w14:textId="77777777" w:rsidR="000218A0" w:rsidRDefault="000218A0" w:rsidP="000218A0">
      <w:pPr>
        <w:autoSpaceDE w:val="0"/>
        <w:autoSpaceDN w:val="0"/>
        <w:adjustRightInd w:val="0"/>
        <w:rPr>
          <w:rFonts w:ascii="Arial" w:hAnsi="Arial" w:cs="Arial"/>
          <w:b/>
          <w:bCs/>
          <w:sz w:val="22"/>
          <w:szCs w:val="22"/>
          <w:lang w:eastAsia="ca-ES"/>
        </w:rPr>
      </w:pPr>
      <w:r>
        <w:rPr>
          <w:rFonts w:ascii="Arial" w:hAnsi="Arial" w:cs="Arial"/>
          <w:b/>
          <w:bCs/>
          <w:sz w:val="22"/>
          <w:szCs w:val="22"/>
          <w:lang w:eastAsia="ca-ES"/>
        </w:rPr>
        <w:t>Annex 12</w:t>
      </w:r>
    </w:p>
    <w:p w14:paraId="78B7F5FC" w14:textId="77777777" w:rsidR="000218A0" w:rsidRDefault="000218A0" w:rsidP="000218A0">
      <w:pPr>
        <w:autoSpaceDE w:val="0"/>
        <w:autoSpaceDN w:val="0"/>
        <w:adjustRightInd w:val="0"/>
        <w:rPr>
          <w:rFonts w:ascii="Arial" w:hAnsi="Arial" w:cs="Arial"/>
          <w:b/>
          <w:bCs/>
          <w:sz w:val="22"/>
          <w:szCs w:val="22"/>
          <w:lang w:eastAsia="ca-ES"/>
        </w:rPr>
      </w:pPr>
    </w:p>
    <w:p w14:paraId="4464BBE8" w14:textId="77777777" w:rsidR="000218A0" w:rsidRPr="000218A0" w:rsidRDefault="000218A0" w:rsidP="000218A0">
      <w:pPr>
        <w:autoSpaceDE w:val="0"/>
        <w:autoSpaceDN w:val="0"/>
        <w:adjustRightInd w:val="0"/>
        <w:rPr>
          <w:rFonts w:ascii="Arial" w:hAnsi="Arial" w:cs="Arial"/>
          <w:b/>
          <w:bCs/>
          <w:sz w:val="22"/>
          <w:szCs w:val="22"/>
          <w:u w:val="single"/>
          <w:lang w:eastAsia="ca-ES"/>
        </w:rPr>
      </w:pPr>
      <w:r w:rsidRPr="000218A0">
        <w:rPr>
          <w:rFonts w:ascii="Arial" w:hAnsi="Arial" w:cs="Arial"/>
          <w:b/>
          <w:bCs/>
          <w:sz w:val="22"/>
          <w:szCs w:val="22"/>
          <w:u w:val="single"/>
          <w:lang w:eastAsia="ca-ES"/>
        </w:rPr>
        <w:t>Informació sobre les condicions de subrogació</w:t>
      </w:r>
    </w:p>
    <w:p w14:paraId="67899AC1" w14:textId="77777777" w:rsidR="000218A0" w:rsidRDefault="000218A0" w:rsidP="000218A0">
      <w:pPr>
        <w:autoSpaceDE w:val="0"/>
        <w:autoSpaceDN w:val="0"/>
        <w:adjustRightInd w:val="0"/>
        <w:rPr>
          <w:rFonts w:ascii="Arial" w:hAnsi="Arial" w:cs="Arial"/>
          <w:sz w:val="22"/>
          <w:szCs w:val="22"/>
          <w:lang w:eastAsia="ca-ES"/>
        </w:rPr>
      </w:pPr>
    </w:p>
    <w:p w14:paraId="2502D866" w14:textId="77777777" w:rsidR="000218A0" w:rsidRDefault="000218A0" w:rsidP="00CF2643">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 L’empresa contractista està obligada al compliment de les disposicions vigents en matèria laboral, de Seguretat Social i de seguretat i salut en el treball.</w:t>
      </w:r>
    </w:p>
    <w:p w14:paraId="79348550" w14:textId="77777777" w:rsidR="000218A0" w:rsidRDefault="000218A0" w:rsidP="000218A0">
      <w:pPr>
        <w:autoSpaceDE w:val="0"/>
        <w:autoSpaceDN w:val="0"/>
        <w:adjustRightInd w:val="0"/>
        <w:rPr>
          <w:rFonts w:ascii="Arial" w:hAnsi="Arial" w:cs="Arial"/>
          <w:sz w:val="22"/>
          <w:szCs w:val="22"/>
          <w:lang w:eastAsia="ca-ES"/>
        </w:rPr>
      </w:pPr>
    </w:p>
    <w:p w14:paraId="6EEB3A1B" w14:textId="77777777" w:rsidR="000218A0" w:rsidRDefault="000218A0" w:rsidP="000218A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particular, i per tal de donar compliment a l'article 44 del Real Decret Legislatiu 1/95, de 25 de març, pel qual s'aprova el Text Refós de l'Estatut dels Treballadors, en relació amb la </w:t>
      </w:r>
      <w:r>
        <w:rPr>
          <w:rFonts w:ascii="Arial" w:hAnsi="Arial" w:cs="Arial"/>
          <w:b/>
          <w:bCs/>
          <w:sz w:val="22"/>
          <w:szCs w:val="22"/>
          <w:lang w:eastAsia="ca-ES"/>
        </w:rPr>
        <w:t>subrogació del personal</w:t>
      </w:r>
      <w:r>
        <w:rPr>
          <w:rFonts w:ascii="Arial" w:hAnsi="Arial" w:cs="Arial"/>
          <w:sz w:val="22"/>
          <w:szCs w:val="22"/>
          <w:lang w:eastAsia="ca-ES"/>
        </w:rPr>
        <w:t>, l'empresa adjudicatària haurà d'assumir el personal que actualment presta el servei, que s’indica en aquest annex.</w:t>
      </w:r>
    </w:p>
    <w:p w14:paraId="51211B50" w14:textId="77777777" w:rsidR="000218A0" w:rsidRDefault="000218A0" w:rsidP="000218A0">
      <w:pPr>
        <w:autoSpaceDE w:val="0"/>
        <w:autoSpaceDN w:val="0"/>
        <w:adjustRightInd w:val="0"/>
        <w:rPr>
          <w:rFonts w:ascii="Arial" w:hAnsi="Arial" w:cs="Arial"/>
          <w:sz w:val="22"/>
          <w:szCs w:val="22"/>
          <w:lang w:eastAsia="ca-ES"/>
        </w:rPr>
      </w:pPr>
    </w:p>
    <w:p w14:paraId="7E21AF7D" w14:textId="77777777" w:rsidR="000218A0" w:rsidRDefault="000218A0" w:rsidP="000218A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Igualment al efectes d'acreditar el compliment de les seves obligacions laborals, l'adjudicatari presentarà semestralment còpia dels TCs i dels fulls de salari del personal que presta el servei, corresponents al període vençut.</w:t>
      </w:r>
    </w:p>
    <w:p w14:paraId="6D565009" w14:textId="77777777" w:rsidR="000218A0" w:rsidRDefault="000218A0" w:rsidP="000218A0">
      <w:pPr>
        <w:autoSpaceDE w:val="0"/>
        <w:autoSpaceDN w:val="0"/>
        <w:adjustRightInd w:val="0"/>
        <w:rPr>
          <w:rFonts w:ascii="Arial" w:hAnsi="Arial" w:cs="Arial"/>
          <w:sz w:val="22"/>
          <w:szCs w:val="22"/>
          <w:lang w:eastAsia="ca-ES"/>
        </w:rPr>
      </w:pPr>
    </w:p>
    <w:p w14:paraId="23494C67" w14:textId="77777777" w:rsidR="000218A0" w:rsidRDefault="000218A0" w:rsidP="000218A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Els danys que aquest personal pogués causar en el mobiliari i instal·lacions del Consorci, ja sigui per negligència o frau, seran indemnitzats pel contractista, sempre a</w:t>
      </w:r>
    </w:p>
    <w:p w14:paraId="4E04CAE2" w14:textId="77777777" w:rsidR="000218A0" w:rsidRDefault="000218A0" w:rsidP="000218A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judici del Consorci. Igualment serà responsable el contractista de les subtraccions de qualsevol material, valors i efectes imputables al seu personal.</w:t>
      </w:r>
    </w:p>
    <w:p w14:paraId="28E8142C" w14:textId="77777777" w:rsidR="000218A0" w:rsidRDefault="000218A0" w:rsidP="000218A0">
      <w:pPr>
        <w:autoSpaceDE w:val="0"/>
        <w:autoSpaceDN w:val="0"/>
        <w:adjustRightInd w:val="0"/>
        <w:rPr>
          <w:rFonts w:ascii="Arial" w:hAnsi="Arial" w:cs="Arial"/>
          <w:sz w:val="22"/>
          <w:szCs w:val="22"/>
          <w:lang w:eastAsia="ca-ES"/>
        </w:rPr>
      </w:pPr>
    </w:p>
    <w:p w14:paraId="6A5AAE2E" w14:textId="77777777" w:rsidR="000218A0" w:rsidRPr="000218A0" w:rsidRDefault="000218A0" w:rsidP="000218A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b) L’empresa contractista del servei haurà d’aportar al responsable del contracte e document en què designi l’interlocutor de l’empresa (tècnic/a encarregat/da, etc.) que serà l’encarregat d’organitzar i dirigir les funcions</w:t>
      </w:r>
      <w:r w:rsidR="007E3B25">
        <w:rPr>
          <w:rFonts w:ascii="Arial" w:hAnsi="Arial" w:cs="Arial"/>
          <w:sz w:val="22"/>
          <w:szCs w:val="22"/>
          <w:lang w:eastAsia="ca-ES"/>
        </w:rPr>
        <w:t xml:space="preserve"> del personal de vigilància i seguretat </w:t>
      </w:r>
      <w:r>
        <w:rPr>
          <w:rFonts w:ascii="Arial" w:hAnsi="Arial" w:cs="Arial"/>
          <w:sz w:val="22"/>
          <w:szCs w:val="22"/>
          <w:lang w:eastAsia="ca-ES"/>
        </w:rPr>
        <w:t xml:space="preserve"> i amb el que es comunicarà el </w:t>
      </w:r>
      <w:r w:rsidR="007E3B25">
        <w:rPr>
          <w:rFonts w:ascii="Arial" w:hAnsi="Arial" w:cs="Arial"/>
          <w:sz w:val="22"/>
          <w:szCs w:val="22"/>
          <w:lang w:eastAsia="ca-ES"/>
        </w:rPr>
        <w:t>responsable del servei de vigilància i seguretat</w:t>
      </w:r>
      <w:r>
        <w:rPr>
          <w:rFonts w:ascii="Arial" w:hAnsi="Arial" w:cs="Arial"/>
          <w:sz w:val="22"/>
          <w:szCs w:val="22"/>
          <w:lang w:eastAsia="ca-ES"/>
        </w:rPr>
        <w:t xml:space="preserve"> del Consorci.</w:t>
      </w:r>
    </w:p>
    <w:p w14:paraId="33D8FE84" w14:textId="77777777" w:rsidR="00E9055D" w:rsidRPr="005233A6" w:rsidRDefault="005233A6" w:rsidP="00E9055D">
      <w:pPr>
        <w:jc w:val="both"/>
        <w:rPr>
          <w:rFonts w:ascii="Helvetica*" w:hAnsi="Helvetica*"/>
          <w:sz w:val="22"/>
          <w:szCs w:val="22"/>
        </w:rPr>
      </w:pPr>
      <w:r w:rsidRPr="005233A6">
        <w:rPr>
          <w:rFonts w:ascii="Helvetica*" w:hAnsi="Helvetica*"/>
          <w:sz w:val="22"/>
          <w:szCs w:val="22"/>
        </w:rPr>
        <w:t xml:space="preserve"> </w:t>
      </w:r>
    </w:p>
    <w:p w14:paraId="26A8E5B2" w14:textId="77777777" w:rsidR="00E9055D" w:rsidRDefault="00E9055D" w:rsidP="00E9055D">
      <w:pPr>
        <w:jc w:val="both"/>
        <w:rPr>
          <w:rFonts w:ascii="Helvetica*" w:hAnsi="Helvetica*"/>
          <w:sz w:val="22"/>
          <w:szCs w:val="22"/>
          <w:lang w:val="es-ES"/>
        </w:rPr>
      </w:pPr>
    </w:p>
    <w:p w14:paraId="3880AC0A" w14:textId="77777777" w:rsidR="000218A0" w:rsidRDefault="000218A0" w:rsidP="000218A0">
      <w:pPr>
        <w:autoSpaceDE w:val="0"/>
        <w:autoSpaceDN w:val="0"/>
        <w:adjustRightInd w:val="0"/>
        <w:rPr>
          <w:rFonts w:ascii="Arial" w:hAnsi="Arial" w:cs="Arial"/>
          <w:b/>
          <w:bCs/>
          <w:sz w:val="22"/>
          <w:szCs w:val="22"/>
          <w:lang w:eastAsia="ca-ES"/>
        </w:rPr>
      </w:pPr>
      <w:r>
        <w:rPr>
          <w:rFonts w:ascii="Arial" w:hAnsi="Arial" w:cs="Arial"/>
          <w:b/>
          <w:bCs/>
          <w:sz w:val="22"/>
          <w:szCs w:val="22"/>
          <w:lang w:eastAsia="ca-ES"/>
        </w:rPr>
        <w:t>INFORMACIÓ SOBRE LES CONDICIONS DE SUBROGACIÓ EN CONTRACTES DE</w:t>
      </w:r>
    </w:p>
    <w:p w14:paraId="3B54D553" w14:textId="77777777" w:rsidR="000218A0" w:rsidRDefault="000218A0" w:rsidP="000218A0">
      <w:pPr>
        <w:autoSpaceDE w:val="0"/>
        <w:autoSpaceDN w:val="0"/>
        <w:adjustRightInd w:val="0"/>
        <w:rPr>
          <w:rFonts w:ascii="Arial" w:hAnsi="Arial" w:cs="Arial"/>
          <w:b/>
          <w:bCs/>
          <w:sz w:val="22"/>
          <w:szCs w:val="22"/>
          <w:lang w:eastAsia="ca-ES"/>
        </w:rPr>
      </w:pPr>
      <w:r>
        <w:rPr>
          <w:rFonts w:ascii="Arial" w:hAnsi="Arial" w:cs="Arial"/>
          <w:b/>
          <w:bCs/>
          <w:sz w:val="22"/>
          <w:szCs w:val="22"/>
          <w:lang w:eastAsia="ca-ES"/>
        </w:rPr>
        <w:t>TREBALL EN COMPLIMENT DEL QUE PREVEU L’ART. 130 DE LA LCSP:</w:t>
      </w:r>
    </w:p>
    <w:p w14:paraId="408894E3" w14:textId="77777777" w:rsidR="000218A0" w:rsidRDefault="000218A0" w:rsidP="000218A0">
      <w:pPr>
        <w:autoSpaceDE w:val="0"/>
        <w:autoSpaceDN w:val="0"/>
        <w:adjustRightInd w:val="0"/>
        <w:rPr>
          <w:rFonts w:ascii="Arial" w:hAnsi="Arial" w:cs="Arial"/>
          <w:b/>
          <w:bCs/>
          <w:sz w:val="22"/>
          <w:szCs w:val="22"/>
          <w:lang w:eastAsia="ca-ES"/>
        </w:rPr>
      </w:pPr>
    </w:p>
    <w:p w14:paraId="52C4AA18" w14:textId="77777777" w:rsidR="000218A0" w:rsidRDefault="000218A0" w:rsidP="000218A0">
      <w:pPr>
        <w:autoSpaceDE w:val="0"/>
        <w:autoSpaceDN w:val="0"/>
        <w:adjustRightInd w:val="0"/>
        <w:rPr>
          <w:rFonts w:ascii="Arial" w:hAnsi="Arial" w:cs="Arial"/>
          <w:b/>
          <w:bCs/>
          <w:sz w:val="22"/>
          <w:szCs w:val="22"/>
          <w:lang w:eastAsia="ca-ES"/>
        </w:rPr>
      </w:pPr>
      <w:r>
        <w:rPr>
          <w:rFonts w:ascii="Arial" w:hAnsi="Arial" w:cs="Arial"/>
          <w:b/>
          <w:bCs/>
          <w:sz w:val="22"/>
          <w:szCs w:val="22"/>
          <w:lang w:eastAsia="ca-ES"/>
        </w:rPr>
        <w:t>Dades:</w:t>
      </w:r>
    </w:p>
    <w:p w14:paraId="17A50B78" w14:textId="77777777" w:rsidR="004D3DD8" w:rsidRDefault="004D3DD8" w:rsidP="00E9055D">
      <w:pPr>
        <w:jc w:val="both"/>
        <w:rPr>
          <w:rFonts w:ascii="Helvetica*" w:hAnsi="Helvetica*"/>
          <w:sz w:val="22"/>
          <w:szCs w:val="22"/>
          <w:lang w:val="es-ES"/>
        </w:rPr>
      </w:pPr>
    </w:p>
    <w:tbl>
      <w:tblPr>
        <w:tblW w:w="8505" w:type="dxa"/>
        <w:tblInd w:w="-10" w:type="dxa"/>
        <w:tblCellMar>
          <w:left w:w="0" w:type="dxa"/>
          <w:right w:w="0" w:type="dxa"/>
        </w:tblCellMar>
        <w:tblLook w:val="04A0" w:firstRow="1" w:lastRow="0" w:firstColumn="1" w:lastColumn="0" w:noHBand="0" w:noVBand="1"/>
      </w:tblPr>
      <w:tblGrid>
        <w:gridCol w:w="426"/>
        <w:gridCol w:w="2693"/>
        <w:gridCol w:w="1679"/>
        <w:gridCol w:w="1865"/>
        <w:gridCol w:w="1842"/>
      </w:tblGrid>
      <w:tr w:rsidR="00391319" w14:paraId="21933FA8" w14:textId="77777777" w:rsidTr="00391319">
        <w:trPr>
          <w:trHeight w:val="259"/>
        </w:trPr>
        <w:tc>
          <w:tcPr>
            <w:tcW w:w="426" w:type="dxa"/>
            <w:tcBorders>
              <w:top w:val="single" w:sz="8" w:space="0" w:color="auto"/>
              <w:left w:val="single" w:sz="8" w:space="0" w:color="auto"/>
              <w:bottom w:val="single" w:sz="8" w:space="0" w:color="auto"/>
              <w:right w:val="single" w:sz="8" w:space="0" w:color="auto"/>
            </w:tcBorders>
          </w:tcPr>
          <w:p w14:paraId="63319B71" w14:textId="77777777" w:rsidR="004D3DD8" w:rsidRPr="00755D44" w:rsidRDefault="004D3DD8" w:rsidP="00226086">
            <w:pPr>
              <w:jc w:val="center"/>
              <w:rPr>
                <w:rFonts w:ascii="Helvetica" w:hAnsi="Helvetica" w:cs="Helvetica"/>
                <w:b/>
                <w:bCs/>
                <w:sz w:val="22"/>
                <w:szCs w:val="22"/>
              </w:rPr>
            </w:pPr>
            <w:r w:rsidRPr="00755D44">
              <w:rPr>
                <w:rFonts w:ascii="Helvetica" w:hAnsi="Helvetica" w:cs="Helvetica"/>
                <w:b/>
                <w:bCs/>
                <w:sz w:val="22"/>
                <w:szCs w:val="22"/>
              </w:rPr>
              <w:t>Nº</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53A23" w14:textId="77777777" w:rsidR="004D3DD8" w:rsidRPr="00755D44" w:rsidRDefault="004D3DD8" w:rsidP="00226086">
            <w:pPr>
              <w:jc w:val="center"/>
              <w:rPr>
                <w:rFonts w:ascii="Helvetica" w:hAnsi="Helvetica" w:cs="Helvetica"/>
                <w:sz w:val="22"/>
                <w:szCs w:val="22"/>
              </w:rPr>
            </w:pPr>
            <w:r w:rsidRPr="00755D44">
              <w:rPr>
                <w:rFonts w:ascii="Helvetica" w:hAnsi="Helvetica" w:cs="Helvetica"/>
                <w:b/>
                <w:bCs/>
                <w:sz w:val="22"/>
                <w:szCs w:val="22"/>
              </w:rPr>
              <w:t>Categoria</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3FC67" w14:textId="77777777" w:rsidR="004D3DD8" w:rsidRPr="00755D44" w:rsidRDefault="004D3DD8" w:rsidP="00226086">
            <w:pPr>
              <w:jc w:val="center"/>
              <w:rPr>
                <w:rFonts w:ascii="Helvetica" w:hAnsi="Helvetica" w:cs="Helvetica"/>
                <w:sz w:val="22"/>
                <w:szCs w:val="22"/>
              </w:rPr>
            </w:pPr>
            <w:r w:rsidRPr="00755D44">
              <w:rPr>
                <w:rFonts w:ascii="Helvetica" w:hAnsi="Helvetica" w:cs="Helvetica"/>
                <w:b/>
                <w:bCs/>
                <w:sz w:val="22"/>
                <w:szCs w:val="22"/>
              </w:rPr>
              <w:t>Data antiguitat</w:t>
            </w:r>
          </w:p>
        </w:tc>
        <w:tc>
          <w:tcPr>
            <w:tcW w:w="1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6AAED" w14:textId="77777777" w:rsidR="004D3DD8" w:rsidRPr="00755D44" w:rsidRDefault="004D3DD8" w:rsidP="00226086">
            <w:pPr>
              <w:jc w:val="center"/>
              <w:rPr>
                <w:rFonts w:ascii="Helvetica" w:hAnsi="Helvetica" w:cs="Helvetica"/>
                <w:sz w:val="22"/>
                <w:szCs w:val="22"/>
              </w:rPr>
            </w:pPr>
            <w:r w:rsidRPr="00755D44">
              <w:rPr>
                <w:rFonts w:ascii="Helvetica" w:hAnsi="Helvetica" w:cs="Helvetica"/>
                <w:b/>
                <w:bCs/>
                <w:sz w:val="22"/>
                <w:szCs w:val="22"/>
              </w:rPr>
              <w:t>Tipus Contracte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80B39" w14:textId="77777777" w:rsidR="004D3DD8" w:rsidRPr="00755D44" w:rsidRDefault="004D3DD8" w:rsidP="00226086">
            <w:pPr>
              <w:jc w:val="center"/>
              <w:rPr>
                <w:rFonts w:ascii="Helvetica" w:hAnsi="Helvetica" w:cs="Helvetica"/>
                <w:sz w:val="22"/>
                <w:szCs w:val="22"/>
              </w:rPr>
            </w:pPr>
            <w:r w:rsidRPr="00755D44">
              <w:rPr>
                <w:rFonts w:ascii="Helvetica" w:hAnsi="Helvetica" w:cs="Helvetica"/>
                <w:b/>
                <w:bCs/>
                <w:sz w:val="22"/>
                <w:szCs w:val="22"/>
              </w:rPr>
              <w:t xml:space="preserve">Jornada laboral </w:t>
            </w:r>
          </w:p>
        </w:tc>
      </w:tr>
      <w:tr w:rsidR="00391319" w14:paraId="3001F6EF" w14:textId="77777777" w:rsidTr="00391319">
        <w:trPr>
          <w:trHeight w:val="246"/>
        </w:trPr>
        <w:tc>
          <w:tcPr>
            <w:tcW w:w="426" w:type="dxa"/>
            <w:tcBorders>
              <w:top w:val="nil"/>
              <w:left w:val="single" w:sz="8" w:space="0" w:color="auto"/>
              <w:bottom w:val="single" w:sz="8" w:space="0" w:color="auto"/>
              <w:right w:val="single" w:sz="8" w:space="0" w:color="auto"/>
            </w:tcBorders>
          </w:tcPr>
          <w:p w14:paraId="2DAD5C23" w14:textId="77777777" w:rsidR="00976A57" w:rsidRDefault="00976A57" w:rsidP="00976A57">
            <w:pPr>
              <w:rPr>
                <w:rFonts w:ascii="Helvetica" w:hAnsi="Helvetica" w:cs="Helvetica"/>
                <w:sz w:val="22"/>
                <w:szCs w:val="22"/>
              </w:rPr>
            </w:pPr>
          </w:p>
          <w:p w14:paraId="28FDE17B" w14:textId="51C5D5F1" w:rsidR="004D3DD8" w:rsidRPr="00755D44" w:rsidRDefault="004D3DD8" w:rsidP="00976A57">
            <w:pPr>
              <w:rPr>
                <w:rFonts w:ascii="Helvetica" w:hAnsi="Helvetica" w:cs="Helvetica"/>
                <w:sz w:val="22"/>
                <w:szCs w:val="22"/>
              </w:rPr>
            </w:pPr>
            <w:r w:rsidRPr="00755D44">
              <w:rPr>
                <w:rFonts w:ascii="Helvetica" w:hAnsi="Helvetica" w:cs="Helvetica"/>
                <w:sz w:val="22"/>
                <w:szCs w:val="22"/>
              </w:rPr>
              <w:t>1</w:t>
            </w: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D75ED" w14:textId="77777777" w:rsidR="00976A57" w:rsidRDefault="004D3DD8" w:rsidP="00226086">
            <w:pPr>
              <w:jc w:val="center"/>
              <w:rPr>
                <w:rFonts w:ascii="Helvetica" w:hAnsi="Helvetica" w:cs="Helvetica"/>
                <w:sz w:val="22"/>
                <w:szCs w:val="22"/>
              </w:rPr>
            </w:pPr>
            <w:r w:rsidRPr="00755D44">
              <w:rPr>
                <w:rFonts w:ascii="Helvetica" w:hAnsi="Helvetica" w:cs="Helvetica"/>
                <w:sz w:val="22"/>
                <w:szCs w:val="22"/>
              </w:rPr>
              <w:t> </w:t>
            </w:r>
          </w:p>
          <w:p w14:paraId="2EBFF02B" w14:textId="6EB47F88"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V</w:t>
            </w:r>
            <w:r w:rsidR="00F43199" w:rsidRPr="00755D44">
              <w:rPr>
                <w:rFonts w:ascii="Helvetica" w:hAnsi="Helvetica" w:cs="Helvetica"/>
                <w:sz w:val="22"/>
                <w:szCs w:val="22"/>
              </w:rPr>
              <w:t xml:space="preserve">IGILANT </w:t>
            </w:r>
            <w:r w:rsidRPr="00755D44">
              <w:rPr>
                <w:rFonts w:ascii="Helvetica" w:hAnsi="Helvetica" w:cs="Helvetica"/>
                <w:sz w:val="22"/>
                <w:szCs w:val="22"/>
              </w:rPr>
              <w:t>S</w:t>
            </w:r>
            <w:r w:rsidR="00F43199" w:rsidRPr="00755D44">
              <w:rPr>
                <w:rFonts w:ascii="Helvetica" w:hAnsi="Helvetica" w:cs="Helvetica"/>
                <w:sz w:val="22"/>
                <w:szCs w:val="22"/>
              </w:rPr>
              <w:t>EGUR</w:t>
            </w:r>
            <w:r w:rsidR="00391319" w:rsidRPr="00755D44">
              <w:rPr>
                <w:rFonts w:ascii="Helvetica" w:hAnsi="Helvetica" w:cs="Helvetica"/>
                <w:sz w:val="22"/>
                <w:szCs w:val="22"/>
              </w:rPr>
              <w:t>ETAT</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1356A4A9" w14:textId="77777777" w:rsidR="00976A57" w:rsidRDefault="00976A57" w:rsidP="00226086">
            <w:pPr>
              <w:jc w:val="center"/>
              <w:rPr>
                <w:rFonts w:ascii="Helvetica" w:hAnsi="Helvetica" w:cs="Helvetica"/>
                <w:color w:val="000000"/>
                <w:sz w:val="22"/>
                <w:szCs w:val="22"/>
              </w:rPr>
            </w:pPr>
          </w:p>
          <w:p w14:paraId="146D7C36" w14:textId="56F1BFC4" w:rsidR="004D3DD8" w:rsidRPr="00755D44" w:rsidRDefault="004D3DD8" w:rsidP="00226086">
            <w:pPr>
              <w:jc w:val="center"/>
              <w:rPr>
                <w:rFonts w:ascii="Helvetica" w:hAnsi="Helvetica" w:cs="Helvetica"/>
                <w:sz w:val="22"/>
                <w:szCs w:val="22"/>
              </w:rPr>
            </w:pPr>
            <w:r w:rsidRPr="00755D44">
              <w:rPr>
                <w:rFonts w:ascii="Helvetica" w:hAnsi="Helvetica" w:cs="Helvetica"/>
                <w:color w:val="000000"/>
                <w:sz w:val="22"/>
                <w:szCs w:val="22"/>
              </w:rPr>
              <w:t>08/09/2007</w:t>
            </w:r>
            <w:r w:rsidRPr="00755D44">
              <w:rPr>
                <w:rFonts w:ascii="Helvetica" w:hAnsi="Helvetica" w:cs="Helvetica"/>
                <w:sz w:val="22"/>
                <w:szCs w:val="22"/>
              </w:rPr>
              <w:t> </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22DFC1F0" w14:textId="77777777" w:rsidR="00976A57" w:rsidRDefault="00976A57" w:rsidP="00226086">
            <w:pPr>
              <w:jc w:val="center"/>
              <w:rPr>
                <w:rFonts w:ascii="Helvetica" w:hAnsi="Helvetica" w:cs="Helvetica"/>
                <w:sz w:val="22"/>
                <w:szCs w:val="22"/>
              </w:rPr>
            </w:pPr>
          </w:p>
          <w:p w14:paraId="4742EE3F" w14:textId="7DF7B4CB"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100  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BF2E01D" w14:textId="77777777" w:rsidR="00976A57" w:rsidRDefault="00976A57" w:rsidP="00226086">
            <w:pPr>
              <w:jc w:val="center"/>
              <w:rPr>
                <w:rFonts w:ascii="Helvetica" w:hAnsi="Helvetica" w:cs="Helvetica"/>
                <w:sz w:val="22"/>
                <w:szCs w:val="22"/>
              </w:rPr>
            </w:pPr>
          </w:p>
          <w:p w14:paraId="0E2046D4" w14:textId="77777777" w:rsidR="00976A57" w:rsidRDefault="004D3DD8" w:rsidP="00226086">
            <w:pPr>
              <w:jc w:val="center"/>
              <w:rPr>
                <w:rFonts w:ascii="Helvetica" w:hAnsi="Helvetica" w:cs="Helvetica"/>
                <w:sz w:val="22"/>
                <w:szCs w:val="22"/>
              </w:rPr>
            </w:pPr>
            <w:r w:rsidRPr="00755D44">
              <w:rPr>
                <w:rFonts w:ascii="Helvetica" w:hAnsi="Helvetica" w:cs="Helvetica"/>
                <w:sz w:val="22"/>
                <w:szCs w:val="22"/>
              </w:rPr>
              <w:t>100 % </w:t>
            </w:r>
          </w:p>
          <w:p w14:paraId="6DBABD6D" w14:textId="3F8C8D94"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 </w:t>
            </w:r>
          </w:p>
        </w:tc>
      </w:tr>
      <w:tr w:rsidR="00391319" w14:paraId="4CD62FDC" w14:textId="77777777" w:rsidTr="00391319">
        <w:trPr>
          <w:trHeight w:val="259"/>
        </w:trPr>
        <w:tc>
          <w:tcPr>
            <w:tcW w:w="426" w:type="dxa"/>
            <w:tcBorders>
              <w:top w:val="nil"/>
              <w:left w:val="single" w:sz="8" w:space="0" w:color="auto"/>
              <w:bottom w:val="single" w:sz="8" w:space="0" w:color="auto"/>
              <w:right w:val="single" w:sz="8" w:space="0" w:color="auto"/>
            </w:tcBorders>
          </w:tcPr>
          <w:p w14:paraId="51A7AB59" w14:textId="77777777" w:rsidR="00755D44" w:rsidRDefault="00755D44" w:rsidP="00226086">
            <w:pPr>
              <w:jc w:val="center"/>
              <w:rPr>
                <w:rFonts w:ascii="Helvetica" w:hAnsi="Helvetica" w:cs="Helvetica"/>
                <w:sz w:val="22"/>
                <w:szCs w:val="22"/>
              </w:rPr>
            </w:pPr>
          </w:p>
          <w:p w14:paraId="1246FF15" w14:textId="48B48D90" w:rsidR="004D3DD8" w:rsidRDefault="004D3DD8" w:rsidP="00226086">
            <w:pPr>
              <w:jc w:val="center"/>
              <w:rPr>
                <w:rFonts w:ascii="Helvetica" w:hAnsi="Helvetica" w:cs="Helvetica"/>
                <w:sz w:val="22"/>
                <w:szCs w:val="22"/>
              </w:rPr>
            </w:pPr>
            <w:r w:rsidRPr="00755D44">
              <w:rPr>
                <w:rFonts w:ascii="Helvetica" w:hAnsi="Helvetica" w:cs="Helvetica"/>
                <w:sz w:val="22"/>
                <w:szCs w:val="22"/>
              </w:rPr>
              <w:t>2</w:t>
            </w:r>
          </w:p>
          <w:p w14:paraId="566AFDDF" w14:textId="77777777" w:rsidR="00755D44" w:rsidRPr="00755D44" w:rsidRDefault="00755D44" w:rsidP="00226086">
            <w:pPr>
              <w:jc w:val="center"/>
              <w:rPr>
                <w:rFonts w:ascii="Helvetica" w:hAnsi="Helvetica" w:cs="Helvetica"/>
                <w:sz w:val="22"/>
                <w:szCs w:val="22"/>
              </w:rPr>
            </w:pP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EBF5F" w14:textId="77777777" w:rsidR="00755D44" w:rsidRDefault="004D3DD8" w:rsidP="00226086">
            <w:pPr>
              <w:jc w:val="center"/>
              <w:rPr>
                <w:rFonts w:ascii="Helvetica" w:hAnsi="Helvetica" w:cs="Helvetica"/>
                <w:sz w:val="22"/>
                <w:szCs w:val="22"/>
              </w:rPr>
            </w:pPr>
            <w:r w:rsidRPr="00755D44">
              <w:rPr>
                <w:rFonts w:ascii="Helvetica" w:hAnsi="Helvetica" w:cs="Helvetica"/>
                <w:sz w:val="22"/>
                <w:szCs w:val="22"/>
              </w:rPr>
              <w:t> </w:t>
            </w:r>
          </w:p>
          <w:p w14:paraId="619A460D" w14:textId="28654D99"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V</w:t>
            </w:r>
            <w:r w:rsidR="00F43199" w:rsidRPr="00755D44">
              <w:rPr>
                <w:rFonts w:ascii="Helvetica" w:hAnsi="Helvetica" w:cs="Helvetica"/>
                <w:sz w:val="22"/>
                <w:szCs w:val="22"/>
              </w:rPr>
              <w:t xml:space="preserve">IGILANT </w:t>
            </w:r>
            <w:r w:rsidRPr="00755D44">
              <w:rPr>
                <w:rFonts w:ascii="Helvetica" w:hAnsi="Helvetica" w:cs="Helvetica"/>
                <w:sz w:val="22"/>
                <w:szCs w:val="22"/>
              </w:rPr>
              <w:t>S</w:t>
            </w:r>
            <w:r w:rsidR="00F43199" w:rsidRPr="00755D44">
              <w:rPr>
                <w:rFonts w:ascii="Helvetica" w:hAnsi="Helvetica" w:cs="Helvetica"/>
                <w:sz w:val="22"/>
                <w:szCs w:val="22"/>
              </w:rPr>
              <w:t>E</w:t>
            </w:r>
            <w:r w:rsidR="00391319" w:rsidRPr="00755D44">
              <w:rPr>
                <w:rFonts w:ascii="Helvetica" w:hAnsi="Helvetica" w:cs="Helvetica"/>
                <w:sz w:val="22"/>
                <w:szCs w:val="22"/>
              </w:rPr>
              <w:t>GURETAT</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2039333" w14:textId="77777777" w:rsidR="00755D44" w:rsidRDefault="00755D44" w:rsidP="00226086">
            <w:pPr>
              <w:jc w:val="center"/>
              <w:rPr>
                <w:rFonts w:ascii="Helvetica" w:hAnsi="Helvetica" w:cs="Helvetica"/>
                <w:color w:val="000000"/>
                <w:sz w:val="22"/>
                <w:szCs w:val="22"/>
              </w:rPr>
            </w:pPr>
          </w:p>
          <w:p w14:paraId="767E4C18" w14:textId="3AE082B8" w:rsidR="004D3DD8" w:rsidRPr="00755D44" w:rsidRDefault="004D3DD8" w:rsidP="00226086">
            <w:pPr>
              <w:jc w:val="center"/>
              <w:rPr>
                <w:rFonts w:ascii="Helvetica" w:hAnsi="Helvetica" w:cs="Helvetica"/>
                <w:sz w:val="22"/>
                <w:szCs w:val="22"/>
              </w:rPr>
            </w:pPr>
            <w:r w:rsidRPr="00755D44">
              <w:rPr>
                <w:rFonts w:ascii="Helvetica" w:hAnsi="Helvetica" w:cs="Helvetica"/>
                <w:color w:val="000000"/>
                <w:sz w:val="22"/>
                <w:szCs w:val="22"/>
              </w:rPr>
              <w:t>09/01/2024</w:t>
            </w:r>
            <w:r w:rsidRPr="00755D44">
              <w:rPr>
                <w:rFonts w:ascii="Helvetica" w:hAnsi="Helvetica" w:cs="Helvetica"/>
                <w:sz w:val="22"/>
                <w:szCs w:val="22"/>
              </w:rPr>
              <w:t> </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34CF13B4" w14:textId="77777777" w:rsidR="00755D44" w:rsidRDefault="00755D44" w:rsidP="00226086">
            <w:pPr>
              <w:jc w:val="center"/>
              <w:rPr>
                <w:rFonts w:ascii="Helvetica" w:hAnsi="Helvetica" w:cs="Helvetica"/>
                <w:sz w:val="22"/>
                <w:szCs w:val="22"/>
              </w:rPr>
            </w:pPr>
          </w:p>
          <w:p w14:paraId="663A19B8" w14:textId="6E32FADE"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100  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767F080" w14:textId="77777777" w:rsidR="00755D44" w:rsidRDefault="00755D44" w:rsidP="00226086">
            <w:pPr>
              <w:jc w:val="center"/>
              <w:rPr>
                <w:rFonts w:ascii="Helvetica" w:hAnsi="Helvetica" w:cs="Helvetica"/>
                <w:sz w:val="22"/>
                <w:szCs w:val="22"/>
              </w:rPr>
            </w:pPr>
          </w:p>
          <w:p w14:paraId="5DF9A25A" w14:textId="0733C061" w:rsidR="004D3DD8" w:rsidRPr="00755D44" w:rsidRDefault="004D3DD8" w:rsidP="00226086">
            <w:pPr>
              <w:jc w:val="center"/>
              <w:rPr>
                <w:rFonts w:ascii="Helvetica" w:hAnsi="Helvetica" w:cs="Helvetica"/>
                <w:sz w:val="22"/>
                <w:szCs w:val="22"/>
              </w:rPr>
            </w:pPr>
            <w:r w:rsidRPr="00755D44">
              <w:rPr>
                <w:rFonts w:ascii="Helvetica" w:hAnsi="Helvetica" w:cs="Helvetica"/>
                <w:sz w:val="22"/>
                <w:szCs w:val="22"/>
              </w:rPr>
              <w:t>100 % </w:t>
            </w:r>
          </w:p>
        </w:tc>
      </w:tr>
    </w:tbl>
    <w:p w14:paraId="68D896BE" w14:textId="77777777" w:rsidR="000218A0" w:rsidRDefault="000218A0" w:rsidP="00E9055D">
      <w:pPr>
        <w:jc w:val="both"/>
        <w:rPr>
          <w:rFonts w:ascii="Helvetica*" w:hAnsi="Helvetica*"/>
          <w:sz w:val="22"/>
          <w:szCs w:val="22"/>
          <w:lang w:val="es-ES"/>
        </w:rPr>
      </w:pPr>
    </w:p>
    <w:p w14:paraId="2065BE91" w14:textId="77777777" w:rsidR="009745FE" w:rsidRDefault="009745FE" w:rsidP="009745FE">
      <w:pPr>
        <w:ind w:left="708"/>
        <w:jc w:val="both"/>
        <w:rPr>
          <w:sz w:val="22"/>
          <w:szCs w:val="22"/>
          <w:lang w:val="es-ES"/>
        </w:rPr>
      </w:pPr>
      <w:r>
        <w:rPr>
          <w:rFonts w:ascii="Helvetica*" w:hAnsi="Helvetica*"/>
          <w:lang w:val="es-ES"/>
        </w:rPr>
        <w:t> </w:t>
      </w:r>
    </w:p>
    <w:p w14:paraId="6A13601D" w14:textId="77777777" w:rsidR="009745FE" w:rsidRDefault="009745FE" w:rsidP="009745FE">
      <w:pPr>
        <w:rPr>
          <w:rFonts w:ascii="Calibri" w:eastAsiaTheme="minorHAnsi" w:hAnsi="Calibri" w:cs="Calibri"/>
          <w:sz w:val="22"/>
          <w:szCs w:val="22"/>
        </w:rPr>
      </w:pPr>
    </w:p>
    <w:p w14:paraId="38DA25EB" w14:textId="77777777" w:rsidR="00B94F0E" w:rsidRDefault="00B94F0E" w:rsidP="00E9055D">
      <w:pPr>
        <w:jc w:val="both"/>
        <w:rPr>
          <w:rFonts w:ascii="Helvetica*" w:hAnsi="Helvetica*"/>
          <w:sz w:val="22"/>
          <w:szCs w:val="22"/>
          <w:lang w:val="es-ES"/>
        </w:rPr>
      </w:pPr>
    </w:p>
    <w:p w14:paraId="4963FD12" w14:textId="77777777" w:rsidR="00E9055D" w:rsidRDefault="00E9055D" w:rsidP="00E9055D">
      <w:pPr>
        <w:jc w:val="both"/>
        <w:rPr>
          <w:rFonts w:ascii="Helvetica*" w:hAnsi="Helvetica*"/>
          <w:sz w:val="22"/>
          <w:szCs w:val="22"/>
          <w:lang w:val="es-ES"/>
        </w:rPr>
      </w:pPr>
    </w:p>
    <w:p w14:paraId="22D1B0FB" w14:textId="5BC2EA07" w:rsidR="009745FE" w:rsidRPr="009745FE" w:rsidRDefault="009745FE" w:rsidP="009745FE">
      <w:pPr>
        <w:jc w:val="both"/>
        <w:rPr>
          <w:rFonts w:ascii="Helvetica*" w:hAnsi="Helvetica*"/>
          <w:sz w:val="22"/>
          <w:szCs w:val="22"/>
          <w:lang w:val="es-ES"/>
        </w:rPr>
      </w:pPr>
      <w:r w:rsidRPr="009745FE">
        <w:rPr>
          <w:rFonts w:ascii="Helvetica*" w:hAnsi="Helvetica*"/>
          <w:sz w:val="22"/>
          <w:szCs w:val="22"/>
          <w:lang w:val="es-ES"/>
        </w:rPr>
        <w:lastRenderedPageBreak/>
        <w:t xml:space="preserve">ANNEX </w:t>
      </w:r>
      <w:r>
        <w:rPr>
          <w:rFonts w:ascii="Helvetica*" w:hAnsi="Helvetica*"/>
          <w:sz w:val="22"/>
          <w:szCs w:val="22"/>
          <w:lang w:val="es-ES"/>
        </w:rPr>
        <w:t>1</w:t>
      </w:r>
      <w:r w:rsidRPr="009745FE">
        <w:rPr>
          <w:rFonts w:ascii="Helvetica*" w:hAnsi="Helvetica*"/>
          <w:sz w:val="22"/>
          <w:szCs w:val="22"/>
          <w:lang w:val="es-ES"/>
        </w:rPr>
        <w:t>3</w:t>
      </w:r>
    </w:p>
    <w:p w14:paraId="617F630D" w14:textId="77777777" w:rsidR="009745FE" w:rsidRPr="009745FE" w:rsidRDefault="009745FE" w:rsidP="009745FE">
      <w:pPr>
        <w:jc w:val="both"/>
        <w:rPr>
          <w:rFonts w:ascii="Helvetica*" w:hAnsi="Helvetica*"/>
          <w:sz w:val="22"/>
          <w:szCs w:val="22"/>
          <w:lang w:val="es-ES"/>
        </w:rPr>
      </w:pPr>
    </w:p>
    <w:p w14:paraId="6F07C9B4" w14:textId="77777777" w:rsidR="009745FE" w:rsidRPr="009745FE" w:rsidRDefault="009745FE" w:rsidP="009745FE">
      <w:pPr>
        <w:jc w:val="both"/>
        <w:rPr>
          <w:rFonts w:ascii="Helvetica*" w:hAnsi="Helvetica*"/>
          <w:sz w:val="22"/>
          <w:szCs w:val="22"/>
          <w:lang w:val="es-ES"/>
        </w:rPr>
      </w:pPr>
      <w:r w:rsidRPr="009745FE">
        <w:rPr>
          <w:rFonts w:ascii="Helvetica*" w:hAnsi="Helvetica*"/>
          <w:sz w:val="22"/>
          <w:szCs w:val="22"/>
          <w:lang w:val="es-ES"/>
        </w:rPr>
        <w:t>CLÀUSULA DE PROTECCIÓ DE DADES I DEURE DE CONFIDENCIALITAT</w:t>
      </w:r>
    </w:p>
    <w:p w14:paraId="18D1F262" w14:textId="77777777" w:rsidR="009745FE" w:rsidRPr="009745FE" w:rsidRDefault="009745FE" w:rsidP="009745FE">
      <w:pPr>
        <w:jc w:val="both"/>
        <w:rPr>
          <w:rFonts w:ascii="Helvetica*" w:hAnsi="Helvetica*"/>
          <w:sz w:val="22"/>
          <w:szCs w:val="22"/>
        </w:rPr>
      </w:pPr>
    </w:p>
    <w:p w14:paraId="494C53F8"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103E3E0B" w14:textId="77777777" w:rsidR="009745FE" w:rsidRPr="009745FE" w:rsidRDefault="009745FE" w:rsidP="009745FE">
      <w:pPr>
        <w:jc w:val="both"/>
        <w:rPr>
          <w:rFonts w:ascii="Helvetica*" w:hAnsi="Helvetica*"/>
          <w:sz w:val="22"/>
          <w:szCs w:val="22"/>
        </w:rPr>
      </w:pPr>
    </w:p>
    <w:p w14:paraId="3EDEE385"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7CB2FA6" w14:textId="77777777" w:rsidR="009745FE" w:rsidRPr="009745FE" w:rsidRDefault="009745FE" w:rsidP="009745FE">
      <w:pPr>
        <w:jc w:val="both"/>
        <w:rPr>
          <w:rFonts w:ascii="Helvetica*" w:hAnsi="Helvetica*"/>
          <w:sz w:val="22"/>
          <w:szCs w:val="22"/>
        </w:rPr>
      </w:pPr>
    </w:p>
    <w:p w14:paraId="18EFADFA"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w:t>
      </w:r>
    </w:p>
    <w:p w14:paraId="3DF20BEA" w14:textId="77777777" w:rsidR="009745FE" w:rsidRPr="009745FE" w:rsidRDefault="009745FE" w:rsidP="009745FE">
      <w:pPr>
        <w:jc w:val="both"/>
        <w:rPr>
          <w:rFonts w:ascii="Helvetica*" w:hAnsi="Helvetica*"/>
          <w:sz w:val="22"/>
          <w:szCs w:val="22"/>
        </w:rPr>
      </w:pPr>
    </w:p>
    <w:p w14:paraId="09BFDD6A"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w:t>
      </w:r>
      <w:r w:rsidRPr="009745FE">
        <w:rPr>
          <w:rFonts w:ascii="Helvetica*" w:hAnsi="Helvetica*"/>
          <w:sz w:val="22"/>
          <w:szCs w:val="22"/>
        </w:rPr>
        <w:tab/>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209DD0F9" w14:textId="77777777" w:rsidR="009745FE" w:rsidRPr="009745FE" w:rsidRDefault="009745FE" w:rsidP="009745FE">
      <w:pPr>
        <w:jc w:val="both"/>
        <w:rPr>
          <w:rFonts w:ascii="Helvetica*" w:hAnsi="Helvetica*"/>
          <w:sz w:val="22"/>
          <w:szCs w:val="22"/>
        </w:rPr>
      </w:pPr>
    </w:p>
    <w:p w14:paraId="6166B367"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w:t>
      </w:r>
      <w:r w:rsidRPr="009745FE">
        <w:rPr>
          <w:rFonts w:ascii="Helvetica*" w:hAnsi="Helvetica*"/>
          <w:sz w:val="22"/>
          <w:szCs w:val="22"/>
        </w:rPr>
        <w:tab/>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3BFD532E" w14:textId="77777777" w:rsidR="009745FE" w:rsidRPr="009745FE" w:rsidRDefault="009745FE" w:rsidP="009745FE">
      <w:pPr>
        <w:jc w:val="both"/>
        <w:rPr>
          <w:rFonts w:ascii="Helvetica*" w:hAnsi="Helvetica*"/>
          <w:sz w:val="22"/>
          <w:szCs w:val="22"/>
        </w:rPr>
      </w:pPr>
    </w:p>
    <w:p w14:paraId="006CE09C"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w:t>
      </w:r>
      <w:r w:rsidRPr="009745FE">
        <w:rPr>
          <w:rFonts w:ascii="Helvetica*" w:hAnsi="Helvetica*"/>
          <w:sz w:val="22"/>
          <w:szCs w:val="22"/>
        </w:rPr>
        <w:tab/>
        <w:t>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w:t>
      </w:r>
    </w:p>
    <w:p w14:paraId="6BF16C6D"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 xml:space="preserve"> </w:t>
      </w:r>
    </w:p>
    <w:p w14:paraId="27D994CD" w14:textId="77777777" w:rsidR="009745FE" w:rsidRPr="009745FE" w:rsidRDefault="009745FE" w:rsidP="009745FE">
      <w:pPr>
        <w:jc w:val="both"/>
        <w:rPr>
          <w:rFonts w:ascii="Helvetica*" w:hAnsi="Helvetica*"/>
          <w:sz w:val="22"/>
          <w:szCs w:val="22"/>
        </w:rPr>
      </w:pPr>
    </w:p>
    <w:p w14:paraId="612E3D95" w14:textId="77777777" w:rsidR="009745FE" w:rsidRPr="009745FE" w:rsidRDefault="009745FE" w:rsidP="009745FE">
      <w:pPr>
        <w:jc w:val="both"/>
        <w:rPr>
          <w:rFonts w:ascii="Helvetica*" w:hAnsi="Helvetica*"/>
          <w:sz w:val="22"/>
          <w:szCs w:val="22"/>
        </w:rPr>
      </w:pPr>
    </w:p>
    <w:p w14:paraId="45FD7769"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lastRenderedPageBreak/>
        <w:t></w:t>
      </w:r>
      <w:r w:rsidRPr="009745FE">
        <w:rPr>
          <w:rFonts w:ascii="Helvetica*" w:hAnsi="Helvetica*"/>
          <w:sz w:val="22"/>
          <w:szCs w:val="22"/>
        </w:rPr>
        <w:tab/>
        <w:t>Igualment, caldrà garantir la seguretat i la confidencialitat de la informació continguda en la documentació dels registres i seguiments duts per (empresa contractista) respecte al procés d’execució.</w:t>
      </w:r>
    </w:p>
    <w:p w14:paraId="27DAE1C5" w14:textId="77777777" w:rsidR="009745FE" w:rsidRPr="009745FE" w:rsidRDefault="009745FE" w:rsidP="009745FE">
      <w:pPr>
        <w:jc w:val="both"/>
        <w:rPr>
          <w:rFonts w:ascii="Helvetica*" w:hAnsi="Helvetica*"/>
          <w:sz w:val="22"/>
          <w:szCs w:val="22"/>
        </w:rPr>
      </w:pPr>
    </w:p>
    <w:p w14:paraId="13140841"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L’(empresa contractista) ha de posar en coneixement dels treballadors afectats les mesures establertes a la clàusula anterior i conservar l’acreditació de la comunicació d’aquest deure.</w:t>
      </w:r>
    </w:p>
    <w:p w14:paraId="028D563F" w14:textId="77777777" w:rsidR="009745FE" w:rsidRPr="009745FE" w:rsidRDefault="009745FE" w:rsidP="009745FE">
      <w:pPr>
        <w:jc w:val="both"/>
        <w:rPr>
          <w:rFonts w:ascii="Helvetica*" w:hAnsi="Helvetica*"/>
          <w:sz w:val="22"/>
          <w:szCs w:val="22"/>
        </w:rPr>
      </w:pPr>
    </w:p>
    <w:p w14:paraId="03325DF2"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w:t>
      </w:r>
    </w:p>
    <w:p w14:paraId="3E4AC317" w14:textId="77777777" w:rsidR="009745FE" w:rsidRPr="009745FE" w:rsidRDefault="009745FE" w:rsidP="009745FE">
      <w:pPr>
        <w:jc w:val="both"/>
        <w:rPr>
          <w:rFonts w:ascii="Helvetica*" w:hAnsi="Helvetica*"/>
          <w:sz w:val="22"/>
          <w:szCs w:val="22"/>
        </w:rPr>
      </w:pPr>
    </w:p>
    <w:p w14:paraId="552B2057"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w:t>
      </w:r>
    </w:p>
    <w:p w14:paraId="72849DBE" w14:textId="77777777" w:rsidR="009745FE" w:rsidRPr="009745FE" w:rsidRDefault="009745FE" w:rsidP="009745FE">
      <w:pPr>
        <w:jc w:val="both"/>
        <w:rPr>
          <w:rFonts w:ascii="Helvetica*" w:hAnsi="Helvetica*"/>
          <w:sz w:val="22"/>
          <w:szCs w:val="22"/>
        </w:rPr>
      </w:pPr>
    </w:p>
    <w:p w14:paraId="64A470B1"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13841B15" w14:textId="77777777" w:rsidR="009745FE" w:rsidRPr="009745FE" w:rsidRDefault="009745FE" w:rsidP="009745FE">
      <w:pPr>
        <w:jc w:val="both"/>
        <w:rPr>
          <w:rFonts w:ascii="Helvetica*" w:hAnsi="Helvetica*"/>
          <w:sz w:val="22"/>
          <w:szCs w:val="22"/>
        </w:rPr>
      </w:pPr>
    </w:p>
    <w:p w14:paraId="4E0FB3DE" w14:textId="77777777" w:rsidR="009745FE" w:rsidRPr="009745FE" w:rsidRDefault="009745FE" w:rsidP="009745FE">
      <w:pPr>
        <w:jc w:val="both"/>
        <w:rPr>
          <w:rFonts w:ascii="Helvetica*" w:hAnsi="Helvetica*"/>
          <w:sz w:val="22"/>
          <w:szCs w:val="22"/>
        </w:rPr>
      </w:pPr>
    </w:p>
    <w:p w14:paraId="03918C4B" w14:textId="4B74312D" w:rsidR="009745FE" w:rsidRPr="009745FE" w:rsidRDefault="009745FE" w:rsidP="009745FE">
      <w:pPr>
        <w:jc w:val="both"/>
        <w:rPr>
          <w:rFonts w:ascii="Helvetica*" w:hAnsi="Helvetica*"/>
          <w:sz w:val="22"/>
          <w:szCs w:val="22"/>
        </w:rPr>
      </w:pPr>
      <w:r w:rsidRPr="009745FE">
        <w:rPr>
          <w:rFonts w:ascii="Helvetica*" w:hAnsi="Helvetica*"/>
          <w:sz w:val="22"/>
          <w:szCs w:val="22"/>
        </w:rPr>
        <w:t>............., a .........de ......... de 20... Signat, ..............</w:t>
      </w:r>
    </w:p>
    <w:sectPr w:rsidR="009745FE" w:rsidRPr="009745FE" w:rsidSect="001876A1">
      <w:headerReference w:type="default" r:id="rId18"/>
      <w:footerReference w:type="default" r:id="rId19"/>
      <w:pgSz w:w="11899" w:h="16838"/>
      <w:pgMar w:top="3183" w:right="1701" w:bottom="1417" w:left="1701" w:header="708"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AEC7" w14:textId="77777777" w:rsidR="00935B35" w:rsidRDefault="00935B35" w:rsidP="00146D08">
      <w:r>
        <w:separator/>
      </w:r>
    </w:p>
  </w:endnote>
  <w:endnote w:type="continuationSeparator" w:id="0">
    <w:p w14:paraId="1765EE4D" w14:textId="77777777" w:rsidR="00935B35" w:rsidRDefault="00935B35" w:rsidP="0014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C081" w14:textId="37F7F8CD" w:rsidR="006F1D39" w:rsidRDefault="006F1D39">
    <w:pPr>
      <w:pStyle w:val="Peu"/>
      <w:jc w:val="center"/>
    </w:pPr>
    <w:r>
      <w:fldChar w:fldCharType="begin"/>
    </w:r>
    <w:r>
      <w:instrText>PAGE   \* MERGEFORMAT</w:instrText>
    </w:r>
    <w:r>
      <w:fldChar w:fldCharType="separate"/>
    </w:r>
    <w:r w:rsidR="002E7A11">
      <w:rPr>
        <w:noProof/>
      </w:rPr>
      <w:t>66</w:t>
    </w:r>
    <w:r>
      <w:fldChar w:fldCharType="end"/>
    </w:r>
  </w:p>
  <w:p w14:paraId="1628DB39" w14:textId="77777777" w:rsidR="006F1D39" w:rsidRDefault="006F1D39">
    <w:pPr>
      <w:pStyle w:val="Peu"/>
    </w:pPr>
  </w:p>
  <w:p w14:paraId="544BE1B8" w14:textId="77777777" w:rsidR="009745FE" w:rsidRDefault="009745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7DFD" w14:textId="77777777" w:rsidR="00935B35" w:rsidRDefault="00935B35" w:rsidP="00146D08">
      <w:r>
        <w:separator/>
      </w:r>
    </w:p>
  </w:footnote>
  <w:footnote w:type="continuationSeparator" w:id="0">
    <w:p w14:paraId="56B15B70" w14:textId="77777777" w:rsidR="00935B35" w:rsidRDefault="00935B35" w:rsidP="0014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4024" w14:textId="7E6DBBB6" w:rsidR="006F1D39" w:rsidRDefault="006F1D39">
    <w:pPr>
      <w:pStyle w:val="Capalera"/>
    </w:pPr>
    <w:r>
      <w:rPr>
        <w:noProof/>
        <w:lang w:eastAsia="ca-ES"/>
      </w:rPr>
      <w:drawing>
        <wp:anchor distT="0" distB="0" distL="114300" distR="114300" simplePos="0" relativeHeight="251658240" behindDoc="0" locked="0" layoutInCell="1" allowOverlap="1" wp14:anchorId="14511066" wp14:editId="04EEDFB7">
          <wp:simplePos x="0" y="0"/>
          <wp:positionH relativeFrom="column">
            <wp:posOffset>-457200</wp:posOffset>
          </wp:positionH>
          <wp:positionV relativeFrom="paragraph">
            <wp:posOffset>-28575</wp:posOffset>
          </wp:positionV>
          <wp:extent cx="1693545" cy="863600"/>
          <wp:effectExtent l="0" t="0" r="1905" b="0"/>
          <wp:wrapThrough wrapText="bothSides">
            <wp:wrapPolygon edited="0">
              <wp:start x="0" y="0"/>
              <wp:lineTo x="0" y="20965"/>
              <wp:lineTo x="21381" y="20965"/>
              <wp:lineTo x="21381" y="0"/>
              <wp:lineTo x="0" y="0"/>
            </wp:wrapPolygon>
          </wp:wrapThrough>
          <wp:docPr id="3"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p w14:paraId="5C304631" w14:textId="77777777" w:rsidR="009745FE" w:rsidRDefault="00974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B4"/>
    <w:multiLevelType w:val="hybridMultilevel"/>
    <w:tmpl w:val="4B94E2F2"/>
    <w:lvl w:ilvl="0" w:tplc="C7C46612">
      <w:start w:val="7"/>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40271B"/>
    <w:multiLevelType w:val="hybridMultilevel"/>
    <w:tmpl w:val="3A7C0924"/>
    <w:lvl w:ilvl="0" w:tplc="E2FA31AE">
      <w:start w:val="12"/>
      <w:numFmt w:val="bullet"/>
      <w:lvlText w:val="-"/>
      <w:lvlJc w:val="left"/>
      <w:pPr>
        <w:ind w:left="720" w:hanging="360"/>
      </w:pPr>
      <w:rPr>
        <w:rFonts w:ascii="Helvetica*" w:eastAsia="Cambria" w:hAnsi="Helvetic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C52E8B"/>
    <w:multiLevelType w:val="hybridMultilevel"/>
    <w:tmpl w:val="C2301CBA"/>
    <w:lvl w:ilvl="0" w:tplc="6B60DBDA">
      <w:start w:val="3"/>
      <w:numFmt w:val="bullet"/>
      <w:lvlText w:val="-"/>
      <w:lvlJc w:val="left"/>
      <w:pPr>
        <w:ind w:left="720" w:hanging="360"/>
      </w:pPr>
      <w:rPr>
        <w:rFonts w:ascii="Helvetica*" w:eastAsiaTheme="minorHAnsi"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B80F9A"/>
    <w:multiLevelType w:val="hybridMultilevel"/>
    <w:tmpl w:val="90C4337C"/>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A2AAB"/>
    <w:multiLevelType w:val="hybridMultilevel"/>
    <w:tmpl w:val="2E0015BC"/>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8D7324"/>
    <w:multiLevelType w:val="hybridMultilevel"/>
    <w:tmpl w:val="FEDA8490"/>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980D1C"/>
    <w:multiLevelType w:val="hybridMultilevel"/>
    <w:tmpl w:val="E96420FA"/>
    <w:lvl w:ilvl="0" w:tplc="04030017">
      <w:start w:val="1"/>
      <w:numFmt w:val="lowerLetter"/>
      <w:lvlText w:val="%1)"/>
      <w:lvlJc w:val="left"/>
      <w:pPr>
        <w:tabs>
          <w:tab w:val="num" w:pos="720"/>
        </w:tabs>
        <w:ind w:left="720" w:hanging="360"/>
      </w:pPr>
      <w:rPr>
        <w:rFonts w:cs="Times New Roman" w:hint="default"/>
      </w:r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F02BA0"/>
    <w:multiLevelType w:val="hybridMultilevel"/>
    <w:tmpl w:val="C8922DBC"/>
    <w:lvl w:ilvl="0" w:tplc="04030017">
      <w:start w:val="1"/>
      <w:numFmt w:val="lowerLetter"/>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D214BD"/>
    <w:multiLevelType w:val="hybridMultilevel"/>
    <w:tmpl w:val="47D2AC9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C222E"/>
    <w:multiLevelType w:val="hybridMultilevel"/>
    <w:tmpl w:val="3B2A0A02"/>
    <w:lvl w:ilvl="0" w:tplc="3C62DB2A">
      <w:start w:val="1"/>
      <w:numFmt w:val="decimal"/>
      <w:lvlText w:val="%1."/>
      <w:lvlJc w:val="left"/>
      <w:pPr>
        <w:tabs>
          <w:tab w:val="num" w:pos="720"/>
        </w:tabs>
        <w:ind w:left="720" w:hanging="360"/>
      </w:pPr>
      <w:rPr>
        <w:rFonts w:cs="Times New Roman"/>
        <w:b/>
        <w:bCs w:val="0"/>
      </w:rPr>
    </w:lvl>
    <w:lvl w:ilvl="1" w:tplc="4ADC3B58">
      <w:start w:val="1"/>
      <w:numFmt w:val="lowerLetter"/>
      <w:lvlText w:val="%2."/>
      <w:lvlJc w:val="left"/>
      <w:pPr>
        <w:tabs>
          <w:tab w:val="num" w:pos="1440"/>
        </w:tabs>
        <w:ind w:left="1440" w:hanging="360"/>
      </w:pPr>
      <w:rPr>
        <w:rFonts w:cs="Times New Roman"/>
        <w:b/>
        <w:bCs/>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A75519"/>
    <w:multiLevelType w:val="hybridMultilevel"/>
    <w:tmpl w:val="6E90FD9C"/>
    <w:lvl w:ilvl="0" w:tplc="171AC60C">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19D81D71"/>
    <w:multiLevelType w:val="hybridMultilevel"/>
    <w:tmpl w:val="01881010"/>
    <w:lvl w:ilvl="0" w:tplc="0C0A000F">
      <w:start w:val="1"/>
      <w:numFmt w:val="decimal"/>
      <w:lvlText w:val="%1."/>
      <w:lvlJc w:val="left"/>
      <w:pPr>
        <w:tabs>
          <w:tab w:val="num" w:pos="720"/>
        </w:tabs>
        <w:ind w:left="720" w:hanging="360"/>
      </w:pPr>
      <w:rPr>
        <w:rFonts w:cs="Times New Roman"/>
      </w:rPr>
    </w:lvl>
    <w:lvl w:ilvl="1" w:tplc="B574D5C0">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2" w15:restartNumberingAfterBreak="0">
    <w:nsid w:val="1EDB6ECC"/>
    <w:multiLevelType w:val="hybridMultilevel"/>
    <w:tmpl w:val="0956A2FE"/>
    <w:lvl w:ilvl="0" w:tplc="76725CC8">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E4D30"/>
    <w:multiLevelType w:val="hybridMultilevel"/>
    <w:tmpl w:val="E980926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14377"/>
    <w:multiLevelType w:val="hybridMultilevel"/>
    <w:tmpl w:val="D42AF47E"/>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13316C"/>
    <w:multiLevelType w:val="hybridMultilevel"/>
    <w:tmpl w:val="8036FD18"/>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7D1A9E"/>
    <w:multiLevelType w:val="hybridMultilevel"/>
    <w:tmpl w:val="CF50D04E"/>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4C559C"/>
    <w:multiLevelType w:val="multilevel"/>
    <w:tmpl w:val="A81CB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84C3044"/>
    <w:multiLevelType w:val="hybridMultilevel"/>
    <w:tmpl w:val="96245A3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762CC"/>
    <w:multiLevelType w:val="hybridMultilevel"/>
    <w:tmpl w:val="C2801E16"/>
    <w:lvl w:ilvl="0" w:tplc="7BE6A7C8">
      <w:start w:val="1"/>
      <w:numFmt w:val="lowerLetter"/>
      <w:lvlText w:val="%1)"/>
      <w:lvlJc w:val="left"/>
      <w:pPr>
        <w:tabs>
          <w:tab w:val="num" w:pos="720"/>
        </w:tabs>
        <w:ind w:left="720" w:hanging="360"/>
      </w:pPr>
      <w:rPr>
        <w:rFonts w:cs="Times New Roman" w:hint="default"/>
        <w:b/>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554BAF"/>
    <w:multiLevelType w:val="hybridMultilevel"/>
    <w:tmpl w:val="63BEDE18"/>
    <w:lvl w:ilvl="0" w:tplc="2A36DD96">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F0640"/>
    <w:multiLevelType w:val="hybridMultilevel"/>
    <w:tmpl w:val="9460BD9A"/>
    <w:lvl w:ilvl="0" w:tplc="F1D29A24">
      <w:start w:val="1"/>
      <w:numFmt w:val="lowerLetter"/>
      <w:lvlText w:val="%1)"/>
      <w:lvlJc w:val="left"/>
      <w:pPr>
        <w:tabs>
          <w:tab w:val="num" w:pos="720"/>
        </w:tabs>
        <w:ind w:left="720" w:hanging="360"/>
      </w:pPr>
      <w:rPr>
        <w:rFonts w:ascii="Arial" w:eastAsia="Times New Roman" w:hAnsi="Arial" w:cs="Arial" w:hint="default"/>
      </w:rPr>
    </w:lvl>
    <w:lvl w:ilvl="1" w:tplc="04030011">
      <w:start w:val="1"/>
      <w:numFmt w:val="decimal"/>
      <w:lvlText w:val="%2)"/>
      <w:lvlJc w:val="left"/>
      <w:pPr>
        <w:tabs>
          <w:tab w:val="num" w:pos="1440"/>
        </w:tabs>
        <w:ind w:left="1440" w:hanging="360"/>
      </w:pPr>
      <w:rPr>
        <w:rFonts w:cs="Times New Roman"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77669"/>
    <w:multiLevelType w:val="hybridMultilevel"/>
    <w:tmpl w:val="D75452C6"/>
    <w:lvl w:ilvl="0" w:tplc="239C8FA2">
      <w:numFmt w:val="bullet"/>
      <w:lvlText w:val="-"/>
      <w:lvlJc w:val="left"/>
      <w:pPr>
        <w:ind w:left="720"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3" w15:restartNumberingAfterBreak="0">
    <w:nsid w:val="3F4275E6"/>
    <w:multiLevelType w:val="hybridMultilevel"/>
    <w:tmpl w:val="D33ADCAE"/>
    <w:lvl w:ilvl="0" w:tplc="1D8613B8">
      <w:start w:val="1"/>
      <w:numFmt w:val="lowerLetter"/>
      <w:lvlText w:val="%1)"/>
      <w:lvlJc w:val="left"/>
      <w:pPr>
        <w:tabs>
          <w:tab w:val="num" w:pos="786"/>
        </w:tabs>
        <w:ind w:left="786" w:hanging="360"/>
      </w:pPr>
      <w:rPr>
        <w:rFonts w:cs="Times New Roman" w:hint="default"/>
      </w:rPr>
    </w:lvl>
    <w:lvl w:ilvl="1" w:tplc="04030019" w:tentative="1">
      <w:start w:val="1"/>
      <w:numFmt w:val="lowerLetter"/>
      <w:lvlText w:val="%2."/>
      <w:lvlJc w:val="left"/>
      <w:pPr>
        <w:tabs>
          <w:tab w:val="num" w:pos="1506"/>
        </w:tabs>
        <w:ind w:left="1506" w:hanging="360"/>
      </w:pPr>
      <w:rPr>
        <w:rFonts w:cs="Times New Roman"/>
      </w:rPr>
    </w:lvl>
    <w:lvl w:ilvl="2" w:tplc="0403001B" w:tentative="1">
      <w:start w:val="1"/>
      <w:numFmt w:val="lowerRoman"/>
      <w:lvlText w:val="%3."/>
      <w:lvlJc w:val="right"/>
      <w:pPr>
        <w:tabs>
          <w:tab w:val="num" w:pos="2226"/>
        </w:tabs>
        <w:ind w:left="2226" w:hanging="180"/>
      </w:pPr>
      <w:rPr>
        <w:rFonts w:cs="Times New Roman"/>
      </w:rPr>
    </w:lvl>
    <w:lvl w:ilvl="3" w:tplc="0403000F" w:tentative="1">
      <w:start w:val="1"/>
      <w:numFmt w:val="decimal"/>
      <w:lvlText w:val="%4."/>
      <w:lvlJc w:val="left"/>
      <w:pPr>
        <w:tabs>
          <w:tab w:val="num" w:pos="2946"/>
        </w:tabs>
        <w:ind w:left="2946" w:hanging="360"/>
      </w:pPr>
      <w:rPr>
        <w:rFonts w:cs="Times New Roman"/>
      </w:rPr>
    </w:lvl>
    <w:lvl w:ilvl="4" w:tplc="04030019" w:tentative="1">
      <w:start w:val="1"/>
      <w:numFmt w:val="lowerLetter"/>
      <w:lvlText w:val="%5."/>
      <w:lvlJc w:val="left"/>
      <w:pPr>
        <w:tabs>
          <w:tab w:val="num" w:pos="3666"/>
        </w:tabs>
        <w:ind w:left="3666" w:hanging="360"/>
      </w:pPr>
      <w:rPr>
        <w:rFonts w:cs="Times New Roman"/>
      </w:rPr>
    </w:lvl>
    <w:lvl w:ilvl="5" w:tplc="0403001B" w:tentative="1">
      <w:start w:val="1"/>
      <w:numFmt w:val="lowerRoman"/>
      <w:lvlText w:val="%6."/>
      <w:lvlJc w:val="right"/>
      <w:pPr>
        <w:tabs>
          <w:tab w:val="num" w:pos="4386"/>
        </w:tabs>
        <w:ind w:left="4386" w:hanging="180"/>
      </w:pPr>
      <w:rPr>
        <w:rFonts w:cs="Times New Roman"/>
      </w:rPr>
    </w:lvl>
    <w:lvl w:ilvl="6" w:tplc="0403000F" w:tentative="1">
      <w:start w:val="1"/>
      <w:numFmt w:val="decimal"/>
      <w:lvlText w:val="%7."/>
      <w:lvlJc w:val="left"/>
      <w:pPr>
        <w:tabs>
          <w:tab w:val="num" w:pos="5106"/>
        </w:tabs>
        <w:ind w:left="5106" w:hanging="360"/>
      </w:pPr>
      <w:rPr>
        <w:rFonts w:cs="Times New Roman"/>
      </w:rPr>
    </w:lvl>
    <w:lvl w:ilvl="7" w:tplc="04030019" w:tentative="1">
      <w:start w:val="1"/>
      <w:numFmt w:val="lowerLetter"/>
      <w:lvlText w:val="%8."/>
      <w:lvlJc w:val="left"/>
      <w:pPr>
        <w:tabs>
          <w:tab w:val="num" w:pos="5826"/>
        </w:tabs>
        <w:ind w:left="5826" w:hanging="360"/>
      </w:pPr>
      <w:rPr>
        <w:rFonts w:cs="Times New Roman"/>
      </w:rPr>
    </w:lvl>
    <w:lvl w:ilvl="8" w:tplc="0403001B" w:tentative="1">
      <w:start w:val="1"/>
      <w:numFmt w:val="lowerRoman"/>
      <w:lvlText w:val="%9."/>
      <w:lvlJc w:val="right"/>
      <w:pPr>
        <w:tabs>
          <w:tab w:val="num" w:pos="6546"/>
        </w:tabs>
        <w:ind w:left="6546" w:hanging="180"/>
      </w:pPr>
      <w:rPr>
        <w:rFonts w:cs="Times New Roman"/>
      </w:rPr>
    </w:lvl>
  </w:abstractNum>
  <w:abstractNum w:abstractNumId="24" w15:restartNumberingAfterBreak="0">
    <w:nsid w:val="3F5019AF"/>
    <w:multiLevelType w:val="hybridMultilevel"/>
    <w:tmpl w:val="38FA374A"/>
    <w:lvl w:ilvl="0" w:tplc="7AC8B8A0">
      <w:start w:val="1"/>
      <w:numFmt w:val="lowerLetter"/>
      <w:lvlText w:val="%1)"/>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D08FA"/>
    <w:multiLevelType w:val="multilevel"/>
    <w:tmpl w:val="F886F4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cs="Symbol" w:hint="default"/>
      </w:rPr>
    </w:lvl>
    <w:lvl w:ilvl="2">
      <w:start w:val="1"/>
      <w:numFmt w:val="decimal"/>
      <w:isLgl/>
      <w:lvlText w:val="%1.%2.%3"/>
      <w:lvlJc w:val="left"/>
      <w:pPr>
        <w:ind w:left="1080" w:hanging="720"/>
      </w:pPr>
      <w:rPr>
        <w:rFonts w:cs="Symbol" w:hint="default"/>
      </w:rPr>
    </w:lvl>
    <w:lvl w:ilvl="3">
      <w:start w:val="1"/>
      <w:numFmt w:val="decimal"/>
      <w:isLgl/>
      <w:lvlText w:val="%1.%2.%3.%4"/>
      <w:lvlJc w:val="left"/>
      <w:pPr>
        <w:ind w:left="1080" w:hanging="720"/>
      </w:pPr>
      <w:rPr>
        <w:rFonts w:cs="Symbol" w:hint="default"/>
      </w:rPr>
    </w:lvl>
    <w:lvl w:ilvl="4">
      <w:start w:val="1"/>
      <w:numFmt w:val="decimal"/>
      <w:isLgl/>
      <w:lvlText w:val="%1.%2.%3.%4.%5"/>
      <w:lvlJc w:val="left"/>
      <w:pPr>
        <w:ind w:left="1440" w:hanging="1080"/>
      </w:pPr>
      <w:rPr>
        <w:rFonts w:cs="Symbol" w:hint="default"/>
      </w:rPr>
    </w:lvl>
    <w:lvl w:ilvl="5">
      <w:start w:val="1"/>
      <w:numFmt w:val="decimal"/>
      <w:isLgl/>
      <w:lvlText w:val="%1.%2.%3.%4.%5.%6"/>
      <w:lvlJc w:val="left"/>
      <w:pPr>
        <w:ind w:left="1440" w:hanging="1080"/>
      </w:pPr>
      <w:rPr>
        <w:rFonts w:cs="Symbol" w:hint="default"/>
      </w:rPr>
    </w:lvl>
    <w:lvl w:ilvl="6">
      <w:start w:val="1"/>
      <w:numFmt w:val="decimal"/>
      <w:isLgl/>
      <w:lvlText w:val="%1.%2.%3.%4.%5.%6.%7"/>
      <w:lvlJc w:val="left"/>
      <w:pPr>
        <w:ind w:left="1800" w:hanging="1440"/>
      </w:pPr>
      <w:rPr>
        <w:rFonts w:cs="Symbol" w:hint="default"/>
      </w:rPr>
    </w:lvl>
    <w:lvl w:ilvl="7">
      <w:start w:val="1"/>
      <w:numFmt w:val="decimal"/>
      <w:isLgl/>
      <w:lvlText w:val="%1.%2.%3.%4.%5.%6.%7.%8"/>
      <w:lvlJc w:val="left"/>
      <w:pPr>
        <w:ind w:left="1800" w:hanging="1440"/>
      </w:pPr>
      <w:rPr>
        <w:rFonts w:cs="Symbol" w:hint="default"/>
      </w:rPr>
    </w:lvl>
    <w:lvl w:ilvl="8">
      <w:start w:val="1"/>
      <w:numFmt w:val="decimal"/>
      <w:isLgl/>
      <w:lvlText w:val="%1.%2.%3.%4.%5.%6.%7.%8.%9"/>
      <w:lvlJc w:val="left"/>
      <w:pPr>
        <w:ind w:left="2160" w:hanging="1800"/>
      </w:pPr>
      <w:rPr>
        <w:rFonts w:cs="Symbol" w:hint="default"/>
      </w:rPr>
    </w:lvl>
  </w:abstractNum>
  <w:abstractNum w:abstractNumId="26" w15:restartNumberingAfterBreak="0">
    <w:nsid w:val="48F06D25"/>
    <w:multiLevelType w:val="hybridMultilevel"/>
    <w:tmpl w:val="DC76330C"/>
    <w:lvl w:ilvl="0" w:tplc="D8EC8322">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9D08F6"/>
    <w:multiLevelType w:val="hybridMultilevel"/>
    <w:tmpl w:val="51AE0034"/>
    <w:lvl w:ilvl="0" w:tplc="04030017">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FC7794"/>
    <w:multiLevelType w:val="hybridMultilevel"/>
    <w:tmpl w:val="66705746"/>
    <w:lvl w:ilvl="0" w:tplc="3056B990">
      <w:start w:val="1"/>
      <w:numFmt w:val="decimal"/>
      <w:lvlText w:val="%1."/>
      <w:lvlJc w:val="left"/>
      <w:pPr>
        <w:tabs>
          <w:tab w:val="num" w:pos="720"/>
        </w:tabs>
        <w:ind w:left="720" w:hanging="360"/>
      </w:pPr>
      <w:rPr>
        <w:rFonts w:cs="Times New Roman"/>
        <w:b/>
        <w:bCs w:val="0"/>
      </w:rPr>
    </w:lvl>
    <w:lvl w:ilvl="1" w:tplc="7B20DE64">
      <w:start w:val="1"/>
      <w:numFmt w:val="lowerLetter"/>
      <w:lvlText w:val="%2."/>
      <w:lvlJc w:val="left"/>
      <w:pPr>
        <w:tabs>
          <w:tab w:val="num" w:pos="1440"/>
        </w:tabs>
        <w:ind w:left="1440" w:hanging="360"/>
      </w:pPr>
      <w:rPr>
        <w:rFonts w:cs="Times New Roman"/>
        <w:b/>
        <w:bCs w:val="0"/>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096576"/>
    <w:multiLevelType w:val="hybridMultilevel"/>
    <w:tmpl w:val="1AC45A24"/>
    <w:lvl w:ilvl="0" w:tplc="49665F64">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E456105"/>
    <w:multiLevelType w:val="hybridMultilevel"/>
    <w:tmpl w:val="A4CEFED0"/>
    <w:lvl w:ilvl="0" w:tplc="0C0A000F">
      <w:start w:val="1"/>
      <w:numFmt w:val="decimal"/>
      <w:lvlText w:val="%1."/>
      <w:lvlJc w:val="left"/>
      <w:pPr>
        <w:tabs>
          <w:tab w:val="num" w:pos="720"/>
        </w:tabs>
        <w:ind w:left="720" w:hanging="360"/>
      </w:pPr>
      <w:rPr>
        <w:rFonts w:cs="Times New Roman"/>
      </w:rPr>
    </w:lvl>
    <w:lvl w:ilvl="1" w:tplc="12488FEC">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15:restartNumberingAfterBreak="0">
    <w:nsid w:val="53B517C2"/>
    <w:multiLevelType w:val="hybridMultilevel"/>
    <w:tmpl w:val="56543F8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27F4A"/>
    <w:multiLevelType w:val="hybridMultilevel"/>
    <w:tmpl w:val="4EC2ECCE"/>
    <w:lvl w:ilvl="0" w:tplc="260E3E54">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03EDB"/>
    <w:multiLevelType w:val="hybridMultilevel"/>
    <w:tmpl w:val="BB043066"/>
    <w:lvl w:ilvl="0" w:tplc="98E632D6">
      <w:start w:val="9"/>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E2618EA"/>
    <w:multiLevelType w:val="hybridMultilevel"/>
    <w:tmpl w:val="80CCAB88"/>
    <w:lvl w:ilvl="0" w:tplc="BC2A19D0">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0AD2776"/>
    <w:multiLevelType w:val="hybridMultilevel"/>
    <w:tmpl w:val="1A9045B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8A6F78"/>
    <w:multiLevelType w:val="hybridMultilevel"/>
    <w:tmpl w:val="2A3A6EAA"/>
    <w:lvl w:ilvl="0" w:tplc="06DEABB4">
      <w:start w:val="2"/>
      <w:numFmt w:val="bullet"/>
      <w:lvlText w:val="–"/>
      <w:lvlJc w:val="left"/>
      <w:pPr>
        <w:tabs>
          <w:tab w:val="num" w:pos="1080"/>
        </w:tabs>
        <w:ind w:left="1080" w:hanging="360"/>
      </w:pPr>
      <w:rPr>
        <w:rFonts w:ascii="Helvetica Light*" w:eastAsia="Times New Roman" w:hAnsi="Helvetica Light*" w:hint="default"/>
      </w:rPr>
    </w:lvl>
    <w:lvl w:ilvl="1" w:tplc="04030005">
      <w:start w:val="1"/>
      <w:numFmt w:val="bullet"/>
      <w:lvlText w:val=""/>
      <w:lvlJc w:val="left"/>
      <w:pPr>
        <w:tabs>
          <w:tab w:val="num" w:pos="1800"/>
        </w:tabs>
        <w:ind w:left="1800" w:hanging="360"/>
      </w:pPr>
      <w:rPr>
        <w:rFonts w:ascii="Wingdings" w:hAnsi="Wingdings"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66335B3"/>
    <w:multiLevelType w:val="hybridMultilevel"/>
    <w:tmpl w:val="6CAEE602"/>
    <w:lvl w:ilvl="0" w:tplc="E5243AC6">
      <w:start w:val="1"/>
      <w:numFmt w:val="lowerLetter"/>
      <w:lvlText w:val="%1)"/>
      <w:lvlJc w:val="left"/>
      <w:pPr>
        <w:tabs>
          <w:tab w:val="num" w:pos="420"/>
        </w:tabs>
        <w:ind w:left="420" w:hanging="360"/>
      </w:pPr>
      <w:rPr>
        <w:rFonts w:cs="Times New Roman" w:hint="default"/>
      </w:rPr>
    </w:lvl>
    <w:lvl w:ilvl="1" w:tplc="04030001">
      <w:start w:val="1"/>
      <w:numFmt w:val="bullet"/>
      <w:lvlText w:val=""/>
      <w:lvlJc w:val="left"/>
      <w:pPr>
        <w:tabs>
          <w:tab w:val="num" w:pos="1140"/>
        </w:tabs>
        <w:ind w:left="1140" w:hanging="360"/>
      </w:pPr>
      <w:rPr>
        <w:rFonts w:ascii="Symbol" w:hAnsi="Symbol" w:hint="default"/>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38" w15:restartNumberingAfterBreak="0">
    <w:nsid w:val="68332C86"/>
    <w:multiLevelType w:val="multilevel"/>
    <w:tmpl w:val="F886F4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cs="Symbol" w:hint="default"/>
      </w:rPr>
    </w:lvl>
    <w:lvl w:ilvl="2">
      <w:start w:val="1"/>
      <w:numFmt w:val="decimal"/>
      <w:isLgl/>
      <w:lvlText w:val="%1.%2.%3"/>
      <w:lvlJc w:val="left"/>
      <w:pPr>
        <w:ind w:left="1080" w:hanging="720"/>
      </w:pPr>
      <w:rPr>
        <w:rFonts w:cs="Symbol" w:hint="default"/>
      </w:rPr>
    </w:lvl>
    <w:lvl w:ilvl="3">
      <w:start w:val="1"/>
      <w:numFmt w:val="decimal"/>
      <w:isLgl/>
      <w:lvlText w:val="%1.%2.%3.%4"/>
      <w:lvlJc w:val="left"/>
      <w:pPr>
        <w:ind w:left="1080" w:hanging="720"/>
      </w:pPr>
      <w:rPr>
        <w:rFonts w:cs="Symbol" w:hint="default"/>
      </w:rPr>
    </w:lvl>
    <w:lvl w:ilvl="4">
      <w:start w:val="1"/>
      <w:numFmt w:val="decimal"/>
      <w:isLgl/>
      <w:lvlText w:val="%1.%2.%3.%4.%5"/>
      <w:lvlJc w:val="left"/>
      <w:pPr>
        <w:ind w:left="1440" w:hanging="1080"/>
      </w:pPr>
      <w:rPr>
        <w:rFonts w:cs="Symbol" w:hint="default"/>
      </w:rPr>
    </w:lvl>
    <w:lvl w:ilvl="5">
      <w:start w:val="1"/>
      <w:numFmt w:val="decimal"/>
      <w:isLgl/>
      <w:lvlText w:val="%1.%2.%3.%4.%5.%6"/>
      <w:lvlJc w:val="left"/>
      <w:pPr>
        <w:ind w:left="1440" w:hanging="1080"/>
      </w:pPr>
      <w:rPr>
        <w:rFonts w:cs="Symbol" w:hint="default"/>
      </w:rPr>
    </w:lvl>
    <w:lvl w:ilvl="6">
      <w:start w:val="1"/>
      <w:numFmt w:val="decimal"/>
      <w:isLgl/>
      <w:lvlText w:val="%1.%2.%3.%4.%5.%6.%7"/>
      <w:lvlJc w:val="left"/>
      <w:pPr>
        <w:ind w:left="1800" w:hanging="1440"/>
      </w:pPr>
      <w:rPr>
        <w:rFonts w:cs="Symbol" w:hint="default"/>
      </w:rPr>
    </w:lvl>
    <w:lvl w:ilvl="7">
      <w:start w:val="1"/>
      <w:numFmt w:val="decimal"/>
      <w:isLgl/>
      <w:lvlText w:val="%1.%2.%3.%4.%5.%6.%7.%8"/>
      <w:lvlJc w:val="left"/>
      <w:pPr>
        <w:ind w:left="1800" w:hanging="1440"/>
      </w:pPr>
      <w:rPr>
        <w:rFonts w:cs="Symbol" w:hint="default"/>
      </w:rPr>
    </w:lvl>
    <w:lvl w:ilvl="8">
      <w:start w:val="1"/>
      <w:numFmt w:val="decimal"/>
      <w:isLgl/>
      <w:lvlText w:val="%1.%2.%3.%4.%5.%6.%7.%8.%9"/>
      <w:lvlJc w:val="left"/>
      <w:pPr>
        <w:ind w:left="2160" w:hanging="1800"/>
      </w:pPr>
      <w:rPr>
        <w:rFonts w:cs="Symbol" w:hint="default"/>
      </w:rPr>
    </w:lvl>
  </w:abstractNum>
  <w:abstractNum w:abstractNumId="39" w15:restartNumberingAfterBreak="0">
    <w:nsid w:val="6D9E0A1B"/>
    <w:multiLevelType w:val="multilevel"/>
    <w:tmpl w:val="464647C0"/>
    <w:lvl w:ilvl="0">
      <w:start w:val="1"/>
      <w:numFmt w:val="decimal"/>
      <w:lvlText w:val="%1."/>
      <w:lvlJc w:val="left"/>
      <w:pPr>
        <w:ind w:left="720" w:hanging="360"/>
      </w:pPr>
      <w:rPr>
        <w:rFonts w:hint="default"/>
        <w:i/>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656F89"/>
    <w:multiLevelType w:val="hybridMultilevel"/>
    <w:tmpl w:val="6C74FCEC"/>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CC21D9"/>
    <w:multiLevelType w:val="hybridMultilevel"/>
    <w:tmpl w:val="99060EF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BF03D6"/>
    <w:multiLevelType w:val="hybridMultilevel"/>
    <w:tmpl w:val="13146608"/>
    <w:lvl w:ilvl="0" w:tplc="4F24686A">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43" w15:restartNumberingAfterBreak="0">
    <w:nsid w:val="72643ABF"/>
    <w:multiLevelType w:val="hybridMultilevel"/>
    <w:tmpl w:val="968277F2"/>
    <w:lvl w:ilvl="0" w:tplc="E6E8EC86">
      <w:start w:val="2"/>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5E77B94"/>
    <w:multiLevelType w:val="hybridMultilevel"/>
    <w:tmpl w:val="F8CC4F2A"/>
    <w:lvl w:ilvl="0" w:tplc="5D20032E">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0E0D12"/>
    <w:multiLevelType w:val="hybridMultilevel"/>
    <w:tmpl w:val="737A8FE6"/>
    <w:lvl w:ilvl="0" w:tplc="99EC92B4">
      <w:start w:val="1"/>
      <w:numFmt w:val="decimal"/>
      <w:lvlText w:val="%1."/>
      <w:lvlJc w:val="left"/>
      <w:pPr>
        <w:tabs>
          <w:tab w:val="num" w:pos="720"/>
        </w:tabs>
        <w:ind w:left="720" w:hanging="360"/>
      </w:pPr>
      <w:rPr>
        <w:rFonts w:cs="Times New Roman"/>
        <w:b/>
      </w:rPr>
    </w:lvl>
    <w:lvl w:ilvl="1" w:tplc="083C5502">
      <w:start w:val="1"/>
      <w:numFmt w:val="lowerLetter"/>
      <w:lvlText w:val="%2."/>
      <w:lvlJc w:val="left"/>
      <w:pPr>
        <w:tabs>
          <w:tab w:val="num" w:pos="1440"/>
        </w:tabs>
        <w:ind w:left="1440" w:hanging="360"/>
      </w:pPr>
      <w:rPr>
        <w:rFonts w:cs="Times New Roman"/>
        <w:b/>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8954A27"/>
    <w:multiLevelType w:val="hybridMultilevel"/>
    <w:tmpl w:val="0DC822DA"/>
    <w:lvl w:ilvl="0" w:tplc="4DBC7778">
      <w:start w:val="11"/>
      <w:numFmt w:val="bullet"/>
      <w:lvlText w:val="-"/>
      <w:lvlJc w:val="left"/>
      <w:pPr>
        <w:tabs>
          <w:tab w:val="num" w:pos="360"/>
        </w:tabs>
        <w:ind w:left="360" w:hanging="360"/>
      </w:pPr>
      <w:rPr>
        <w:rFonts w:ascii="Arial" w:eastAsia="Times New Roman" w:hAnsi="Arial" w:cs="Arial"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7F7553"/>
    <w:multiLevelType w:val="hybridMultilevel"/>
    <w:tmpl w:val="89D671C4"/>
    <w:lvl w:ilvl="0" w:tplc="0403000F">
      <w:start w:val="1"/>
      <w:numFmt w:val="decimal"/>
      <w:lvlText w:val="%1."/>
      <w:lvlJc w:val="left"/>
      <w:pPr>
        <w:tabs>
          <w:tab w:val="num" w:pos="720"/>
        </w:tabs>
        <w:ind w:left="720" w:hanging="360"/>
      </w:pPr>
      <w:rPr>
        <w:rFonts w:cs="Times New Roman"/>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F54E6A"/>
    <w:multiLevelType w:val="hybridMultilevel"/>
    <w:tmpl w:val="9FECD252"/>
    <w:lvl w:ilvl="0" w:tplc="99783AE8">
      <w:start w:val="3"/>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63213077">
    <w:abstractNumId w:val="18"/>
  </w:num>
  <w:num w:numId="2" w16cid:durableId="153377559">
    <w:abstractNumId w:val="3"/>
  </w:num>
  <w:num w:numId="3" w16cid:durableId="1938712375">
    <w:abstractNumId w:val="31"/>
  </w:num>
  <w:num w:numId="4" w16cid:durableId="1520125220">
    <w:abstractNumId w:val="8"/>
  </w:num>
  <w:num w:numId="5" w16cid:durableId="94056168">
    <w:abstractNumId w:val="36"/>
  </w:num>
  <w:num w:numId="6" w16cid:durableId="5913535">
    <w:abstractNumId w:val="41"/>
  </w:num>
  <w:num w:numId="7" w16cid:durableId="1909227160">
    <w:abstractNumId w:val="12"/>
  </w:num>
  <w:num w:numId="8" w16cid:durableId="1477142649">
    <w:abstractNumId w:val="26"/>
  </w:num>
  <w:num w:numId="9" w16cid:durableId="1602030735">
    <w:abstractNumId w:val="20"/>
  </w:num>
  <w:num w:numId="10" w16cid:durableId="1689257215">
    <w:abstractNumId w:val="24"/>
  </w:num>
  <w:num w:numId="11" w16cid:durableId="1849250038">
    <w:abstractNumId w:val="32"/>
  </w:num>
  <w:num w:numId="12" w16cid:durableId="192153872">
    <w:abstractNumId w:val="44"/>
  </w:num>
  <w:num w:numId="13" w16cid:durableId="393703790">
    <w:abstractNumId w:val="27"/>
  </w:num>
  <w:num w:numId="14" w16cid:durableId="1423451299">
    <w:abstractNumId w:val="7"/>
  </w:num>
  <w:num w:numId="15" w16cid:durableId="1874147527">
    <w:abstractNumId w:val="37"/>
  </w:num>
  <w:num w:numId="16" w16cid:durableId="450133949">
    <w:abstractNumId w:val="42"/>
  </w:num>
  <w:num w:numId="17" w16cid:durableId="1985355284">
    <w:abstractNumId w:val="10"/>
  </w:num>
  <w:num w:numId="18" w16cid:durableId="2139447028">
    <w:abstractNumId w:val="21"/>
  </w:num>
  <w:num w:numId="19" w16cid:durableId="830291326">
    <w:abstractNumId w:val="6"/>
  </w:num>
  <w:num w:numId="20" w16cid:durableId="905065145">
    <w:abstractNumId w:val="23"/>
  </w:num>
  <w:num w:numId="21" w16cid:durableId="1359353663">
    <w:abstractNumId w:val="15"/>
  </w:num>
  <w:num w:numId="22" w16cid:durableId="139273907">
    <w:abstractNumId w:val="14"/>
  </w:num>
  <w:num w:numId="23" w16cid:durableId="605775597">
    <w:abstractNumId w:val="5"/>
  </w:num>
  <w:num w:numId="24" w16cid:durableId="76758140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374333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760289">
    <w:abstractNumId w:val="4"/>
  </w:num>
  <w:num w:numId="27" w16cid:durableId="1497459822">
    <w:abstractNumId w:val="13"/>
  </w:num>
  <w:num w:numId="28" w16cid:durableId="384379119">
    <w:abstractNumId w:val="45"/>
  </w:num>
  <w:num w:numId="29" w16cid:durableId="1348215322">
    <w:abstractNumId w:val="28"/>
  </w:num>
  <w:num w:numId="30" w16cid:durableId="993408741">
    <w:abstractNumId w:val="9"/>
  </w:num>
  <w:num w:numId="31" w16cid:durableId="264579213">
    <w:abstractNumId w:val="35"/>
  </w:num>
  <w:num w:numId="32" w16cid:durableId="831483528">
    <w:abstractNumId w:val="16"/>
  </w:num>
  <w:num w:numId="33" w16cid:durableId="221213389">
    <w:abstractNumId w:val="40"/>
  </w:num>
  <w:num w:numId="34" w16cid:durableId="748163358">
    <w:abstractNumId w:val="47"/>
  </w:num>
  <w:num w:numId="35" w16cid:durableId="133113440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5420486">
    <w:abstractNumId w:val="1"/>
  </w:num>
  <w:num w:numId="37" w16cid:durableId="748692754">
    <w:abstractNumId w:val="34"/>
  </w:num>
  <w:num w:numId="38" w16cid:durableId="757481862">
    <w:abstractNumId w:val="29"/>
  </w:num>
  <w:num w:numId="39" w16cid:durableId="882519416">
    <w:abstractNumId w:val="46"/>
  </w:num>
  <w:num w:numId="40" w16cid:durableId="521938306">
    <w:abstractNumId w:val="39"/>
  </w:num>
  <w:num w:numId="41" w16cid:durableId="2139180480">
    <w:abstractNumId w:val="33"/>
  </w:num>
  <w:num w:numId="42" w16cid:durableId="1756048783">
    <w:abstractNumId w:val="48"/>
  </w:num>
  <w:num w:numId="43" w16cid:durableId="99614745">
    <w:abstractNumId w:val="19"/>
  </w:num>
  <w:num w:numId="44" w16cid:durableId="282267469">
    <w:abstractNumId w:val="25"/>
  </w:num>
  <w:num w:numId="45" w16cid:durableId="1427968943">
    <w:abstractNumId w:val="38"/>
  </w:num>
  <w:num w:numId="46" w16cid:durableId="1526409891">
    <w:abstractNumId w:val="17"/>
  </w:num>
  <w:num w:numId="47" w16cid:durableId="1742749433">
    <w:abstractNumId w:val="2"/>
  </w:num>
  <w:num w:numId="48" w16cid:durableId="785081878">
    <w:abstractNumId w:val="43"/>
  </w:num>
  <w:num w:numId="49" w16cid:durableId="63020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466"/>
    <w:rsid w:val="000008D3"/>
    <w:rsid w:val="00001615"/>
    <w:rsid w:val="000028E6"/>
    <w:rsid w:val="00002CE3"/>
    <w:rsid w:val="00003883"/>
    <w:rsid w:val="00004B9F"/>
    <w:rsid w:val="00004C0A"/>
    <w:rsid w:val="00005056"/>
    <w:rsid w:val="000107A8"/>
    <w:rsid w:val="000108BA"/>
    <w:rsid w:val="00012F63"/>
    <w:rsid w:val="00013561"/>
    <w:rsid w:val="00016D87"/>
    <w:rsid w:val="00016E37"/>
    <w:rsid w:val="00017427"/>
    <w:rsid w:val="000218A0"/>
    <w:rsid w:val="00021983"/>
    <w:rsid w:val="000219CE"/>
    <w:rsid w:val="00025DF1"/>
    <w:rsid w:val="00031522"/>
    <w:rsid w:val="00041E7E"/>
    <w:rsid w:val="00042761"/>
    <w:rsid w:val="0004418C"/>
    <w:rsid w:val="00046FE9"/>
    <w:rsid w:val="00047028"/>
    <w:rsid w:val="00047394"/>
    <w:rsid w:val="00050BFD"/>
    <w:rsid w:val="00050D60"/>
    <w:rsid w:val="00052804"/>
    <w:rsid w:val="00053061"/>
    <w:rsid w:val="000530E2"/>
    <w:rsid w:val="00053944"/>
    <w:rsid w:val="00055393"/>
    <w:rsid w:val="000559AC"/>
    <w:rsid w:val="00055D9D"/>
    <w:rsid w:val="000562E9"/>
    <w:rsid w:val="000575F4"/>
    <w:rsid w:val="00057939"/>
    <w:rsid w:val="0006163D"/>
    <w:rsid w:val="00062EAF"/>
    <w:rsid w:val="00063E8F"/>
    <w:rsid w:val="0007024B"/>
    <w:rsid w:val="00072F87"/>
    <w:rsid w:val="00072FE5"/>
    <w:rsid w:val="0007492F"/>
    <w:rsid w:val="000758FE"/>
    <w:rsid w:val="00077763"/>
    <w:rsid w:val="00077936"/>
    <w:rsid w:val="000822A9"/>
    <w:rsid w:val="00083A1E"/>
    <w:rsid w:val="00083D1D"/>
    <w:rsid w:val="0008492D"/>
    <w:rsid w:val="000863EB"/>
    <w:rsid w:val="0008648F"/>
    <w:rsid w:val="00086870"/>
    <w:rsid w:val="00087CA0"/>
    <w:rsid w:val="000932D8"/>
    <w:rsid w:val="00093FF9"/>
    <w:rsid w:val="000A1ABE"/>
    <w:rsid w:val="000A21B3"/>
    <w:rsid w:val="000A41D5"/>
    <w:rsid w:val="000A58BD"/>
    <w:rsid w:val="000A650A"/>
    <w:rsid w:val="000A663C"/>
    <w:rsid w:val="000A737B"/>
    <w:rsid w:val="000B0342"/>
    <w:rsid w:val="000B0A5B"/>
    <w:rsid w:val="000B329B"/>
    <w:rsid w:val="000B4362"/>
    <w:rsid w:val="000B72AA"/>
    <w:rsid w:val="000B7310"/>
    <w:rsid w:val="000B78BB"/>
    <w:rsid w:val="000C0378"/>
    <w:rsid w:val="000C3A8B"/>
    <w:rsid w:val="000C4363"/>
    <w:rsid w:val="000C45F4"/>
    <w:rsid w:val="000C5287"/>
    <w:rsid w:val="000D05C3"/>
    <w:rsid w:val="000D3F91"/>
    <w:rsid w:val="000D4BF7"/>
    <w:rsid w:val="000E0752"/>
    <w:rsid w:val="000E1851"/>
    <w:rsid w:val="000E28E9"/>
    <w:rsid w:val="000E5075"/>
    <w:rsid w:val="000E565F"/>
    <w:rsid w:val="000E5B5C"/>
    <w:rsid w:val="000E64E3"/>
    <w:rsid w:val="000E6C21"/>
    <w:rsid w:val="000E72CD"/>
    <w:rsid w:val="000F0050"/>
    <w:rsid w:val="000F1CD2"/>
    <w:rsid w:val="000F2A65"/>
    <w:rsid w:val="000F525B"/>
    <w:rsid w:val="00101BB4"/>
    <w:rsid w:val="001033A0"/>
    <w:rsid w:val="00110591"/>
    <w:rsid w:val="00111EEC"/>
    <w:rsid w:val="00112C36"/>
    <w:rsid w:val="00113E0B"/>
    <w:rsid w:val="001145E8"/>
    <w:rsid w:val="00114777"/>
    <w:rsid w:val="00114EDF"/>
    <w:rsid w:val="00116CD2"/>
    <w:rsid w:val="00117589"/>
    <w:rsid w:val="00117ADC"/>
    <w:rsid w:val="00123EAF"/>
    <w:rsid w:val="0013285A"/>
    <w:rsid w:val="001332B9"/>
    <w:rsid w:val="001432C6"/>
    <w:rsid w:val="001467E5"/>
    <w:rsid w:val="00146D08"/>
    <w:rsid w:val="001475C5"/>
    <w:rsid w:val="00150F76"/>
    <w:rsid w:val="0015283E"/>
    <w:rsid w:val="00153AC7"/>
    <w:rsid w:val="00160AA4"/>
    <w:rsid w:val="001704FA"/>
    <w:rsid w:val="00170DE5"/>
    <w:rsid w:val="001717F8"/>
    <w:rsid w:val="00171D22"/>
    <w:rsid w:val="00172A04"/>
    <w:rsid w:val="00172D56"/>
    <w:rsid w:val="001749A0"/>
    <w:rsid w:val="00176576"/>
    <w:rsid w:val="001802EE"/>
    <w:rsid w:val="00180E9A"/>
    <w:rsid w:val="001815A4"/>
    <w:rsid w:val="00181BCF"/>
    <w:rsid w:val="0018407A"/>
    <w:rsid w:val="00184AC2"/>
    <w:rsid w:val="00185271"/>
    <w:rsid w:val="00185CFE"/>
    <w:rsid w:val="00185D15"/>
    <w:rsid w:val="001876A1"/>
    <w:rsid w:val="00190E06"/>
    <w:rsid w:val="0019168C"/>
    <w:rsid w:val="00192370"/>
    <w:rsid w:val="00192568"/>
    <w:rsid w:val="00194552"/>
    <w:rsid w:val="0019508E"/>
    <w:rsid w:val="001A0266"/>
    <w:rsid w:val="001A0724"/>
    <w:rsid w:val="001A187F"/>
    <w:rsid w:val="001A2BEF"/>
    <w:rsid w:val="001A5C87"/>
    <w:rsid w:val="001A6780"/>
    <w:rsid w:val="001A76BE"/>
    <w:rsid w:val="001A7AD7"/>
    <w:rsid w:val="001B0CD0"/>
    <w:rsid w:val="001B1DC3"/>
    <w:rsid w:val="001B5003"/>
    <w:rsid w:val="001B56A1"/>
    <w:rsid w:val="001B6CE6"/>
    <w:rsid w:val="001B7069"/>
    <w:rsid w:val="001B7367"/>
    <w:rsid w:val="001B7649"/>
    <w:rsid w:val="001C04DA"/>
    <w:rsid w:val="001C15D7"/>
    <w:rsid w:val="001C1826"/>
    <w:rsid w:val="001C229C"/>
    <w:rsid w:val="001C2AF5"/>
    <w:rsid w:val="001C33FA"/>
    <w:rsid w:val="001C3E8C"/>
    <w:rsid w:val="001C51D8"/>
    <w:rsid w:val="001C6957"/>
    <w:rsid w:val="001C7687"/>
    <w:rsid w:val="001D10AC"/>
    <w:rsid w:val="001D32BD"/>
    <w:rsid w:val="001D7D69"/>
    <w:rsid w:val="001E0DE5"/>
    <w:rsid w:val="001E0E8A"/>
    <w:rsid w:val="001E2F05"/>
    <w:rsid w:val="001E487F"/>
    <w:rsid w:val="001E625A"/>
    <w:rsid w:val="001E7A9E"/>
    <w:rsid w:val="001F112F"/>
    <w:rsid w:val="001F1B0A"/>
    <w:rsid w:val="001F1F24"/>
    <w:rsid w:val="001F32A0"/>
    <w:rsid w:val="001F5C51"/>
    <w:rsid w:val="001F6338"/>
    <w:rsid w:val="00200F66"/>
    <w:rsid w:val="00201057"/>
    <w:rsid w:val="0020341B"/>
    <w:rsid w:val="00203FF5"/>
    <w:rsid w:val="00204073"/>
    <w:rsid w:val="0020422C"/>
    <w:rsid w:val="00204F98"/>
    <w:rsid w:val="00205522"/>
    <w:rsid w:val="00206719"/>
    <w:rsid w:val="0021046C"/>
    <w:rsid w:val="002159EC"/>
    <w:rsid w:val="002168E2"/>
    <w:rsid w:val="0021743C"/>
    <w:rsid w:val="00222D0A"/>
    <w:rsid w:val="00226DE6"/>
    <w:rsid w:val="0023313A"/>
    <w:rsid w:val="00240CD4"/>
    <w:rsid w:val="0024222E"/>
    <w:rsid w:val="00245DDD"/>
    <w:rsid w:val="002461F5"/>
    <w:rsid w:val="00246C4F"/>
    <w:rsid w:val="00255411"/>
    <w:rsid w:val="002576A8"/>
    <w:rsid w:val="002600B6"/>
    <w:rsid w:val="00262A05"/>
    <w:rsid w:val="00262ECA"/>
    <w:rsid w:val="00264DED"/>
    <w:rsid w:val="00267A05"/>
    <w:rsid w:val="00267A6C"/>
    <w:rsid w:val="002770F6"/>
    <w:rsid w:val="002773CE"/>
    <w:rsid w:val="0028284D"/>
    <w:rsid w:val="00283D03"/>
    <w:rsid w:val="00284238"/>
    <w:rsid w:val="00284B4F"/>
    <w:rsid w:val="00285293"/>
    <w:rsid w:val="00285A54"/>
    <w:rsid w:val="00286EE1"/>
    <w:rsid w:val="00291FC4"/>
    <w:rsid w:val="002927F2"/>
    <w:rsid w:val="00293B85"/>
    <w:rsid w:val="00293D07"/>
    <w:rsid w:val="002959D0"/>
    <w:rsid w:val="002A1150"/>
    <w:rsid w:val="002A16CF"/>
    <w:rsid w:val="002A20B3"/>
    <w:rsid w:val="002A4810"/>
    <w:rsid w:val="002A520B"/>
    <w:rsid w:val="002A78B9"/>
    <w:rsid w:val="002B160A"/>
    <w:rsid w:val="002B20D2"/>
    <w:rsid w:val="002B298F"/>
    <w:rsid w:val="002B46C7"/>
    <w:rsid w:val="002C1180"/>
    <w:rsid w:val="002C1AD7"/>
    <w:rsid w:val="002C2493"/>
    <w:rsid w:val="002C352A"/>
    <w:rsid w:val="002C4B70"/>
    <w:rsid w:val="002C7250"/>
    <w:rsid w:val="002C7C94"/>
    <w:rsid w:val="002D168B"/>
    <w:rsid w:val="002D5AD3"/>
    <w:rsid w:val="002E05DD"/>
    <w:rsid w:val="002E66CC"/>
    <w:rsid w:val="002E7A11"/>
    <w:rsid w:val="002F046E"/>
    <w:rsid w:val="002F0673"/>
    <w:rsid w:val="002F11B9"/>
    <w:rsid w:val="002F2976"/>
    <w:rsid w:val="002F456E"/>
    <w:rsid w:val="002F52CE"/>
    <w:rsid w:val="0030789D"/>
    <w:rsid w:val="00311182"/>
    <w:rsid w:val="0031365D"/>
    <w:rsid w:val="00314EA8"/>
    <w:rsid w:val="00317D34"/>
    <w:rsid w:val="003221FB"/>
    <w:rsid w:val="00323173"/>
    <w:rsid w:val="00325F47"/>
    <w:rsid w:val="0032637C"/>
    <w:rsid w:val="00327E55"/>
    <w:rsid w:val="0033081D"/>
    <w:rsid w:val="00330A5E"/>
    <w:rsid w:val="00332FA9"/>
    <w:rsid w:val="0033310E"/>
    <w:rsid w:val="00333159"/>
    <w:rsid w:val="00333EBE"/>
    <w:rsid w:val="00335037"/>
    <w:rsid w:val="00336172"/>
    <w:rsid w:val="0033723B"/>
    <w:rsid w:val="003413E2"/>
    <w:rsid w:val="003431FE"/>
    <w:rsid w:val="003449B3"/>
    <w:rsid w:val="00345694"/>
    <w:rsid w:val="00346242"/>
    <w:rsid w:val="00347E5B"/>
    <w:rsid w:val="003508E9"/>
    <w:rsid w:val="00352968"/>
    <w:rsid w:val="00353BF8"/>
    <w:rsid w:val="00354453"/>
    <w:rsid w:val="00354D78"/>
    <w:rsid w:val="00355499"/>
    <w:rsid w:val="00356F16"/>
    <w:rsid w:val="00362983"/>
    <w:rsid w:val="00363CB8"/>
    <w:rsid w:val="003654E4"/>
    <w:rsid w:val="00365783"/>
    <w:rsid w:val="00370D1C"/>
    <w:rsid w:val="00373CF7"/>
    <w:rsid w:val="00382925"/>
    <w:rsid w:val="00384849"/>
    <w:rsid w:val="003851E8"/>
    <w:rsid w:val="003854B5"/>
    <w:rsid w:val="00386ABA"/>
    <w:rsid w:val="00391319"/>
    <w:rsid w:val="00391639"/>
    <w:rsid w:val="00395422"/>
    <w:rsid w:val="00395A4B"/>
    <w:rsid w:val="00395B1A"/>
    <w:rsid w:val="003A04F6"/>
    <w:rsid w:val="003A13D0"/>
    <w:rsid w:val="003A390E"/>
    <w:rsid w:val="003A3E3D"/>
    <w:rsid w:val="003A3FF1"/>
    <w:rsid w:val="003A5EEC"/>
    <w:rsid w:val="003A74A7"/>
    <w:rsid w:val="003B0C86"/>
    <w:rsid w:val="003B1321"/>
    <w:rsid w:val="003B1675"/>
    <w:rsid w:val="003B53CE"/>
    <w:rsid w:val="003B5DAA"/>
    <w:rsid w:val="003B6B13"/>
    <w:rsid w:val="003C0D3D"/>
    <w:rsid w:val="003C3360"/>
    <w:rsid w:val="003C4F15"/>
    <w:rsid w:val="003C65C1"/>
    <w:rsid w:val="003C6A15"/>
    <w:rsid w:val="003C7B98"/>
    <w:rsid w:val="003D0DA6"/>
    <w:rsid w:val="003D182E"/>
    <w:rsid w:val="003D33F8"/>
    <w:rsid w:val="003D3DEE"/>
    <w:rsid w:val="003D43BD"/>
    <w:rsid w:val="003E3AE8"/>
    <w:rsid w:val="003E4CFA"/>
    <w:rsid w:val="003E7DC0"/>
    <w:rsid w:val="003F0977"/>
    <w:rsid w:val="003F10D0"/>
    <w:rsid w:val="003F19F5"/>
    <w:rsid w:val="003F1E65"/>
    <w:rsid w:val="003F36AC"/>
    <w:rsid w:val="003F38A1"/>
    <w:rsid w:val="003F7AB1"/>
    <w:rsid w:val="00403820"/>
    <w:rsid w:val="00404F98"/>
    <w:rsid w:val="0040596A"/>
    <w:rsid w:val="00406606"/>
    <w:rsid w:val="0040699D"/>
    <w:rsid w:val="004072F4"/>
    <w:rsid w:val="004072FD"/>
    <w:rsid w:val="004075C0"/>
    <w:rsid w:val="0040775A"/>
    <w:rsid w:val="00411C28"/>
    <w:rsid w:val="004136F9"/>
    <w:rsid w:val="00414041"/>
    <w:rsid w:val="004145A6"/>
    <w:rsid w:val="004147E9"/>
    <w:rsid w:val="00415863"/>
    <w:rsid w:val="00424689"/>
    <w:rsid w:val="004252D0"/>
    <w:rsid w:val="0042560E"/>
    <w:rsid w:val="004337C9"/>
    <w:rsid w:val="00434BA8"/>
    <w:rsid w:val="0043504F"/>
    <w:rsid w:val="00435B8E"/>
    <w:rsid w:val="00437051"/>
    <w:rsid w:val="0044541D"/>
    <w:rsid w:val="00446D55"/>
    <w:rsid w:val="0045181A"/>
    <w:rsid w:val="00451850"/>
    <w:rsid w:val="00451F2E"/>
    <w:rsid w:val="0045491B"/>
    <w:rsid w:val="004550B4"/>
    <w:rsid w:val="0045566D"/>
    <w:rsid w:val="00462C0D"/>
    <w:rsid w:val="00465291"/>
    <w:rsid w:val="00466B59"/>
    <w:rsid w:val="00467661"/>
    <w:rsid w:val="004677F8"/>
    <w:rsid w:val="00471676"/>
    <w:rsid w:val="0047198C"/>
    <w:rsid w:val="004722EB"/>
    <w:rsid w:val="0048231E"/>
    <w:rsid w:val="00482913"/>
    <w:rsid w:val="004841B5"/>
    <w:rsid w:val="00485519"/>
    <w:rsid w:val="004861BC"/>
    <w:rsid w:val="00486FAA"/>
    <w:rsid w:val="004915CB"/>
    <w:rsid w:val="00492E04"/>
    <w:rsid w:val="004948D1"/>
    <w:rsid w:val="00496737"/>
    <w:rsid w:val="004A1AFA"/>
    <w:rsid w:val="004A488D"/>
    <w:rsid w:val="004A51FC"/>
    <w:rsid w:val="004A5471"/>
    <w:rsid w:val="004A6D59"/>
    <w:rsid w:val="004A6D74"/>
    <w:rsid w:val="004A7CEE"/>
    <w:rsid w:val="004B2DAA"/>
    <w:rsid w:val="004B3278"/>
    <w:rsid w:val="004B4A96"/>
    <w:rsid w:val="004B5431"/>
    <w:rsid w:val="004C2423"/>
    <w:rsid w:val="004C489C"/>
    <w:rsid w:val="004C6C71"/>
    <w:rsid w:val="004C6D17"/>
    <w:rsid w:val="004C7DD5"/>
    <w:rsid w:val="004D0A2D"/>
    <w:rsid w:val="004D10D2"/>
    <w:rsid w:val="004D11D9"/>
    <w:rsid w:val="004D18A9"/>
    <w:rsid w:val="004D3DD8"/>
    <w:rsid w:val="004D566C"/>
    <w:rsid w:val="004D6C8F"/>
    <w:rsid w:val="004D6D96"/>
    <w:rsid w:val="004D7990"/>
    <w:rsid w:val="004E1DE2"/>
    <w:rsid w:val="004E6CDF"/>
    <w:rsid w:val="004E7C4E"/>
    <w:rsid w:val="004F1EA1"/>
    <w:rsid w:val="004F2899"/>
    <w:rsid w:val="004F2B67"/>
    <w:rsid w:val="004F500C"/>
    <w:rsid w:val="004F7724"/>
    <w:rsid w:val="00500370"/>
    <w:rsid w:val="005010D1"/>
    <w:rsid w:val="005014C6"/>
    <w:rsid w:val="00501866"/>
    <w:rsid w:val="00501BFC"/>
    <w:rsid w:val="00503F75"/>
    <w:rsid w:val="005052AA"/>
    <w:rsid w:val="0050533F"/>
    <w:rsid w:val="00506122"/>
    <w:rsid w:val="00506788"/>
    <w:rsid w:val="00511AE5"/>
    <w:rsid w:val="0051231B"/>
    <w:rsid w:val="0051246A"/>
    <w:rsid w:val="0051415E"/>
    <w:rsid w:val="00515CCE"/>
    <w:rsid w:val="0052241E"/>
    <w:rsid w:val="005233A6"/>
    <w:rsid w:val="0052348E"/>
    <w:rsid w:val="005237EF"/>
    <w:rsid w:val="00524507"/>
    <w:rsid w:val="0052451C"/>
    <w:rsid w:val="00525D30"/>
    <w:rsid w:val="00526130"/>
    <w:rsid w:val="00526DC8"/>
    <w:rsid w:val="005270CA"/>
    <w:rsid w:val="00530BFE"/>
    <w:rsid w:val="0053444C"/>
    <w:rsid w:val="005349A8"/>
    <w:rsid w:val="0053524B"/>
    <w:rsid w:val="005355B0"/>
    <w:rsid w:val="0053679D"/>
    <w:rsid w:val="00540AF1"/>
    <w:rsid w:val="00543341"/>
    <w:rsid w:val="005433DD"/>
    <w:rsid w:val="00545437"/>
    <w:rsid w:val="005463E8"/>
    <w:rsid w:val="005474E7"/>
    <w:rsid w:val="00547F35"/>
    <w:rsid w:val="00551A5B"/>
    <w:rsid w:val="00552E6F"/>
    <w:rsid w:val="005530DB"/>
    <w:rsid w:val="00555F8F"/>
    <w:rsid w:val="005564BA"/>
    <w:rsid w:val="00561712"/>
    <w:rsid w:val="005644F8"/>
    <w:rsid w:val="005645BD"/>
    <w:rsid w:val="0056539E"/>
    <w:rsid w:val="00565591"/>
    <w:rsid w:val="00565BFE"/>
    <w:rsid w:val="005673B5"/>
    <w:rsid w:val="00571061"/>
    <w:rsid w:val="0057224E"/>
    <w:rsid w:val="005736E4"/>
    <w:rsid w:val="00574131"/>
    <w:rsid w:val="005773B3"/>
    <w:rsid w:val="00580C52"/>
    <w:rsid w:val="005841AC"/>
    <w:rsid w:val="005845D3"/>
    <w:rsid w:val="00585092"/>
    <w:rsid w:val="00585FFE"/>
    <w:rsid w:val="00590B76"/>
    <w:rsid w:val="00592668"/>
    <w:rsid w:val="00592CAA"/>
    <w:rsid w:val="00595433"/>
    <w:rsid w:val="00596084"/>
    <w:rsid w:val="0059691D"/>
    <w:rsid w:val="0059715E"/>
    <w:rsid w:val="00597C15"/>
    <w:rsid w:val="005A03A1"/>
    <w:rsid w:val="005A1DB4"/>
    <w:rsid w:val="005A23E7"/>
    <w:rsid w:val="005A31D6"/>
    <w:rsid w:val="005A51B6"/>
    <w:rsid w:val="005A668C"/>
    <w:rsid w:val="005B01A3"/>
    <w:rsid w:val="005B0448"/>
    <w:rsid w:val="005C030B"/>
    <w:rsid w:val="005C05C1"/>
    <w:rsid w:val="005C1EF3"/>
    <w:rsid w:val="005C44BB"/>
    <w:rsid w:val="005D0641"/>
    <w:rsid w:val="005D0C47"/>
    <w:rsid w:val="005D233E"/>
    <w:rsid w:val="005D278E"/>
    <w:rsid w:val="005D4598"/>
    <w:rsid w:val="005D45CA"/>
    <w:rsid w:val="005D5116"/>
    <w:rsid w:val="005D78B1"/>
    <w:rsid w:val="005E02C8"/>
    <w:rsid w:val="005E035B"/>
    <w:rsid w:val="005E2965"/>
    <w:rsid w:val="005E45BA"/>
    <w:rsid w:val="005E4A19"/>
    <w:rsid w:val="005E4C43"/>
    <w:rsid w:val="005E5B08"/>
    <w:rsid w:val="005F183E"/>
    <w:rsid w:val="005F2A38"/>
    <w:rsid w:val="005F68BC"/>
    <w:rsid w:val="00601BC9"/>
    <w:rsid w:val="00604F4D"/>
    <w:rsid w:val="0060677F"/>
    <w:rsid w:val="006067A2"/>
    <w:rsid w:val="00606E19"/>
    <w:rsid w:val="0060713C"/>
    <w:rsid w:val="006071DA"/>
    <w:rsid w:val="0061012F"/>
    <w:rsid w:val="00611D63"/>
    <w:rsid w:val="006141BF"/>
    <w:rsid w:val="006141C8"/>
    <w:rsid w:val="00615A03"/>
    <w:rsid w:val="006237EF"/>
    <w:rsid w:val="00626F8F"/>
    <w:rsid w:val="006277EA"/>
    <w:rsid w:val="0063102A"/>
    <w:rsid w:val="00631EE8"/>
    <w:rsid w:val="0063279B"/>
    <w:rsid w:val="00632FEB"/>
    <w:rsid w:val="006353AB"/>
    <w:rsid w:val="00642631"/>
    <w:rsid w:val="00643BA3"/>
    <w:rsid w:val="00644AC6"/>
    <w:rsid w:val="006450EC"/>
    <w:rsid w:val="00645B42"/>
    <w:rsid w:val="00646AE7"/>
    <w:rsid w:val="0065001C"/>
    <w:rsid w:val="00650E41"/>
    <w:rsid w:val="00651B51"/>
    <w:rsid w:val="00654E10"/>
    <w:rsid w:val="00655033"/>
    <w:rsid w:val="00655A03"/>
    <w:rsid w:val="00655CF2"/>
    <w:rsid w:val="00656A61"/>
    <w:rsid w:val="006612B0"/>
    <w:rsid w:val="00661EEF"/>
    <w:rsid w:val="00662606"/>
    <w:rsid w:val="00663A85"/>
    <w:rsid w:val="006708E7"/>
    <w:rsid w:val="00671530"/>
    <w:rsid w:val="006718D1"/>
    <w:rsid w:val="006722D8"/>
    <w:rsid w:val="0067695C"/>
    <w:rsid w:val="00676E84"/>
    <w:rsid w:val="00682568"/>
    <w:rsid w:val="00682D5C"/>
    <w:rsid w:val="00683163"/>
    <w:rsid w:val="00684438"/>
    <w:rsid w:val="0068764D"/>
    <w:rsid w:val="006914F8"/>
    <w:rsid w:val="00691A3C"/>
    <w:rsid w:val="00693626"/>
    <w:rsid w:val="00693ECC"/>
    <w:rsid w:val="006948BD"/>
    <w:rsid w:val="006969F3"/>
    <w:rsid w:val="006A1181"/>
    <w:rsid w:val="006A5721"/>
    <w:rsid w:val="006A5A69"/>
    <w:rsid w:val="006B0F48"/>
    <w:rsid w:val="006B17FB"/>
    <w:rsid w:val="006B2946"/>
    <w:rsid w:val="006B6C7C"/>
    <w:rsid w:val="006C0318"/>
    <w:rsid w:val="006C0618"/>
    <w:rsid w:val="006C0F57"/>
    <w:rsid w:val="006C32A4"/>
    <w:rsid w:val="006C4A6C"/>
    <w:rsid w:val="006C5408"/>
    <w:rsid w:val="006C79C6"/>
    <w:rsid w:val="006D2089"/>
    <w:rsid w:val="006D220B"/>
    <w:rsid w:val="006D3129"/>
    <w:rsid w:val="006D3B12"/>
    <w:rsid w:val="006D40D4"/>
    <w:rsid w:val="006D6937"/>
    <w:rsid w:val="006D7528"/>
    <w:rsid w:val="006E0D2F"/>
    <w:rsid w:val="006E1E93"/>
    <w:rsid w:val="006E359D"/>
    <w:rsid w:val="006F0839"/>
    <w:rsid w:val="006F14C5"/>
    <w:rsid w:val="006F1D39"/>
    <w:rsid w:val="007014DF"/>
    <w:rsid w:val="00701765"/>
    <w:rsid w:val="00701FC6"/>
    <w:rsid w:val="00706177"/>
    <w:rsid w:val="00706267"/>
    <w:rsid w:val="00706D97"/>
    <w:rsid w:val="00707A30"/>
    <w:rsid w:val="00710C75"/>
    <w:rsid w:val="007116DB"/>
    <w:rsid w:val="007122D4"/>
    <w:rsid w:val="00712E76"/>
    <w:rsid w:val="00713876"/>
    <w:rsid w:val="00717C36"/>
    <w:rsid w:val="007202FA"/>
    <w:rsid w:val="00721BBA"/>
    <w:rsid w:val="00722AEE"/>
    <w:rsid w:val="007253DD"/>
    <w:rsid w:val="00725959"/>
    <w:rsid w:val="00725D0D"/>
    <w:rsid w:val="00732983"/>
    <w:rsid w:val="007336D2"/>
    <w:rsid w:val="00735DF3"/>
    <w:rsid w:val="00737DBE"/>
    <w:rsid w:val="007402EE"/>
    <w:rsid w:val="00740627"/>
    <w:rsid w:val="00740CF7"/>
    <w:rsid w:val="00742319"/>
    <w:rsid w:val="0074497B"/>
    <w:rsid w:val="00744A98"/>
    <w:rsid w:val="0075136C"/>
    <w:rsid w:val="007514E6"/>
    <w:rsid w:val="007519DF"/>
    <w:rsid w:val="007528AA"/>
    <w:rsid w:val="0075332F"/>
    <w:rsid w:val="0075392E"/>
    <w:rsid w:val="0075427A"/>
    <w:rsid w:val="00755A83"/>
    <w:rsid w:val="00755D44"/>
    <w:rsid w:val="00757AA0"/>
    <w:rsid w:val="00757D9A"/>
    <w:rsid w:val="00760278"/>
    <w:rsid w:val="00763CCB"/>
    <w:rsid w:val="0076490F"/>
    <w:rsid w:val="0076535B"/>
    <w:rsid w:val="00765CBA"/>
    <w:rsid w:val="00766C1D"/>
    <w:rsid w:val="00772861"/>
    <w:rsid w:val="007735D1"/>
    <w:rsid w:val="0077368E"/>
    <w:rsid w:val="00773BEF"/>
    <w:rsid w:val="00773DB6"/>
    <w:rsid w:val="00774177"/>
    <w:rsid w:val="007754D9"/>
    <w:rsid w:val="0077621A"/>
    <w:rsid w:val="00780D94"/>
    <w:rsid w:val="0078172A"/>
    <w:rsid w:val="007819EA"/>
    <w:rsid w:val="00791007"/>
    <w:rsid w:val="00792958"/>
    <w:rsid w:val="00793E66"/>
    <w:rsid w:val="00794B81"/>
    <w:rsid w:val="007971AA"/>
    <w:rsid w:val="007A1999"/>
    <w:rsid w:val="007A56C8"/>
    <w:rsid w:val="007A62D1"/>
    <w:rsid w:val="007A6BD0"/>
    <w:rsid w:val="007A741A"/>
    <w:rsid w:val="007B1AD7"/>
    <w:rsid w:val="007B2C9B"/>
    <w:rsid w:val="007B583E"/>
    <w:rsid w:val="007B5A3D"/>
    <w:rsid w:val="007B677B"/>
    <w:rsid w:val="007B72A9"/>
    <w:rsid w:val="007C01E6"/>
    <w:rsid w:val="007C1D2A"/>
    <w:rsid w:val="007C1F79"/>
    <w:rsid w:val="007C2B45"/>
    <w:rsid w:val="007C3D87"/>
    <w:rsid w:val="007C4A68"/>
    <w:rsid w:val="007C4B80"/>
    <w:rsid w:val="007C4D22"/>
    <w:rsid w:val="007C5B31"/>
    <w:rsid w:val="007C60C8"/>
    <w:rsid w:val="007C6F76"/>
    <w:rsid w:val="007D20F9"/>
    <w:rsid w:val="007D444A"/>
    <w:rsid w:val="007D5347"/>
    <w:rsid w:val="007E0C4F"/>
    <w:rsid w:val="007E1C73"/>
    <w:rsid w:val="007E202C"/>
    <w:rsid w:val="007E23B4"/>
    <w:rsid w:val="007E32F9"/>
    <w:rsid w:val="007E3548"/>
    <w:rsid w:val="007E3B25"/>
    <w:rsid w:val="007E5C1F"/>
    <w:rsid w:val="007E5E9E"/>
    <w:rsid w:val="007E6426"/>
    <w:rsid w:val="007E78CF"/>
    <w:rsid w:val="007F3632"/>
    <w:rsid w:val="007F3A81"/>
    <w:rsid w:val="007F5EC2"/>
    <w:rsid w:val="00803E58"/>
    <w:rsid w:val="008042E0"/>
    <w:rsid w:val="0080476C"/>
    <w:rsid w:val="0080557A"/>
    <w:rsid w:val="00805E65"/>
    <w:rsid w:val="00806918"/>
    <w:rsid w:val="008076FC"/>
    <w:rsid w:val="00807710"/>
    <w:rsid w:val="00810DAB"/>
    <w:rsid w:val="00811816"/>
    <w:rsid w:val="008126EA"/>
    <w:rsid w:val="00812915"/>
    <w:rsid w:val="00813BE8"/>
    <w:rsid w:val="008170BD"/>
    <w:rsid w:val="008201A3"/>
    <w:rsid w:val="00825F78"/>
    <w:rsid w:val="008274BA"/>
    <w:rsid w:val="00835138"/>
    <w:rsid w:val="008356C6"/>
    <w:rsid w:val="008365FC"/>
    <w:rsid w:val="00844374"/>
    <w:rsid w:val="00844C18"/>
    <w:rsid w:val="0084502E"/>
    <w:rsid w:val="00846215"/>
    <w:rsid w:val="0084625D"/>
    <w:rsid w:val="00847B58"/>
    <w:rsid w:val="008509A2"/>
    <w:rsid w:val="008515D2"/>
    <w:rsid w:val="008635CD"/>
    <w:rsid w:val="00866CA0"/>
    <w:rsid w:val="00867D98"/>
    <w:rsid w:val="00870E09"/>
    <w:rsid w:val="00871268"/>
    <w:rsid w:val="00871870"/>
    <w:rsid w:val="0087195D"/>
    <w:rsid w:val="008744F3"/>
    <w:rsid w:val="0087492D"/>
    <w:rsid w:val="00874F16"/>
    <w:rsid w:val="00875B4F"/>
    <w:rsid w:val="00880020"/>
    <w:rsid w:val="0088003B"/>
    <w:rsid w:val="00884250"/>
    <w:rsid w:val="00884685"/>
    <w:rsid w:val="00887C86"/>
    <w:rsid w:val="00893582"/>
    <w:rsid w:val="00893E9D"/>
    <w:rsid w:val="00894F9A"/>
    <w:rsid w:val="00896F77"/>
    <w:rsid w:val="00897F25"/>
    <w:rsid w:val="008A4486"/>
    <w:rsid w:val="008A5518"/>
    <w:rsid w:val="008A6A09"/>
    <w:rsid w:val="008A7166"/>
    <w:rsid w:val="008A752F"/>
    <w:rsid w:val="008B2E50"/>
    <w:rsid w:val="008B3F9F"/>
    <w:rsid w:val="008B4154"/>
    <w:rsid w:val="008B5900"/>
    <w:rsid w:val="008B5D59"/>
    <w:rsid w:val="008B6D0A"/>
    <w:rsid w:val="008C0413"/>
    <w:rsid w:val="008C31F3"/>
    <w:rsid w:val="008C399A"/>
    <w:rsid w:val="008C4729"/>
    <w:rsid w:val="008C5642"/>
    <w:rsid w:val="008C5AB4"/>
    <w:rsid w:val="008C5E6E"/>
    <w:rsid w:val="008C74FD"/>
    <w:rsid w:val="008C7945"/>
    <w:rsid w:val="008D0CFE"/>
    <w:rsid w:val="008D272C"/>
    <w:rsid w:val="008D2949"/>
    <w:rsid w:val="008D2D41"/>
    <w:rsid w:val="008D3970"/>
    <w:rsid w:val="008D5244"/>
    <w:rsid w:val="008D6CD8"/>
    <w:rsid w:val="008E0003"/>
    <w:rsid w:val="008E0937"/>
    <w:rsid w:val="008E0E5E"/>
    <w:rsid w:val="008E135D"/>
    <w:rsid w:val="008E14D5"/>
    <w:rsid w:val="008E22A7"/>
    <w:rsid w:val="008E7447"/>
    <w:rsid w:val="008E7A9C"/>
    <w:rsid w:val="008F3528"/>
    <w:rsid w:val="008F5B4E"/>
    <w:rsid w:val="008F5E43"/>
    <w:rsid w:val="008F5F63"/>
    <w:rsid w:val="009027F7"/>
    <w:rsid w:val="00903728"/>
    <w:rsid w:val="00904920"/>
    <w:rsid w:val="00906DB9"/>
    <w:rsid w:val="009103C0"/>
    <w:rsid w:val="00910446"/>
    <w:rsid w:val="009138DF"/>
    <w:rsid w:val="00917D07"/>
    <w:rsid w:val="0092085A"/>
    <w:rsid w:val="00922417"/>
    <w:rsid w:val="00931429"/>
    <w:rsid w:val="009319A3"/>
    <w:rsid w:val="00933F83"/>
    <w:rsid w:val="00935A10"/>
    <w:rsid w:val="00935B35"/>
    <w:rsid w:val="009369EB"/>
    <w:rsid w:val="00936DE8"/>
    <w:rsid w:val="00936E48"/>
    <w:rsid w:val="00940598"/>
    <w:rsid w:val="00940FCF"/>
    <w:rsid w:val="009422E3"/>
    <w:rsid w:val="0094311F"/>
    <w:rsid w:val="00944224"/>
    <w:rsid w:val="00945F34"/>
    <w:rsid w:val="00946A00"/>
    <w:rsid w:val="0095257B"/>
    <w:rsid w:val="009529B5"/>
    <w:rsid w:val="00953EA1"/>
    <w:rsid w:val="009564AB"/>
    <w:rsid w:val="00956E3F"/>
    <w:rsid w:val="00957AA0"/>
    <w:rsid w:val="009601C9"/>
    <w:rsid w:val="00963175"/>
    <w:rsid w:val="00965A20"/>
    <w:rsid w:val="00972707"/>
    <w:rsid w:val="00972CBF"/>
    <w:rsid w:val="009745FE"/>
    <w:rsid w:val="0097477C"/>
    <w:rsid w:val="00974B7F"/>
    <w:rsid w:val="009758E9"/>
    <w:rsid w:val="009766B6"/>
    <w:rsid w:val="00976A57"/>
    <w:rsid w:val="00980C53"/>
    <w:rsid w:val="00981CCB"/>
    <w:rsid w:val="00982DAF"/>
    <w:rsid w:val="009849DC"/>
    <w:rsid w:val="0098629E"/>
    <w:rsid w:val="00990B62"/>
    <w:rsid w:val="00991929"/>
    <w:rsid w:val="00992618"/>
    <w:rsid w:val="00992DB0"/>
    <w:rsid w:val="00994508"/>
    <w:rsid w:val="00995944"/>
    <w:rsid w:val="009A06B7"/>
    <w:rsid w:val="009A0BFD"/>
    <w:rsid w:val="009A39CD"/>
    <w:rsid w:val="009A4DB3"/>
    <w:rsid w:val="009A5ACF"/>
    <w:rsid w:val="009A6F8B"/>
    <w:rsid w:val="009B2671"/>
    <w:rsid w:val="009B448D"/>
    <w:rsid w:val="009B449A"/>
    <w:rsid w:val="009B4F3D"/>
    <w:rsid w:val="009B5277"/>
    <w:rsid w:val="009B5CE7"/>
    <w:rsid w:val="009B66EF"/>
    <w:rsid w:val="009C4324"/>
    <w:rsid w:val="009C4A4B"/>
    <w:rsid w:val="009C4B01"/>
    <w:rsid w:val="009C6010"/>
    <w:rsid w:val="009D038D"/>
    <w:rsid w:val="009D2546"/>
    <w:rsid w:val="009D34A4"/>
    <w:rsid w:val="009E0C66"/>
    <w:rsid w:val="009E17D9"/>
    <w:rsid w:val="009E2814"/>
    <w:rsid w:val="009E320F"/>
    <w:rsid w:val="009E3C62"/>
    <w:rsid w:val="009E5717"/>
    <w:rsid w:val="009E5738"/>
    <w:rsid w:val="009F082F"/>
    <w:rsid w:val="009F1E98"/>
    <w:rsid w:val="009F388B"/>
    <w:rsid w:val="009F4825"/>
    <w:rsid w:val="009F4A41"/>
    <w:rsid w:val="009F53C3"/>
    <w:rsid w:val="009F546C"/>
    <w:rsid w:val="009F612B"/>
    <w:rsid w:val="00A00E17"/>
    <w:rsid w:val="00A0184A"/>
    <w:rsid w:val="00A01C7A"/>
    <w:rsid w:val="00A044A5"/>
    <w:rsid w:val="00A04680"/>
    <w:rsid w:val="00A04688"/>
    <w:rsid w:val="00A04CC8"/>
    <w:rsid w:val="00A05172"/>
    <w:rsid w:val="00A05714"/>
    <w:rsid w:val="00A066DC"/>
    <w:rsid w:val="00A0687F"/>
    <w:rsid w:val="00A0694E"/>
    <w:rsid w:val="00A17B76"/>
    <w:rsid w:val="00A2433E"/>
    <w:rsid w:val="00A27CB7"/>
    <w:rsid w:val="00A27DF9"/>
    <w:rsid w:val="00A31735"/>
    <w:rsid w:val="00A3393B"/>
    <w:rsid w:val="00A35968"/>
    <w:rsid w:val="00A37CA9"/>
    <w:rsid w:val="00A40977"/>
    <w:rsid w:val="00A40AC7"/>
    <w:rsid w:val="00A45926"/>
    <w:rsid w:val="00A50AD7"/>
    <w:rsid w:val="00A5151E"/>
    <w:rsid w:val="00A5464A"/>
    <w:rsid w:val="00A57AFB"/>
    <w:rsid w:val="00A60962"/>
    <w:rsid w:val="00A62A8A"/>
    <w:rsid w:val="00A67A90"/>
    <w:rsid w:val="00A67C5D"/>
    <w:rsid w:val="00A70820"/>
    <w:rsid w:val="00A71679"/>
    <w:rsid w:val="00A727E5"/>
    <w:rsid w:val="00A727EB"/>
    <w:rsid w:val="00A73AC6"/>
    <w:rsid w:val="00A753CD"/>
    <w:rsid w:val="00A76540"/>
    <w:rsid w:val="00A769AC"/>
    <w:rsid w:val="00A77292"/>
    <w:rsid w:val="00A7773F"/>
    <w:rsid w:val="00A81A31"/>
    <w:rsid w:val="00A83316"/>
    <w:rsid w:val="00A8438E"/>
    <w:rsid w:val="00A85CED"/>
    <w:rsid w:val="00A86672"/>
    <w:rsid w:val="00A905F2"/>
    <w:rsid w:val="00A91E1C"/>
    <w:rsid w:val="00A94CC5"/>
    <w:rsid w:val="00A95665"/>
    <w:rsid w:val="00A96F13"/>
    <w:rsid w:val="00A96F9B"/>
    <w:rsid w:val="00A97560"/>
    <w:rsid w:val="00AA0E80"/>
    <w:rsid w:val="00AA0FD6"/>
    <w:rsid w:val="00AA1649"/>
    <w:rsid w:val="00AA19B0"/>
    <w:rsid w:val="00AA6B08"/>
    <w:rsid w:val="00AB0639"/>
    <w:rsid w:val="00AB074C"/>
    <w:rsid w:val="00AB1E1B"/>
    <w:rsid w:val="00AB240B"/>
    <w:rsid w:val="00AB361B"/>
    <w:rsid w:val="00AB3A14"/>
    <w:rsid w:val="00AB3DA3"/>
    <w:rsid w:val="00AB67E2"/>
    <w:rsid w:val="00AB6A3B"/>
    <w:rsid w:val="00AB70C9"/>
    <w:rsid w:val="00AB7914"/>
    <w:rsid w:val="00AC46A6"/>
    <w:rsid w:val="00AC4AE1"/>
    <w:rsid w:val="00AC5AE3"/>
    <w:rsid w:val="00AD0C1B"/>
    <w:rsid w:val="00AD1BA1"/>
    <w:rsid w:val="00AD2A32"/>
    <w:rsid w:val="00AD52B8"/>
    <w:rsid w:val="00AD7FBE"/>
    <w:rsid w:val="00AE0D0C"/>
    <w:rsid w:val="00AE3544"/>
    <w:rsid w:val="00AE69C8"/>
    <w:rsid w:val="00AF3258"/>
    <w:rsid w:val="00AF510C"/>
    <w:rsid w:val="00AF69B0"/>
    <w:rsid w:val="00B00769"/>
    <w:rsid w:val="00B00B90"/>
    <w:rsid w:val="00B03B67"/>
    <w:rsid w:val="00B049FC"/>
    <w:rsid w:val="00B1018E"/>
    <w:rsid w:val="00B10652"/>
    <w:rsid w:val="00B146CC"/>
    <w:rsid w:val="00B16E3D"/>
    <w:rsid w:val="00B208BA"/>
    <w:rsid w:val="00B23081"/>
    <w:rsid w:val="00B258AA"/>
    <w:rsid w:val="00B2696F"/>
    <w:rsid w:val="00B272B8"/>
    <w:rsid w:val="00B3032F"/>
    <w:rsid w:val="00B312BE"/>
    <w:rsid w:val="00B32D94"/>
    <w:rsid w:val="00B37028"/>
    <w:rsid w:val="00B40EAF"/>
    <w:rsid w:val="00B43691"/>
    <w:rsid w:val="00B449D4"/>
    <w:rsid w:val="00B5191B"/>
    <w:rsid w:val="00B54EAB"/>
    <w:rsid w:val="00B57CA9"/>
    <w:rsid w:val="00B614FF"/>
    <w:rsid w:val="00B63E07"/>
    <w:rsid w:val="00B67BE6"/>
    <w:rsid w:val="00B7007F"/>
    <w:rsid w:val="00B7153B"/>
    <w:rsid w:val="00B73EC8"/>
    <w:rsid w:val="00B747EA"/>
    <w:rsid w:val="00B75120"/>
    <w:rsid w:val="00B75D94"/>
    <w:rsid w:val="00B76667"/>
    <w:rsid w:val="00B76C50"/>
    <w:rsid w:val="00B80071"/>
    <w:rsid w:val="00B85170"/>
    <w:rsid w:val="00B86293"/>
    <w:rsid w:val="00B86D9D"/>
    <w:rsid w:val="00B86FE1"/>
    <w:rsid w:val="00B87B34"/>
    <w:rsid w:val="00B915B6"/>
    <w:rsid w:val="00B917B9"/>
    <w:rsid w:val="00B919E6"/>
    <w:rsid w:val="00B926D6"/>
    <w:rsid w:val="00B94545"/>
    <w:rsid w:val="00B94D1D"/>
    <w:rsid w:val="00B94F0E"/>
    <w:rsid w:val="00B96B5F"/>
    <w:rsid w:val="00BA03C2"/>
    <w:rsid w:val="00BA05F8"/>
    <w:rsid w:val="00BA0D92"/>
    <w:rsid w:val="00BA231A"/>
    <w:rsid w:val="00BA2630"/>
    <w:rsid w:val="00BA554B"/>
    <w:rsid w:val="00BA665E"/>
    <w:rsid w:val="00BB1094"/>
    <w:rsid w:val="00BB2D05"/>
    <w:rsid w:val="00BB4146"/>
    <w:rsid w:val="00BC49A7"/>
    <w:rsid w:val="00BC5017"/>
    <w:rsid w:val="00BC608B"/>
    <w:rsid w:val="00BD298A"/>
    <w:rsid w:val="00BD6712"/>
    <w:rsid w:val="00BD7428"/>
    <w:rsid w:val="00BD7AA6"/>
    <w:rsid w:val="00BE3E9A"/>
    <w:rsid w:val="00BE441A"/>
    <w:rsid w:val="00BE52E8"/>
    <w:rsid w:val="00BE567D"/>
    <w:rsid w:val="00BF03CA"/>
    <w:rsid w:val="00BF3999"/>
    <w:rsid w:val="00BF69B9"/>
    <w:rsid w:val="00BF76AB"/>
    <w:rsid w:val="00BF7A1E"/>
    <w:rsid w:val="00C00A88"/>
    <w:rsid w:val="00C02E9C"/>
    <w:rsid w:val="00C0414F"/>
    <w:rsid w:val="00C06017"/>
    <w:rsid w:val="00C10F38"/>
    <w:rsid w:val="00C11C14"/>
    <w:rsid w:val="00C12CE3"/>
    <w:rsid w:val="00C15E80"/>
    <w:rsid w:val="00C16ADB"/>
    <w:rsid w:val="00C17BA7"/>
    <w:rsid w:val="00C203DB"/>
    <w:rsid w:val="00C211CF"/>
    <w:rsid w:val="00C250A8"/>
    <w:rsid w:val="00C304F4"/>
    <w:rsid w:val="00C31AE0"/>
    <w:rsid w:val="00C3609F"/>
    <w:rsid w:val="00C36C8B"/>
    <w:rsid w:val="00C375C3"/>
    <w:rsid w:val="00C37BAD"/>
    <w:rsid w:val="00C37CE9"/>
    <w:rsid w:val="00C41E09"/>
    <w:rsid w:val="00C452A0"/>
    <w:rsid w:val="00C4578C"/>
    <w:rsid w:val="00C53EBC"/>
    <w:rsid w:val="00C5503D"/>
    <w:rsid w:val="00C57AF8"/>
    <w:rsid w:val="00C603B1"/>
    <w:rsid w:val="00C61E7E"/>
    <w:rsid w:val="00C629E4"/>
    <w:rsid w:val="00C67702"/>
    <w:rsid w:val="00C709D6"/>
    <w:rsid w:val="00C71330"/>
    <w:rsid w:val="00C739B7"/>
    <w:rsid w:val="00C74152"/>
    <w:rsid w:val="00C76860"/>
    <w:rsid w:val="00C7778A"/>
    <w:rsid w:val="00C77B32"/>
    <w:rsid w:val="00C80721"/>
    <w:rsid w:val="00C8359F"/>
    <w:rsid w:val="00C84E7B"/>
    <w:rsid w:val="00C8624B"/>
    <w:rsid w:val="00C8758C"/>
    <w:rsid w:val="00C87BCD"/>
    <w:rsid w:val="00C908BE"/>
    <w:rsid w:val="00C90C82"/>
    <w:rsid w:val="00C9300C"/>
    <w:rsid w:val="00C936C0"/>
    <w:rsid w:val="00C9374A"/>
    <w:rsid w:val="00C977FD"/>
    <w:rsid w:val="00CA43F7"/>
    <w:rsid w:val="00CA62E7"/>
    <w:rsid w:val="00CA6AD2"/>
    <w:rsid w:val="00CB11CF"/>
    <w:rsid w:val="00CB436B"/>
    <w:rsid w:val="00CB57F9"/>
    <w:rsid w:val="00CB5A1E"/>
    <w:rsid w:val="00CB7210"/>
    <w:rsid w:val="00CB76E7"/>
    <w:rsid w:val="00CB7FC5"/>
    <w:rsid w:val="00CC526A"/>
    <w:rsid w:val="00CC5E1F"/>
    <w:rsid w:val="00CD2D3F"/>
    <w:rsid w:val="00CE013D"/>
    <w:rsid w:val="00CE01B9"/>
    <w:rsid w:val="00CE1C94"/>
    <w:rsid w:val="00CE3B95"/>
    <w:rsid w:val="00CE65D5"/>
    <w:rsid w:val="00CE7168"/>
    <w:rsid w:val="00CF0758"/>
    <w:rsid w:val="00CF2643"/>
    <w:rsid w:val="00CF2806"/>
    <w:rsid w:val="00CF36BC"/>
    <w:rsid w:val="00CF4023"/>
    <w:rsid w:val="00CF56DE"/>
    <w:rsid w:val="00CF5AA1"/>
    <w:rsid w:val="00CF7046"/>
    <w:rsid w:val="00CF772B"/>
    <w:rsid w:val="00CF7821"/>
    <w:rsid w:val="00CF7A49"/>
    <w:rsid w:val="00D00D23"/>
    <w:rsid w:val="00D02040"/>
    <w:rsid w:val="00D0443E"/>
    <w:rsid w:val="00D048EC"/>
    <w:rsid w:val="00D06D07"/>
    <w:rsid w:val="00D10900"/>
    <w:rsid w:val="00D11836"/>
    <w:rsid w:val="00D15A7C"/>
    <w:rsid w:val="00D22040"/>
    <w:rsid w:val="00D2272F"/>
    <w:rsid w:val="00D22B65"/>
    <w:rsid w:val="00D3023B"/>
    <w:rsid w:val="00D31622"/>
    <w:rsid w:val="00D42431"/>
    <w:rsid w:val="00D42A83"/>
    <w:rsid w:val="00D43489"/>
    <w:rsid w:val="00D444FE"/>
    <w:rsid w:val="00D45C75"/>
    <w:rsid w:val="00D45D94"/>
    <w:rsid w:val="00D545D9"/>
    <w:rsid w:val="00D557A1"/>
    <w:rsid w:val="00D573AF"/>
    <w:rsid w:val="00D60C51"/>
    <w:rsid w:val="00D60EC1"/>
    <w:rsid w:val="00D63CD1"/>
    <w:rsid w:val="00D664D9"/>
    <w:rsid w:val="00D70144"/>
    <w:rsid w:val="00D7087A"/>
    <w:rsid w:val="00D70A55"/>
    <w:rsid w:val="00D73155"/>
    <w:rsid w:val="00D75751"/>
    <w:rsid w:val="00D77F55"/>
    <w:rsid w:val="00D80449"/>
    <w:rsid w:val="00D81FA1"/>
    <w:rsid w:val="00D81FA8"/>
    <w:rsid w:val="00D827D2"/>
    <w:rsid w:val="00D83021"/>
    <w:rsid w:val="00D831D5"/>
    <w:rsid w:val="00D837F9"/>
    <w:rsid w:val="00D856E0"/>
    <w:rsid w:val="00D91002"/>
    <w:rsid w:val="00D92E6A"/>
    <w:rsid w:val="00D94C80"/>
    <w:rsid w:val="00D94CD7"/>
    <w:rsid w:val="00DA06FC"/>
    <w:rsid w:val="00DA2DE3"/>
    <w:rsid w:val="00DA68CD"/>
    <w:rsid w:val="00DB08D4"/>
    <w:rsid w:val="00DB4539"/>
    <w:rsid w:val="00DB5917"/>
    <w:rsid w:val="00DB6550"/>
    <w:rsid w:val="00DB7D23"/>
    <w:rsid w:val="00DC38C0"/>
    <w:rsid w:val="00DC4A5F"/>
    <w:rsid w:val="00DC63D1"/>
    <w:rsid w:val="00DD23B5"/>
    <w:rsid w:val="00DD483E"/>
    <w:rsid w:val="00DD6212"/>
    <w:rsid w:val="00DD63F7"/>
    <w:rsid w:val="00DE004A"/>
    <w:rsid w:val="00DE0353"/>
    <w:rsid w:val="00DE1432"/>
    <w:rsid w:val="00DE2CAD"/>
    <w:rsid w:val="00DE2F9F"/>
    <w:rsid w:val="00DE4E99"/>
    <w:rsid w:val="00DE521E"/>
    <w:rsid w:val="00DE7D3D"/>
    <w:rsid w:val="00DF192C"/>
    <w:rsid w:val="00DF2FF7"/>
    <w:rsid w:val="00DF34F8"/>
    <w:rsid w:val="00DF3D5B"/>
    <w:rsid w:val="00DF560D"/>
    <w:rsid w:val="00E000A0"/>
    <w:rsid w:val="00E0060B"/>
    <w:rsid w:val="00E01D76"/>
    <w:rsid w:val="00E02FCC"/>
    <w:rsid w:val="00E0448B"/>
    <w:rsid w:val="00E04A6B"/>
    <w:rsid w:val="00E04BB9"/>
    <w:rsid w:val="00E10FF7"/>
    <w:rsid w:val="00E11141"/>
    <w:rsid w:val="00E1256D"/>
    <w:rsid w:val="00E13477"/>
    <w:rsid w:val="00E13924"/>
    <w:rsid w:val="00E13DFC"/>
    <w:rsid w:val="00E1429D"/>
    <w:rsid w:val="00E15EA0"/>
    <w:rsid w:val="00E240E6"/>
    <w:rsid w:val="00E30713"/>
    <w:rsid w:val="00E31A7D"/>
    <w:rsid w:val="00E414C1"/>
    <w:rsid w:val="00E44F3A"/>
    <w:rsid w:val="00E526C3"/>
    <w:rsid w:val="00E52717"/>
    <w:rsid w:val="00E549FA"/>
    <w:rsid w:val="00E54CBC"/>
    <w:rsid w:val="00E57308"/>
    <w:rsid w:val="00E57C7E"/>
    <w:rsid w:val="00E604B3"/>
    <w:rsid w:val="00E6129F"/>
    <w:rsid w:val="00E673D7"/>
    <w:rsid w:val="00E700B7"/>
    <w:rsid w:val="00E71A6D"/>
    <w:rsid w:val="00E72501"/>
    <w:rsid w:val="00E764EA"/>
    <w:rsid w:val="00E76CDC"/>
    <w:rsid w:val="00E8067F"/>
    <w:rsid w:val="00E808BC"/>
    <w:rsid w:val="00E816E9"/>
    <w:rsid w:val="00E819E9"/>
    <w:rsid w:val="00E82DDA"/>
    <w:rsid w:val="00E8360A"/>
    <w:rsid w:val="00E8580E"/>
    <w:rsid w:val="00E85C52"/>
    <w:rsid w:val="00E9055D"/>
    <w:rsid w:val="00E91289"/>
    <w:rsid w:val="00E94463"/>
    <w:rsid w:val="00EA060E"/>
    <w:rsid w:val="00EA071C"/>
    <w:rsid w:val="00EA18FA"/>
    <w:rsid w:val="00EA3965"/>
    <w:rsid w:val="00EB2E9F"/>
    <w:rsid w:val="00EB3606"/>
    <w:rsid w:val="00EB3AA8"/>
    <w:rsid w:val="00EB6D85"/>
    <w:rsid w:val="00EC188E"/>
    <w:rsid w:val="00EC401A"/>
    <w:rsid w:val="00ED055F"/>
    <w:rsid w:val="00ED5C89"/>
    <w:rsid w:val="00ED7C37"/>
    <w:rsid w:val="00EE5608"/>
    <w:rsid w:val="00EE5AA6"/>
    <w:rsid w:val="00EE6D1C"/>
    <w:rsid w:val="00EE7CAA"/>
    <w:rsid w:val="00F00741"/>
    <w:rsid w:val="00F01952"/>
    <w:rsid w:val="00F020D3"/>
    <w:rsid w:val="00F0337F"/>
    <w:rsid w:val="00F0350A"/>
    <w:rsid w:val="00F0471B"/>
    <w:rsid w:val="00F06101"/>
    <w:rsid w:val="00F0613A"/>
    <w:rsid w:val="00F06435"/>
    <w:rsid w:val="00F06483"/>
    <w:rsid w:val="00F06DFA"/>
    <w:rsid w:val="00F10559"/>
    <w:rsid w:val="00F112DC"/>
    <w:rsid w:val="00F11F35"/>
    <w:rsid w:val="00F12C99"/>
    <w:rsid w:val="00F13523"/>
    <w:rsid w:val="00F1706E"/>
    <w:rsid w:val="00F20C46"/>
    <w:rsid w:val="00F21FA6"/>
    <w:rsid w:val="00F253E6"/>
    <w:rsid w:val="00F2545B"/>
    <w:rsid w:val="00F2739E"/>
    <w:rsid w:val="00F306AB"/>
    <w:rsid w:val="00F30FF2"/>
    <w:rsid w:val="00F31F61"/>
    <w:rsid w:val="00F34BBE"/>
    <w:rsid w:val="00F37B3F"/>
    <w:rsid w:val="00F41915"/>
    <w:rsid w:val="00F43199"/>
    <w:rsid w:val="00F44B13"/>
    <w:rsid w:val="00F46EAC"/>
    <w:rsid w:val="00F47685"/>
    <w:rsid w:val="00F50015"/>
    <w:rsid w:val="00F503B6"/>
    <w:rsid w:val="00F52F4A"/>
    <w:rsid w:val="00F53C71"/>
    <w:rsid w:val="00F57659"/>
    <w:rsid w:val="00F57E4E"/>
    <w:rsid w:val="00F60831"/>
    <w:rsid w:val="00F6153B"/>
    <w:rsid w:val="00F618CA"/>
    <w:rsid w:val="00F64C25"/>
    <w:rsid w:val="00F655C2"/>
    <w:rsid w:val="00F65894"/>
    <w:rsid w:val="00F703F6"/>
    <w:rsid w:val="00F70AF4"/>
    <w:rsid w:val="00F70DD5"/>
    <w:rsid w:val="00F73B77"/>
    <w:rsid w:val="00F76D18"/>
    <w:rsid w:val="00F80811"/>
    <w:rsid w:val="00F81F48"/>
    <w:rsid w:val="00F84AB1"/>
    <w:rsid w:val="00F92801"/>
    <w:rsid w:val="00F941FE"/>
    <w:rsid w:val="00F95968"/>
    <w:rsid w:val="00F97C3B"/>
    <w:rsid w:val="00FA0AF4"/>
    <w:rsid w:val="00FA1495"/>
    <w:rsid w:val="00FA34E8"/>
    <w:rsid w:val="00FB0AB2"/>
    <w:rsid w:val="00FB4EF8"/>
    <w:rsid w:val="00FB4F63"/>
    <w:rsid w:val="00FB522F"/>
    <w:rsid w:val="00FB526A"/>
    <w:rsid w:val="00FB5BDF"/>
    <w:rsid w:val="00FC217E"/>
    <w:rsid w:val="00FC3603"/>
    <w:rsid w:val="00FC498D"/>
    <w:rsid w:val="00FC5D64"/>
    <w:rsid w:val="00FD07F2"/>
    <w:rsid w:val="00FD2361"/>
    <w:rsid w:val="00FD46B9"/>
    <w:rsid w:val="00FE0C91"/>
    <w:rsid w:val="00FE1311"/>
    <w:rsid w:val="00FE6562"/>
    <w:rsid w:val="00FF209D"/>
    <w:rsid w:val="00FF21D4"/>
    <w:rsid w:val="00FF3002"/>
    <w:rsid w:val="00FF66C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56FAB"/>
  <w15:docId w15:val="{95D5E1BD-00B5-41D5-A6A6-1D652C9D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ca-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ca-ES" w:eastAsia="en-US"/>
    </w:rPr>
  </w:style>
  <w:style w:type="paragraph" w:styleId="Capalera">
    <w:name w:val="header"/>
    <w:basedOn w:val="Normal"/>
    <w:link w:val="CapaleraCar"/>
    <w:rsid w:val="008D5244"/>
    <w:pPr>
      <w:tabs>
        <w:tab w:val="center" w:pos="4252"/>
        <w:tab w:val="right" w:pos="8504"/>
      </w:tabs>
    </w:pPr>
  </w:style>
  <w:style w:type="character" w:customStyle="1" w:styleId="CapaleraCar">
    <w:name w:val="Capçalera Car"/>
    <w:link w:val="Capalera"/>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ca-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ca-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ca-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character" w:styleId="Enlla">
    <w:name w:val="Hyperlink"/>
    <w:uiPriority w:val="99"/>
    <w:rsid w:val="00DE004A"/>
    <w:rPr>
      <w:rFonts w:cs="Times New Roman"/>
      <w:color w:val="0000FF"/>
      <w:u w:val="single"/>
    </w:rPr>
  </w:style>
  <w:style w:type="paragraph" w:styleId="Sagniadetextindependent3">
    <w:name w:val="Body Text Indent 3"/>
    <w:basedOn w:val="Normal"/>
    <w:link w:val="Sagniadetextindependent3Car"/>
    <w:uiPriority w:val="99"/>
    <w:semiHidden/>
    <w:unhideWhenUsed/>
    <w:rsid w:val="00BA03C2"/>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BA03C2"/>
    <w:rPr>
      <w:sz w:val="16"/>
      <w:szCs w:val="16"/>
      <w:lang w:eastAsia="en-US"/>
    </w:rPr>
  </w:style>
  <w:style w:type="paragraph" w:styleId="Textdenotaapeudepgina">
    <w:name w:val="footnote text"/>
    <w:basedOn w:val="Normal"/>
    <w:link w:val="TextdenotaapeudepginaCar"/>
    <w:semiHidden/>
    <w:rsid w:val="00083A1E"/>
    <w:rPr>
      <w:rFonts w:ascii="Times New Roman" w:eastAsia="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semiHidden/>
    <w:rsid w:val="00083A1E"/>
    <w:rPr>
      <w:rFonts w:ascii="Times New Roman" w:eastAsia="Times New Roman" w:hAnsi="Times New Roman"/>
      <w:lang w:eastAsia="es-ES"/>
    </w:rPr>
  </w:style>
  <w:style w:type="paragraph" w:customStyle="1" w:styleId="Pargrafdellista1">
    <w:name w:val="Paràgraf de llista1"/>
    <w:basedOn w:val="Normal"/>
    <w:qFormat/>
    <w:rsid w:val="00BC49A7"/>
    <w:pPr>
      <w:spacing w:after="200" w:line="276" w:lineRule="auto"/>
      <w:ind w:left="720"/>
      <w:contextualSpacing/>
    </w:pPr>
    <w:rPr>
      <w:rFonts w:ascii="Calibri" w:eastAsia="Times New Roman" w:hAnsi="Calibri"/>
      <w:sz w:val="22"/>
      <w:szCs w:val="22"/>
    </w:rPr>
  </w:style>
  <w:style w:type="paragraph" w:styleId="Pargrafdellista">
    <w:name w:val="List Paragraph"/>
    <w:basedOn w:val="Normal"/>
    <w:uiPriority w:val="34"/>
    <w:qFormat/>
    <w:rsid w:val="001C2AF5"/>
    <w:pPr>
      <w:ind w:left="720"/>
      <w:contextualSpacing/>
    </w:pPr>
  </w:style>
  <w:style w:type="table" w:styleId="Taulaambquadrcula">
    <w:name w:val="Table Grid"/>
    <w:basedOn w:val="Taulanormal"/>
    <w:locked/>
    <w:rsid w:val="00B94F0E"/>
    <w:rPr>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3851E8"/>
    <w:rPr>
      <w:sz w:val="16"/>
      <w:szCs w:val="16"/>
    </w:rPr>
  </w:style>
  <w:style w:type="paragraph" w:styleId="Textdecomentari">
    <w:name w:val="annotation text"/>
    <w:basedOn w:val="Normal"/>
    <w:link w:val="TextdecomentariCar"/>
    <w:uiPriority w:val="99"/>
    <w:unhideWhenUsed/>
    <w:rsid w:val="003851E8"/>
    <w:rPr>
      <w:sz w:val="20"/>
      <w:szCs w:val="20"/>
    </w:rPr>
  </w:style>
  <w:style w:type="character" w:customStyle="1" w:styleId="TextdecomentariCar">
    <w:name w:val="Text de comentari Car"/>
    <w:basedOn w:val="Lletraperdefectedelpargraf"/>
    <w:link w:val="Textdecomentari"/>
    <w:uiPriority w:val="99"/>
    <w:rsid w:val="003851E8"/>
    <w:rPr>
      <w:lang w:eastAsia="en-US"/>
    </w:rPr>
  </w:style>
  <w:style w:type="paragraph" w:styleId="Temadelcomentari">
    <w:name w:val="annotation subject"/>
    <w:basedOn w:val="Textdecomentari"/>
    <w:next w:val="Textdecomentari"/>
    <w:link w:val="TemadelcomentariCar"/>
    <w:uiPriority w:val="99"/>
    <w:semiHidden/>
    <w:unhideWhenUsed/>
    <w:rsid w:val="003851E8"/>
    <w:rPr>
      <w:b/>
      <w:bCs/>
    </w:rPr>
  </w:style>
  <w:style w:type="character" w:customStyle="1" w:styleId="TemadelcomentariCar">
    <w:name w:val="Tema del comentari Car"/>
    <w:basedOn w:val="TextdecomentariCar"/>
    <w:link w:val="Temadelcomentari"/>
    <w:uiPriority w:val="99"/>
    <w:semiHidden/>
    <w:rsid w:val="003851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228">
      <w:bodyDiv w:val="1"/>
      <w:marLeft w:val="0"/>
      <w:marRight w:val="0"/>
      <w:marTop w:val="0"/>
      <w:marBottom w:val="0"/>
      <w:divBdr>
        <w:top w:val="none" w:sz="0" w:space="0" w:color="auto"/>
        <w:left w:val="none" w:sz="0" w:space="0" w:color="auto"/>
        <w:bottom w:val="none" w:sz="0" w:space="0" w:color="auto"/>
        <w:right w:val="none" w:sz="0" w:space="0" w:color="auto"/>
      </w:divBdr>
    </w:div>
    <w:div w:id="107161422">
      <w:bodyDiv w:val="1"/>
      <w:marLeft w:val="0"/>
      <w:marRight w:val="0"/>
      <w:marTop w:val="0"/>
      <w:marBottom w:val="0"/>
      <w:divBdr>
        <w:top w:val="none" w:sz="0" w:space="0" w:color="auto"/>
        <w:left w:val="none" w:sz="0" w:space="0" w:color="auto"/>
        <w:bottom w:val="none" w:sz="0" w:space="0" w:color="auto"/>
        <w:right w:val="none" w:sz="0" w:space="0" w:color="auto"/>
      </w:divBdr>
    </w:div>
    <w:div w:id="174879193">
      <w:bodyDiv w:val="1"/>
      <w:marLeft w:val="0"/>
      <w:marRight w:val="0"/>
      <w:marTop w:val="0"/>
      <w:marBottom w:val="0"/>
      <w:divBdr>
        <w:top w:val="none" w:sz="0" w:space="0" w:color="auto"/>
        <w:left w:val="none" w:sz="0" w:space="0" w:color="auto"/>
        <w:bottom w:val="none" w:sz="0" w:space="0" w:color="auto"/>
        <w:right w:val="none" w:sz="0" w:space="0" w:color="auto"/>
      </w:divBdr>
    </w:div>
    <w:div w:id="234825423">
      <w:bodyDiv w:val="1"/>
      <w:marLeft w:val="0"/>
      <w:marRight w:val="0"/>
      <w:marTop w:val="0"/>
      <w:marBottom w:val="0"/>
      <w:divBdr>
        <w:top w:val="none" w:sz="0" w:space="0" w:color="auto"/>
        <w:left w:val="none" w:sz="0" w:space="0" w:color="auto"/>
        <w:bottom w:val="none" w:sz="0" w:space="0" w:color="auto"/>
        <w:right w:val="none" w:sz="0" w:space="0" w:color="auto"/>
      </w:divBdr>
    </w:div>
    <w:div w:id="428232467">
      <w:bodyDiv w:val="1"/>
      <w:marLeft w:val="0"/>
      <w:marRight w:val="0"/>
      <w:marTop w:val="0"/>
      <w:marBottom w:val="0"/>
      <w:divBdr>
        <w:top w:val="none" w:sz="0" w:space="0" w:color="auto"/>
        <w:left w:val="none" w:sz="0" w:space="0" w:color="auto"/>
        <w:bottom w:val="none" w:sz="0" w:space="0" w:color="auto"/>
        <w:right w:val="none" w:sz="0" w:space="0" w:color="auto"/>
      </w:divBdr>
    </w:div>
    <w:div w:id="485783928">
      <w:bodyDiv w:val="1"/>
      <w:marLeft w:val="0"/>
      <w:marRight w:val="0"/>
      <w:marTop w:val="0"/>
      <w:marBottom w:val="0"/>
      <w:divBdr>
        <w:top w:val="none" w:sz="0" w:space="0" w:color="auto"/>
        <w:left w:val="none" w:sz="0" w:space="0" w:color="auto"/>
        <w:bottom w:val="none" w:sz="0" w:space="0" w:color="auto"/>
        <w:right w:val="none" w:sz="0" w:space="0" w:color="auto"/>
      </w:divBdr>
    </w:div>
    <w:div w:id="577445601">
      <w:bodyDiv w:val="1"/>
      <w:marLeft w:val="0"/>
      <w:marRight w:val="0"/>
      <w:marTop w:val="0"/>
      <w:marBottom w:val="0"/>
      <w:divBdr>
        <w:top w:val="none" w:sz="0" w:space="0" w:color="auto"/>
        <w:left w:val="none" w:sz="0" w:space="0" w:color="auto"/>
        <w:bottom w:val="none" w:sz="0" w:space="0" w:color="auto"/>
        <w:right w:val="none" w:sz="0" w:space="0" w:color="auto"/>
      </w:divBdr>
    </w:div>
    <w:div w:id="704136949">
      <w:bodyDiv w:val="1"/>
      <w:marLeft w:val="0"/>
      <w:marRight w:val="0"/>
      <w:marTop w:val="0"/>
      <w:marBottom w:val="0"/>
      <w:divBdr>
        <w:top w:val="none" w:sz="0" w:space="0" w:color="auto"/>
        <w:left w:val="none" w:sz="0" w:space="0" w:color="auto"/>
        <w:bottom w:val="none" w:sz="0" w:space="0" w:color="auto"/>
        <w:right w:val="none" w:sz="0" w:space="0" w:color="auto"/>
      </w:divBdr>
    </w:div>
    <w:div w:id="1030767857">
      <w:marLeft w:val="0"/>
      <w:marRight w:val="0"/>
      <w:marTop w:val="0"/>
      <w:marBottom w:val="0"/>
      <w:divBdr>
        <w:top w:val="none" w:sz="0" w:space="0" w:color="auto"/>
        <w:left w:val="none" w:sz="0" w:space="0" w:color="auto"/>
        <w:bottom w:val="none" w:sz="0" w:space="0" w:color="auto"/>
        <w:right w:val="none" w:sz="0" w:space="0" w:color="auto"/>
      </w:divBdr>
    </w:div>
    <w:div w:id="1269505340">
      <w:bodyDiv w:val="1"/>
      <w:marLeft w:val="0"/>
      <w:marRight w:val="0"/>
      <w:marTop w:val="0"/>
      <w:marBottom w:val="0"/>
      <w:divBdr>
        <w:top w:val="none" w:sz="0" w:space="0" w:color="auto"/>
        <w:left w:val="none" w:sz="0" w:space="0" w:color="auto"/>
        <w:bottom w:val="none" w:sz="0" w:space="0" w:color="auto"/>
        <w:right w:val="none" w:sz="0" w:space="0" w:color="auto"/>
      </w:divBdr>
    </w:div>
    <w:div w:id="1393623790">
      <w:bodyDiv w:val="1"/>
      <w:marLeft w:val="0"/>
      <w:marRight w:val="0"/>
      <w:marTop w:val="0"/>
      <w:marBottom w:val="0"/>
      <w:divBdr>
        <w:top w:val="none" w:sz="0" w:space="0" w:color="auto"/>
        <w:left w:val="none" w:sz="0" w:space="0" w:color="auto"/>
        <w:bottom w:val="none" w:sz="0" w:space="0" w:color="auto"/>
        <w:right w:val="none" w:sz="0" w:space="0" w:color="auto"/>
      </w:divBdr>
    </w:div>
    <w:div w:id="1529445362">
      <w:bodyDiv w:val="1"/>
      <w:marLeft w:val="0"/>
      <w:marRight w:val="0"/>
      <w:marTop w:val="0"/>
      <w:marBottom w:val="0"/>
      <w:divBdr>
        <w:top w:val="none" w:sz="0" w:space="0" w:color="auto"/>
        <w:left w:val="none" w:sz="0" w:space="0" w:color="auto"/>
        <w:bottom w:val="none" w:sz="0" w:space="0" w:color="auto"/>
        <w:right w:val="none" w:sz="0" w:space="0" w:color="auto"/>
      </w:divBdr>
    </w:div>
    <w:div w:id="1833057180">
      <w:bodyDiv w:val="1"/>
      <w:marLeft w:val="0"/>
      <w:marRight w:val="0"/>
      <w:marTop w:val="0"/>
      <w:marBottom w:val="0"/>
      <w:divBdr>
        <w:top w:val="none" w:sz="0" w:space="0" w:color="auto"/>
        <w:left w:val="none" w:sz="0" w:space="0" w:color="auto"/>
        <w:bottom w:val="none" w:sz="0" w:space="0" w:color="auto"/>
        <w:right w:val="none" w:sz="0" w:space="0" w:color="auto"/>
      </w:divBdr>
    </w:div>
    <w:div w:id="1930312446">
      <w:bodyDiv w:val="1"/>
      <w:marLeft w:val="0"/>
      <w:marRight w:val="0"/>
      <w:marTop w:val="0"/>
      <w:marBottom w:val="0"/>
      <w:divBdr>
        <w:top w:val="none" w:sz="0" w:space="0" w:color="auto"/>
        <w:left w:val="none" w:sz="0" w:space="0" w:color="auto"/>
        <w:bottom w:val="none" w:sz="0" w:space="0" w:color="auto"/>
        <w:right w:val="none" w:sz="0" w:space="0" w:color="auto"/>
      </w:divBdr>
    </w:div>
    <w:div w:id="19595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perfil/CC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tractaciopublica.gencat.cat/perfil/CCAM" TargetMode="External"/><Relationship Id="rId17" Type="http://schemas.openxmlformats.org/officeDocument/2006/relationships/hyperlink" Target="https://www.aoc.cat/serveisaoc/representa/" TargetMode="External"/><Relationship Id="rId2" Type="http://schemas.openxmlformats.org/officeDocument/2006/relationships/customXml" Target="../customXml/item2.xml"/><Relationship Id="rId16" Type="http://schemas.openxmlformats.org/officeDocument/2006/relationships/hyperlink" Target="https://contractaciopublica.gencat.cat/perfil/CC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 TargetMode="Externa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4ba42557548a96b2140ae105cfed8a31">
  <xsd:schema xmlns:xsd="http://www.w3.org/2001/XMLSchema" xmlns:xs="http://www.w3.org/2001/XMLSchema" xmlns:p="http://schemas.microsoft.com/office/2006/metadata/properties" xmlns:ns2="5983087b-e9bf-48e8-aae9-bcca7c527709" targetNamespace="http://schemas.microsoft.com/office/2006/metadata/properties" ma:root="true" ma:fieldsID="9bbf0d09f0f59c808aba22f92a8fbf0e"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7F955-D05C-4865-ABA1-F76DBF4440DF}">
  <ds:schemaRefs>
    <ds:schemaRef ds:uri="http://schemas.microsoft.com/office/2006/metadata/properties"/>
    <ds:schemaRef ds:uri="http://schemas.microsoft.com/office/infopath/2007/PartnerControls"/>
    <ds:schemaRef ds:uri="5983087b-e9bf-48e8-aae9-bcca7c527709"/>
  </ds:schemaRefs>
</ds:datastoreItem>
</file>

<file path=customXml/itemProps2.xml><?xml version="1.0" encoding="utf-8"?>
<ds:datastoreItem xmlns:ds="http://schemas.openxmlformats.org/officeDocument/2006/customXml" ds:itemID="{047E774B-EDEF-4143-B358-84E3E22B4151}">
  <ds:schemaRefs>
    <ds:schemaRef ds:uri="http://schemas.openxmlformats.org/officeDocument/2006/bibliography"/>
  </ds:schemaRefs>
</ds:datastoreItem>
</file>

<file path=customXml/itemProps3.xml><?xml version="1.0" encoding="utf-8"?>
<ds:datastoreItem xmlns:ds="http://schemas.openxmlformats.org/officeDocument/2006/customXml" ds:itemID="{AB0D5133-73B6-4980-BE52-4D957F78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1538D-B9C6-4865-96C6-F1BA2242D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71</Pages>
  <Words>25596</Words>
  <Characters>145902</Characters>
  <Application>Microsoft Office Word</Application>
  <DocSecurity>0</DocSecurity>
  <Lines>1215</Lines>
  <Paragraphs>342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Loremipsum,</vt:lpstr>
      <vt:lpstr>Loremipsum,</vt:lpstr>
    </vt:vector>
  </TitlesOfParts>
  <Company/>
  <LinksUpToDate>false</LinksUpToDate>
  <CharactersWithSpaces>171156</CharactersWithSpaces>
  <SharedDoc>false</SharedDoc>
  <HLinks>
    <vt:vector size="24" baseType="variant">
      <vt:variant>
        <vt:i4>6815787</vt:i4>
      </vt:variant>
      <vt:variant>
        <vt:i4>9</vt:i4>
      </vt:variant>
      <vt:variant>
        <vt:i4>0</vt:i4>
      </vt:variant>
      <vt:variant>
        <vt:i4>5</vt:i4>
      </vt:variant>
      <vt:variant>
        <vt:lpwstr>https://contractaciopublica.gencat.cat/perfil/CCAM</vt:lpwstr>
      </vt:variant>
      <vt:variant>
        <vt:lpwstr/>
      </vt:variant>
      <vt:variant>
        <vt:i4>6815787</vt:i4>
      </vt:variant>
      <vt:variant>
        <vt:i4>6</vt:i4>
      </vt:variant>
      <vt:variant>
        <vt:i4>0</vt:i4>
      </vt:variant>
      <vt:variant>
        <vt:i4>5</vt:i4>
      </vt:variant>
      <vt:variant>
        <vt:lpwstr>https://contractaciopublica.gencat.cat/perfil/CCAM</vt:lpwstr>
      </vt:variant>
      <vt:variant>
        <vt:lpwstr/>
      </vt:variant>
      <vt:variant>
        <vt:i4>6815787</vt:i4>
      </vt:variant>
      <vt:variant>
        <vt:i4>3</vt:i4>
      </vt:variant>
      <vt:variant>
        <vt:i4>0</vt:i4>
      </vt:variant>
      <vt:variant>
        <vt:i4>5</vt:i4>
      </vt:variant>
      <vt:variant>
        <vt:lpwstr>https://contractaciopublica.gencat.cat/perfil/CCAM</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subject/>
  <dc:creator>Raquel</dc:creator>
  <cp:keywords/>
  <dc:description/>
  <cp:lastModifiedBy>Relats Roca, Carlos</cp:lastModifiedBy>
  <cp:revision>36</cp:revision>
  <cp:lastPrinted>2019-10-24T10:21:00Z</cp:lastPrinted>
  <dcterms:created xsi:type="dcterms:W3CDTF">2025-09-15T12:12:00Z</dcterms:created>
  <dcterms:modified xsi:type="dcterms:W3CDTF">2025-09-15T13:43:00Z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ies>
</file>