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6FF4" w14:textId="77777777" w:rsidR="009A0416" w:rsidRDefault="009A0416" w:rsidP="009A041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B3C240" w14:textId="77777777" w:rsidR="009A0416" w:rsidRDefault="009A0416" w:rsidP="009A041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897A83" w14:textId="77777777" w:rsidR="009A0416" w:rsidRDefault="009A0416" w:rsidP="009A041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6DC705" w14:textId="732FCAF1" w:rsidR="009A0416" w:rsidRPr="00245134" w:rsidRDefault="009A0416" w:rsidP="009A041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45134">
        <w:rPr>
          <w:rFonts w:ascii="Arial" w:hAnsi="Arial" w:cs="Arial"/>
          <w:b/>
          <w:bCs/>
          <w:color w:val="000000"/>
          <w:sz w:val="22"/>
          <w:szCs w:val="22"/>
        </w:rPr>
        <w:t xml:space="preserve">ANNEX 2 MODEL D’OFERTA </w:t>
      </w:r>
      <w:r w:rsidRPr="003C72F7">
        <w:rPr>
          <w:rFonts w:ascii="Arial" w:hAnsi="Arial" w:cs="Arial"/>
          <w:b/>
          <w:bCs/>
          <w:color w:val="000000"/>
          <w:sz w:val="22"/>
          <w:szCs w:val="22"/>
        </w:rPr>
        <w:t>DE CRITERIS QUANTIFICABLES MITJANÇANT L’APLICACIÓ DE FÓRMULES</w:t>
      </w:r>
    </w:p>
    <w:p w14:paraId="2078DD51" w14:textId="77777777" w:rsidR="009A0416" w:rsidRPr="00245134" w:rsidRDefault="009A0416" w:rsidP="009A04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CF1F60" w14:textId="77777777" w:rsidR="009A0416" w:rsidRDefault="009A0416" w:rsidP="009A04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F3937F" w14:textId="77777777" w:rsidR="009A0416" w:rsidRDefault="009A0416" w:rsidP="009A04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6E3F02" w14:textId="77777777" w:rsidR="009A0416" w:rsidRDefault="009A0416" w:rsidP="009A0416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Oferta relativa al criteri d’adjudicació preu (90 punts):</w:t>
      </w:r>
    </w:p>
    <w:p w14:paraId="667421B1" w14:textId="77777777" w:rsidR="009A0416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3D67C8" w14:textId="77777777" w:rsidR="009A0416" w:rsidRDefault="009A0416" w:rsidP="009A041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Pr="00D53D02">
        <w:rPr>
          <w:rFonts w:ascii="Arial" w:hAnsi="Arial" w:cs="Arial"/>
          <w:bCs/>
          <w:sz w:val="22"/>
          <w:szCs w:val="22"/>
        </w:rPr>
        <w:t>de</w:t>
      </w:r>
      <w:r>
        <w:rPr>
          <w:rFonts w:ascii="Arial" w:hAnsi="Arial" w:cs="Arial"/>
          <w:bCs/>
          <w:sz w:val="22"/>
          <w:szCs w:val="22"/>
        </w:rPr>
        <w:t>l</w:t>
      </w:r>
      <w:r w:rsidRPr="00D53D02">
        <w:rPr>
          <w:rFonts w:ascii="Arial" w:hAnsi="Arial" w:cs="Arial"/>
          <w:bCs/>
          <w:sz w:val="22"/>
          <w:szCs w:val="22"/>
        </w:rPr>
        <w:t xml:space="preserve"> servei de manteniment de la ruta del Tren Pinxo</w:t>
      </w:r>
      <w:r>
        <w:rPr>
          <w:rFonts w:ascii="Arial" w:eastAsia="Calibri" w:hAnsi="Arial" w:cs="Arial"/>
          <w:color w:val="000000"/>
          <w:sz w:val="22"/>
          <w:szCs w:val="22"/>
        </w:rPr>
        <w:t>, amb expedient número ............................ , es compromet a executar-lo amb estricta subjecció als requisits i condicions estipulats</w:t>
      </w:r>
      <w:r>
        <w:rPr>
          <w:rFonts w:ascii="Arial" w:hAnsi="Arial" w:cs="Arial"/>
          <w:sz w:val="22"/>
          <w:szCs w:val="22"/>
          <w:lang w:eastAsia="ca-ES"/>
        </w:rPr>
        <w:t>, pels preu unitaris oferts (IVA EXCLÒS) següents:</w:t>
      </w:r>
    </w:p>
    <w:p w14:paraId="1EC32D63" w14:textId="77777777" w:rsidR="009A0416" w:rsidRDefault="009A0416" w:rsidP="009A041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275"/>
        <w:gridCol w:w="850"/>
        <w:gridCol w:w="1559"/>
        <w:gridCol w:w="1134"/>
        <w:gridCol w:w="1836"/>
      </w:tblGrid>
      <w:tr w:rsidR="009A0416" w:rsidRPr="003C72F7" w14:paraId="6124AA18" w14:textId="77777777" w:rsidTr="00BC4693">
        <w:trPr>
          <w:trHeight w:val="321"/>
          <w:jc w:val="center"/>
        </w:trPr>
        <w:tc>
          <w:tcPr>
            <w:tcW w:w="8777" w:type="dxa"/>
            <w:gridSpan w:val="6"/>
            <w:shd w:val="clear" w:color="C6D9F1" w:fill="C6EFCE"/>
            <w:noWrap/>
            <w:vAlign w:val="bottom"/>
            <w:hideMark/>
          </w:tcPr>
          <w:p w14:paraId="40B0FE9D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6100"/>
                <w:lang w:eastAsia="ca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ca-ES"/>
              </w:rPr>
              <w:t>Ecovia</w:t>
            </w:r>
            <w:proofErr w:type="spellEnd"/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ca-ES"/>
              </w:rPr>
              <w:t xml:space="preserve"> temàtica</w:t>
            </w:r>
            <w:r w:rsidRPr="005A638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ca-ES"/>
              </w:rPr>
              <w:t xml:space="preserve"> del Tren Pinxo + Sarrià + Illa del ter </w:t>
            </w: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ca-ES"/>
              </w:rPr>
              <w:t xml:space="preserve">+ Serinyà </w:t>
            </w:r>
            <w:r w:rsidRPr="005A638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ca-ES"/>
              </w:rPr>
              <w:t>(44,</w:t>
            </w: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ca-ES"/>
              </w:rPr>
              <w:t>2</w:t>
            </w:r>
            <w:r w:rsidRPr="005A638F">
              <w:rPr>
                <w:rFonts w:ascii="Calibri" w:hAnsi="Calibri" w:cs="Calibri"/>
                <w:b/>
                <w:bCs/>
                <w:color w:val="006100"/>
                <w:sz w:val="22"/>
                <w:szCs w:val="22"/>
                <w:lang w:eastAsia="ca-ES"/>
              </w:rPr>
              <w:t>km)</w:t>
            </w:r>
          </w:p>
        </w:tc>
      </w:tr>
      <w:tr w:rsidR="009A0416" w:rsidRPr="003C72F7" w14:paraId="5A7ED5CA" w14:textId="77777777" w:rsidTr="00BC4693">
        <w:trPr>
          <w:trHeight w:val="458"/>
          <w:jc w:val="center"/>
        </w:trPr>
        <w:tc>
          <w:tcPr>
            <w:tcW w:w="2123" w:type="dxa"/>
            <w:tcBorders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E4B7C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3C72F7">
              <w:rPr>
                <w:rFonts w:ascii="Arial" w:hAnsi="Arial" w:cs="Arial"/>
                <w:b/>
                <w:bCs/>
                <w:color w:val="000000"/>
                <w:lang w:eastAsia="ca-ES"/>
              </w:rPr>
              <w:t>PRODUCTE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11C2BC0D" w14:textId="77777777" w:rsidR="009A0416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3C72F7">
              <w:rPr>
                <w:rFonts w:ascii="Arial" w:hAnsi="Arial" w:cs="Arial"/>
                <w:b/>
                <w:bCs/>
                <w:color w:val="000000"/>
                <w:lang w:eastAsia="ca-ES"/>
              </w:rPr>
              <w:t>Preu unitari</w:t>
            </w:r>
          </w:p>
          <w:p w14:paraId="76B4F6B1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a-ES"/>
              </w:rPr>
              <w:t>licitació</w:t>
            </w:r>
          </w:p>
          <w:p w14:paraId="1768D871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3C72F7"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(sense IVA)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2C442F82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3C72F7">
              <w:rPr>
                <w:rFonts w:ascii="Arial" w:hAnsi="Arial" w:cs="Arial"/>
                <w:b/>
                <w:bCs/>
                <w:color w:val="000000"/>
                <w:lang w:eastAsia="ca-ES"/>
              </w:rPr>
              <w:t>Unitats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4EDF5A81" w14:textId="77777777" w:rsidR="009A0416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Preu unitari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ca-ES"/>
              </w:rPr>
              <w:t>ofertat</w:t>
            </w:r>
            <w:proofErr w:type="spellEnd"/>
          </w:p>
          <w:p w14:paraId="699FDD41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a-ES"/>
              </w:rPr>
              <w:t>(sense IVA)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34F7F103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a-ES"/>
              </w:rPr>
              <w:t>IVA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26E5D73C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</w:tr>
      <w:tr w:rsidR="009A0416" w:rsidRPr="003C72F7" w14:paraId="6EBA0C79" w14:textId="77777777" w:rsidTr="00BC4693">
        <w:trPr>
          <w:trHeight w:val="321"/>
          <w:jc w:val="center"/>
        </w:trPr>
        <w:tc>
          <w:tcPr>
            <w:tcW w:w="2123" w:type="dxa"/>
            <w:noWrap/>
            <w:vAlign w:val="center"/>
            <w:hideMark/>
          </w:tcPr>
          <w:p w14:paraId="4EDC7AAD" w14:textId="77777777" w:rsidR="009A0416" w:rsidRPr="00F47E16" w:rsidRDefault="009A0416" w:rsidP="00BC4693">
            <w:pPr>
              <w:jc w:val="both"/>
              <w:rPr>
                <w:rFonts w:ascii="Arial" w:hAnsi="Arial" w:cs="Arial"/>
                <w:color w:val="000000"/>
                <w:lang w:eastAsia="ca-ES"/>
              </w:rPr>
            </w:pPr>
            <w:r w:rsidRPr="00F47E16">
              <w:rPr>
                <w:rFonts w:ascii="Arial" w:hAnsi="Arial" w:cs="Arial"/>
                <w:color w:val="000000"/>
                <w:lang w:eastAsia="ca-ES"/>
              </w:rPr>
              <w:t xml:space="preserve">Sega  </w:t>
            </w:r>
          </w:p>
        </w:tc>
        <w:tc>
          <w:tcPr>
            <w:tcW w:w="1275" w:type="dxa"/>
            <w:noWrap/>
            <w:vAlign w:val="center"/>
            <w:hideMark/>
          </w:tcPr>
          <w:p w14:paraId="7B5B25F2" w14:textId="77777777" w:rsidR="009A0416" w:rsidRPr="00E90C3C" w:rsidRDefault="009A0416" w:rsidP="00BC4693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E90C3C">
              <w:rPr>
                <w:rFonts w:ascii="Arial" w:hAnsi="Arial" w:cs="Arial"/>
                <w:color w:val="000000"/>
                <w:lang w:eastAsia="ca-ES"/>
              </w:rPr>
              <w:t>7.277,77 €</w:t>
            </w:r>
          </w:p>
        </w:tc>
        <w:tc>
          <w:tcPr>
            <w:tcW w:w="850" w:type="dxa"/>
            <w:noWrap/>
            <w:vAlign w:val="center"/>
            <w:hideMark/>
          </w:tcPr>
          <w:p w14:paraId="72CBB2B7" w14:textId="77777777" w:rsidR="009A0416" w:rsidRPr="00D31C1F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D31C1F">
              <w:rPr>
                <w:rFonts w:ascii="Arial" w:hAnsi="Arial" w:cs="Arial"/>
              </w:rPr>
              <w:t>ut.</w:t>
            </w:r>
          </w:p>
        </w:tc>
        <w:tc>
          <w:tcPr>
            <w:tcW w:w="1559" w:type="dxa"/>
            <w:vAlign w:val="center"/>
          </w:tcPr>
          <w:p w14:paraId="0B9415CA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4B148ADF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6E207875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9A0416" w:rsidRPr="003C72F7" w14:paraId="56603072" w14:textId="77777777" w:rsidTr="00BC4693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D746A" w14:textId="77777777" w:rsidR="009A0416" w:rsidRPr="00E20087" w:rsidRDefault="009A0416" w:rsidP="00BC4693">
            <w:pPr>
              <w:jc w:val="both"/>
              <w:rPr>
                <w:rFonts w:ascii="Arial" w:hAnsi="Arial" w:cs="Arial"/>
                <w:color w:val="000000"/>
                <w:lang w:eastAsia="ca-ES"/>
              </w:rPr>
            </w:pPr>
            <w:r w:rsidRPr="00E20087">
              <w:rPr>
                <w:rFonts w:ascii="Arial" w:hAnsi="Arial" w:cs="Arial"/>
                <w:color w:val="000000"/>
                <w:lang w:eastAsia="ca-ES"/>
              </w:rPr>
              <w:t>Senyals i Pilones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80D74" w14:textId="77777777" w:rsidR="009A0416" w:rsidRPr="00E90C3C" w:rsidRDefault="009A0416" w:rsidP="00BC4693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E90C3C">
              <w:rPr>
                <w:rFonts w:ascii="Arial" w:hAnsi="Arial" w:cs="Arial"/>
                <w:color w:val="000000"/>
                <w:lang w:eastAsia="ca-ES"/>
              </w:rPr>
              <w:t>49,34 €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FA39" w14:textId="77777777" w:rsidR="009A0416" w:rsidRPr="00D31C1F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ut.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9CD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294B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0AB1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9A0416" w:rsidRPr="003C72F7" w14:paraId="156888DD" w14:textId="77777777" w:rsidTr="00BC4693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  <w:hideMark/>
          </w:tcPr>
          <w:p w14:paraId="432F60E7" w14:textId="77777777" w:rsidR="009A0416" w:rsidRPr="00E20087" w:rsidRDefault="009A0416" w:rsidP="00BC4693">
            <w:pPr>
              <w:jc w:val="both"/>
              <w:rPr>
                <w:rFonts w:ascii="Arial" w:hAnsi="Arial" w:cs="Arial"/>
                <w:color w:val="000000"/>
                <w:lang w:eastAsia="ca-ES"/>
              </w:rPr>
            </w:pPr>
            <w:r w:rsidRPr="00E20087">
              <w:rPr>
                <w:rFonts w:ascii="Arial" w:hAnsi="Arial" w:cs="Arial"/>
                <w:color w:val="000000"/>
                <w:lang w:eastAsia="ca-ES"/>
              </w:rPr>
              <w:t>Cunetes repassar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0BA54F72" w14:textId="77777777" w:rsidR="009A0416" w:rsidRPr="00E90C3C" w:rsidRDefault="009A0416" w:rsidP="00BC4693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E90C3C">
              <w:rPr>
                <w:rFonts w:ascii="Arial" w:hAnsi="Arial" w:cs="Arial"/>
                <w:color w:val="000000"/>
                <w:lang w:eastAsia="ca-ES"/>
              </w:rPr>
              <w:t>2,73 €</w:t>
            </w:r>
          </w:p>
        </w:tc>
        <w:tc>
          <w:tcPr>
            <w:tcW w:w="850" w:type="dxa"/>
            <w:noWrap/>
            <w:vAlign w:val="center"/>
            <w:hideMark/>
          </w:tcPr>
          <w:p w14:paraId="5FE56D80" w14:textId="77777777" w:rsidR="009A0416" w:rsidRPr="00D31C1F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</w:rPr>
              <w:t>ml.</w:t>
            </w:r>
          </w:p>
        </w:tc>
        <w:tc>
          <w:tcPr>
            <w:tcW w:w="1559" w:type="dxa"/>
            <w:vAlign w:val="center"/>
          </w:tcPr>
          <w:p w14:paraId="7FA6C454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3BC6BBE2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5222A032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9A0416" w:rsidRPr="003C72F7" w14:paraId="7AD1502F" w14:textId="77777777" w:rsidTr="00BC4693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665752EF" w14:textId="77777777" w:rsidR="009A0416" w:rsidRPr="00E20087" w:rsidRDefault="009A0416" w:rsidP="00BC4693">
            <w:pPr>
              <w:jc w:val="both"/>
              <w:rPr>
                <w:rFonts w:ascii="Arial" w:hAnsi="Arial" w:cs="Arial"/>
                <w:color w:val="000000"/>
                <w:lang w:eastAsia="ca-ES"/>
              </w:rPr>
            </w:pPr>
            <w:r w:rsidRPr="00E20087">
              <w:rPr>
                <w:rFonts w:ascii="Arial" w:hAnsi="Arial" w:cs="Arial"/>
                <w:color w:val="000000"/>
                <w:lang w:eastAsia="ca-ES"/>
              </w:rPr>
              <w:t>Cuneta nova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3F15940F" w14:textId="77777777" w:rsidR="009A0416" w:rsidRPr="00E90C3C" w:rsidRDefault="009A0416" w:rsidP="00BC4693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E90C3C">
              <w:rPr>
                <w:rFonts w:ascii="Arial" w:hAnsi="Arial" w:cs="Arial"/>
                <w:color w:val="000000"/>
                <w:lang w:eastAsia="ca-ES"/>
              </w:rPr>
              <w:t>5,09 €</w:t>
            </w:r>
          </w:p>
        </w:tc>
        <w:tc>
          <w:tcPr>
            <w:tcW w:w="850" w:type="dxa"/>
            <w:noWrap/>
            <w:vAlign w:val="center"/>
          </w:tcPr>
          <w:p w14:paraId="39DDD93E" w14:textId="77777777" w:rsidR="009A0416" w:rsidRPr="00D31C1F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</w:rPr>
              <w:t>ml.</w:t>
            </w:r>
            <w:r w:rsidRPr="00D31C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EE3F88B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5AC297E1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76497318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9A0416" w:rsidRPr="003C72F7" w14:paraId="7C5608F9" w14:textId="77777777" w:rsidTr="00BC4693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4AFE0DA4" w14:textId="77777777" w:rsidR="009A0416" w:rsidRPr="00E20087" w:rsidRDefault="009A0416" w:rsidP="00BC4693">
            <w:pPr>
              <w:jc w:val="both"/>
              <w:rPr>
                <w:rFonts w:ascii="Arial" w:hAnsi="Arial" w:cs="Arial"/>
                <w:color w:val="000000"/>
                <w:lang w:eastAsia="ca-ES"/>
              </w:rPr>
            </w:pPr>
            <w:r w:rsidRPr="00E20087">
              <w:rPr>
                <w:rFonts w:ascii="Arial" w:hAnsi="Arial" w:cs="Arial"/>
                <w:color w:val="000000"/>
                <w:lang w:eastAsia="ca-ES"/>
              </w:rPr>
              <w:t>Neteja gleva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0F5E1C15" w14:textId="77777777" w:rsidR="009A0416" w:rsidRPr="00E90C3C" w:rsidRDefault="009A0416" w:rsidP="00BC4693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E90C3C">
              <w:rPr>
                <w:rFonts w:ascii="Arial" w:hAnsi="Arial" w:cs="Arial"/>
                <w:color w:val="000000"/>
                <w:lang w:eastAsia="ca-ES"/>
              </w:rPr>
              <w:t>0,74 €</w:t>
            </w:r>
          </w:p>
        </w:tc>
        <w:tc>
          <w:tcPr>
            <w:tcW w:w="850" w:type="dxa"/>
            <w:noWrap/>
            <w:vAlign w:val="center"/>
          </w:tcPr>
          <w:p w14:paraId="2867FA64" w14:textId="77777777" w:rsidR="009A0416" w:rsidRPr="00D31C1F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>ml.</w:t>
            </w:r>
          </w:p>
        </w:tc>
        <w:tc>
          <w:tcPr>
            <w:tcW w:w="1559" w:type="dxa"/>
            <w:vAlign w:val="center"/>
          </w:tcPr>
          <w:p w14:paraId="37FDA0FA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181557B6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05D2A023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9A0416" w:rsidRPr="003C72F7" w14:paraId="45FAF7CA" w14:textId="77777777" w:rsidTr="00BC4693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2362" w14:textId="77777777" w:rsidR="009A0416" w:rsidRPr="00E20087" w:rsidRDefault="009A0416" w:rsidP="00BC4693">
            <w:pPr>
              <w:jc w:val="both"/>
              <w:rPr>
                <w:rFonts w:ascii="Arial" w:hAnsi="Arial" w:cs="Arial"/>
                <w:color w:val="000000"/>
                <w:lang w:eastAsia="ca-ES"/>
              </w:rPr>
            </w:pPr>
            <w:r w:rsidRPr="00E20087">
              <w:rPr>
                <w:rFonts w:ascii="Arial" w:hAnsi="Arial" w:cs="Arial"/>
                <w:color w:val="000000"/>
                <w:lang w:eastAsia="ca-ES"/>
              </w:rPr>
              <w:t>Sauló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9121E0" w14:textId="77777777" w:rsidR="009A0416" w:rsidRPr="00E90C3C" w:rsidRDefault="009A0416" w:rsidP="00BC4693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E90C3C">
              <w:rPr>
                <w:rFonts w:ascii="Arial" w:hAnsi="Arial" w:cs="Arial"/>
                <w:color w:val="000000"/>
                <w:lang w:eastAsia="ca-ES"/>
              </w:rPr>
              <w:t>59,80 €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357D" w14:textId="77777777" w:rsidR="009A0416" w:rsidRPr="00D31C1F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D31C1F">
              <w:rPr>
                <w:rFonts w:ascii="Arial" w:hAnsi="Arial" w:cs="Arial"/>
              </w:rPr>
              <w:t>m</w:t>
            </w:r>
            <w:r w:rsidRPr="00D31C1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CF34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F314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367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9A0416" w:rsidRPr="003C72F7" w14:paraId="1DB03C83" w14:textId="77777777" w:rsidTr="00BC4693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0E443" w14:textId="77777777" w:rsidR="009A0416" w:rsidRPr="00E20087" w:rsidRDefault="009A0416" w:rsidP="00BC4693">
            <w:pPr>
              <w:jc w:val="both"/>
              <w:rPr>
                <w:rFonts w:ascii="Arial" w:hAnsi="Arial" w:cs="Arial"/>
              </w:rPr>
            </w:pPr>
            <w:r w:rsidRPr="00E20087">
              <w:rPr>
                <w:rFonts w:ascii="Arial" w:hAnsi="Arial" w:cs="Arial"/>
                <w:color w:val="000000"/>
                <w:lang w:eastAsia="ca-ES"/>
              </w:rPr>
              <w:t>Hores d'operari per imprevistos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541BD0C" w14:textId="77777777" w:rsidR="009A0416" w:rsidRPr="00E90C3C" w:rsidRDefault="009A0416" w:rsidP="00BC4693">
            <w:pPr>
              <w:jc w:val="right"/>
              <w:rPr>
                <w:rFonts w:ascii="Arial" w:hAnsi="Arial" w:cs="Arial"/>
              </w:rPr>
            </w:pPr>
            <w:r w:rsidRPr="00E90C3C">
              <w:rPr>
                <w:rFonts w:ascii="Arial" w:hAnsi="Arial" w:cs="Arial"/>
                <w:color w:val="000000"/>
                <w:lang w:eastAsia="ca-ES"/>
              </w:rPr>
              <w:t>28,75 €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65FA" w14:textId="77777777" w:rsidR="009A0416" w:rsidRPr="00D31C1F" w:rsidRDefault="009A0416" w:rsidP="00BC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E3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21AD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D3C" w14:textId="77777777" w:rsidR="009A0416" w:rsidRPr="003C72F7" w:rsidRDefault="009A0416" w:rsidP="00BC4693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</w:tbl>
    <w:p w14:paraId="0D0E2EC8" w14:textId="77777777" w:rsidR="009A0416" w:rsidRDefault="009A0416" w:rsidP="009A041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425632E" w14:textId="77777777" w:rsidR="009A0416" w:rsidRPr="00F90D2D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95AC236" w14:textId="77777777" w:rsidR="009A0416" w:rsidRDefault="009A0416" w:rsidP="009A041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Als efectes de presentar l’oferta basada en preus unitaris, el licitador els haurà d’indicar a la següent taula, 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signar digitalment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 document i incloure’l en el procés de licitació.</w:t>
      </w:r>
    </w:p>
    <w:p w14:paraId="09D97E0B" w14:textId="77777777" w:rsidR="009A0416" w:rsidRDefault="009A0416" w:rsidP="009A041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7C5191A" w14:textId="77777777" w:rsidR="009A0416" w:rsidRDefault="009A0416" w:rsidP="009A041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El preus ha de ser iguals o inferiors als màxims de licitació indicats, en el benentès que, presentar preus unitaris per sobre dels de licitació, serà </w:t>
      </w:r>
      <w:r>
        <w:rPr>
          <w:rFonts w:ascii="Arial" w:hAnsi="Arial" w:cs="Arial"/>
          <w:sz w:val="22"/>
          <w:szCs w:val="22"/>
          <w:u w:val="single"/>
          <w:lang w:eastAsia="ca-ES"/>
        </w:rPr>
        <w:t>motiu d’exclusió</w:t>
      </w:r>
      <w:r>
        <w:rPr>
          <w:rFonts w:ascii="Arial" w:hAnsi="Arial" w:cs="Arial"/>
          <w:sz w:val="22"/>
          <w:szCs w:val="22"/>
          <w:lang w:eastAsia="ca-ES"/>
        </w:rPr>
        <w:t>.</w:t>
      </w:r>
    </w:p>
    <w:p w14:paraId="5F60E19F" w14:textId="77777777" w:rsidR="009A0416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2BC6F40" w14:textId="77777777" w:rsidR="009A0416" w:rsidRPr="00F90D2D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2049F9A" w14:textId="77777777" w:rsidR="009A0416" w:rsidRPr="00ED3A91" w:rsidRDefault="009A0416" w:rsidP="009A0416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bCs/>
          <w:color w:val="000000"/>
        </w:rPr>
      </w:pPr>
      <w:r w:rsidRPr="00ED3A91">
        <w:rPr>
          <w:rFonts w:ascii="Arial" w:eastAsia="Calibri" w:hAnsi="Arial" w:cs="Arial"/>
          <w:b/>
          <w:bCs/>
          <w:color w:val="000000"/>
        </w:rPr>
        <w:t>Disminució del temps de resposta a una emergència (10 punts)</w:t>
      </w:r>
    </w:p>
    <w:p w14:paraId="766B9702" w14:textId="77777777" w:rsidR="009A0416" w:rsidRPr="00ED3A91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8D0D2F" w14:textId="77777777" w:rsidR="009A0416" w:rsidRPr="00ED3A91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Marcar amb una (x) la disminució de temps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ofertada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763F7573" w14:textId="77777777" w:rsidR="009A0416" w:rsidRPr="00ED3A91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B89B183" w14:textId="114C7CF7" w:rsidR="009A0416" w:rsidRDefault="009A0416" w:rsidP="009A0416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6h del temps de resposta a una emergència  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  <w:r w:rsidR="0045067A">
        <w:rPr>
          <w:rFonts w:ascii="Arial" w:eastAsia="Calibri" w:hAnsi="Arial" w:cs="Arial"/>
          <w:color w:val="000000"/>
          <w:sz w:val="22"/>
          <w:szCs w:val="22"/>
        </w:rPr>
        <w:t>2,5 punts</w:t>
      </w:r>
    </w:p>
    <w:p w14:paraId="6C6BEECA" w14:textId="77777777" w:rsidR="009A0416" w:rsidRDefault="009A0416" w:rsidP="009A0416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3B4B37F" w14:textId="79A29EAD" w:rsidR="009A0416" w:rsidRDefault="009A0416" w:rsidP="009A0416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12h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  <w:r w:rsidR="0045067A">
        <w:rPr>
          <w:rFonts w:ascii="Arial" w:eastAsia="Calibri" w:hAnsi="Arial" w:cs="Arial"/>
          <w:color w:val="000000"/>
          <w:sz w:val="22"/>
          <w:szCs w:val="22"/>
        </w:rPr>
        <w:t>5 punts</w:t>
      </w:r>
    </w:p>
    <w:p w14:paraId="4656C935" w14:textId="77777777" w:rsidR="009A0416" w:rsidRDefault="009A0416" w:rsidP="009A0416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A71C754" w14:textId="7FD73EFE" w:rsidR="009A0416" w:rsidRDefault="009A0416" w:rsidP="009A0416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18h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  <w:r w:rsidR="0045067A">
        <w:rPr>
          <w:rFonts w:ascii="Arial" w:eastAsia="Calibri" w:hAnsi="Arial" w:cs="Arial"/>
          <w:color w:val="000000"/>
          <w:sz w:val="22"/>
          <w:szCs w:val="22"/>
        </w:rPr>
        <w:t>7,5 punts</w:t>
      </w:r>
    </w:p>
    <w:p w14:paraId="49F8A985" w14:textId="77777777" w:rsidR="009A0416" w:rsidRDefault="009A0416" w:rsidP="009A0416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38C4282" w14:textId="3D9E002B" w:rsidR="009A0416" w:rsidRDefault="009A0416" w:rsidP="009A041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Disminució de 24h del temps de resposta a una emergència</w:t>
      </w:r>
      <w:r>
        <w:t xml:space="preserve">  </w:t>
      </w:r>
      <w:r>
        <w:rPr>
          <w:rFonts w:eastAsia="MS Gothic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t xml:space="preserve">   </w:t>
      </w:r>
      <w:r w:rsidR="0045067A" w:rsidRPr="0045067A">
        <w:rPr>
          <w:rFonts w:ascii="Arial" w:hAnsi="Arial" w:cs="Arial"/>
          <w:sz w:val="22"/>
          <w:szCs w:val="22"/>
        </w:rPr>
        <w:t>10 punts</w:t>
      </w:r>
    </w:p>
    <w:p w14:paraId="16E06459" w14:textId="77777777" w:rsidR="009A0416" w:rsidRPr="00F90D2D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766C1F" w14:textId="77777777" w:rsidR="009A0416" w:rsidRPr="00F90D2D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I per què consti, signo aquesta oferta econòmica. </w:t>
      </w:r>
    </w:p>
    <w:p w14:paraId="0F1EA72C" w14:textId="77777777" w:rsidR="009A0416" w:rsidRPr="00F90D2D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26000885" w14:textId="77777777" w:rsidR="009A0416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539F5F" w14:textId="77777777" w:rsidR="009A0416" w:rsidRPr="00F90D2D" w:rsidRDefault="009A0416" w:rsidP="009A04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515DD2D" w14:textId="77777777" w:rsidR="009A0416" w:rsidRDefault="009A0416" w:rsidP="009A041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51035B7C" w14:textId="77777777" w:rsidR="00C122FA" w:rsidRPr="00245134" w:rsidRDefault="00C122FA" w:rsidP="00C122FA">
      <w:pPr>
        <w:pStyle w:val="NormalWeb"/>
        <w:jc w:val="both"/>
        <w:rPr>
          <w:rFonts w:ascii="Arial" w:hAnsi="Arial" w:cs="Arial"/>
          <w:color w:val="FF0000"/>
          <w:sz w:val="22"/>
          <w:szCs w:val="22"/>
        </w:rPr>
      </w:pPr>
    </w:p>
    <w:p w14:paraId="5DBABA0F" w14:textId="77777777" w:rsidR="00C122FA" w:rsidRDefault="00C122FA"/>
    <w:sectPr w:rsidR="00C122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A3E2" w14:textId="77777777" w:rsidR="00C122FA" w:rsidRDefault="00C122FA" w:rsidP="00C122FA">
      <w:r>
        <w:separator/>
      </w:r>
    </w:p>
  </w:endnote>
  <w:endnote w:type="continuationSeparator" w:id="0">
    <w:p w14:paraId="1735F4B3" w14:textId="77777777" w:rsidR="00C122FA" w:rsidRDefault="00C122FA" w:rsidP="00C1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A256" w14:textId="77777777" w:rsidR="00C122FA" w:rsidRDefault="00C122FA" w:rsidP="00C122FA">
      <w:r>
        <w:separator/>
      </w:r>
    </w:p>
  </w:footnote>
  <w:footnote w:type="continuationSeparator" w:id="0">
    <w:p w14:paraId="4F10588A" w14:textId="77777777" w:rsidR="00C122FA" w:rsidRDefault="00C122FA" w:rsidP="00C1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A51E" w14:textId="175CD516" w:rsidR="00C122FA" w:rsidRDefault="00C122FA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5F67687C" wp14:editId="50A2DBEA">
          <wp:simplePos x="0" y="0"/>
          <wp:positionH relativeFrom="column">
            <wp:posOffset>-990600</wp:posOffset>
          </wp:positionH>
          <wp:positionV relativeFrom="paragraph">
            <wp:posOffset>-572770</wp:posOffset>
          </wp:positionV>
          <wp:extent cx="3738245" cy="863600"/>
          <wp:effectExtent l="0" t="0" r="0" b="0"/>
          <wp:wrapTight wrapText="bothSides">
            <wp:wrapPolygon edited="0">
              <wp:start x="0" y="0"/>
              <wp:lineTo x="0" y="20965"/>
              <wp:lineTo x="21464" y="20965"/>
              <wp:lineTo x="21464" y="0"/>
              <wp:lineTo x="0" y="0"/>
            </wp:wrapPolygon>
          </wp:wrapTight>
          <wp:docPr id="10554406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4406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24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WW8Num4z0"/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571BB2B" wp14:editId="06DE34F2">
          <wp:simplePos x="0" y="0"/>
          <wp:positionH relativeFrom="column">
            <wp:posOffset>5076825</wp:posOffset>
          </wp:positionH>
          <wp:positionV relativeFrom="paragraph">
            <wp:posOffset>-259080</wp:posOffset>
          </wp:positionV>
          <wp:extent cx="548640" cy="548640"/>
          <wp:effectExtent l="0" t="0" r="3810" b="381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650094509" name="Imagen 2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94509" name="Imagen 2" descr="Imagen que contiene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W8Num4z0"/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DA3D4D0" wp14:editId="2E10523A">
          <wp:simplePos x="0" y="0"/>
          <wp:positionH relativeFrom="column">
            <wp:posOffset>5625465</wp:posOffset>
          </wp:positionH>
          <wp:positionV relativeFrom="paragraph">
            <wp:posOffset>-259080</wp:posOffset>
          </wp:positionV>
          <wp:extent cx="548640" cy="548640"/>
          <wp:effectExtent l="0" t="0" r="3810" b="381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779691377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691377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201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451693">
    <w:abstractNumId w:val="2"/>
  </w:num>
  <w:num w:numId="3" w16cid:durableId="1839615789">
    <w:abstractNumId w:val="0"/>
  </w:num>
  <w:num w:numId="4" w16cid:durableId="63059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FA"/>
    <w:rsid w:val="0045067A"/>
    <w:rsid w:val="009A0416"/>
    <w:rsid w:val="00A9605E"/>
    <w:rsid w:val="00C1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462B"/>
  <w15:chartTrackingRefBased/>
  <w15:docId w15:val="{E62A9C66-D111-4E41-B32B-D631F3F2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2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2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2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2FA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Paragraf 11,List Paragraph"/>
    <w:basedOn w:val="Normal"/>
    <w:link w:val="PrrafodelistaCar"/>
    <w:uiPriority w:val="1"/>
    <w:qFormat/>
    <w:rsid w:val="00C122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2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2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2F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2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22FA"/>
  </w:style>
  <w:style w:type="paragraph" w:styleId="Piedepgina">
    <w:name w:val="footer"/>
    <w:basedOn w:val="Normal"/>
    <w:link w:val="PiedepginaCar"/>
    <w:uiPriority w:val="99"/>
    <w:unhideWhenUsed/>
    <w:rsid w:val="00C122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2FA"/>
  </w:style>
  <w:style w:type="character" w:customStyle="1" w:styleId="WW8Num4z0">
    <w:name w:val="WW8Num4z0"/>
    <w:rsid w:val="00C122FA"/>
    <w:rPr>
      <w:b w:val="0"/>
      <w:i w:val="0"/>
    </w:rPr>
  </w:style>
  <w:style w:type="paragraph" w:customStyle="1" w:styleId="Default">
    <w:name w:val="Default"/>
    <w:rsid w:val="00C12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Paragraf 11 Car,List Paragraph Car"/>
    <w:link w:val="Prrafodelista"/>
    <w:uiPriority w:val="1"/>
    <w:qFormat/>
    <w:locked/>
    <w:rsid w:val="00C122FA"/>
  </w:style>
  <w:style w:type="paragraph" w:styleId="NormalWeb">
    <w:name w:val="Normal (Web)"/>
    <w:basedOn w:val="Normal"/>
    <w:uiPriority w:val="99"/>
    <w:unhideWhenUsed/>
    <w:rsid w:val="00C122FA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3</cp:revision>
  <dcterms:created xsi:type="dcterms:W3CDTF">2025-09-23T12:44:00Z</dcterms:created>
  <dcterms:modified xsi:type="dcterms:W3CDTF">2025-09-23T13:31:00Z</dcterms:modified>
</cp:coreProperties>
</file>