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89" w:rsidRPr="008D4089" w:rsidRDefault="008D4089" w:rsidP="008D4089">
      <w:pPr>
        <w:keepNext/>
        <w:numPr>
          <w:ilvl w:val="0"/>
          <w:numId w:val="1"/>
        </w:numPr>
        <w:tabs>
          <w:tab w:val="num" w:pos="1549"/>
        </w:tabs>
        <w:suppressAutoHyphens/>
        <w:autoSpaceDE w:val="0"/>
        <w:spacing w:before="120" w:after="100" w:afterAutospacing="1" w:line="276" w:lineRule="auto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58032478"/>
      <w:bookmarkStart w:id="1" w:name="_Toc166490473"/>
      <w:bookmarkStart w:id="2" w:name="_GoBack"/>
      <w:bookmarkEnd w:id="2"/>
      <w:r w:rsidRPr="008D4089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4 PCAP - Model de declaració constitució Unió Temporal d’Empreses (UTE)</w:t>
      </w:r>
      <w:bookmarkEnd w:id="0"/>
      <w:bookmarkEnd w:id="1"/>
    </w:p>
    <w:p w:rsidR="008D4089" w:rsidRPr="008D4089" w:rsidRDefault="008D4089" w:rsidP="008D4089">
      <w:pPr>
        <w:suppressAutoHyphens/>
        <w:spacing w:before="120" w:after="100" w:afterAutospacing="1" w:line="276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8D4089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8D4089" w:rsidRPr="008D4089" w:rsidRDefault="008D4089" w:rsidP="008D4089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0"/>
          <w:kern w:val="2"/>
          <w:lang w:eastAsia="zh-CN"/>
        </w:rPr>
        <w:t>- La voluntat de constituir una UTE per a participar en el procés de licitació que té per objecte la contractació del servei de recollida, dipòsit i custòdia així com la gestió de les adopcions i acollides temporals dels animals de companyia abandonats, perduts o ensalvatgits al terme municipal de Gavà.</w:t>
      </w:r>
      <w:r w:rsidRPr="008D4089">
        <w:rPr>
          <w:rFonts w:ascii="Arial" w:eastAsia="SimSun" w:hAnsi="Arial" w:cs="Arial"/>
          <w:bCs/>
          <w:color w:val="000000"/>
          <w:lang w:eastAsia="es-ES"/>
        </w:rPr>
        <w:t xml:space="preserve"> DC SERV 17_25 (2025/00006761V),</w:t>
      </w:r>
      <w:r w:rsidRPr="008D4089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</w:t>
      </w:r>
      <w:r w:rsidRPr="008D4089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participació: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8D4089" w:rsidRPr="008D4089" w:rsidRDefault="008D4089" w:rsidP="008D4089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8D4089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8D4089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287F13" w:rsidRDefault="002D3BF1"/>
    <w:sectPr w:rsidR="00287F1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7D" w:rsidRPr="00DF697E" w:rsidRDefault="002D3BF1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A31C7D" w:rsidRDefault="002D3BF1"/>
  <w:p w:rsidR="00A31C7D" w:rsidRDefault="002D3BF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31C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31C7D" w:rsidRDefault="002D3BF1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5147F97A" wp14:editId="513AA10D">
                <wp:extent cx="1981200" cy="3238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31C7D" w:rsidRDefault="002D3BF1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141407F" wp14:editId="4F541AA2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1C7D" w:rsidRPr="00B155AC" w:rsidRDefault="002D3BF1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89"/>
    <w:rsid w:val="00161583"/>
    <w:rsid w:val="002D3BF1"/>
    <w:rsid w:val="004901AC"/>
    <w:rsid w:val="00542F83"/>
    <w:rsid w:val="00654310"/>
    <w:rsid w:val="008B379B"/>
    <w:rsid w:val="008D4089"/>
    <w:rsid w:val="00966B93"/>
    <w:rsid w:val="00A123C7"/>
    <w:rsid w:val="00C02EE5"/>
    <w:rsid w:val="00DF64D5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CF91"/>
  <w15:chartTrackingRefBased/>
  <w15:docId w15:val="{5BA8E081-81DB-4D74-A9AF-BF8EAFB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408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4089"/>
    <w:rPr>
      <w:lang w:val="ca-ES"/>
    </w:rPr>
  </w:style>
  <w:style w:type="character" w:styleId="Nmerodepgina">
    <w:name w:val="page number"/>
    <w:basedOn w:val="Fuentedeprrafopredeter"/>
    <w:qFormat/>
    <w:rsid w:val="008D4089"/>
  </w:style>
  <w:style w:type="table" w:styleId="Tablaconcuadrcula">
    <w:name w:val="Table Grid"/>
    <w:basedOn w:val="Tablanormal"/>
    <w:uiPriority w:val="39"/>
    <w:rsid w:val="008D408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8D4089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8D408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981762BD</Template>
  <TotalTime>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2025-09-03T07:58:00Z</dcterms:created>
  <dcterms:modified xsi:type="dcterms:W3CDTF">2025-09-03T07:58:00Z</dcterms:modified>
</cp:coreProperties>
</file>