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685" w:rsidRPr="00741685" w:rsidRDefault="00741685" w:rsidP="0074168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41685">
        <w:rPr>
          <w:rFonts w:ascii="Arial" w:hAnsi="Arial" w:cs="Arial"/>
          <w:b/>
          <w:color w:val="000000"/>
          <w:sz w:val="22"/>
          <w:szCs w:val="22"/>
        </w:rPr>
        <w:t>Número d’expedient:</w:t>
      </w:r>
      <w:r w:rsidRPr="00741685">
        <w:rPr>
          <w:rFonts w:ascii="Arial" w:hAnsi="Arial" w:cs="Arial"/>
          <w:color w:val="000000"/>
          <w:sz w:val="22"/>
          <w:szCs w:val="22"/>
        </w:rPr>
        <w:t xml:space="preserve"> PACC2025000016</w:t>
      </w:r>
    </w:p>
    <w:p w:rsidR="00842389" w:rsidRPr="00741685" w:rsidRDefault="00842389" w:rsidP="00741685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Bdr>
          <w:bottom w:val="single" w:sz="12" w:space="0" w:color="auto"/>
        </w:pBdr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37699A">
      <w:pPr>
        <w:pStyle w:val="Default"/>
        <w:ind w:left="0" w:hanging="2"/>
        <w:jc w:val="both"/>
        <w:outlineLvl w:val="9"/>
        <w:rPr>
          <w:color w:val="auto"/>
          <w:sz w:val="22"/>
          <w:szCs w:val="22"/>
          <w:highlight w:val="yellow"/>
        </w:rPr>
      </w:pPr>
    </w:p>
    <w:p w:rsidR="00741685" w:rsidRPr="006B7036" w:rsidRDefault="00741685" w:rsidP="00741685">
      <w:pPr>
        <w:jc w:val="both"/>
        <w:rPr>
          <w:rFonts w:ascii="Arial" w:hAnsi="Arial" w:cs="Arial"/>
          <w:b/>
          <w:sz w:val="22"/>
          <w:szCs w:val="22"/>
        </w:rPr>
      </w:pPr>
      <w:r w:rsidRPr="006B7036">
        <w:rPr>
          <w:rFonts w:ascii="Arial" w:hAnsi="Arial" w:cs="Arial"/>
          <w:b/>
          <w:sz w:val="22"/>
          <w:szCs w:val="22"/>
        </w:rPr>
        <w:t xml:space="preserve">B. CRITERIS AVALUABLES AMB JUDICI DE VALOR: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Per valorar els criteris avaluables mitjançant judici de valor (criteris B1 i B2), el licitador lliurarà una memòria d’una extensió màxima de 10 pàgines DIN-A4, incloent el pla d’obres, i indicant l’apartat justificatiu de cadascun dels criteris a puntuar que es detallen a continuació.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L’extensió màxima serà de 10 pàgines, entre textos, gràfiques i imatges. El format i mida de les fonts de text serà Arial 10. La documentació que excedeixi del límit de 10 pàgines no serà valorada.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B.1 Implantació sobre el terreny (fins a 7,5 punts)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En aquest apartat, el licitador haurà d’explicar la seva proposta d’implantació en obra, detallant la proposta d’implantació per les casetes, locals per als treballadors, aplecs de materials necessaris per a l’obra, analitzant la seva idoneïtat, coherència i convivència amb els equipaments públics i comerços de l’àmbit de les obres i els edificis veïns. (7,5 punts).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741685">
        <w:rPr>
          <w:rFonts w:ascii="Arial" w:hAnsi="Arial" w:cs="Arial"/>
          <w:sz w:val="22"/>
          <w:szCs w:val="22"/>
        </w:rPr>
        <w:t xml:space="preserve">Es valorarà la proposta d’emplaçament de casetes, la zona prevista d’aplecs, la proposta d’accés (entrada i sortida) de la maquinària a la zona d’obres, l’accés al gestor de residus i d’altres proveïdors significatius, etc., així com la possible afectació a l’entorn de tots els inputs anteriors i especialment la convivència amb els equipaments públics i comerços de l’àmbit de les obres i els edificis veïns. </w:t>
      </w:r>
      <w:r w:rsidRPr="00741685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La puntuació s’assignarà de forma gradual, atenent al contingut i qualitat de l’oferta, d’acord amb el següent: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3747"/>
      </w:tblGrid>
      <w:tr w:rsidR="00741685" w:rsidRPr="0037699A" w:rsidTr="0037699A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457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</w:rPr>
            </w:pPr>
            <w:r w:rsidRPr="0037699A">
              <w:rPr>
                <w:rFonts w:ascii="Arial" w:hAnsi="Arial" w:cs="Arial"/>
                <w:b/>
              </w:rPr>
              <w:t>Aspecte a valorar</w:t>
            </w:r>
          </w:p>
        </w:tc>
        <w:tc>
          <w:tcPr>
            <w:tcW w:w="3747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</w:rPr>
            </w:pPr>
            <w:r w:rsidRPr="0037699A">
              <w:rPr>
                <w:rFonts w:ascii="Arial" w:hAnsi="Arial" w:cs="Arial"/>
                <w:b/>
              </w:rPr>
              <w:t>Contingut mínim esperat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Ubicació casetes, locals per a treballadors i zones d’aplec de materials 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>Descripció clara d’ubicació segons fases d’obres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Accés de maquinària a l’àmbit d’obra i recorreguts 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>Descripció clara de recorreguts segons fases d’obres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>Descripció de tancament d’obra i senyalització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>Descripció clara de tipus de tancament i senyalització segons fases d’obres</w:t>
            </w:r>
          </w:p>
        </w:tc>
      </w:tr>
    </w:tbl>
    <w:p w:rsidR="00741685" w:rsidRPr="0037699A" w:rsidRDefault="00741685" w:rsidP="00741685">
      <w:pPr>
        <w:jc w:val="both"/>
        <w:rPr>
          <w:rFonts w:ascii="Arial" w:hAnsi="Arial" w:cs="Arial"/>
        </w:rPr>
      </w:pPr>
    </w:p>
    <w:p w:rsidR="00741685" w:rsidRPr="0037699A" w:rsidRDefault="00741685" w:rsidP="00741685">
      <w:pPr>
        <w:jc w:val="both"/>
        <w:rPr>
          <w:rFonts w:ascii="Arial" w:hAnsi="Arial" w:cs="Arial"/>
        </w:rPr>
      </w:pP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5"/>
        <w:gridCol w:w="2151"/>
      </w:tblGrid>
      <w:tr w:rsidR="00741685" w:rsidRPr="0037699A" w:rsidTr="0037699A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925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</w:rPr>
            </w:pPr>
            <w:r w:rsidRPr="0037699A">
              <w:rPr>
                <w:rFonts w:ascii="Arial" w:hAnsi="Arial" w:cs="Arial"/>
                <w:b/>
              </w:rPr>
              <w:t>Descripció implantació de les obres</w:t>
            </w:r>
          </w:p>
        </w:tc>
        <w:tc>
          <w:tcPr>
            <w:tcW w:w="2151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</w:rPr>
            </w:pPr>
            <w:r w:rsidRPr="0037699A">
              <w:rPr>
                <w:rFonts w:ascii="Arial" w:hAnsi="Arial" w:cs="Arial"/>
                <w:b/>
              </w:rPr>
              <w:t>Assignació de punts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925" w:type="dxa"/>
            <w:shd w:val="clear" w:color="auto" w:fill="auto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>La proposta és completa i coherent, acompanyada de plànols d’ubicació de casetes, recorreguts de maquinària, i tancament d’obra segons les fases. Molt adient i compatible amb les activitats dels equipaments públics i comerços.</w:t>
            </w:r>
          </w:p>
        </w:tc>
        <w:tc>
          <w:tcPr>
            <w:tcW w:w="2151" w:type="dxa"/>
            <w:shd w:val="clear" w:color="auto" w:fill="auto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7,5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925" w:type="dxa"/>
            <w:shd w:val="clear" w:color="auto" w:fill="auto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La proposta és completa però presenta alguna deficiència o incompatibilitat menor, o bé no està acompanyada de plànols. </w:t>
            </w:r>
          </w:p>
        </w:tc>
        <w:tc>
          <w:tcPr>
            <w:tcW w:w="2151" w:type="dxa"/>
            <w:shd w:val="clear" w:color="auto" w:fill="auto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925" w:type="dxa"/>
            <w:shd w:val="clear" w:color="auto" w:fill="auto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lastRenderedPageBreak/>
              <w:t xml:space="preserve">La proposta és incompleta en quant a informació rellevant o incoherent en algun aspecte important. </w:t>
            </w:r>
          </w:p>
        </w:tc>
        <w:tc>
          <w:tcPr>
            <w:tcW w:w="2151" w:type="dxa"/>
            <w:shd w:val="clear" w:color="auto" w:fill="auto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3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92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La proposta és molt poc concreta </w:t>
            </w:r>
          </w:p>
        </w:tc>
        <w:tc>
          <w:tcPr>
            <w:tcW w:w="2151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>1 punt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92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No hi ha proposta o és molt desaconsellable </w:t>
            </w:r>
          </w:p>
        </w:tc>
        <w:tc>
          <w:tcPr>
            <w:tcW w:w="2151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</w:rPr>
            </w:pPr>
            <w:r w:rsidRPr="0037699A">
              <w:rPr>
                <w:rFonts w:ascii="Arial" w:hAnsi="Arial" w:cs="Arial"/>
              </w:rPr>
              <w:t xml:space="preserve">0 punts </w:t>
            </w:r>
          </w:p>
        </w:tc>
      </w:tr>
    </w:tbl>
    <w:p w:rsidR="00741685" w:rsidRPr="0037699A" w:rsidRDefault="00741685" w:rsidP="00741685">
      <w:pPr>
        <w:jc w:val="both"/>
        <w:rPr>
          <w:rFonts w:ascii="Arial" w:hAnsi="Arial" w:cs="Arial"/>
        </w:rPr>
      </w:pPr>
    </w:p>
    <w:p w:rsidR="0037699A" w:rsidRPr="00741685" w:rsidRDefault="0037699A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B.2 Planificació dels treballs (fins a 10 punts).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El desenvolupament de les obres es farà en el marc del pla de treballs que consta a l’Annex 17 del projecte aprovat. El licitador exposarà un desenvolupament detallat del pla de treballs, o bé si s’escau, una proposta alternativa, incloent proposta de pla de treballs, proposta de fases per a l’execució de l’obra i una proposta de termini per a cadascuna de les fases. En cas contrari el pla de treballs serà el que consta en l’Annex 17 del projecte executiu, amb un termini d’execució de 13 mesos.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Es presentarà un pla de treballs detallat on hi figurin totes les activitats previstes, tenint en compte tots els aspectes i les fases d’execució proposades anteriorment.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Per a l’elaboració de la planificació caldrà tenir en compte els aspectes següents: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Cal mantenir un carrer d’accés per vehicles d’emergència en tot moment de l’obra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Cal mantenir un accés a la Catedral per al cotxe fúnebre o cerimònies en tot moment durant l’obra.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Aquest pla de treballs ha de ser coherent amb la resta de l’oferta i es valorarà aquest aspecte de credibilitat i racionalitat, el seu nivell de detall, l’anàlisi dels camins crítics de l’obra, la seva justificació des del punt de vista de rendiment de la maquinària assignada i dels mitjans proposats, marges temporals entre activitats, etc.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La proposta de termini es farà de manera explícita mitjançant proposta concreta en aquest apartat.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La puntuació s’assignarà de forma gradual, atenent al contingut i qualitat de l’oferta, d’acord amb els paràmetres fixats a continuació: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3747"/>
      </w:tblGrid>
      <w:tr w:rsidR="00741685" w:rsidRPr="0037699A" w:rsidTr="0037699A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457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7699A">
              <w:rPr>
                <w:rFonts w:ascii="Arial" w:hAnsi="Arial" w:cs="Arial"/>
                <w:b/>
                <w:szCs w:val="22"/>
              </w:rPr>
              <w:t>Aspecte a valorar</w:t>
            </w:r>
          </w:p>
        </w:tc>
        <w:tc>
          <w:tcPr>
            <w:tcW w:w="3747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7699A">
              <w:rPr>
                <w:rFonts w:ascii="Arial" w:hAnsi="Arial" w:cs="Arial"/>
                <w:b/>
                <w:szCs w:val="22"/>
              </w:rPr>
              <w:t>Contingut mínim esperat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Proposta de fases i compatibilitat amb el context urbà 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Descripció clara de fases i mesures per minimitzar impactes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Metodologia constructiva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Descripció de mètodes i logística</w:t>
            </w:r>
          </w:p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d’obra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Planificació temporal 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Cronograma i camí crític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345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Recursos tècnics i humans</w:t>
            </w:r>
          </w:p>
        </w:tc>
        <w:tc>
          <w:tcPr>
            <w:tcW w:w="3747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Equip assignat, experiència i disponibilitat</w:t>
            </w:r>
          </w:p>
        </w:tc>
      </w:tr>
    </w:tbl>
    <w:p w:rsidR="00741685" w:rsidRPr="0037699A" w:rsidRDefault="00741685" w:rsidP="00741685">
      <w:pPr>
        <w:jc w:val="both"/>
        <w:rPr>
          <w:rFonts w:ascii="Arial" w:hAnsi="Arial" w:cs="Arial"/>
          <w:szCs w:val="22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985"/>
      </w:tblGrid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7230" w:type="dxa"/>
            <w:gridSpan w:val="2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37699A">
              <w:rPr>
                <w:rFonts w:ascii="Arial" w:hAnsi="Arial" w:cs="Arial"/>
                <w:b/>
                <w:szCs w:val="22"/>
              </w:rPr>
              <w:t>Assignació de punts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524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El pla de treballs és exhaustiu i coherent amb l'obra i la proposta de fases que es vol executar, amb desglossat detallat d'activitats i la seva vinculació interna així com l'agrupació d'actuacions principals i presentació del camí crític.</w:t>
            </w:r>
          </w:p>
        </w:tc>
        <w:tc>
          <w:tcPr>
            <w:tcW w:w="198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10 punts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171"/>
          <w:jc w:val="center"/>
        </w:trPr>
        <w:tc>
          <w:tcPr>
            <w:tcW w:w="524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El pla de treballs és correcte però presenta alguna discordança/deficiència amb la resta de l'oferta o al </w:t>
            </w:r>
            <w:r w:rsidRPr="0037699A">
              <w:rPr>
                <w:rFonts w:ascii="Arial" w:hAnsi="Arial" w:cs="Arial"/>
                <w:szCs w:val="22"/>
              </w:rPr>
              <w:lastRenderedPageBreak/>
              <w:t>propi pla, o li manca cert detall en la seva explicació d'alguna activitat o fase.</w:t>
            </w:r>
          </w:p>
        </w:tc>
        <w:tc>
          <w:tcPr>
            <w:tcW w:w="198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lastRenderedPageBreak/>
              <w:t xml:space="preserve">7,5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82"/>
          <w:jc w:val="center"/>
        </w:trPr>
        <w:tc>
          <w:tcPr>
            <w:tcW w:w="524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El pla de treballs és correcte però o és molt poc detallat o li manca coherència en força punts. </w:t>
            </w:r>
          </w:p>
        </w:tc>
        <w:tc>
          <w:tcPr>
            <w:tcW w:w="198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35"/>
          <w:jc w:val="center"/>
        </w:trPr>
        <w:tc>
          <w:tcPr>
            <w:tcW w:w="524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El pla de treballs és molt just i incomplet </w:t>
            </w:r>
          </w:p>
        </w:tc>
        <w:tc>
          <w:tcPr>
            <w:tcW w:w="198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2,5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35"/>
          <w:jc w:val="center"/>
        </w:trPr>
        <w:tc>
          <w:tcPr>
            <w:tcW w:w="524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No hi ha pla de treballs o és insuficient </w:t>
            </w:r>
          </w:p>
        </w:tc>
        <w:tc>
          <w:tcPr>
            <w:tcW w:w="1985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0 punts </w:t>
            </w:r>
          </w:p>
        </w:tc>
      </w:tr>
    </w:tbl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37699A" w:rsidRPr="00741685" w:rsidRDefault="0037699A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B.3 Resolució dels conflictes per la convivència de les obres amb l’entorn. (7,5 punts).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Aquí es valora de manera específica com ha resolt el procés constructiu l’afectació als equipaments públics, entre ells l’Ajuntament i la catedral de Sant Llorenç, comerços, vianants, vehicles i altres usos existents a la zona d’obres i el seu entorn. Es tindrà en compte, en funció de les fases i en cada moment de l’execució de l’obra, els passos alternatius i itineraris, senyalització en obra i fora d’ella, en funció de les activitats que tenen lloc a l’àmbit de l’obra. 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La puntuació s’assignarà de forma gradual, atenent al contingut i qualitat de l’oferta, d’acord amb el següent:</w:t>
      </w:r>
    </w:p>
    <w:p w:rsidR="00741685" w:rsidRPr="00741685" w:rsidRDefault="00741685" w:rsidP="00741685">
      <w:pPr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2292"/>
      </w:tblGrid>
      <w:tr w:rsidR="00741685" w:rsidRPr="0037699A" w:rsidTr="0037699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4768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7699A">
              <w:rPr>
                <w:rFonts w:ascii="Arial" w:hAnsi="Arial" w:cs="Arial"/>
                <w:b/>
                <w:szCs w:val="22"/>
              </w:rPr>
              <w:t>Descripció resolució dels conflictes per la convivència de les obres amb l’entorn</w:t>
            </w:r>
          </w:p>
        </w:tc>
        <w:tc>
          <w:tcPr>
            <w:tcW w:w="2292" w:type="dxa"/>
            <w:vAlign w:val="center"/>
          </w:tcPr>
          <w:p w:rsidR="00741685" w:rsidRPr="0037699A" w:rsidRDefault="00741685" w:rsidP="003769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7699A">
              <w:rPr>
                <w:rFonts w:ascii="Arial" w:hAnsi="Arial" w:cs="Arial"/>
                <w:b/>
                <w:szCs w:val="22"/>
              </w:rPr>
              <w:t>Assignació de punts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768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Molt detallada, completa i adient, amb mínima afectació. Descripció completa i concreta de mesures per minimitzar sorolls, vibracions, pols i interferències. </w:t>
            </w:r>
          </w:p>
        </w:tc>
        <w:tc>
          <w:tcPr>
            <w:tcW w:w="2292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7,5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768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>Completa però amb mancances de resolució d'algun aspecte. Mencions genèriques de mesures per minimitzar sorolls, vibracions, pols i interferències, o bé proposta no completa.</w:t>
            </w:r>
          </w:p>
        </w:tc>
        <w:tc>
          <w:tcPr>
            <w:tcW w:w="2292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5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768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Bàsica, deixa molts detalls a definir en obra </w:t>
            </w:r>
          </w:p>
        </w:tc>
        <w:tc>
          <w:tcPr>
            <w:tcW w:w="2292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2 punts </w:t>
            </w:r>
          </w:p>
        </w:tc>
      </w:tr>
      <w:tr w:rsidR="00741685" w:rsidRPr="0037699A" w:rsidTr="00671A1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768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No explica detalladament. Molt poc adequada. </w:t>
            </w:r>
          </w:p>
        </w:tc>
        <w:tc>
          <w:tcPr>
            <w:tcW w:w="2292" w:type="dxa"/>
          </w:tcPr>
          <w:p w:rsidR="00741685" w:rsidRPr="0037699A" w:rsidRDefault="00741685" w:rsidP="00671A1E">
            <w:pPr>
              <w:jc w:val="both"/>
              <w:rPr>
                <w:rFonts w:ascii="Arial" w:hAnsi="Arial" w:cs="Arial"/>
                <w:szCs w:val="22"/>
              </w:rPr>
            </w:pPr>
            <w:r w:rsidRPr="0037699A">
              <w:rPr>
                <w:rFonts w:ascii="Arial" w:hAnsi="Arial" w:cs="Arial"/>
                <w:szCs w:val="22"/>
              </w:rPr>
              <w:t xml:space="preserve">0 punts </w:t>
            </w:r>
          </w:p>
        </w:tc>
      </w:tr>
    </w:tbl>
    <w:p w:rsidR="00646A49" w:rsidRPr="00741685" w:rsidRDefault="00646A49" w:rsidP="0084238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46A49" w:rsidRPr="00741685" w:rsidSect="00741685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41" w:rsidRDefault="003B6641">
      <w:r>
        <w:separator/>
      </w:r>
    </w:p>
  </w:endnote>
  <w:endnote w:type="continuationSeparator" w:id="0">
    <w:p w:rsidR="003B6641" w:rsidRDefault="003B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1E" w:rsidRPr="00741685" w:rsidRDefault="00671A1E">
    <w:pPr>
      <w:pStyle w:val="Peu"/>
      <w:ind w:hanging="2"/>
      <w:jc w:val="right"/>
      <w:rPr>
        <w:rFonts w:ascii="Arial" w:hAnsi="Arial" w:cs="Arial"/>
      </w:rPr>
    </w:pPr>
    <w:r w:rsidRPr="00741685">
      <w:rPr>
        <w:rFonts w:ascii="Arial" w:hAnsi="Arial" w:cs="Arial"/>
      </w:rPr>
      <w:fldChar w:fldCharType="begin"/>
    </w:r>
    <w:r w:rsidRPr="00741685">
      <w:rPr>
        <w:rFonts w:ascii="Arial" w:hAnsi="Arial" w:cs="Arial"/>
      </w:rPr>
      <w:instrText>PAGE   \* MERGEFORMAT</w:instrText>
    </w:r>
    <w:r w:rsidRPr="00741685">
      <w:rPr>
        <w:rFonts w:ascii="Arial" w:hAnsi="Arial" w:cs="Arial"/>
      </w:rPr>
      <w:fldChar w:fldCharType="separate"/>
    </w:r>
    <w:r w:rsidRPr="00741685">
      <w:rPr>
        <w:rFonts w:ascii="Arial" w:hAnsi="Arial" w:cs="Arial"/>
      </w:rPr>
      <w:t>2</w:t>
    </w:r>
    <w:r w:rsidRPr="00741685">
      <w:rPr>
        <w:rFonts w:ascii="Arial" w:hAnsi="Arial" w:cs="Arial"/>
      </w:rPr>
      <w:fldChar w:fldCharType="end"/>
    </w:r>
  </w:p>
  <w:p w:rsidR="00671A1E" w:rsidRPr="00F718FC" w:rsidRDefault="00671A1E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41" w:rsidRDefault="003B6641">
      <w:r>
        <w:separator/>
      </w:r>
    </w:p>
  </w:footnote>
  <w:footnote w:type="continuationSeparator" w:id="0">
    <w:p w:rsidR="003B6641" w:rsidRDefault="003B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1E" w:rsidRPr="000177F9" w:rsidRDefault="00842389" w:rsidP="001C7B06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751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A1E" w:rsidRPr="00F718FC" w:rsidRDefault="00671A1E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573B"/>
    <w:multiLevelType w:val="hybridMultilevel"/>
    <w:tmpl w:val="67A49604"/>
    <w:lvl w:ilvl="0" w:tplc="C360D2A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F1206"/>
    <w:multiLevelType w:val="hybridMultilevel"/>
    <w:tmpl w:val="3084C002"/>
    <w:lvl w:ilvl="0" w:tplc="95EAD6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BB71AEB"/>
    <w:multiLevelType w:val="hybridMultilevel"/>
    <w:tmpl w:val="8482DB88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80ACE65E">
      <w:start w:val="1"/>
      <w:numFmt w:val="upperRoman"/>
      <w:lvlText w:val="%2."/>
      <w:lvlJc w:val="left"/>
      <w:pPr>
        <w:ind w:left="1798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BCB1332"/>
    <w:multiLevelType w:val="hybridMultilevel"/>
    <w:tmpl w:val="BDFC12B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73A93"/>
    <w:multiLevelType w:val="hybridMultilevel"/>
    <w:tmpl w:val="2A1E1650"/>
    <w:lvl w:ilvl="0" w:tplc="32149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0FAE438F"/>
    <w:multiLevelType w:val="hybridMultilevel"/>
    <w:tmpl w:val="302ECC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0E58"/>
    <w:multiLevelType w:val="hybridMultilevel"/>
    <w:tmpl w:val="D68EC61A"/>
    <w:lvl w:ilvl="0" w:tplc="794CCB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53DC0"/>
    <w:multiLevelType w:val="hybridMultilevel"/>
    <w:tmpl w:val="5EEAD01E"/>
    <w:lvl w:ilvl="0" w:tplc="853E32A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61F4A01"/>
    <w:multiLevelType w:val="hybridMultilevel"/>
    <w:tmpl w:val="DDFA5B54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26B90"/>
    <w:multiLevelType w:val="hybridMultilevel"/>
    <w:tmpl w:val="685C08D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1FA33AF"/>
    <w:multiLevelType w:val="hybridMultilevel"/>
    <w:tmpl w:val="80FCEB1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E138A"/>
    <w:multiLevelType w:val="hybridMultilevel"/>
    <w:tmpl w:val="EB0CD754"/>
    <w:lvl w:ilvl="0" w:tplc="20BEA4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168BE"/>
    <w:multiLevelType w:val="hybridMultilevel"/>
    <w:tmpl w:val="BDFC12B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93A97"/>
    <w:multiLevelType w:val="hybridMultilevel"/>
    <w:tmpl w:val="FD8CA8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50"/>
    <w:multiLevelType w:val="hybridMultilevel"/>
    <w:tmpl w:val="08FCF49A"/>
    <w:lvl w:ilvl="0" w:tplc="7ED8C1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515BA"/>
    <w:multiLevelType w:val="hybridMultilevel"/>
    <w:tmpl w:val="88A818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F3CE2"/>
    <w:multiLevelType w:val="hybridMultilevel"/>
    <w:tmpl w:val="6CDE1B8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25286"/>
    <w:multiLevelType w:val="hybridMultilevel"/>
    <w:tmpl w:val="51E8BC9E"/>
    <w:lvl w:ilvl="0" w:tplc="C0C85C3E">
      <w:start w:val="153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0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80F6D"/>
    <w:multiLevelType w:val="hybridMultilevel"/>
    <w:tmpl w:val="005AC1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07A7550"/>
    <w:multiLevelType w:val="hybridMultilevel"/>
    <w:tmpl w:val="E6502594"/>
    <w:lvl w:ilvl="0" w:tplc="3D5A2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BA15DD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862FF"/>
    <w:multiLevelType w:val="hybridMultilevel"/>
    <w:tmpl w:val="1FB6CCB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8DA2341"/>
    <w:multiLevelType w:val="hybridMultilevel"/>
    <w:tmpl w:val="759A1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3E0B94"/>
    <w:multiLevelType w:val="hybridMultilevel"/>
    <w:tmpl w:val="6A6C171E"/>
    <w:lvl w:ilvl="0" w:tplc="1B3C538A">
      <w:start w:val="1"/>
      <w:numFmt w:val="upperLetter"/>
      <w:lvlText w:val="%1-"/>
      <w:lvlJc w:val="left"/>
      <w:pPr>
        <w:ind w:left="78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>
      <w:start w:val="1"/>
      <w:numFmt w:val="lowerRoman"/>
      <w:lvlText w:val="%3."/>
      <w:lvlJc w:val="right"/>
      <w:pPr>
        <w:ind w:left="2226" w:hanging="180"/>
      </w:pPr>
    </w:lvl>
    <w:lvl w:ilvl="3" w:tplc="0403000F">
      <w:start w:val="1"/>
      <w:numFmt w:val="decimal"/>
      <w:lvlText w:val="%4."/>
      <w:lvlJc w:val="left"/>
      <w:pPr>
        <w:ind w:left="2946" w:hanging="360"/>
      </w:pPr>
    </w:lvl>
    <w:lvl w:ilvl="4" w:tplc="04030019">
      <w:start w:val="1"/>
      <w:numFmt w:val="lowerLetter"/>
      <w:lvlText w:val="%5."/>
      <w:lvlJc w:val="left"/>
      <w:pPr>
        <w:ind w:left="3666" w:hanging="360"/>
      </w:pPr>
    </w:lvl>
    <w:lvl w:ilvl="5" w:tplc="0403001B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>
      <w:start w:val="1"/>
      <w:numFmt w:val="lowerLetter"/>
      <w:lvlText w:val="%8."/>
      <w:lvlJc w:val="left"/>
      <w:pPr>
        <w:ind w:left="5826" w:hanging="360"/>
      </w:pPr>
    </w:lvl>
    <w:lvl w:ilvl="8" w:tplc="0403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7EC53177"/>
    <w:multiLevelType w:val="hybridMultilevel"/>
    <w:tmpl w:val="565EB62E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21"/>
  </w:num>
  <w:num w:numId="4">
    <w:abstractNumId w:val="40"/>
  </w:num>
  <w:num w:numId="5">
    <w:abstractNumId w:val="15"/>
  </w:num>
  <w:num w:numId="6">
    <w:abstractNumId w:val="45"/>
  </w:num>
  <w:num w:numId="7">
    <w:abstractNumId w:val="11"/>
  </w:num>
  <w:num w:numId="8">
    <w:abstractNumId w:val="46"/>
  </w:num>
  <w:num w:numId="9">
    <w:abstractNumId w:val="36"/>
  </w:num>
  <w:num w:numId="10">
    <w:abstractNumId w:val="13"/>
  </w:num>
  <w:num w:numId="11">
    <w:abstractNumId w:val="35"/>
  </w:num>
  <w:num w:numId="12">
    <w:abstractNumId w:val="8"/>
  </w:num>
  <w:num w:numId="13">
    <w:abstractNumId w:val="5"/>
  </w:num>
  <w:num w:numId="14">
    <w:abstractNumId w:val="29"/>
  </w:num>
  <w:num w:numId="15">
    <w:abstractNumId w:val="4"/>
  </w:num>
  <w:num w:numId="16">
    <w:abstractNumId w:val="37"/>
  </w:num>
  <w:num w:numId="17">
    <w:abstractNumId w:val="25"/>
  </w:num>
  <w:num w:numId="18">
    <w:abstractNumId w:val="38"/>
  </w:num>
  <w:num w:numId="19">
    <w:abstractNumId w:val="34"/>
  </w:num>
  <w:num w:numId="20">
    <w:abstractNumId w:val="0"/>
  </w:num>
  <w:num w:numId="21">
    <w:abstractNumId w:val="39"/>
  </w:num>
  <w:num w:numId="22">
    <w:abstractNumId w:val="22"/>
  </w:num>
  <w:num w:numId="23">
    <w:abstractNumId w:val="16"/>
  </w:num>
  <w:num w:numId="24">
    <w:abstractNumId w:val="42"/>
  </w:num>
  <w:num w:numId="25">
    <w:abstractNumId w:val="44"/>
  </w:num>
  <w:num w:numId="26">
    <w:abstractNumId w:val="27"/>
  </w:num>
  <w:num w:numId="27">
    <w:abstractNumId w:val="19"/>
  </w:num>
  <w:num w:numId="28">
    <w:abstractNumId w:val="17"/>
  </w:num>
  <w:num w:numId="29">
    <w:abstractNumId w:val="20"/>
  </w:num>
  <w:num w:numId="30">
    <w:abstractNumId w:val="3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</w:num>
  <w:num w:numId="35">
    <w:abstractNumId w:val="1"/>
  </w:num>
  <w:num w:numId="36">
    <w:abstractNumId w:val="6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7"/>
  </w:num>
  <w:num w:numId="40">
    <w:abstractNumId w:val="10"/>
  </w:num>
  <w:num w:numId="41">
    <w:abstractNumId w:val="33"/>
  </w:num>
  <w:num w:numId="42">
    <w:abstractNumId w:val="23"/>
  </w:num>
  <w:num w:numId="43">
    <w:abstractNumId w:val="24"/>
  </w:num>
  <w:num w:numId="44">
    <w:abstractNumId w:val="12"/>
  </w:num>
  <w:num w:numId="45">
    <w:abstractNumId w:val="32"/>
  </w:num>
  <w:num w:numId="46">
    <w:abstractNumId w:val="9"/>
  </w:num>
  <w:num w:numId="47">
    <w:abstractNumId w:val="26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B72D7"/>
    <w:rsid w:val="000E58C6"/>
    <w:rsid w:val="001C7B06"/>
    <w:rsid w:val="001E467F"/>
    <w:rsid w:val="002C3FBB"/>
    <w:rsid w:val="0037699A"/>
    <w:rsid w:val="003B6641"/>
    <w:rsid w:val="003C62A8"/>
    <w:rsid w:val="0041158E"/>
    <w:rsid w:val="00454CBD"/>
    <w:rsid w:val="0046535D"/>
    <w:rsid w:val="005F791E"/>
    <w:rsid w:val="00646A49"/>
    <w:rsid w:val="0066271B"/>
    <w:rsid w:val="00671A1E"/>
    <w:rsid w:val="006B7036"/>
    <w:rsid w:val="006C7BD3"/>
    <w:rsid w:val="00741685"/>
    <w:rsid w:val="00745EC9"/>
    <w:rsid w:val="007A5080"/>
    <w:rsid w:val="00842389"/>
    <w:rsid w:val="00865210"/>
    <w:rsid w:val="00884293"/>
    <w:rsid w:val="00890925"/>
    <w:rsid w:val="00892727"/>
    <w:rsid w:val="009A3415"/>
    <w:rsid w:val="00A35D0E"/>
    <w:rsid w:val="00A57A30"/>
    <w:rsid w:val="00A7293C"/>
    <w:rsid w:val="00B534E3"/>
    <w:rsid w:val="00BA3F27"/>
    <w:rsid w:val="00C567A4"/>
    <w:rsid w:val="00C83D70"/>
    <w:rsid w:val="00DF30D6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60E25"/>
  <w15:chartTrackingRefBased/>
  <w15:docId w15:val="{BCE984CB-E5E6-4D63-9DB1-27AA5C1B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uiPriority="99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annotation subject" w:uiPriority="99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7416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741685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jc w:val="both"/>
      <w:textDirection w:val="btLr"/>
      <w:textAlignment w:val="top"/>
      <w:outlineLvl w:val="2"/>
    </w:pPr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741685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hAnsi="Arial"/>
      <w:b/>
      <w:position w:val="-1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5"/>
    </w:pPr>
    <w:rPr>
      <w:rFonts w:ascii="Calibri" w:hAnsi="Calibri"/>
      <w:b/>
      <w:bCs/>
      <w:position w:val="-1"/>
      <w:sz w:val="22"/>
      <w:lang w:eastAsia="es-ES"/>
    </w:rPr>
  </w:style>
  <w:style w:type="paragraph" w:styleId="Ttol7">
    <w:name w:val="heading 7"/>
    <w:basedOn w:val="Normal"/>
    <w:next w:val="Normal"/>
    <w:link w:val="Ttol7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Cambria" w:hAnsi="Cambria"/>
      <w:position w:val="-1"/>
      <w:sz w:val="22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7416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741685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741685"/>
    <w:rPr>
      <w:rFonts w:ascii="Arial" w:hAnsi="Arial"/>
      <w:b/>
      <w:position w:val="-1"/>
      <w:sz w:val="22"/>
      <w:szCs w:val="22"/>
    </w:rPr>
  </w:style>
  <w:style w:type="character" w:customStyle="1" w:styleId="Ttol6Car">
    <w:name w:val="Títol 6 Car"/>
    <w:link w:val="Ttol6"/>
    <w:rsid w:val="00741685"/>
    <w:rPr>
      <w:rFonts w:ascii="Calibri" w:hAnsi="Calibri"/>
      <w:b/>
      <w:bCs/>
      <w:position w:val="-1"/>
      <w:sz w:val="22"/>
      <w:lang w:eastAsia="es-ES"/>
    </w:rPr>
  </w:style>
  <w:style w:type="character" w:customStyle="1" w:styleId="Ttol7Car">
    <w:name w:val="Títol 7 Car"/>
    <w:link w:val="Ttol7"/>
    <w:rsid w:val="00741685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741685"/>
    <w:rPr>
      <w:rFonts w:ascii="Cambria" w:hAnsi="Cambria"/>
      <w:position w:val="-1"/>
      <w:sz w:val="22"/>
      <w:lang w:eastAsia="es-ES"/>
    </w:rPr>
  </w:style>
  <w:style w:type="character" w:customStyle="1" w:styleId="Ttol2Car">
    <w:name w:val="Títol 2 Car"/>
    <w:link w:val="Ttol2"/>
    <w:rsid w:val="00741685"/>
    <w:rPr>
      <w:sz w:val="24"/>
    </w:rPr>
  </w:style>
  <w:style w:type="character" w:customStyle="1" w:styleId="Ttol4Car">
    <w:name w:val="Títol 4 Car"/>
    <w:link w:val="Ttol4"/>
    <w:rsid w:val="00741685"/>
    <w:rPr>
      <w:b/>
      <w:sz w:val="24"/>
      <w:u w:val="single"/>
    </w:rPr>
  </w:style>
  <w:style w:type="table" w:customStyle="1" w:styleId="TableNormal">
    <w:name w:val="Table Normal"/>
    <w:rsid w:val="007416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741685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741685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741685"/>
  </w:style>
  <w:style w:type="character" w:customStyle="1" w:styleId="PeuCar">
    <w:name w:val="Peu Car"/>
    <w:link w:val="Peu"/>
    <w:uiPriority w:val="99"/>
    <w:rsid w:val="00741685"/>
  </w:style>
  <w:style w:type="character" w:customStyle="1" w:styleId="Absatz-Standardschriftart">
    <w:name w:val="Absatz-Standardschriftart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741685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741685"/>
    <w:pPr>
      <w:keepNext/>
      <w:widowControl w:val="0"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741685"/>
    <w:pPr>
      <w:widowControl w:val="0"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741685"/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741685"/>
  </w:style>
  <w:style w:type="paragraph" w:styleId="Llegenda">
    <w:name w:val="caption"/>
    <w:basedOn w:val="Normal"/>
    <w:qFormat/>
    <w:rsid w:val="00741685"/>
    <w:pPr>
      <w:widowControl w:val="0"/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741685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741685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741685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741685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741685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independent2Car">
    <w:name w:val="Text independent 2 Car"/>
    <w:link w:val="Textindependent2"/>
    <w:rsid w:val="00741685"/>
    <w:rPr>
      <w:rFonts w:ascii="Arial" w:hAnsi="Arial"/>
      <w:position w:val="-1"/>
      <w:sz w:val="22"/>
      <w:lang w:eastAsia="es-ES"/>
    </w:rPr>
  </w:style>
  <w:style w:type="paragraph" w:styleId="Textindependent3">
    <w:name w:val="Body Text 3"/>
    <w:basedOn w:val="Normal"/>
    <w:link w:val="Textindependent3Car"/>
    <w:qFormat/>
    <w:rsid w:val="00741685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741685"/>
    <w:rPr>
      <w:rFonts w:ascii="Arial" w:hAnsi="Arial"/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741685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741685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741685"/>
    <w:pPr>
      <w:tabs>
        <w:tab w:val="left" w:pos="284"/>
      </w:tabs>
      <w:spacing w:before="120" w:after="120" w:line="276" w:lineRule="auto"/>
      <w:ind w:leftChars="-1" w:left="1211" w:hangingChars="1" w:hanging="360"/>
      <w:jc w:val="both"/>
      <w:textDirection w:val="btLr"/>
      <w:textAlignment w:val="top"/>
      <w:outlineLvl w:val="0"/>
    </w:pPr>
    <w:rPr>
      <w:rFonts w:ascii="Arial" w:hAnsi="Arial" w:cs="Arial"/>
      <w:spacing w:val="-3"/>
      <w:position w:val="-1"/>
      <w:sz w:val="22"/>
      <w:szCs w:val="22"/>
      <w:lang w:eastAsia="es-ES"/>
    </w:rPr>
  </w:style>
  <w:style w:type="paragraph" w:styleId="Senseespaiat">
    <w:name w:val="No Spacing"/>
    <w:uiPriority w:val="1"/>
    <w:qFormat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741685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741685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74168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741685"/>
    <w:pPr>
      <w:suppressAutoHyphens/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ahoma" w:hAnsi="Tahoma"/>
      <w:position w:val="-1"/>
      <w:sz w:val="22"/>
      <w:lang w:eastAsia="es-ES"/>
    </w:rPr>
  </w:style>
  <w:style w:type="paragraph" w:customStyle="1" w:styleId="Default">
    <w:name w:val="Default"/>
    <w:rsid w:val="0074168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denotaalfinalCar">
    <w:name w:val="Text de nota al final Car"/>
    <w:link w:val="Textdenotaalfinal"/>
    <w:rsid w:val="00741685"/>
    <w:rPr>
      <w:rFonts w:ascii="Arial" w:hAnsi="Arial"/>
      <w:position w:val="-1"/>
      <w:sz w:val="22"/>
      <w:lang w:eastAsia="es-ES"/>
    </w:rPr>
  </w:style>
  <w:style w:type="character" w:styleId="Refernciadenotaalfinal">
    <w:name w:val="endnote reference"/>
    <w:rsid w:val="00741685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741685"/>
    <w:rPr>
      <w:rFonts w:ascii="Arial" w:hAnsi="Arial"/>
      <w:position w:val="-1"/>
      <w:sz w:val="22"/>
      <w:lang w:eastAsia="es-ES"/>
    </w:rPr>
  </w:style>
  <w:style w:type="character" w:styleId="Refernciadenotaapeudepgina">
    <w:name w:val="footnote reference"/>
    <w:rsid w:val="00741685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741685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741685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paragraph" w:styleId="IDC1">
    <w:name w:val="toc 1"/>
    <w:basedOn w:val="Normal"/>
    <w:next w:val="Normal"/>
    <w:uiPriority w:val="39"/>
    <w:qFormat/>
    <w:rsid w:val="00741685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textDirection w:val="btLr"/>
      <w:textAlignment w:val="top"/>
      <w:outlineLvl w:val="0"/>
    </w:pPr>
    <w:rPr>
      <w:rFonts w:ascii="Calibri" w:hAnsi="Calibri"/>
      <w:b/>
      <w:position w:val="-1"/>
      <w:sz w:val="22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44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Guionumerat">
    <w:name w:val="Guio numerat"/>
    <w:basedOn w:val="Textindependent"/>
    <w:qFormat/>
    <w:rsid w:val="00741685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74168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lang w:eastAsia="zh-CN"/>
    </w:rPr>
  </w:style>
  <w:style w:type="paragraph" w:customStyle="1" w:styleId="parrafo">
    <w:name w:val="parrafo"/>
    <w:basedOn w:val="Normal"/>
    <w:rsid w:val="0074168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74168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74168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customStyle="1" w:styleId="gui1">
    <w:name w:val="gui1"/>
    <w:basedOn w:val="Normal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74168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741685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74168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uiPriority w:val="99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2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741685"/>
    <w:rPr>
      <w:rFonts w:ascii="Arial" w:hAnsi="Arial"/>
      <w:kern w:val="1"/>
      <w:position w:val="-1"/>
      <w:sz w:val="22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74168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741685"/>
    <w:rPr>
      <w:rFonts w:ascii="Arial" w:hAnsi="Arial"/>
      <w:b/>
      <w:bCs/>
      <w:kern w:val="1"/>
      <w:position w:val="-1"/>
      <w:sz w:val="22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741685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741685"/>
    <w:pPr>
      <w:suppressAutoHyphens/>
      <w:spacing w:line="1" w:lineRule="atLeast"/>
      <w:ind w:leftChars="-1" w:left="200" w:hangingChars="1" w:hanging="200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paragraph" w:styleId="Ttoldndex">
    <w:name w:val="index heading"/>
    <w:basedOn w:val="Normal"/>
    <w:next w:val="ndex1"/>
    <w:uiPriority w:val="99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741685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2"/>
      <w:szCs w:val="24"/>
    </w:rPr>
  </w:style>
  <w:style w:type="character" w:styleId="Enllavisitat">
    <w:name w:val="FollowedHyperlink"/>
    <w:qFormat/>
    <w:rsid w:val="0074168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88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6">
    <w:name w:val="toc 6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10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7">
    <w:name w:val="toc 7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32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8">
    <w:name w:val="toc 8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54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9">
    <w:name w:val="toc 9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76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customStyle="1" w:styleId="TableParagraph">
    <w:name w:val="Table Paragraph"/>
    <w:basedOn w:val="Normal"/>
    <w:rsid w:val="00741685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 w:val="22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741685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74168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74168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741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741685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74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2573-30E1-47F6-AEEF-431E58F3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(X2025000603)</vt:lpstr>
      <vt:lpstr/>
      <vt:lpstr/>
    </vt:vector>
  </TitlesOfParts>
  <Company>Ajuntament Sant Feliu Llobregat</Company>
  <LinksUpToDate>false</LinksUpToDate>
  <CharactersWithSpaces>6422</CharactersWithSpaces>
  <SharedDoc>false</SharedDoc>
  <HLinks>
    <vt:vector size="756" baseType="variant">
      <vt:variant>
        <vt:i4>6160390</vt:i4>
      </vt:variant>
      <vt:variant>
        <vt:i4>606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603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600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3473483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2949232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https://contractaciopublica.gencat.cat/ecofin_pscp/AppJava/perfil/santfeliu/ca_ES/customProf</vt:lpwstr>
      </vt:variant>
      <vt:variant>
        <vt:lpwstr/>
      </vt:variant>
      <vt:variant>
        <vt:i4>5308458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https://contractaciopublica.gencat.cat/ecofin_pscp/AppJava/perfil/santfeliu</vt:lpwstr>
      </vt:variant>
      <vt:variant>
        <vt:lpwstr/>
      </vt:variant>
      <vt:variant>
        <vt:i4>6160390</vt:i4>
      </vt:variant>
      <vt:variant>
        <vt:i4>537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534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2949232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https://contractaciopublica.gencat.cat/ecofin_pscp/AppJava/perfil/santfeliu/ca_ES/customProf</vt:lpwstr>
      </vt:variant>
      <vt:variant>
        <vt:lpwstr/>
      </vt:variant>
      <vt:variant>
        <vt:i4>7798849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474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393279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https://contractaciopublica.gencat.cat/ecofin_pscp/AppJava/perfil/santfeliu/customProf</vt:lpwstr>
      </vt:variant>
      <vt:variant>
        <vt:lpwstr/>
      </vt:variant>
      <vt:variant>
        <vt:i4>6291529</vt:i4>
      </vt:variant>
      <vt:variant>
        <vt:i4>468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465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4653148</vt:i4>
      </vt:variant>
      <vt:variant>
        <vt:i4>462</vt:i4>
      </vt:variant>
      <vt:variant>
        <vt:i4>0</vt:i4>
      </vt:variant>
      <vt:variant>
        <vt:i4>5</vt:i4>
      </vt:variant>
      <vt:variant>
        <vt:lpwstr>http://www.santfeliu.cat/requisitsBIM</vt:lpwstr>
      </vt:variant>
      <vt:variant>
        <vt:lpwstr/>
      </vt:variant>
      <vt:variant>
        <vt:i4>1048618</vt:i4>
      </vt:variant>
      <vt:variant>
        <vt:i4>459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1572916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_Toc207974628</vt:lpwstr>
      </vt:variant>
      <vt:variant>
        <vt:i4>1572916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_Toc207974627</vt:lpwstr>
      </vt:variant>
      <vt:variant>
        <vt:i4>1572916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_Toc207974626</vt:lpwstr>
      </vt:variant>
      <vt:variant>
        <vt:i4>1572916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_Toc207974625</vt:lpwstr>
      </vt:variant>
      <vt:variant>
        <vt:i4>1572916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_Toc207974624</vt:lpwstr>
      </vt:variant>
      <vt:variant>
        <vt:i4>1572916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_Toc207974623</vt:lpwstr>
      </vt:variant>
      <vt:variant>
        <vt:i4>1572916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_Toc207974622</vt:lpwstr>
      </vt:variant>
      <vt:variant>
        <vt:i4>1572916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_Toc207974621</vt:lpwstr>
      </vt:variant>
      <vt:variant>
        <vt:i4>1572916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_Toc207974620</vt:lpwstr>
      </vt:variant>
      <vt:variant>
        <vt:i4>1769524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_Toc207974619</vt:lpwstr>
      </vt:variant>
      <vt:variant>
        <vt:i4>1769524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_Toc207974618</vt:lpwstr>
      </vt:variant>
      <vt:variant>
        <vt:i4>1769524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_Toc207974617</vt:lpwstr>
      </vt:variant>
      <vt:variant>
        <vt:i4>1769524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_Toc207974616</vt:lpwstr>
      </vt:variant>
      <vt:variant>
        <vt:i4>1769524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_Toc207974615</vt:lpwstr>
      </vt:variant>
      <vt:variant>
        <vt:i4>1769524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_Toc207974614</vt:lpwstr>
      </vt:variant>
      <vt:variant>
        <vt:i4>1769524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_Toc207974613</vt:lpwstr>
      </vt:variant>
      <vt:variant>
        <vt:i4>1769524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_Toc207974612</vt:lpwstr>
      </vt:variant>
      <vt:variant>
        <vt:i4>1769524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_Toc207974611</vt:lpwstr>
      </vt:variant>
      <vt:variant>
        <vt:i4>1769524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_Toc207974610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_Toc207974609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_Toc207974608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_Toc207974607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_Toc207974606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_Toc207974605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_Toc207974604</vt:lpwstr>
      </vt:variant>
      <vt:variant>
        <vt:i4>1703988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_Toc207974603</vt:lpwstr>
      </vt:variant>
      <vt:variant>
        <vt:i4>1703988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_Toc207974602</vt:lpwstr>
      </vt:variant>
      <vt:variant>
        <vt:i4>1703988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_Toc207974601</vt:lpwstr>
      </vt:variant>
      <vt:variant>
        <vt:i4>1703988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_Toc207974600</vt:lpwstr>
      </vt:variant>
      <vt:variant>
        <vt:i4>1245239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_Toc207974599</vt:lpwstr>
      </vt:variant>
      <vt:variant>
        <vt:i4>1245239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_Toc207974598</vt:lpwstr>
      </vt:variant>
      <vt:variant>
        <vt:i4>1245239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_Toc207974597</vt:lpwstr>
      </vt:variant>
      <vt:variant>
        <vt:i4>1245239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_Toc207974596</vt:lpwstr>
      </vt:variant>
      <vt:variant>
        <vt:i4>1245239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_Toc207974595</vt:lpwstr>
      </vt:variant>
      <vt:variant>
        <vt:i4>1245239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_Toc207974594</vt:lpwstr>
      </vt:variant>
      <vt:variant>
        <vt:i4>1245239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_Toc207974593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_Toc207974592</vt:lpwstr>
      </vt:variant>
      <vt:variant>
        <vt:i4>1245239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_Toc207974591</vt:lpwstr>
      </vt:variant>
      <vt:variant>
        <vt:i4>1245239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_Toc207974590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_Toc207974589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_Toc207974588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_Toc207974587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_Toc207974586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_Toc207974585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_Toc207974584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_Toc207974583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_Toc207974582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_Toc207974581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_Toc207974580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_Toc207974579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_Toc207974578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_Toc207974577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_Toc207974576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_Toc207974575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_Toc207974574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_Toc207974573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_Toc207974572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_Toc207974571</vt:lpwstr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_Toc207974570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_Toc207974569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_Toc207974568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_Toc207974567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_Toc207974566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_Toc207974565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_Toc207974564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_Toc207974563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_Toc207974562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_Toc207974561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_Toc207974560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_Toc207974559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_Toc207974558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_Toc207974557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_Toc207974556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_Toc207974555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_Toc207974554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_Toc207974553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(X2025000603)</dc:title>
  <dc:subject/>
  <dc:creator>lopezlm</dc:creator>
  <cp:keywords/>
  <dc:description/>
  <cp:lastModifiedBy>Cruz Martin, Ivan</cp:lastModifiedBy>
  <cp:revision>2</cp:revision>
  <dcterms:created xsi:type="dcterms:W3CDTF">2025-09-18T10:45:00Z</dcterms:created>
  <dcterms:modified xsi:type="dcterms:W3CDTF">2025-09-18T10:45:00Z</dcterms:modified>
</cp:coreProperties>
</file>