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630" w:rsidRPr="00EB7630" w:rsidRDefault="00EB7630" w:rsidP="00EB7630">
      <w:pPr>
        <w:keepNext/>
        <w:spacing w:before="0" w:after="0"/>
        <w:outlineLvl w:val="1"/>
        <w:rPr>
          <w:rFonts w:ascii="Arial" w:eastAsia="Times New Roman" w:hAnsi="Arial" w:cs="Arial"/>
          <w:b/>
          <w:color w:val="000000"/>
          <w:sz w:val="20"/>
          <w:szCs w:val="20"/>
          <w:u w:val="single"/>
          <w:lang w:eastAsia="ca-ES"/>
        </w:rPr>
      </w:pPr>
      <w:bookmarkStart w:id="0" w:name="_Toc119495207"/>
      <w:bookmarkStart w:id="1" w:name="_Toc127964384"/>
      <w:bookmarkStart w:id="2" w:name="_Toc133184869"/>
      <w:bookmarkStart w:id="3" w:name="_Toc164161070"/>
      <w:r w:rsidRPr="00EB7630">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bookmarkEnd w:id="3"/>
    </w:p>
    <w:p w:rsidR="00EB7630" w:rsidRPr="00EB7630" w:rsidRDefault="00EB7630" w:rsidP="00EB7630">
      <w:pPr>
        <w:spacing w:before="0" w:after="0" w:line="259" w:lineRule="auto"/>
        <w:jc w:val="left"/>
        <w:rPr>
          <w:rFonts w:ascii="Arial" w:eastAsia="Times New Roman" w:hAnsi="Arial" w:cs="Arial"/>
          <w:color w:val="000000"/>
          <w:sz w:val="20"/>
          <w:szCs w:val="20"/>
          <w:highlight w:val="yellow"/>
          <w:lang w:eastAsia="ca-ES"/>
        </w:rPr>
      </w:pPr>
      <w:r w:rsidRPr="00EB7630">
        <w:rPr>
          <w:rFonts w:ascii="Arial" w:eastAsia="Times New Roman" w:hAnsi="Arial" w:cs="Arial"/>
          <w:color w:val="000000"/>
          <w:sz w:val="20"/>
          <w:szCs w:val="20"/>
          <w:highlight w:val="yellow"/>
          <w:lang w:eastAsia="ca-ES"/>
        </w:rPr>
        <w:t xml:space="preserve"> </w:t>
      </w:r>
    </w:p>
    <w:p w:rsidR="00EB7630" w:rsidRPr="00EB7630" w:rsidRDefault="00EB7630" w:rsidP="00EB7630">
      <w:pPr>
        <w:spacing w:before="120"/>
        <w:rPr>
          <w:rFonts w:ascii="Arial" w:eastAsia="MS Mincho" w:hAnsi="Arial" w:cs="Arial"/>
          <w:sz w:val="20"/>
          <w:szCs w:val="20"/>
        </w:rPr>
      </w:pPr>
      <w:r w:rsidRPr="00EB7630">
        <w:rPr>
          <w:rFonts w:ascii="Arial" w:eastAsia="MS Mincho" w:hAnsi="Arial" w:cs="Arial"/>
          <w:sz w:val="20"/>
          <w:szCs w:val="20"/>
        </w:rPr>
        <w:fldChar w:fldCharType="begin">
          <w:ffData>
            <w:name w:val="Texto28"/>
            <w:enabled/>
            <w:calcOnExit w:val="0"/>
            <w:textInput/>
          </w:ffData>
        </w:fldChar>
      </w:r>
      <w:r w:rsidRPr="00EB7630">
        <w:rPr>
          <w:rFonts w:ascii="Arial" w:eastAsia="MS Mincho" w:hAnsi="Arial" w:cs="Arial"/>
          <w:sz w:val="20"/>
          <w:szCs w:val="20"/>
        </w:rPr>
        <w:instrText xml:space="preserve"> FORMTEXT </w:instrText>
      </w:r>
      <w:r w:rsidRPr="00EB7630">
        <w:rPr>
          <w:rFonts w:ascii="Arial" w:eastAsia="MS Mincho" w:hAnsi="Arial" w:cs="Arial"/>
          <w:sz w:val="20"/>
          <w:szCs w:val="20"/>
        </w:rPr>
      </w:r>
      <w:r w:rsidRPr="00EB7630">
        <w:rPr>
          <w:rFonts w:ascii="Arial" w:eastAsia="MS Mincho" w:hAnsi="Arial" w:cs="Arial"/>
          <w:sz w:val="20"/>
          <w:szCs w:val="20"/>
        </w:rPr>
        <w:fldChar w:fldCharType="separate"/>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sz w:val="20"/>
          <w:szCs w:val="20"/>
        </w:rPr>
        <w:fldChar w:fldCharType="end"/>
      </w:r>
      <w:r w:rsidRPr="00EB7630">
        <w:rPr>
          <w:rFonts w:ascii="Arial" w:eastAsia="MS Mincho" w:hAnsi="Arial" w:cs="Arial"/>
          <w:sz w:val="20"/>
          <w:szCs w:val="20"/>
        </w:rPr>
        <w:t xml:space="preserve">, amb DNI </w:t>
      </w:r>
      <w:r w:rsidRPr="00EB7630">
        <w:rPr>
          <w:rFonts w:ascii="Arial" w:eastAsia="MS Mincho" w:hAnsi="Arial" w:cs="Arial"/>
          <w:sz w:val="20"/>
          <w:szCs w:val="20"/>
        </w:rPr>
        <w:fldChar w:fldCharType="begin">
          <w:ffData>
            <w:name w:val="Texto29"/>
            <w:enabled/>
            <w:calcOnExit w:val="0"/>
            <w:textInput/>
          </w:ffData>
        </w:fldChar>
      </w:r>
      <w:r w:rsidRPr="00EB7630">
        <w:rPr>
          <w:rFonts w:ascii="Arial" w:eastAsia="MS Mincho" w:hAnsi="Arial" w:cs="Arial"/>
          <w:sz w:val="20"/>
          <w:szCs w:val="20"/>
        </w:rPr>
        <w:instrText xml:space="preserve"> FORMTEXT </w:instrText>
      </w:r>
      <w:r w:rsidRPr="00EB7630">
        <w:rPr>
          <w:rFonts w:ascii="Arial" w:eastAsia="MS Mincho" w:hAnsi="Arial" w:cs="Arial"/>
          <w:sz w:val="20"/>
          <w:szCs w:val="20"/>
        </w:rPr>
      </w:r>
      <w:r w:rsidRPr="00EB7630">
        <w:rPr>
          <w:rFonts w:ascii="Arial" w:eastAsia="MS Mincho" w:hAnsi="Arial" w:cs="Arial"/>
          <w:sz w:val="20"/>
          <w:szCs w:val="20"/>
        </w:rPr>
        <w:fldChar w:fldCharType="separate"/>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sz w:val="20"/>
          <w:szCs w:val="20"/>
        </w:rPr>
        <w:fldChar w:fldCharType="end"/>
      </w:r>
      <w:r w:rsidRPr="00EB7630">
        <w:rPr>
          <w:rFonts w:ascii="Arial" w:eastAsia="MS Mincho" w:hAnsi="Arial" w:cs="Arial"/>
          <w:sz w:val="20"/>
          <w:szCs w:val="20"/>
        </w:rPr>
        <w:t xml:space="preserve"> i domicili a </w:t>
      </w:r>
      <w:r w:rsidRPr="00EB7630">
        <w:rPr>
          <w:rFonts w:ascii="Arial" w:eastAsia="MS Mincho" w:hAnsi="Arial" w:cs="Arial"/>
          <w:sz w:val="20"/>
          <w:szCs w:val="20"/>
        </w:rPr>
        <w:fldChar w:fldCharType="begin">
          <w:ffData>
            <w:name w:val="Texto30"/>
            <w:enabled/>
            <w:calcOnExit w:val="0"/>
            <w:textInput/>
          </w:ffData>
        </w:fldChar>
      </w:r>
      <w:r w:rsidRPr="00EB7630">
        <w:rPr>
          <w:rFonts w:ascii="Arial" w:eastAsia="MS Mincho" w:hAnsi="Arial" w:cs="Arial"/>
          <w:sz w:val="20"/>
          <w:szCs w:val="20"/>
        </w:rPr>
        <w:instrText xml:space="preserve"> FORMTEXT </w:instrText>
      </w:r>
      <w:r w:rsidRPr="00EB7630">
        <w:rPr>
          <w:rFonts w:ascii="Arial" w:eastAsia="MS Mincho" w:hAnsi="Arial" w:cs="Arial"/>
          <w:sz w:val="20"/>
          <w:szCs w:val="20"/>
        </w:rPr>
      </w:r>
      <w:r w:rsidRPr="00EB7630">
        <w:rPr>
          <w:rFonts w:ascii="Arial" w:eastAsia="MS Mincho" w:hAnsi="Arial" w:cs="Arial"/>
          <w:sz w:val="20"/>
          <w:szCs w:val="20"/>
        </w:rPr>
        <w:fldChar w:fldCharType="separate"/>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sz w:val="20"/>
          <w:szCs w:val="20"/>
        </w:rPr>
        <w:fldChar w:fldCharType="end"/>
      </w:r>
      <w:r w:rsidRPr="00EB7630">
        <w:rPr>
          <w:rFonts w:ascii="Arial" w:eastAsia="MS Mincho" w:hAnsi="Arial" w:cs="Arial"/>
          <w:sz w:val="20"/>
          <w:szCs w:val="20"/>
        </w:rPr>
        <w:t xml:space="preserve">, actuant en nom propi, o en representació de </w:t>
      </w:r>
      <w:bookmarkStart w:id="4" w:name="Texto31"/>
      <w:r w:rsidRPr="00EB7630">
        <w:rPr>
          <w:rFonts w:ascii="Arial" w:eastAsia="MS Mincho" w:hAnsi="Arial" w:cs="Arial"/>
          <w:sz w:val="20"/>
          <w:szCs w:val="20"/>
        </w:rPr>
        <w:fldChar w:fldCharType="begin">
          <w:ffData>
            <w:name w:val="Texto31"/>
            <w:enabled/>
            <w:calcOnExit w:val="0"/>
            <w:textInput/>
          </w:ffData>
        </w:fldChar>
      </w:r>
      <w:r w:rsidRPr="00EB7630">
        <w:rPr>
          <w:rFonts w:ascii="Arial" w:eastAsia="MS Mincho" w:hAnsi="Arial" w:cs="Arial"/>
          <w:sz w:val="20"/>
          <w:szCs w:val="20"/>
        </w:rPr>
        <w:instrText xml:space="preserve"> FORMTEXT </w:instrText>
      </w:r>
      <w:r w:rsidRPr="00EB7630">
        <w:rPr>
          <w:rFonts w:ascii="Arial" w:eastAsia="MS Mincho" w:hAnsi="Arial" w:cs="Arial"/>
          <w:sz w:val="20"/>
          <w:szCs w:val="20"/>
        </w:rPr>
      </w:r>
      <w:r w:rsidRPr="00EB7630">
        <w:rPr>
          <w:rFonts w:ascii="Arial" w:eastAsia="MS Mincho" w:hAnsi="Arial" w:cs="Arial"/>
          <w:sz w:val="20"/>
          <w:szCs w:val="20"/>
        </w:rPr>
        <w:fldChar w:fldCharType="separate"/>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sz w:val="20"/>
          <w:szCs w:val="20"/>
        </w:rPr>
        <w:fldChar w:fldCharType="end"/>
      </w:r>
      <w:bookmarkEnd w:id="4"/>
      <w:r w:rsidRPr="00EB7630">
        <w:rPr>
          <w:rFonts w:ascii="Arial" w:eastAsia="MS Mincho" w:hAnsi="Arial" w:cs="Arial"/>
          <w:sz w:val="20"/>
          <w:szCs w:val="20"/>
        </w:rPr>
        <w:t xml:space="preserve"> amb NIF </w:t>
      </w:r>
      <w:r w:rsidRPr="00EB7630">
        <w:rPr>
          <w:rFonts w:ascii="Arial" w:eastAsia="MS Mincho" w:hAnsi="Arial" w:cs="Arial"/>
          <w:sz w:val="20"/>
          <w:szCs w:val="20"/>
        </w:rPr>
        <w:fldChar w:fldCharType="begin">
          <w:ffData>
            <w:name w:val="Texto28"/>
            <w:enabled/>
            <w:calcOnExit w:val="0"/>
            <w:textInput/>
          </w:ffData>
        </w:fldChar>
      </w:r>
      <w:r w:rsidRPr="00EB7630">
        <w:rPr>
          <w:rFonts w:ascii="Arial" w:eastAsia="MS Mincho" w:hAnsi="Arial" w:cs="Arial"/>
          <w:sz w:val="20"/>
          <w:szCs w:val="20"/>
        </w:rPr>
        <w:instrText xml:space="preserve"> FORMTEXT </w:instrText>
      </w:r>
      <w:r w:rsidRPr="00EB7630">
        <w:rPr>
          <w:rFonts w:ascii="Arial" w:eastAsia="MS Mincho" w:hAnsi="Arial" w:cs="Arial"/>
          <w:sz w:val="20"/>
          <w:szCs w:val="20"/>
        </w:rPr>
      </w:r>
      <w:r w:rsidRPr="00EB7630">
        <w:rPr>
          <w:rFonts w:ascii="Arial" w:eastAsia="MS Mincho" w:hAnsi="Arial" w:cs="Arial"/>
          <w:sz w:val="20"/>
          <w:szCs w:val="20"/>
        </w:rPr>
        <w:fldChar w:fldCharType="separate"/>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sz w:val="20"/>
          <w:szCs w:val="20"/>
        </w:rPr>
        <w:fldChar w:fldCharType="end"/>
      </w:r>
      <w:r w:rsidRPr="00EB7630">
        <w:rPr>
          <w:rFonts w:ascii="Arial" w:eastAsia="MS Mincho" w:hAnsi="Arial" w:cs="Arial"/>
          <w:sz w:val="20"/>
          <w:szCs w:val="20"/>
        </w:rPr>
        <w:t xml:space="preserve">assabentat del procediment obert per a l’adjudicació del contracte de </w:t>
      </w:r>
      <w:r w:rsidRPr="00EB7630">
        <w:rPr>
          <w:rFonts w:ascii="Arial" w:eastAsia="MS Mincho" w:hAnsi="Arial" w:cs="Arial"/>
          <w:i/>
          <w:iCs/>
          <w:sz w:val="20"/>
          <w:szCs w:val="20"/>
        </w:rPr>
        <w:t>“</w:t>
      </w:r>
      <w:bookmarkStart w:id="5" w:name="Texto32"/>
      <w:r w:rsidRPr="00EB7630">
        <w:rPr>
          <w:rFonts w:ascii="Arial" w:eastAsia="MS Mincho" w:hAnsi="Arial" w:cs="Arial"/>
          <w:i/>
          <w:iCs/>
          <w:sz w:val="20"/>
          <w:szCs w:val="20"/>
        </w:rPr>
        <w:fldChar w:fldCharType="begin">
          <w:ffData>
            <w:name w:val="Texto32"/>
            <w:enabled/>
            <w:calcOnExit w:val="0"/>
            <w:textInput/>
          </w:ffData>
        </w:fldChar>
      </w:r>
      <w:r w:rsidRPr="00EB7630">
        <w:rPr>
          <w:rFonts w:ascii="Arial" w:eastAsia="MS Mincho" w:hAnsi="Arial" w:cs="Arial"/>
          <w:i/>
          <w:iCs/>
          <w:sz w:val="20"/>
          <w:szCs w:val="20"/>
        </w:rPr>
        <w:instrText xml:space="preserve"> FORMTEXT </w:instrText>
      </w:r>
      <w:r w:rsidRPr="00EB7630">
        <w:rPr>
          <w:rFonts w:ascii="Arial" w:eastAsia="MS Mincho" w:hAnsi="Arial" w:cs="Arial"/>
          <w:i/>
          <w:iCs/>
          <w:sz w:val="20"/>
          <w:szCs w:val="20"/>
        </w:rPr>
      </w:r>
      <w:r w:rsidRPr="00EB7630">
        <w:rPr>
          <w:rFonts w:ascii="Arial" w:eastAsia="MS Mincho" w:hAnsi="Arial" w:cs="Arial"/>
          <w:i/>
          <w:iCs/>
          <w:sz w:val="20"/>
          <w:szCs w:val="20"/>
        </w:rPr>
        <w:fldChar w:fldCharType="separate"/>
      </w:r>
      <w:r w:rsidRPr="00EB7630">
        <w:rPr>
          <w:rFonts w:ascii="Arial" w:eastAsia="MS Mincho" w:hAnsi="Arial" w:cs="Arial"/>
          <w:i/>
          <w:iCs/>
          <w:noProof/>
          <w:sz w:val="20"/>
          <w:szCs w:val="20"/>
        </w:rPr>
        <w:t> </w:t>
      </w:r>
      <w:r w:rsidRPr="00EB7630">
        <w:rPr>
          <w:rFonts w:ascii="Arial" w:eastAsia="MS Mincho" w:hAnsi="Arial" w:cs="Arial"/>
          <w:i/>
          <w:iCs/>
          <w:noProof/>
          <w:sz w:val="20"/>
          <w:szCs w:val="20"/>
        </w:rPr>
        <w:t> </w:t>
      </w:r>
      <w:r w:rsidRPr="00EB7630">
        <w:rPr>
          <w:rFonts w:ascii="Arial" w:eastAsia="MS Mincho" w:hAnsi="Arial" w:cs="Arial"/>
          <w:i/>
          <w:iCs/>
          <w:noProof/>
          <w:sz w:val="20"/>
          <w:szCs w:val="20"/>
        </w:rPr>
        <w:t> </w:t>
      </w:r>
      <w:r w:rsidRPr="00EB7630">
        <w:rPr>
          <w:rFonts w:ascii="Arial" w:eastAsia="MS Mincho" w:hAnsi="Arial" w:cs="Arial"/>
          <w:i/>
          <w:iCs/>
          <w:noProof/>
          <w:sz w:val="20"/>
          <w:szCs w:val="20"/>
        </w:rPr>
        <w:t> </w:t>
      </w:r>
      <w:r w:rsidRPr="00EB7630">
        <w:rPr>
          <w:rFonts w:ascii="Arial" w:eastAsia="MS Mincho" w:hAnsi="Arial" w:cs="Arial"/>
          <w:i/>
          <w:iCs/>
          <w:noProof/>
          <w:sz w:val="20"/>
          <w:szCs w:val="20"/>
        </w:rPr>
        <w:t> </w:t>
      </w:r>
      <w:r w:rsidRPr="00EB7630">
        <w:rPr>
          <w:rFonts w:ascii="Arial" w:eastAsia="MS Mincho" w:hAnsi="Arial" w:cs="Arial"/>
          <w:i/>
          <w:iCs/>
          <w:sz w:val="20"/>
          <w:szCs w:val="20"/>
        </w:rPr>
        <w:fldChar w:fldCharType="end"/>
      </w:r>
      <w:bookmarkEnd w:id="5"/>
      <w:r w:rsidRPr="00EB7630">
        <w:rPr>
          <w:rFonts w:ascii="Arial" w:eastAsia="MS Mincho" w:hAnsi="Arial" w:cs="Arial"/>
          <w:i/>
          <w:iCs/>
          <w:sz w:val="20"/>
          <w:szCs w:val="20"/>
        </w:rPr>
        <w:t>”</w:t>
      </w:r>
      <w:r w:rsidRPr="00EB7630">
        <w:rPr>
          <w:rFonts w:ascii="Arial" w:eastAsia="MS Mincho" w:hAnsi="Arial" w:cs="Arial"/>
          <w:spacing w:val="-2"/>
          <w:sz w:val="20"/>
          <w:szCs w:val="20"/>
        </w:rPr>
        <w:t>, convocat per l’Ajuntament de Sant Cugat del Vallès, segons anunci publ</w:t>
      </w:r>
      <w:r w:rsidRPr="00EB7630">
        <w:rPr>
          <w:rFonts w:ascii="Arial" w:eastAsia="MS Mincho" w:hAnsi="Arial" w:cs="Arial"/>
          <w:sz w:val="20"/>
          <w:szCs w:val="20"/>
        </w:rPr>
        <w:t xml:space="preserve">icat en el perfil de contractant de l’Ajuntament en data </w:t>
      </w:r>
      <w:bookmarkStart w:id="6" w:name="Text217"/>
      <w:r w:rsidRPr="00EB7630">
        <w:rPr>
          <w:rFonts w:ascii="Arial" w:eastAsia="MS Mincho" w:hAnsi="Arial" w:cs="Arial"/>
          <w:sz w:val="20"/>
          <w:szCs w:val="20"/>
        </w:rPr>
        <w:fldChar w:fldCharType="begin">
          <w:ffData>
            <w:name w:val="Text217"/>
            <w:enabled/>
            <w:calcOnExit w:val="0"/>
            <w:textInput/>
          </w:ffData>
        </w:fldChar>
      </w:r>
      <w:r w:rsidRPr="00EB7630">
        <w:rPr>
          <w:rFonts w:ascii="Arial" w:eastAsia="MS Mincho" w:hAnsi="Arial" w:cs="Arial"/>
          <w:sz w:val="20"/>
          <w:szCs w:val="20"/>
        </w:rPr>
        <w:instrText xml:space="preserve"> FORMTEXT </w:instrText>
      </w:r>
      <w:r w:rsidRPr="00EB7630">
        <w:rPr>
          <w:rFonts w:ascii="Arial" w:eastAsia="MS Mincho" w:hAnsi="Arial" w:cs="Arial"/>
          <w:sz w:val="20"/>
          <w:szCs w:val="20"/>
        </w:rPr>
      </w:r>
      <w:r w:rsidRPr="00EB7630">
        <w:rPr>
          <w:rFonts w:ascii="Arial" w:eastAsia="MS Mincho" w:hAnsi="Arial" w:cs="Arial"/>
          <w:sz w:val="20"/>
          <w:szCs w:val="20"/>
        </w:rPr>
        <w:fldChar w:fldCharType="separate"/>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noProof/>
          <w:sz w:val="20"/>
          <w:szCs w:val="20"/>
        </w:rPr>
        <w:t> </w:t>
      </w:r>
      <w:r w:rsidRPr="00EB7630">
        <w:rPr>
          <w:rFonts w:ascii="Arial" w:eastAsia="MS Mincho" w:hAnsi="Arial" w:cs="Arial"/>
          <w:sz w:val="20"/>
          <w:szCs w:val="20"/>
        </w:rPr>
        <w:fldChar w:fldCharType="end"/>
      </w:r>
      <w:bookmarkEnd w:id="6"/>
      <w:r w:rsidRPr="00EB7630">
        <w:rPr>
          <w:rFonts w:ascii="Arial" w:eastAsia="MS Mincho" w:hAnsi="Arial" w:cs="Arial"/>
          <w:sz w:val="20"/>
          <w:szCs w:val="20"/>
        </w:rPr>
        <w:t>.</w:t>
      </w:r>
    </w:p>
    <w:p w:rsidR="00EB7630" w:rsidRPr="00EB7630" w:rsidRDefault="00EB7630" w:rsidP="00EB7630">
      <w:pPr>
        <w:spacing w:before="120"/>
        <w:rPr>
          <w:rFonts w:ascii="Arial" w:eastAsia="MS Mincho" w:hAnsi="Arial" w:cs="Arial"/>
          <w:b/>
          <w:sz w:val="20"/>
          <w:szCs w:val="20"/>
        </w:rPr>
      </w:pPr>
      <w:r w:rsidRPr="00EB7630">
        <w:rPr>
          <w:rFonts w:ascii="Arial" w:eastAsia="MS Mincho" w:hAnsi="Arial" w:cs="Arial"/>
          <w:b/>
          <w:sz w:val="20"/>
          <w:szCs w:val="20"/>
        </w:rPr>
        <w:t>DECLARO:</w:t>
      </w:r>
    </w:p>
    <w:p w:rsidR="00EB7630" w:rsidRPr="00EB7630" w:rsidRDefault="00EB7630" w:rsidP="00EB7630">
      <w:pPr>
        <w:spacing w:before="120"/>
        <w:rPr>
          <w:rFonts w:ascii="Arial" w:eastAsia="MS Mincho" w:hAnsi="Arial" w:cs="Arial"/>
          <w:sz w:val="20"/>
          <w:szCs w:val="20"/>
        </w:rPr>
      </w:pPr>
      <w:r w:rsidRPr="00EB7630">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EB7630" w:rsidRPr="00EB7630" w:rsidRDefault="00EB7630" w:rsidP="00EB7630">
      <w:pPr>
        <w:spacing w:before="120"/>
        <w:rPr>
          <w:rFonts w:ascii="Arial" w:eastAsia="MS Gothic" w:hAnsi="Arial" w:cs="Arial"/>
          <w:sz w:val="20"/>
          <w:szCs w:val="20"/>
        </w:rPr>
      </w:pPr>
      <w:r w:rsidRPr="00EB7630">
        <w:rPr>
          <w:rFonts w:ascii="Arial" w:eastAsia="MS Mincho" w:hAnsi="Arial" w:cs="Arial"/>
          <w:sz w:val="20"/>
          <w:szCs w:val="20"/>
        </w:rPr>
        <w:t xml:space="preserve">2n. Que en el Sobre corresponent de l’eina del Sobre digital </w:t>
      </w:r>
      <w:r w:rsidRPr="00EB7630">
        <w:rPr>
          <w:rFonts w:ascii="Arial" w:eastAsia="MS Mincho" w:hAnsi="Arial" w:cs="Arial"/>
          <w:b/>
          <w:sz w:val="20"/>
          <w:szCs w:val="20"/>
        </w:rPr>
        <w:t xml:space="preserve">adjunto l’oferta econòmica amb un document on consta l’oferta econòmica dels preus unitaris de cadascun dels elements </w:t>
      </w:r>
      <w:r w:rsidRPr="00EB7630">
        <w:rPr>
          <w:rFonts w:ascii="Arial" w:eastAsia="MS Mincho" w:hAnsi="Arial" w:cs="Arial"/>
          <w:sz w:val="20"/>
          <w:szCs w:val="20"/>
        </w:rPr>
        <w:t xml:space="preserve">objecte del contracte, mitjançant el document elaborat amb el model </w:t>
      </w:r>
      <w:proofErr w:type="spellStart"/>
      <w:r w:rsidRPr="00EB7630">
        <w:rPr>
          <w:rFonts w:ascii="Arial" w:eastAsia="MS Mincho" w:hAnsi="Arial" w:cs="Arial"/>
          <w:sz w:val="20"/>
          <w:szCs w:val="20"/>
        </w:rPr>
        <w:t>d’excel</w:t>
      </w:r>
      <w:proofErr w:type="spellEnd"/>
      <w:r w:rsidRPr="00EB7630">
        <w:rPr>
          <w:rFonts w:ascii="Arial" w:eastAsia="MS Mincho" w:hAnsi="Arial" w:cs="Arial"/>
          <w:sz w:val="20"/>
          <w:szCs w:val="20"/>
        </w:rPr>
        <w:t xml:space="preserve"> facilitat per l’Ajuntament, transformat a </w:t>
      </w:r>
      <w:proofErr w:type="spellStart"/>
      <w:r w:rsidRPr="00EB7630">
        <w:rPr>
          <w:rFonts w:ascii="Arial" w:eastAsia="MS Mincho" w:hAnsi="Arial" w:cs="Arial"/>
          <w:sz w:val="20"/>
          <w:szCs w:val="20"/>
        </w:rPr>
        <w:t>pdf</w:t>
      </w:r>
      <w:proofErr w:type="spellEnd"/>
      <w:r w:rsidRPr="00EB7630">
        <w:rPr>
          <w:rFonts w:ascii="Arial" w:eastAsia="MS Mincho" w:hAnsi="Arial" w:cs="Arial"/>
          <w:sz w:val="20"/>
          <w:szCs w:val="20"/>
        </w:rPr>
        <w:t xml:space="preserve"> i degudament signat digitalment.</w:t>
      </w:r>
    </w:p>
    <w:p w:rsidR="00EB7630" w:rsidRPr="00EB7630" w:rsidRDefault="00EB7630" w:rsidP="00EB7630">
      <w:pPr>
        <w:spacing w:before="120"/>
        <w:rPr>
          <w:rFonts w:ascii="Arial" w:eastAsia="Times New Roman" w:hAnsi="Arial" w:cs="Arial"/>
          <w:sz w:val="20"/>
          <w:szCs w:val="20"/>
        </w:rPr>
      </w:pPr>
      <w:r w:rsidRPr="00EB7630">
        <w:rPr>
          <w:rFonts w:ascii="Arial" w:eastAsia="MS Mincho" w:hAnsi="Arial" w:cs="Arial"/>
          <w:sz w:val="20"/>
          <w:szCs w:val="20"/>
        </w:rPr>
        <w:t xml:space="preserve">3r. </w:t>
      </w:r>
      <w:r w:rsidRPr="00EB7630">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EB7630" w:rsidRPr="00EB7630" w:rsidRDefault="00EB7630" w:rsidP="00EB7630">
      <w:pPr>
        <w:spacing w:before="120"/>
        <w:rPr>
          <w:rFonts w:ascii="Arial" w:eastAsia="Times New Roman" w:hAnsi="Arial" w:cs="Arial"/>
          <w:sz w:val="20"/>
          <w:szCs w:val="20"/>
        </w:rPr>
      </w:pPr>
      <w:r w:rsidRPr="00EB7630">
        <w:rPr>
          <w:rFonts w:ascii="Arial" w:eastAsia="Times New Roman" w:hAnsi="Arial" w:cs="Arial"/>
          <w:sz w:val="20"/>
          <w:szCs w:val="20"/>
        </w:rPr>
        <w:t>4rt. En relació als restants criteris d’adjudicació quantificables de forma automàtica  presento la següent oferta:</w:t>
      </w:r>
    </w:p>
    <w:p w:rsidR="00EB7630" w:rsidRPr="00EB7630" w:rsidRDefault="00EB7630" w:rsidP="00EB7630">
      <w:pPr>
        <w:spacing w:before="120"/>
        <w:rPr>
          <w:rFonts w:ascii="Arial" w:eastAsia="Times New Roman" w:hAnsi="Arial" w:cs="Arial"/>
          <w:b/>
          <w:sz w:val="20"/>
          <w:szCs w:val="20"/>
        </w:rPr>
      </w:pPr>
      <w:r w:rsidRPr="00EB7630">
        <w:rPr>
          <w:rFonts w:ascii="Arial" w:eastAsia="Times New Roman" w:hAnsi="Arial" w:cs="Arial"/>
          <w:b/>
          <w:sz w:val="20"/>
          <w:szCs w:val="20"/>
        </w:rPr>
        <w:t xml:space="preserve">a) En relació amb el criteri relatiu a la disposició del certificat </w:t>
      </w:r>
      <w:proofErr w:type="spellStart"/>
      <w:r w:rsidRPr="00EB7630">
        <w:rPr>
          <w:rFonts w:ascii="Arial" w:eastAsia="Times New Roman" w:hAnsi="Arial" w:cs="Arial"/>
          <w:b/>
          <w:sz w:val="20"/>
          <w:szCs w:val="20"/>
        </w:rPr>
        <w:t>CertLEGIO</w:t>
      </w:r>
      <w:proofErr w:type="spellEnd"/>
      <w:r w:rsidRPr="00EB7630">
        <w:rPr>
          <w:rFonts w:ascii="Arial" w:eastAsia="Times New Roman" w:hAnsi="Arial" w:cs="Arial"/>
          <w:b/>
          <w:sz w:val="20"/>
          <w:szCs w:val="20"/>
        </w:rPr>
        <w:t xml:space="preserve"> vigent, declaro:</w:t>
      </w:r>
    </w:p>
    <w:p w:rsidR="00EB7630" w:rsidRPr="00EB7630" w:rsidRDefault="00EB7630" w:rsidP="00EB7630">
      <w:pPr>
        <w:spacing w:before="12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Declaro que disposo del certificat </w:t>
      </w:r>
      <w:proofErr w:type="spellStart"/>
      <w:r w:rsidRPr="00EB7630">
        <w:rPr>
          <w:rFonts w:ascii="Arial" w:eastAsia="Times New Roman" w:hAnsi="Arial" w:cs="Arial"/>
          <w:sz w:val="20"/>
          <w:szCs w:val="20"/>
        </w:rPr>
        <w:t>CertLEGIO</w:t>
      </w:r>
      <w:proofErr w:type="spellEnd"/>
      <w:r w:rsidRPr="00EB7630">
        <w:rPr>
          <w:rFonts w:ascii="Arial" w:eastAsia="Times New Roman" w:hAnsi="Arial" w:cs="Arial"/>
          <w:sz w:val="20"/>
          <w:szCs w:val="20"/>
        </w:rPr>
        <w:t xml:space="preserve"> vigent i adjunto aquest certificat en l’eina del Sobre digital</w:t>
      </w:r>
    </w:p>
    <w:p w:rsidR="00EB7630" w:rsidRPr="00EB7630" w:rsidRDefault="00EB7630" w:rsidP="00EB7630">
      <w:pPr>
        <w:spacing w:before="12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Declaro que NO disposo del certificat </w:t>
      </w:r>
      <w:proofErr w:type="spellStart"/>
      <w:r w:rsidRPr="00EB7630">
        <w:rPr>
          <w:rFonts w:ascii="Arial" w:eastAsia="Times New Roman" w:hAnsi="Arial" w:cs="Arial"/>
          <w:sz w:val="20"/>
          <w:szCs w:val="20"/>
        </w:rPr>
        <w:t>CertLEGIO</w:t>
      </w:r>
      <w:proofErr w:type="spellEnd"/>
    </w:p>
    <w:p w:rsidR="00EB7630" w:rsidRPr="00EB7630" w:rsidRDefault="00EB7630" w:rsidP="00EB7630">
      <w:pPr>
        <w:spacing w:before="120" w:after="0"/>
        <w:rPr>
          <w:rFonts w:ascii="Arial" w:eastAsia="Times New Roman" w:hAnsi="Arial" w:cs="Arial"/>
          <w:i/>
          <w:sz w:val="20"/>
          <w:szCs w:val="20"/>
        </w:rPr>
      </w:pPr>
      <w:r w:rsidRPr="00EB7630">
        <w:rPr>
          <w:rFonts w:ascii="Arial" w:eastAsia="Times New Roman" w:hAnsi="Arial" w:cs="Arial"/>
          <w:i/>
          <w:sz w:val="20"/>
          <w:szCs w:val="20"/>
        </w:rPr>
        <w:t>(*La manca d’aportació del document acreditatiu de la disposició del certificat, suposarà la puntuació de 0 punts d’aquest criteri)</w:t>
      </w:r>
    </w:p>
    <w:p w:rsidR="00EB7630" w:rsidRPr="00EB7630" w:rsidRDefault="00EB7630" w:rsidP="00EB7630">
      <w:pPr>
        <w:spacing w:before="0" w:after="0"/>
        <w:rPr>
          <w:rFonts w:ascii="Arial" w:eastAsia="Times New Roman" w:hAnsi="Arial" w:cs="Arial"/>
          <w:i/>
          <w:sz w:val="20"/>
          <w:szCs w:val="20"/>
        </w:rPr>
      </w:pPr>
    </w:p>
    <w:p w:rsidR="00EB7630" w:rsidRPr="00EB7630" w:rsidRDefault="00EB7630" w:rsidP="00EB7630">
      <w:pPr>
        <w:autoSpaceDE w:val="0"/>
        <w:autoSpaceDN w:val="0"/>
        <w:adjustRightInd w:val="0"/>
        <w:spacing w:before="0" w:after="0"/>
        <w:rPr>
          <w:rFonts w:ascii="ArialMT" w:eastAsia="Times New Roman" w:hAnsi="ArialMT" w:cs="ArialMT"/>
          <w:b/>
          <w:sz w:val="20"/>
          <w:szCs w:val="20"/>
          <w:lang w:eastAsia="ca-ES"/>
        </w:rPr>
      </w:pPr>
      <w:r w:rsidRPr="00EB7630">
        <w:rPr>
          <w:rFonts w:ascii="Arial" w:eastAsia="Times New Roman" w:hAnsi="Arial" w:cs="Arial"/>
          <w:b/>
          <w:sz w:val="20"/>
          <w:szCs w:val="20"/>
        </w:rPr>
        <w:t>b) En relació amb el criteri relatiu a la disposició de certificats professionals o de competència o acreditacions parcials de competència relacionades amb l’objecte del contracte:</w:t>
      </w:r>
    </w:p>
    <w:p w:rsidR="00EB7630" w:rsidRPr="00EB7630" w:rsidRDefault="00EB7630" w:rsidP="00EB7630">
      <w:pPr>
        <w:autoSpaceDE w:val="0"/>
        <w:autoSpaceDN w:val="0"/>
        <w:adjustRightInd w:val="0"/>
        <w:spacing w:before="0" w:after="0"/>
        <w:rPr>
          <w:rFonts w:ascii="ArialMT" w:eastAsia="Times New Roman" w:hAnsi="ArialMT" w:cs="ArialMT"/>
          <w:b/>
          <w:sz w:val="20"/>
          <w:szCs w:val="20"/>
          <w:lang w:eastAsia="ca-ES"/>
        </w:rPr>
      </w:pPr>
    </w:p>
    <w:p w:rsidR="00EB7630" w:rsidRPr="00EB7630" w:rsidRDefault="00EB7630" w:rsidP="00EB7630">
      <w:pPr>
        <w:spacing w:before="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Declaro que disposo del certificat professional de legionel·la SEA492_2 vigent o equivalent en els termes de la disposició addicional 5a del RD 1157/2024 i adjunto aquest certificat en l’eina del Sobre digital</w:t>
      </w:r>
    </w:p>
    <w:p w:rsidR="00EB7630" w:rsidRPr="00EB7630" w:rsidRDefault="00EB7630" w:rsidP="00EB7630">
      <w:pPr>
        <w:spacing w:before="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Declaro que disposo un certificat de competència que preveu l’annex VI b del RD 1157/2024 i adjunto aquest certificat en l’eina del Sobre digital</w:t>
      </w:r>
    </w:p>
    <w:p w:rsidR="00EB7630" w:rsidRPr="00EB7630" w:rsidRDefault="00EB7630" w:rsidP="00EB7630">
      <w:pPr>
        <w:spacing w:before="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Declaro que disposo d’acreditacions parcials de competència que recull l’annex VII b) del RD 1157/2024 del RD 1157/2024 i adjunto aquest certificat en l’eina del Sobre digital</w:t>
      </w:r>
    </w:p>
    <w:p w:rsidR="00EB7630" w:rsidRPr="00EB7630" w:rsidRDefault="00EB7630" w:rsidP="00EB7630">
      <w:pPr>
        <w:spacing w:before="12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Declaro que NO disposo de cap de les certificacions i acreditacions anteriors</w:t>
      </w:r>
    </w:p>
    <w:p w:rsidR="00EB7630" w:rsidRPr="00EB7630" w:rsidRDefault="00EB7630" w:rsidP="00EB7630">
      <w:pPr>
        <w:spacing w:before="120" w:after="0"/>
        <w:rPr>
          <w:rFonts w:ascii="Arial" w:eastAsia="Times New Roman" w:hAnsi="Arial" w:cs="Arial"/>
          <w:i/>
          <w:sz w:val="20"/>
          <w:szCs w:val="20"/>
        </w:rPr>
      </w:pPr>
      <w:r w:rsidRPr="00EB7630">
        <w:rPr>
          <w:rFonts w:ascii="Arial" w:eastAsia="Times New Roman" w:hAnsi="Arial" w:cs="Arial"/>
          <w:i/>
          <w:sz w:val="20"/>
          <w:szCs w:val="20"/>
        </w:rPr>
        <w:t>(*La manca d’aportació del document acreditatiu de la disposició del certificat, suposarà la puntuació de 0 punts d’aquest criteri)</w:t>
      </w:r>
    </w:p>
    <w:p w:rsidR="00EB7630" w:rsidRPr="00EB7630" w:rsidRDefault="00EB7630" w:rsidP="00EB7630">
      <w:pPr>
        <w:spacing w:before="0" w:after="0"/>
        <w:rPr>
          <w:rFonts w:ascii="Arial" w:eastAsia="Times New Roman" w:hAnsi="Arial" w:cs="Arial"/>
          <w:i/>
          <w:sz w:val="20"/>
          <w:szCs w:val="20"/>
        </w:rPr>
      </w:pPr>
    </w:p>
    <w:p w:rsidR="00EB7630" w:rsidRPr="00EB7630" w:rsidRDefault="00EB7630" w:rsidP="00EB7630">
      <w:pPr>
        <w:spacing w:before="0"/>
        <w:rPr>
          <w:rFonts w:ascii="Arial" w:eastAsia="Times New Roman" w:hAnsi="Arial" w:cs="Arial"/>
          <w:sz w:val="20"/>
          <w:szCs w:val="20"/>
        </w:rPr>
      </w:pPr>
      <w:r w:rsidRPr="00EB7630">
        <w:rPr>
          <w:rFonts w:ascii="Arial" w:eastAsia="Times New Roman" w:hAnsi="Arial" w:cs="Arial"/>
          <w:b/>
          <w:sz w:val="20"/>
          <w:szCs w:val="20"/>
        </w:rPr>
        <w:t>c) En relació amb el criteri relatiu al compromís de compliment del temps en la presentació de resultats analítics definitius a l’Ajuntament, a comptar des de la recollida de mostres</w:t>
      </w:r>
      <w:r w:rsidRPr="00EB7630">
        <w:rPr>
          <w:rFonts w:ascii="Arial" w:eastAsia="Times New Roman" w:hAnsi="Arial" w:cs="Arial"/>
          <w:sz w:val="20"/>
          <w:szCs w:val="20"/>
        </w:rPr>
        <w:t>, ofereixo el següent termini:</w:t>
      </w:r>
    </w:p>
    <w:p w:rsidR="00EB7630" w:rsidRPr="00EB7630" w:rsidRDefault="00EB7630" w:rsidP="00EB7630">
      <w:pPr>
        <w:spacing w:before="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Termini entre 12 – 14 dies</w:t>
      </w:r>
    </w:p>
    <w:p w:rsidR="00EB7630" w:rsidRPr="00EB7630" w:rsidRDefault="00EB7630" w:rsidP="00EB7630">
      <w:pPr>
        <w:spacing w:before="0"/>
        <w:rPr>
          <w:rFonts w:ascii="ArialMT" w:eastAsia="Times New Roman" w:hAnsi="ArialMT" w:cs="ArialMT"/>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Termini entre </w:t>
      </w:r>
      <w:r w:rsidRPr="00EB7630">
        <w:rPr>
          <w:rFonts w:ascii="ArialMT" w:eastAsia="Times New Roman" w:hAnsi="ArialMT" w:cs="ArialMT"/>
          <w:sz w:val="20"/>
          <w:szCs w:val="20"/>
          <w:lang w:eastAsia="ca-ES"/>
        </w:rPr>
        <w:t>15 – 17 dies</w:t>
      </w:r>
    </w:p>
    <w:p w:rsidR="00EB7630" w:rsidRPr="00EB7630" w:rsidRDefault="00EB7630" w:rsidP="00EB7630">
      <w:pPr>
        <w:spacing w:before="0"/>
        <w:rPr>
          <w:rFonts w:ascii="ArialMT" w:eastAsia="Times New Roman" w:hAnsi="ArialMT" w:cs="ArialMT"/>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Termini entre </w:t>
      </w:r>
      <w:r w:rsidRPr="00EB7630">
        <w:rPr>
          <w:rFonts w:ascii="ArialMT" w:eastAsia="Times New Roman" w:hAnsi="ArialMT" w:cs="ArialMT"/>
          <w:sz w:val="20"/>
          <w:szCs w:val="20"/>
          <w:lang w:eastAsia="ca-ES"/>
        </w:rPr>
        <w:t>18 – 20 dies</w:t>
      </w:r>
    </w:p>
    <w:p w:rsidR="00EB7630" w:rsidRPr="00EB7630" w:rsidRDefault="00EB7630" w:rsidP="00EB7630">
      <w:pPr>
        <w:spacing w:before="0"/>
        <w:rPr>
          <w:rFonts w:ascii="ArialMT" w:eastAsia="Times New Roman" w:hAnsi="ArialMT" w:cs="ArialMT"/>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No ofereixo cap millora respecte aquest termini</w:t>
      </w:r>
    </w:p>
    <w:p w:rsidR="00EB7630" w:rsidRPr="00EB7630" w:rsidRDefault="00EB7630" w:rsidP="00EB7630">
      <w:pPr>
        <w:spacing w:before="0" w:after="0"/>
        <w:rPr>
          <w:rFonts w:ascii="Arial" w:eastAsia="Times New Roman" w:hAnsi="Arial" w:cs="Arial"/>
          <w:sz w:val="20"/>
          <w:szCs w:val="20"/>
        </w:rPr>
      </w:pPr>
    </w:p>
    <w:p w:rsidR="00EB7630" w:rsidRPr="00EB7630" w:rsidRDefault="00EB7630" w:rsidP="00EB7630">
      <w:pPr>
        <w:spacing w:before="0" w:after="0"/>
        <w:rPr>
          <w:rFonts w:ascii="Arial" w:eastAsia="Times New Roman" w:hAnsi="Arial" w:cs="Arial"/>
          <w:sz w:val="20"/>
          <w:szCs w:val="20"/>
        </w:rPr>
      </w:pPr>
      <w:r w:rsidRPr="00EB7630">
        <w:rPr>
          <w:rFonts w:ascii="Arial" w:eastAsia="Times New Roman" w:hAnsi="Arial" w:cs="Arial"/>
          <w:b/>
          <w:sz w:val="20"/>
          <w:szCs w:val="20"/>
        </w:rPr>
        <w:t>d)</w:t>
      </w:r>
      <w:r w:rsidRPr="00EB7630">
        <w:rPr>
          <w:rFonts w:ascii="Arial" w:eastAsia="Times New Roman" w:hAnsi="Arial" w:cs="Times New Roman"/>
          <w:sz w:val="20"/>
          <w:szCs w:val="20"/>
        </w:rPr>
        <w:t xml:space="preserve"> </w:t>
      </w:r>
      <w:r w:rsidRPr="00EB7630">
        <w:rPr>
          <w:rFonts w:ascii="Arial" w:eastAsia="Times New Roman" w:hAnsi="Arial" w:cs="Arial"/>
          <w:b/>
          <w:sz w:val="20"/>
          <w:szCs w:val="20"/>
        </w:rPr>
        <w:t xml:space="preserve">En relació amb el criteri relatiu al compromís de millora en el temps de resposta davant d’analítiques amb resultat positiu (realització de tractament), </w:t>
      </w:r>
      <w:r w:rsidRPr="00EB7630">
        <w:rPr>
          <w:rFonts w:ascii="Arial" w:eastAsia="Times New Roman" w:hAnsi="Arial" w:cs="Arial"/>
          <w:sz w:val="20"/>
          <w:szCs w:val="20"/>
        </w:rPr>
        <w:t>ofereixo el següent temps de resposta:</w:t>
      </w:r>
    </w:p>
    <w:p w:rsidR="00EB7630" w:rsidRPr="00EB7630" w:rsidRDefault="00EB7630" w:rsidP="00EB7630">
      <w:pPr>
        <w:spacing w:before="0" w:after="0"/>
        <w:rPr>
          <w:rFonts w:ascii="Arial" w:eastAsia="Times New Roman" w:hAnsi="Arial" w:cs="Arial"/>
          <w:sz w:val="20"/>
          <w:szCs w:val="20"/>
        </w:rPr>
      </w:pPr>
    </w:p>
    <w:p w:rsidR="00EB7630" w:rsidRPr="00EB7630" w:rsidRDefault="00EB7630" w:rsidP="00EB7630">
      <w:pPr>
        <w:spacing w:before="0" w:after="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w:t>
      </w:r>
      <w:r w:rsidRPr="00EB7630">
        <w:rPr>
          <w:rFonts w:ascii="ArialMT" w:eastAsia="Times New Roman" w:hAnsi="ArialMT" w:cs="ArialMT"/>
          <w:sz w:val="20"/>
          <w:szCs w:val="20"/>
          <w:lang w:eastAsia="ca-ES"/>
        </w:rPr>
        <w:t>Temps de resposta davant d’analítiques amb resultat positiu (realització de tractament) de menys de 24 hores</w:t>
      </w:r>
    </w:p>
    <w:p w:rsidR="00EB7630" w:rsidRPr="00EB7630" w:rsidRDefault="00EB7630" w:rsidP="00EB7630">
      <w:pPr>
        <w:autoSpaceDE w:val="0"/>
        <w:autoSpaceDN w:val="0"/>
        <w:adjustRightInd w:val="0"/>
        <w:spacing w:before="0" w:after="0"/>
        <w:jc w:val="left"/>
        <w:rPr>
          <w:rFonts w:ascii="ArialMT" w:eastAsia="Times New Roman" w:hAnsi="ArialMT" w:cs="ArialMT"/>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w:t>
      </w:r>
      <w:r w:rsidRPr="00EB7630">
        <w:rPr>
          <w:rFonts w:ascii="ArialMT" w:eastAsia="Times New Roman" w:hAnsi="ArialMT" w:cs="ArialMT"/>
          <w:sz w:val="20"/>
          <w:szCs w:val="20"/>
          <w:lang w:eastAsia="ca-ES"/>
        </w:rPr>
        <w:t>Temps de resposta davant d’analítiques amb resultat positiu (realització de tractament) entre 24 i 48h</w:t>
      </w:r>
    </w:p>
    <w:p w:rsidR="00EB7630" w:rsidRPr="00EB7630" w:rsidRDefault="00EB7630" w:rsidP="00EB7630">
      <w:pPr>
        <w:autoSpaceDE w:val="0"/>
        <w:autoSpaceDN w:val="0"/>
        <w:adjustRightInd w:val="0"/>
        <w:spacing w:before="0" w:after="0"/>
        <w:jc w:val="left"/>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No ofereixo cap millora respecte aquest temps de resposta</w:t>
      </w:r>
    </w:p>
    <w:p w:rsidR="00EB7630" w:rsidRPr="00EB7630" w:rsidRDefault="00EB7630" w:rsidP="00EB7630">
      <w:pPr>
        <w:autoSpaceDE w:val="0"/>
        <w:autoSpaceDN w:val="0"/>
        <w:adjustRightInd w:val="0"/>
        <w:spacing w:before="0" w:after="0"/>
        <w:jc w:val="left"/>
        <w:rPr>
          <w:rFonts w:ascii="Arial" w:eastAsia="Times New Roman" w:hAnsi="Arial" w:cs="Arial"/>
          <w:sz w:val="20"/>
          <w:szCs w:val="20"/>
        </w:rPr>
      </w:pPr>
    </w:p>
    <w:p w:rsidR="00EB7630" w:rsidRPr="00EB7630" w:rsidRDefault="00EB7630" w:rsidP="00EB7630">
      <w:pPr>
        <w:autoSpaceDE w:val="0"/>
        <w:autoSpaceDN w:val="0"/>
        <w:adjustRightInd w:val="0"/>
        <w:spacing w:before="0" w:after="0"/>
        <w:jc w:val="left"/>
        <w:rPr>
          <w:rFonts w:ascii="ArialMT" w:eastAsia="Times New Roman" w:hAnsi="ArialMT" w:cs="ArialMT"/>
          <w:sz w:val="20"/>
          <w:szCs w:val="20"/>
          <w:lang w:eastAsia="ca-ES"/>
        </w:rPr>
      </w:pPr>
      <w:r w:rsidRPr="00EB7630">
        <w:rPr>
          <w:rFonts w:ascii="Arial" w:eastAsia="Times New Roman" w:hAnsi="Arial" w:cs="Arial"/>
          <w:b/>
          <w:sz w:val="20"/>
          <w:szCs w:val="20"/>
        </w:rPr>
        <w:t>e)</w:t>
      </w:r>
      <w:r w:rsidRPr="00EB7630">
        <w:rPr>
          <w:rFonts w:ascii="Arial" w:eastAsia="Times New Roman" w:hAnsi="Arial" w:cs="Times New Roman"/>
          <w:sz w:val="20"/>
          <w:szCs w:val="20"/>
        </w:rPr>
        <w:t xml:space="preserve"> </w:t>
      </w:r>
      <w:r w:rsidRPr="00EB7630">
        <w:rPr>
          <w:rFonts w:ascii="Arial" w:eastAsia="Times New Roman" w:hAnsi="Arial" w:cs="Arial"/>
          <w:b/>
          <w:sz w:val="20"/>
          <w:szCs w:val="20"/>
        </w:rPr>
        <w:t>En relació amb el criteri relatiu al</w:t>
      </w:r>
      <w:r w:rsidRPr="00EB7630">
        <w:rPr>
          <w:rFonts w:ascii="ArialMT" w:eastAsia="Times New Roman" w:hAnsi="ArialMT" w:cs="ArialMT"/>
          <w:b/>
          <w:sz w:val="20"/>
          <w:szCs w:val="20"/>
          <w:lang w:eastAsia="ca-ES"/>
        </w:rPr>
        <w:t xml:space="preserve"> compromís de millora en el temps de resposta davant d’incidències no urgents (5 dies laborables),</w:t>
      </w:r>
      <w:r w:rsidRPr="00EB7630">
        <w:rPr>
          <w:rFonts w:ascii="ArialMT" w:eastAsia="Times New Roman" w:hAnsi="ArialMT" w:cs="ArialMT"/>
          <w:sz w:val="20"/>
          <w:szCs w:val="20"/>
          <w:lang w:eastAsia="ca-ES"/>
        </w:rPr>
        <w:t xml:space="preserve"> ofereixo el següent temps de resposta:</w:t>
      </w:r>
    </w:p>
    <w:p w:rsidR="00EB7630" w:rsidRPr="00EB7630" w:rsidRDefault="00EB7630" w:rsidP="00EB7630">
      <w:pPr>
        <w:tabs>
          <w:tab w:val="left" w:pos="284"/>
        </w:tabs>
        <w:spacing w:before="0" w:after="0"/>
        <w:rPr>
          <w:rFonts w:ascii="ArialMT" w:eastAsia="Times New Roman" w:hAnsi="ArialMT" w:cs="ArialMT"/>
          <w:sz w:val="20"/>
          <w:szCs w:val="20"/>
          <w:lang w:eastAsia="ca-ES"/>
        </w:rPr>
      </w:pPr>
    </w:p>
    <w:p w:rsidR="00EB7630" w:rsidRPr="00EB7630" w:rsidRDefault="00EB7630" w:rsidP="00EB7630">
      <w:pPr>
        <w:autoSpaceDE w:val="0"/>
        <w:autoSpaceDN w:val="0"/>
        <w:adjustRightInd w:val="0"/>
        <w:spacing w:before="0" w:after="0"/>
        <w:jc w:val="left"/>
        <w:rPr>
          <w:rFonts w:ascii="ArialMT" w:eastAsia="Times New Roman" w:hAnsi="ArialMT" w:cs="ArialMT"/>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w:t>
      </w:r>
      <w:r w:rsidRPr="00EB7630">
        <w:rPr>
          <w:rFonts w:ascii="ArialMT" w:eastAsia="Times New Roman" w:hAnsi="ArialMT" w:cs="ArialMT"/>
          <w:sz w:val="20"/>
          <w:szCs w:val="20"/>
          <w:lang w:eastAsia="ca-ES"/>
        </w:rPr>
        <w:t>Temps de resposta a incidències no urgents (2-3 dies laborables)</w:t>
      </w:r>
    </w:p>
    <w:p w:rsidR="00EB7630" w:rsidRPr="00EB7630" w:rsidRDefault="00EB7630" w:rsidP="00EB7630">
      <w:pPr>
        <w:autoSpaceDE w:val="0"/>
        <w:autoSpaceDN w:val="0"/>
        <w:adjustRightInd w:val="0"/>
        <w:spacing w:before="0" w:after="0"/>
        <w:jc w:val="left"/>
        <w:rPr>
          <w:rFonts w:ascii="ArialMT" w:eastAsia="Times New Roman" w:hAnsi="ArialMT" w:cs="ArialMT"/>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w:t>
      </w:r>
      <w:r w:rsidRPr="00EB7630">
        <w:rPr>
          <w:rFonts w:ascii="ArialMT" w:eastAsia="Times New Roman" w:hAnsi="ArialMT" w:cs="ArialMT"/>
          <w:sz w:val="20"/>
          <w:szCs w:val="20"/>
          <w:lang w:eastAsia="ca-ES"/>
        </w:rPr>
        <w:t>Temps de resposta a incidències no urgents (3-5 dies laborables)</w:t>
      </w:r>
    </w:p>
    <w:p w:rsidR="00EB7630" w:rsidRPr="00EB7630" w:rsidRDefault="00EB7630" w:rsidP="00EB7630">
      <w:pPr>
        <w:autoSpaceDE w:val="0"/>
        <w:autoSpaceDN w:val="0"/>
        <w:adjustRightInd w:val="0"/>
        <w:spacing w:before="0" w:after="0"/>
        <w:jc w:val="left"/>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No ofereixo cap millora respecte aquest temps de resposta</w:t>
      </w:r>
    </w:p>
    <w:p w:rsidR="00EB7630" w:rsidRPr="00EB7630" w:rsidRDefault="00EB7630" w:rsidP="00EB7630">
      <w:pPr>
        <w:autoSpaceDE w:val="0"/>
        <w:autoSpaceDN w:val="0"/>
        <w:adjustRightInd w:val="0"/>
        <w:spacing w:before="0" w:after="0"/>
        <w:jc w:val="left"/>
        <w:rPr>
          <w:rFonts w:ascii="Arial" w:eastAsia="Times New Roman" w:hAnsi="Arial" w:cs="Arial"/>
          <w:sz w:val="20"/>
          <w:szCs w:val="20"/>
        </w:rPr>
      </w:pPr>
    </w:p>
    <w:p w:rsidR="00EB7630" w:rsidRPr="00EB7630" w:rsidRDefault="00EB7630" w:rsidP="00EB7630">
      <w:pPr>
        <w:autoSpaceDE w:val="0"/>
        <w:autoSpaceDN w:val="0"/>
        <w:adjustRightInd w:val="0"/>
        <w:spacing w:before="0" w:after="0"/>
        <w:rPr>
          <w:rFonts w:ascii="ArialMT" w:eastAsia="Times New Roman" w:hAnsi="ArialMT" w:cs="ArialMT"/>
          <w:b/>
          <w:sz w:val="20"/>
          <w:szCs w:val="20"/>
          <w:lang w:eastAsia="ca-ES"/>
        </w:rPr>
      </w:pPr>
      <w:r w:rsidRPr="00EB7630">
        <w:rPr>
          <w:rFonts w:ascii="Arial" w:eastAsia="Times New Roman" w:hAnsi="Arial" w:cs="Arial"/>
          <w:b/>
          <w:sz w:val="20"/>
          <w:szCs w:val="20"/>
        </w:rPr>
        <w:t>f)</w:t>
      </w:r>
      <w:r w:rsidRPr="00EB7630">
        <w:rPr>
          <w:rFonts w:ascii="Arial" w:eastAsia="Times New Roman" w:hAnsi="Arial" w:cs="Times New Roman"/>
          <w:sz w:val="20"/>
          <w:szCs w:val="20"/>
        </w:rPr>
        <w:t xml:space="preserve"> </w:t>
      </w:r>
      <w:r w:rsidRPr="00EB7630">
        <w:rPr>
          <w:rFonts w:ascii="Arial" w:eastAsia="Times New Roman" w:hAnsi="Arial" w:cs="Arial"/>
          <w:b/>
          <w:sz w:val="20"/>
          <w:szCs w:val="20"/>
        </w:rPr>
        <w:t xml:space="preserve">En </w:t>
      </w:r>
      <w:r w:rsidRPr="00EB7630">
        <w:rPr>
          <w:rFonts w:ascii="ArialMT" w:eastAsia="Times New Roman" w:hAnsi="ArialMT" w:cs="ArialMT"/>
          <w:b/>
          <w:sz w:val="20"/>
          <w:szCs w:val="20"/>
          <w:lang w:eastAsia="ca-ES"/>
        </w:rPr>
        <w:t>relació amb el criteri relatiu al compromís d’eficiència energètica del vehicle que s’utilitzarà per a donar servei al municipi, en funció de la seva font de combustible:</w:t>
      </w:r>
    </w:p>
    <w:p w:rsidR="00EB7630" w:rsidRPr="00EB7630" w:rsidRDefault="00EB7630" w:rsidP="00EB7630">
      <w:pPr>
        <w:autoSpaceDE w:val="0"/>
        <w:autoSpaceDN w:val="0"/>
        <w:adjustRightInd w:val="0"/>
        <w:spacing w:before="0" w:after="0"/>
        <w:rPr>
          <w:rFonts w:ascii="ArialMT" w:eastAsia="Times New Roman" w:hAnsi="ArialMT" w:cs="ArialMT"/>
          <w:b/>
          <w:sz w:val="20"/>
          <w:szCs w:val="20"/>
          <w:lang w:eastAsia="ca-ES"/>
        </w:rPr>
      </w:pPr>
    </w:p>
    <w:p w:rsidR="00EB7630" w:rsidRPr="00EB7630" w:rsidRDefault="00EB7630" w:rsidP="00EB7630">
      <w:pPr>
        <w:autoSpaceDE w:val="0"/>
        <w:autoSpaceDN w:val="0"/>
        <w:adjustRightInd w:val="0"/>
        <w:spacing w:before="0" w:after="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Em comprometo a adscriure i a utilitzar en l’execució del servei vehicles elèctrics</w:t>
      </w:r>
    </w:p>
    <w:p w:rsidR="00EB7630" w:rsidRPr="00EB7630" w:rsidRDefault="00EB7630" w:rsidP="00EB7630">
      <w:pPr>
        <w:autoSpaceDE w:val="0"/>
        <w:autoSpaceDN w:val="0"/>
        <w:adjustRightInd w:val="0"/>
        <w:spacing w:before="0" w:after="0"/>
        <w:rPr>
          <w:rFonts w:ascii="ArialMT" w:eastAsia="Times New Roman" w:hAnsi="ArialMT" w:cs="ArialMT"/>
          <w:b/>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Em comprometo a adscriure i a utilitzar en l’execució del servei vehicles híbrids</w:t>
      </w:r>
    </w:p>
    <w:p w:rsidR="00EB7630" w:rsidRPr="00EB7630" w:rsidRDefault="00EB7630" w:rsidP="00EB7630">
      <w:pPr>
        <w:tabs>
          <w:tab w:val="left" w:pos="284"/>
        </w:tabs>
        <w:spacing w:before="0" w:after="0"/>
        <w:rPr>
          <w:rFonts w:ascii="Arial-BoldMT" w:eastAsia="Times New Roman" w:hAnsi="Arial-BoldMT" w:cs="Arial-BoldMT"/>
          <w:b/>
          <w:bCs/>
          <w:sz w:val="20"/>
          <w:szCs w:val="20"/>
          <w:lang w:eastAsia="ca-ES"/>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No ofereixo cap millora respecte aquest criteri</w:t>
      </w:r>
    </w:p>
    <w:p w:rsidR="00EB7630" w:rsidRPr="00EB7630" w:rsidRDefault="00EB7630" w:rsidP="00EB7630">
      <w:pPr>
        <w:tabs>
          <w:tab w:val="left" w:pos="284"/>
        </w:tabs>
        <w:spacing w:before="0" w:after="0"/>
        <w:jc w:val="left"/>
        <w:rPr>
          <w:rFonts w:ascii="ArialMT" w:eastAsia="Times New Roman" w:hAnsi="ArialMT" w:cs="ArialMT"/>
          <w:sz w:val="20"/>
          <w:szCs w:val="20"/>
          <w:lang w:eastAsia="ca-ES"/>
        </w:rPr>
      </w:pPr>
    </w:p>
    <w:p w:rsidR="00EB7630" w:rsidRPr="00EB7630" w:rsidRDefault="00EB7630" w:rsidP="00EB7630">
      <w:pPr>
        <w:tabs>
          <w:tab w:val="left" w:pos="284"/>
        </w:tabs>
        <w:spacing w:before="0" w:after="0"/>
        <w:rPr>
          <w:rFonts w:ascii="ArialMT" w:eastAsia="Times New Roman" w:hAnsi="ArialMT" w:cs="ArialMT"/>
          <w:b/>
          <w:sz w:val="20"/>
          <w:szCs w:val="20"/>
          <w:lang w:eastAsia="ca-ES"/>
        </w:rPr>
      </w:pPr>
      <w:r w:rsidRPr="00EB7630">
        <w:rPr>
          <w:rFonts w:ascii="ArialMT" w:eastAsia="Times New Roman" w:hAnsi="ArialMT" w:cs="ArialMT"/>
          <w:b/>
          <w:sz w:val="20"/>
          <w:szCs w:val="20"/>
          <w:lang w:eastAsia="ca-ES"/>
        </w:rPr>
        <w:t xml:space="preserve">g) En relació amb el criteri relatiu al compromís de manteniment anual de l’inventari de </w:t>
      </w:r>
      <w:proofErr w:type="spellStart"/>
      <w:r w:rsidRPr="00EB7630">
        <w:rPr>
          <w:rFonts w:ascii="ArialMT" w:eastAsia="Times New Roman" w:hAnsi="ArialMT" w:cs="ArialMT"/>
          <w:b/>
          <w:sz w:val="20"/>
          <w:szCs w:val="20"/>
          <w:lang w:eastAsia="ca-ES"/>
        </w:rPr>
        <w:t>picatges</w:t>
      </w:r>
      <w:proofErr w:type="spellEnd"/>
      <w:r w:rsidRPr="00EB7630">
        <w:rPr>
          <w:rFonts w:ascii="ArialMT" w:eastAsia="Times New Roman" w:hAnsi="ArialMT" w:cs="ArialMT"/>
          <w:b/>
          <w:sz w:val="20"/>
          <w:szCs w:val="20"/>
          <w:lang w:eastAsia="ca-ES"/>
        </w:rPr>
        <w:t xml:space="preserve"> i punts de reg en un sistema d’informació geogràfica (</w:t>
      </w:r>
      <w:proofErr w:type="spellStart"/>
      <w:r w:rsidRPr="00EB7630">
        <w:rPr>
          <w:rFonts w:ascii="ArialMT" w:eastAsia="Times New Roman" w:hAnsi="ArialMT" w:cs="ArialMT"/>
          <w:b/>
          <w:sz w:val="20"/>
          <w:szCs w:val="20"/>
          <w:lang w:eastAsia="ca-ES"/>
        </w:rPr>
        <w:t>QGIS</w:t>
      </w:r>
      <w:proofErr w:type="spellEnd"/>
      <w:r w:rsidRPr="00EB7630">
        <w:rPr>
          <w:rFonts w:ascii="ArialMT" w:eastAsia="Times New Roman" w:hAnsi="ArialMT" w:cs="ArialMT"/>
          <w:b/>
          <w:sz w:val="20"/>
          <w:szCs w:val="20"/>
          <w:lang w:eastAsia="ca-ES"/>
        </w:rPr>
        <w:t>):</w:t>
      </w:r>
    </w:p>
    <w:p w:rsidR="00EB7630" w:rsidRPr="00EB7630" w:rsidRDefault="00EB7630" w:rsidP="00EB7630">
      <w:pPr>
        <w:spacing w:before="12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Em comprometo a realitzar aquesta millora</w:t>
      </w:r>
    </w:p>
    <w:p w:rsidR="00EB7630" w:rsidRPr="00EB7630" w:rsidRDefault="00EB7630" w:rsidP="00EB7630">
      <w:pPr>
        <w:spacing w:before="0"/>
        <w:rPr>
          <w:rFonts w:ascii="Arial" w:eastAsia="Times New Roman" w:hAnsi="Arial" w:cs="Arial"/>
          <w:sz w:val="20"/>
          <w:szCs w:val="20"/>
        </w:rPr>
      </w:pPr>
      <w:r w:rsidRPr="00EB7630">
        <w:rPr>
          <w:rFonts w:ascii="Arial" w:eastAsia="Times New Roman" w:hAnsi="Arial" w:cs="Arial"/>
          <w:sz w:val="20"/>
          <w:szCs w:val="20"/>
        </w:rPr>
        <w:fldChar w:fldCharType="begin">
          <w:ffData>
            <w:name w:val=""/>
            <w:enabled/>
            <w:calcOnExit w:val="0"/>
            <w:checkBox>
              <w:sizeAuto/>
              <w:default w:val="0"/>
            </w:checkBox>
          </w:ffData>
        </w:fldChar>
      </w:r>
      <w:r w:rsidRPr="00EB7630">
        <w:rPr>
          <w:rFonts w:ascii="Arial" w:eastAsia="Times New Roman" w:hAnsi="Arial" w:cs="Arial"/>
          <w:sz w:val="20"/>
          <w:szCs w:val="20"/>
        </w:rPr>
        <w:instrText xml:space="preserve"> FORMCHECKBOX </w:instrText>
      </w:r>
      <w:r w:rsidRPr="00EB7630">
        <w:rPr>
          <w:rFonts w:ascii="Arial" w:eastAsia="Times New Roman" w:hAnsi="Arial" w:cs="Arial"/>
          <w:sz w:val="20"/>
          <w:szCs w:val="20"/>
        </w:rPr>
      </w:r>
      <w:r w:rsidRPr="00EB7630">
        <w:rPr>
          <w:rFonts w:ascii="Arial" w:eastAsia="Times New Roman" w:hAnsi="Arial" w:cs="Arial"/>
          <w:sz w:val="20"/>
          <w:szCs w:val="20"/>
        </w:rPr>
        <w:fldChar w:fldCharType="end"/>
      </w:r>
      <w:r w:rsidRPr="00EB7630">
        <w:rPr>
          <w:rFonts w:ascii="Arial" w:eastAsia="Times New Roman" w:hAnsi="Arial" w:cs="Arial"/>
          <w:sz w:val="20"/>
          <w:szCs w:val="20"/>
        </w:rPr>
        <w:t xml:space="preserve"> No ofereixo aquesta millora</w:t>
      </w:r>
    </w:p>
    <w:p w:rsidR="00EB7630" w:rsidRPr="00EB7630" w:rsidRDefault="00EB7630" w:rsidP="00EB7630">
      <w:pPr>
        <w:spacing w:before="120"/>
        <w:rPr>
          <w:rFonts w:ascii="Arial" w:eastAsia="MS Mincho" w:hAnsi="Arial" w:cs="Arial"/>
          <w:sz w:val="20"/>
          <w:szCs w:val="20"/>
        </w:rPr>
      </w:pPr>
      <w:r w:rsidRPr="00EB7630">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EB7630" w:rsidRPr="00EB7630" w:rsidRDefault="00EB7630" w:rsidP="00EB7630">
      <w:pPr>
        <w:spacing w:before="0" w:after="0"/>
        <w:rPr>
          <w:rFonts w:ascii="Arial" w:eastAsia="Times New Roman" w:hAnsi="Arial" w:cs="Arial"/>
          <w:sz w:val="20"/>
          <w:szCs w:val="20"/>
        </w:rPr>
      </w:pPr>
    </w:p>
    <w:p w:rsidR="00EB7630" w:rsidRPr="00EB7630" w:rsidRDefault="00EB7630" w:rsidP="00EB7630">
      <w:pPr>
        <w:spacing w:before="120"/>
        <w:rPr>
          <w:rFonts w:ascii="Arial" w:eastAsia="MS Mincho" w:hAnsi="Arial" w:cs="Arial"/>
          <w:sz w:val="20"/>
          <w:szCs w:val="20"/>
        </w:rPr>
      </w:pPr>
    </w:p>
    <w:p w:rsidR="00EB7630" w:rsidRPr="00EB7630" w:rsidRDefault="00EB7630" w:rsidP="00EB7630">
      <w:pPr>
        <w:spacing w:before="120"/>
        <w:rPr>
          <w:rFonts w:ascii="Arial" w:eastAsia="MS Gothic" w:hAnsi="Arial" w:cs="Arial"/>
          <w:i/>
          <w:sz w:val="20"/>
          <w:szCs w:val="20"/>
        </w:rPr>
      </w:pPr>
      <w:r w:rsidRPr="00EB7630">
        <w:rPr>
          <w:rFonts w:ascii="Arial" w:eastAsia="MS Gothic" w:hAnsi="Arial" w:cs="Arial"/>
          <w:i/>
          <w:sz w:val="20"/>
          <w:szCs w:val="20"/>
        </w:rPr>
        <w:t xml:space="preserve"> (Lloc, data i signatura de la licitadora)</w:t>
      </w:r>
    </w:p>
    <w:p w:rsidR="00EB7630" w:rsidRPr="00EB7630" w:rsidRDefault="00EB7630" w:rsidP="00EB7630">
      <w:pPr>
        <w:spacing w:before="120"/>
        <w:rPr>
          <w:rFonts w:ascii="Arial" w:eastAsia="MS Gothic" w:hAnsi="Arial" w:cs="Arial"/>
          <w:i/>
          <w:sz w:val="20"/>
          <w:szCs w:val="20"/>
        </w:rPr>
      </w:pPr>
    </w:p>
    <w:p w:rsidR="00EB7630" w:rsidRPr="00EB7630" w:rsidRDefault="00EB7630" w:rsidP="00EB7630">
      <w:pPr>
        <w:spacing w:before="120"/>
        <w:rPr>
          <w:rFonts w:ascii="Arial" w:eastAsia="MS Gothic" w:hAnsi="Arial" w:cs="Arial"/>
          <w:i/>
          <w:sz w:val="20"/>
          <w:szCs w:val="20"/>
        </w:rPr>
      </w:pPr>
    </w:p>
    <w:p w:rsidR="006A1E34" w:rsidRPr="00C12A22" w:rsidRDefault="006A1E34" w:rsidP="00C12A22">
      <w:bookmarkStart w:id="7" w:name="_GoBack"/>
      <w:bookmarkEnd w:id="7"/>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1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B7630"/>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6C86-6F62-437C-9C6E-9D478C5D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4477F08</Template>
  <TotalTime>0</TotalTime>
  <Pages>2</Pages>
  <Words>810</Words>
  <Characters>4620</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2025-09-18T09:59:00Z</dcterms:created>
  <dcterms:modified xsi:type="dcterms:W3CDTF">2025-09-18T09:59:00Z</dcterms:modified>
</cp:coreProperties>
</file>