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2533199B" w:rsidR="00CC7204" w:rsidRPr="00A933AA" w:rsidRDefault="00472A21" w:rsidP="006B3033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E66451">
        <w:t>vin</w:t>
      </w:r>
      <w:r w:rsidR="00147978">
        <w:t>t-i-</w:t>
      </w:r>
      <w:r w:rsidR="006332C0">
        <w:t>sisena</w:t>
      </w:r>
      <w:r w:rsidR="00A17725">
        <w:t xml:space="preserve"> </w:t>
      </w:r>
      <w:r w:rsidR="00AF1CC9">
        <w:t xml:space="preserve">contractació </w:t>
      </w:r>
      <w:r w:rsidR="00A17725">
        <w:t xml:space="preserve">específica </w:t>
      </w:r>
      <w:r w:rsidR="00BB2472" w:rsidRPr="00517FAA">
        <w:rPr>
          <w:rFonts w:cs="Arial"/>
          <w:szCs w:val="24"/>
        </w:rPr>
        <w:t xml:space="preserve">del </w:t>
      </w:r>
      <w:r w:rsidR="00BB2472" w:rsidRPr="00F35699">
        <w:t>Sistema Dinàmic d’Adquisició per la prestació de serveis de formació i serveis bàsics associats</w:t>
      </w:r>
      <w:r w:rsidR="00A17725" w:rsidRPr="00A17725">
        <w:t xml:space="preserve"> que l’acompanyen per a les Entitats que integren el grup de compra</w:t>
      </w:r>
    </w:p>
    <w:p w14:paraId="27D5BA87" w14:textId="59579C43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C071EA">
        <w:rPr>
          <w:rFonts w:cs="Arial"/>
          <w:i/>
          <w:iCs/>
          <w:szCs w:val="24"/>
        </w:rPr>
        <w:t>5</w:t>
      </w:r>
      <w:r w:rsidR="00792E91">
        <w:rPr>
          <w:rFonts w:cs="Arial"/>
          <w:i/>
          <w:iCs/>
          <w:szCs w:val="24"/>
        </w:rPr>
        <w:t>7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16BB46FF" w14:textId="77777777" w:rsidR="00BD4364" w:rsidRDefault="00867B2A" w:rsidP="00BD4364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7D8A3D98" w14:textId="77777777" w:rsidR="00E07810" w:rsidRDefault="00E07810" w:rsidP="00E07810">
      <w:pPr>
        <w:pStyle w:val="Prrafodelista"/>
        <w:ind w:left="360" w:firstLine="0"/>
        <w:rPr>
          <w:rFonts w:cs="Arial"/>
          <w:szCs w:val="24"/>
        </w:rPr>
      </w:pPr>
    </w:p>
    <w:p w14:paraId="609110F4" w14:textId="2CA63883" w:rsidR="009D3B07" w:rsidRPr="00E07810" w:rsidRDefault="00867B2A" w:rsidP="00E07810">
      <w:pPr>
        <w:pStyle w:val="Prrafodelista"/>
        <w:numPr>
          <w:ilvl w:val="0"/>
          <w:numId w:val="8"/>
        </w:numPr>
        <w:rPr>
          <w:rFonts w:cs="Garamond"/>
          <w:color w:val="000000"/>
          <w:szCs w:val="24"/>
        </w:rPr>
      </w:pPr>
      <w:r w:rsidRPr="00BD4364">
        <w:rPr>
          <w:rFonts w:cs="Arial"/>
          <w:szCs w:val="24"/>
        </w:rPr>
        <w:t xml:space="preserve">És objecte de la present contractació </w:t>
      </w:r>
      <w:r w:rsidR="00A17725" w:rsidRPr="00BD4364">
        <w:rPr>
          <w:rFonts w:cs="Arial"/>
          <w:szCs w:val="24"/>
        </w:rPr>
        <w:t>específic</w:t>
      </w:r>
      <w:r w:rsidRPr="00751008">
        <w:rPr>
          <w:rFonts w:cs="Arial"/>
          <w:szCs w:val="24"/>
        </w:rPr>
        <w:t xml:space="preserve">a, </w:t>
      </w:r>
      <w:r w:rsidR="00724CC8" w:rsidRPr="00751008">
        <w:rPr>
          <w:rFonts w:cs="Arial"/>
          <w:szCs w:val="24"/>
        </w:rPr>
        <w:t xml:space="preserve">la contractació </w:t>
      </w:r>
      <w:r w:rsidR="00230CCF" w:rsidRPr="00751008">
        <w:rPr>
          <w:rFonts w:cs="Arial"/>
          <w:szCs w:val="24"/>
        </w:rPr>
        <w:t xml:space="preserve">de la prestació del servei de formació </w:t>
      </w:r>
      <w:r w:rsidR="00751008" w:rsidRPr="00751008">
        <w:rPr>
          <w:rFonts w:cs="Garamond"/>
          <w:color w:val="000000"/>
          <w:szCs w:val="24"/>
        </w:rPr>
        <w:t xml:space="preserve"> per al Personal del CSUC consistent en</w:t>
      </w:r>
      <w:r w:rsidR="009D3B07">
        <w:rPr>
          <w:rFonts w:cs="Garamond"/>
          <w:color w:val="000000"/>
          <w:szCs w:val="24"/>
        </w:rPr>
        <w:t xml:space="preserve"> c</w:t>
      </w:r>
      <w:r w:rsidR="009D3B07" w:rsidRPr="00B96E07">
        <w:t>ontra</w:t>
      </w:r>
      <w:r w:rsidR="009D3B07" w:rsidRPr="00304C65">
        <w:t>ctar</w:t>
      </w:r>
      <w:r w:rsidR="009D3B07">
        <w:t xml:space="preserve"> </w:t>
      </w:r>
      <w:r w:rsidR="009D3B07" w:rsidRPr="00304C65">
        <w:t xml:space="preserve">la prestació del servei de formació per al Personal del CSUC consistent en </w:t>
      </w:r>
      <w:r w:rsidR="009D3B07">
        <w:t xml:space="preserve">dues activitats formatives en Sharepoint, una genèrica per tot el personal i una altra especifica per al personal de la unitat </w:t>
      </w:r>
      <w:proofErr w:type="spellStart"/>
      <w:r w:rsidR="009D3B07">
        <w:t>d’OiS</w:t>
      </w:r>
      <w:proofErr w:type="spellEnd"/>
      <w:r w:rsidR="009D3B07">
        <w:t xml:space="preserve">. La present contractació específica s’estructura en dos lots, </w:t>
      </w:r>
      <w:r w:rsidR="00E07810">
        <w:t xml:space="preserve">La referència del Lot </w:t>
      </w:r>
      <w:r w:rsidR="00E07810">
        <w:t>1</w:t>
      </w:r>
      <w:r w:rsidR="00E07810">
        <w:t xml:space="preserve"> té com a objecte, </w:t>
      </w:r>
    </w:p>
    <w:p w14:paraId="544E286B" w14:textId="77777777" w:rsidR="00E07810" w:rsidRPr="00E07810" w:rsidRDefault="00E07810" w:rsidP="00E07810">
      <w:pPr>
        <w:pStyle w:val="Prrafodelista"/>
        <w:ind w:left="360" w:firstLine="0"/>
        <w:rPr>
          <w:rFonts w:cs="Garamond"/>
          <w:color w:val="000000"/>
          <w:szCs w:val="24"/>
        </w:rPr>
      </w:pPr>
    </w:p>
    <w:p w14:paraId="38445767" w14:textId="77777777" w:rsidR="009D3B07" w:rsidRDefault="009D3B07" w:rsidP="009D3B07">
      <w:pPr>
        <w:pStyle w:val="Prrafodelista"/>
        <w:numPr>
          <w:ilvl w:val="0"/>
          <w:numId w:val="35"/>
        </w:numPr>
        <w:spacing w:before="300" w:after="0" w:line="240" w:lineRule="auto"/>
        <w:ind w:left="1778"/>
        <w:jc w:val="left"/>
        <w:rPr>
          <w:b/>
          <w:bCs/>
        </w:rPr>
      </w:pPr>
      <w:r w:rsidRPr="00411B9C">
        <w:rPr>
          <w:b/>
          <w:bCs/>
        </w:rPr>
        <w:t xml:space="preserve">LOT 1: Cicle de Seminaris Sharepoint per al personal del CSUC </w:t>
      </w:r>
    </w:p>
    <w:p w14:paraId="30D9EBE7" w14:textId="77777777" w:rsidR="009D3B07" w:rsidRPr="00D178EC" w:rsidRDefault="009D3B07" w:rsidP="009D3B07">
      <w:pPr>
        <w:pStyle w:val="Prrafodelista"/>
        <w:spacing w:before="300" w:after="0" w:line="240" w:lineRule="auto"/>
        <w:ind w:left="1778" w:firstLine="0"/>
        <w:rPr>
          <w:b/>
          <w:bCs/>
        </w:rPr>
      </w:pPr>
      <w:r w:rsidRPr="00411B9C">
        <w:t xml:space="preserve">Una activitat formativa per dotar el personal del CSUC de les competències necessàries per utilitzar SharePoint Online de manera eficient per al treball </w:t>
      </w:r>
      <w:proofErr w:type="spellStart"/>
      <w:r w:rsidRPr="00411B9C">
        <w:t>col·laboratiu</w:t>
      </w:r>
      <w:proofErr w:type="spellEnd"/>
      <w:r w:rsidRPr="00411B9C">
        <w:t xml:space="preserve">, la compartició de documents i la gestió segura de la informació, seguint les bones pràctiques establertes per l’entitat i tenint en compte els permisos d’accés configurats. </w:t>
      </w:r>
    </w:p>
    <w:p w14:paraId="333BBC75" w14:textId="77777777" w:rsidR="009D3B07" w:rsidRPr="00411B9C" w:rsidRDefault="009D3B07" w:rsidP="009D3B07">
      <w:pPr>
        <w:spacing w:before="120" w:after="120"/>
        <w:ind w:left="1778"/>
      </w:pPr>
      <w:r w:rsidRPr="00411B9C">
        <w:t xml:space="preserve">Aquesta activitat s’haurà de realitzar en diverses sessions síncrones, en format seminari (amb l’exposició teòrica i amb exemples pràctics a la pantalla per part de l’equip docent deixant un breu espai final per a la resolució de dubtes i consultes) d’unes dues hores de durada màxima cadascuna d’elles, a les que es convidarà a assistir a tota la plantilla del CSUC. </w:t>
      </w:r>
    </w:p>
    <w:p w14:paraId="15B9AF8B" w14:textId="77777777" w:rsidR="009D3B07" w:rsidRDefault="009D3B07" w:rsidP="009D3B07">
      <w:pPr>
        <w:pStyle w:val="Sinespaciado"/>
        <w:spacing w:before="120" w:after="120" w:line="300" w:lineRule="exact"/>
        <w:ind w:left="1778"/>
      </w:pPr>
      <w:r w:rsidRPr="00411B9C">
        <w:t>La formació hauria de tenir una durada màxima d’unes 6-8 hores i els temes que es vol</w:t>
      </w:r>
      <w:r>
        <w:t xml:space="preserve">en </w:t>
      </w:r>
      <w:r w:rsidRPr="00411B9C">
        <w:t xml:space="preserve">tractar </w:t>
      </w:r>
      <w:r>
        <w:t xml:space="preserve">són els següents: </w:t>
      </w:r>
    </w:p>
    <w:p w14:paraId="0F903593" w14:textId="77777777" w:rsidR="009D3B07" w:rsidRPr="001055AC" w:rsidRDefault="009D3B07" w:rsidP="009D3B07">
      <w:pPr>
        <w:pStyle w:val="Sinespaciado"/>
        <w:spacing w:before="120" w:after="120" w:line="300" w:lineRule="exact"/>
        <w:ind w:left="1778"/>
      </w:pPr>
      <w:r w:rsidRPr="001055AC">
        <w:rPr>
          <w:b/>
          <w:bCs/>
        </w:rPr>
        <w:t xml:space="preserve">1. </w:t>
      </w:r>
      <w:r w:rsidRPr="001055AC">
        <w:t xml:space="preserve">SharePoint (introducció i ús general) </w:t>
      </w:r>
    </w:p>
    <w:p w14:paraId="2A640638" w14:textId="77777777" w:rsidR="009D3B07" w:rsidRPr="001055AC" w:rsidRDefault="009D3B07" w:rsidP="009D3B07">
      <w:pPr>
        <w:pStyle w:val="Sinespaciado"/>
        <w:numPr>
          <w:ilvl w:val="2"/>
          <w:numId w:val="37"/>
        </w:numPr>
        <w:spacing w:before="120" w:after="120" w:line="300" w:lineRule="exact"/>
        <w:ind w:left="2122" w:hanging="284"/>
      </w:pPr>
      <w:r w:rsidRPr="001055AC">
        <w:t xml:space="preserve">Què és SharePoint, relació amb M365 i Outlook </w:t>
      </w:r>
    </w:p>
    <w:p w14:paraId="5A4F6690" w14:textId="77777777" w:rsidR="009D3B07" w:rsidRPr="001055AC" w:rsidRDefault="009D3B07" w:rsidP="009D3B07">
      <w:pPr>
        <w:pStyle w:val="Sinespaciado"/>
        <w:numPr>
          <w:ilvl w:val="2"/>
          <w:numId w:val="37"/>
        </w:numPr>
        <w:spacing w:before="120" w:after="120" w:line="300" w:lineRule="exact"/>
        <w:ind w:left="2122" w:hanging="284"/>
      </w:pPr>
      <w:r w:rsidRPr="001055AC">
        <w:lastRenderedPageBreak/>
        <w:t xml:space="preserve">Accés, interfície i personalització (seguiment de llocs, notificacions, ...) </w:t>
      </w:r>
    </w:p>
    <w:p w14:paraId="331E8272" w14:textId="77777777" w:rsidR="009D3B07" w:rsidRPr="001055AC" w:rsidRDefault="009D3B07" w:rsidP="009D3B07">
      <w:pPr>
        <w:pStyle w:val="Sinespaciado"/>
        <w:numPr>
          <w:ilvl w:val="2"/>
          <w:numId w:val="37"/>
        </w:numPr>
        <w:spacing w:before="120" w:after="120" w:line="300" w:lineRule="exact"/>
        <w:ind w:left="2122" w:hanging="284"/>
      </w:pPr>
      <w:r w:rsidRPr="001055AC">
        <w:t xml:space="preserve">Cercador i llocs </w:t>
      </w:r>
    </w:p>
    <w:p w14:paraId="347F2AFA" w14:textId="77777777" w:rsidR="009D3B07" w:rsidRPr="001055AC" w:rsidRDefault="009D3B07" w:rsidP="009D3B07">
      <w:pPr>
        <w:pStyle w:val="Sinespaciado"/>
        <w:numPr>
          <w:ilvl w:val="2"/>
          <w:numId w:val="37"/>
        </w:numPr>
        <w:spacing w:before="120" w:after="120" w:line="300" w:lineRule="exact"/>
        <w:ind w:left="2122" w:hanging="284"/>
      </w:pPr>
      <w:r w:rsidRPr="001055AC">
        <w:t xml:space="preserve">Presentació d’un lloc </w:t>
      </w:r>
    </w:p>
    <w:p w14:paraId="0DA09150" w14:textId="77777777" w:rsidR="009D3B07" w:rsidRPr="001055AC" w:rsidRDefault="009D3B07" w:rsidP="009D3B07">
      <w:pPr>
        <w:pStyle w:val="Sinespaciado"/>
        <w:numPr>
          <w:ilvl w:val="2"/>
          <w:numId w:val="37"/>
        </w:numPr>
        <w:spacing w:before="120" w:after="120" w:line="300" w:lineRule="exact"/>
        <w:ind w:left="2122" w:hanging="284"/>
      </w:pPr>
      <w:r w:rsidRPr="001055AC">
        <w:t xml:space="preserve">Relació amb Outlook </w:t>
      </w:r>
    </w:p>
    <w:p w14:paraId="63F37164" w14:textId="77777777" w:rsidR="009D3B07" w:rsidRPr="001055AC" w:rsidRDefault="009D3B07" w:rsidP="009D3B07">
      <w:pPr>
        <w:pStyle w:val="Sinespaciado"/>
        <w:spacing w:before="120" w:after="120" w:line="300" w:lineRule="exact"/>
        <w:ind w:left="1412"/>
      </w:pPr>
      <w:r w:rsidRPr="001055AC">
        <w:t xml:space="preserve">2. Gestió documental i treball </w:t>
      </w:r>
      <w:proofErr w:type="spellStart"/>
      <w:r w:rsidRPr="001055AC">
        <w:t>col·laboratiu</w:t>
      </w:r>
      <w:proofErr w:type="spellEnd"/>
      <w:r w:rsidRPr="001055AC">
        <w:t xml:space="preserve"> </w:t>
      </w:r>
    </w:p>
    <w:p w14:paraId="0D520689" w14:textId="77777777" w:rsidR="009D3B07" w:rsidRPr="001055AC" w:rsidRDefault="009D3B07" w:rsidP="009D3B07">
      <w:pPr>
        <w:pStyle w:val="Sinespaciado"/>
        <w:numPr>
          <w:ilvl w:val="0"/>
          <w:numId w:val="38"/>
        </w:numPr>
        <w:spacing w:before="120" w:after="120" w:line="300" w:lineRule="exact"/>
        <w:ind w:left="2132"/>
      </w:pPr>
      <w:r w:rsidRPr="001055AC">
        <w:t xml:space="preserve">Biblioteques de documents, carregar, crear, accions bàsiques (obrir, copiar, moure, suprimir, descarregar, etc.) </w:t>
      </w:r>
    </w:p>
    <w:p w14:paraId="1ED17D41" w14:textId="77777777" w:rsidR="009D3B07" w:rsidRPr="001055AC" w:rsidRDefault="009D3B07" w:rsidP="009D3B07">
      <w:pPr>
        <w:pStyle w:val="Sinespaciado"/>
        <w:numPr>
          <w:ilvl w:val="0"/>
          <w:numId w:val="38"/>
        </w:numPr>
        <w:spacing w:before="120" w:after="120" w:line="300" w:lineRule="exact"/>
        <w:ind w:left="2132"/>
      </w:pPr>
      <w:r w:rsidRPr="001055AC">
        <w:t xml:space="preserve">Plantilles, paperera, historial, compartir i alertes </w:t>
      </w:r>
    </w:p>
    <w:p w14:paraId="65BEE507" w14:textId="77777777" w:rsidR="009D3B07" w:rsidRPr="001055AC" w:rsidRDefault="009D3B07" w:rsidP="009D3B07">
      <w:pPr>
        <w:pStyle w:val="Sinespaciado"/>
        <w:numPr>
          <w:ilvl w:val="0"/>
          <w:numId w:val="38"/>
        </w:numPr>
        <w:spacing w:before="120" w:after="120" w:line="300" w:lineRule="exact"/>
        <w:ind w:left="2132"/>
      </w:pPr>
      <w:r w:rsidRPr="001055AC">
        <w:t xml:space="preserve">Sincronització i ús amb </w:t>
      </w:r>
      <w:proofErr w:type="spellStart"/>
      <w:r w:rsidRPr="001055AC">
        <w:t>Teams</w:t>
      </w:r>
      <w:proofErr w:type="spellEnd"/>
      <w:r w:rsidRPr="001055AC">
        <w:t xml:space="preserve"> </w:t>
      </w:r>
    </w:p>
    <w:p w14:paraId="67652325" w14:textId="77777777" w:rsidR="009D3B07" w:rsidRPr="001055AC" w:rsidRDefault="009D3B07" w:rsidP="009D3B07">
      <w:pPr>
        <w:pStyle w:val="Sinespaciado"/>
        <w:numPr>
          <w:ilvl w:val="0"/>
          <w:numId w:val="38"/>
        </w:numPr>
        <w:spacing w:before="120" w:after="120" w:line="300" w:lineRule="exact"/>
        <w:ind w:left="2132"/>
      </w:pPr>
      <w:r w:rsidRPr="001055AC">
        <w:t xml:space="preserve">Suprimir/restaurar biblioteques </w:t>
      </w:r>
    </w:p>
    <w:p w14:paraId="2E0227F8" w14:textId="77777777" w:rsidR="009D3B07" w:rsidRPr="001055AC" w:rsidRDefault="009D3B07" w:rsidP="009D3B07">
      <w:pPr>
        <w:pStyle w:val="Sinespaciado"/>
        <w:numPr>
          <w:ilvl w:val="0"/>
          <w:numId w:val="38"/>
        </w:numPr>
        <w:spacing w:before="120" w:after="120" w:line="300" w:lineRule="exact"/>
        <w:ind w:left="2132"/>
      </w:pPr>
      <w:r w:rsidRPr="001055AC">
        <w:t xml:space="preserve">Treball </w:t>
      </w:r>
      <w:proofErr w:type="spellStart"/>
      <w:r w:rsidRPr="001055AC">
        <w:t>col·laboratiu</w:t>
      </w:r>
      <w:proofErr w:type="spellEnd"/>
      <w:r w:rsidRPr="001055AC">
        <w:t xml:space="preserve"> (proteccions, versions, etc.) </w:t>
      </w:r>
    </w:p>
    <w:p w14:paraId="23C433A8" w14:textId="77777777" w:rsidR="009D3B07" w:rsidRPr="001055AC" w:rsidRDefault="009D3B07" w:rsidP="009D3B07">
      <w:pPr>
        <w:pStyle w:val="Sinespaciado"/>
        <w:spacing w:before="120" w:after="120" w:line="300" w:lineRule="exact"/>
        <w:ind w:left="1412"/>
      </w:pPr>
      <w:r w:rsidRPr="001055AC">
        <w:t xml:space="preserve">3. Bones pràctiques en l’ús de la informació </w:t>
      </w:r>
    </w:p>
    <w:p w14:paraId="38FE7059" w14:textId="77777777" w:rsidR="009D3B07" w:rsidRPr="001055AC" w:rsidRDefault="009D3B07" w:rsidP="009D3B07">
      <w:pPr>
        <w:pStyle w:val="Sinespaciado"/>
        <w:numPr>
          <w:ilvl w:val="0"/>
          <w:numId w:val="39"/>
        </w:numPr>
        <w:spacing w:before="120" w:after="120" w:line="300" w:lineRule="exact"/>
        <w:ind w:left="2122"/>
      </w:pPr>
      <w:r w:rsidRPr="001055AC">
        <w:t xml:space="preserve">Llocs compartits i privats </w:t>
      </w:r>
    </w:p>
    <w:p w14:paraId="1428E8A4" w14:textId="77777777" w:rsidR="009D3B07" w:rsidRPr="001055AC" w:rsidRDefault="009D3B07" w:rsidP="009D3B07">
      <w:pPr>
        <w:pStyle w:val="Sinespaciado"/>
        <w:numPr>
          <w:ilvl w:val="0"/>
          <w:numId w:val="39"/>
        </w:numPr>
        <w:spacing w:before="120" w:after="120" w:line="300" w:lineRule="exact"/>
        <w:ind w:left="2122"/>
      </w:pPr>
      <w:r w:rsidRPr="001055AC">
        <w:t xml:space="preserve">Compartició interna (permisos, privacitat, avisos) </w:t>
      </w:r>
    </w:p>
    <w:p w14:paraId="00719B0C" w14:textId="77777777" w:rsidR="009D3B07" w:rsidRPr="00382907" w:rsidRDefault="009D3B07" w:rsidP="009D3B07">
      <w:pPr>
        <w:pStyle w:val="Sinespaciado"/>
        <w:numPr>
          <w:ilvl w:val="0"/>
          <w:numId w:val="39"/>
        </w:numPr>
        <w:spacing w:before="120" w:after="120" w:line="300" w:lineRule="exact"/>
        <w:ind w:left="2122"/>
      </w:pPr>
      <w:r w:rsidRPr="001055AC">
        <w:t xml:space="preserve">Compartició amb externs </w:t>
      </w:r>
    </w:p>
    <w:p w14:paraId="2155C911" w14:textId="77777777" w:rsidR="009D3B07" w:rsidRPr="00411B9C" w:rsidRDefault="009D3B07" w:rsidP="009D3B07">
      <w:pPr>
        <w:pStyle w:val="Sinespaciado"/>
        <w:spacing w:before="120" w:after="120" w:line="300" w:lineRule="exact"/>
        <w:ind w:left="1762"/>
      </w:pPr>
      <w:r w:rsidRPr="00411B9C">
        <w:t xml:space="preserve">Cal tenir en compte que Sharepoint pot utilitzar-se via client (només en equips Windows) i via web (equips Windows i Linux) i que els usuaris poden ser dels dos tipus i s’ha de tenir això en compte a l’hora d’impartir les sessions. </w:t>
      </w:r>
    </w:p>
    <w:p w14:paraId="730F635F" w14:textId="77777777" w:rsidR="009D3B07" w:rsidRPr="00382907" w:rsidRDefault="009D3B07" w:rsidP="009D3B07">
      <w:pPr>
        <w:pStyle w:val="Sinespaciado"/>
        <w:spacing w:before="120" w:after="120" w:line="300" w:lineRule="exact"/>
        <w:ind w:left="1762"/>
      </w:pPr>
      <w:r w:rsidRPr="00411B9C">
        <w:t>Es requereix contractar una edició d’aquesta activitat.</w:t>
      </w:r>
    </w:p>
    <w:p w14:paraId="707DFBC0" w14:textId="78836FAF" w:rsidR="00837FBE" w:rsidRPr="00394A3D" w:rsidRDefault="00867B2A" w:rsidP="00394A3D">
      <w:pPr>
        <w:pStyle w:val="Prrafodelista"/>
        <w:numPr>
          <w:ilvl w:val="0"/>
          <w:numId w:val="8"/>
        </w:numPr>
        <w:rPr>
          <w:i/>
          <w:iCs/>
        </w:r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E13C40">
        <w:rPr>
          <w:rFonts w:cs="Arial"/>
          <w:i/>
          <w:iCs/>
          <w:szCs w:val="24"/>
        </w:rPr>
        <w:t>5</w:t>
      </w:r>
      <w:r w:rsidR="007D77A6">
        <w:rPr>
          <w:rFonts w:cs="Arial"/>
          <w:i/>
          <w:iCs/>
          <w:szCs w:val="24"/>
        </w:rPr>
        <w:t>7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190AFA" w:rsidRPr="00D13759">
        <w:rPr>
          <w:rFonts w:cs="Arial"/>
          <w:szCs w:val="24"/>
        </w:rPr>
        <w:t>3</w:t>
      </w:r>
      <w:r w:rsidRPr="00D13759">
        <w:rPr>
          <w:rFonts w:cs="Arial"/>
          <w:szCs w:val="24"/>
        </w:rPr>
        <w:t>/</w:t>
      </w:r>
      <w:r w:rsidR="00A17725" w:rsidRPr="00D13759">
        <w:rPr>
          <w:rFonts w:cs="Arial"/>
          <w:szCs w:val="24"/>
        </w:rPr>
        <w:t>1</w:t>
      </w:r>
      <w:r w:rsidR="00190AFA" w:rsidRPr="00D13759">
        <w:rPr>
          <w:rFonts w:cs="Arial"/>
          <w:szCs w:val="24"/>
        </w:rPr>
        <w:t>0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0D11D1">
        <w:rPr>
          <w:rFonts w:cs="Arial"/>
          <w:i/>
          <w:iCs/>
          <w:szCs w:val="24"/>
        </w:rPr>
        <w:t>“</w:t>
      </w:r>
      <w:r w:rsidR="00D13759" w:rsidRPr="000D11D1">
        <w:rPr>
          <w:i/>
          <w:iCs/>
          <w:color w:val="000000" w:themeColor="text1"/>
        </w:rPr>
        <w:t>prestació del servei de forma</w:t>
      </w:r>
      <w:r w:rsidR="00D13759" w:rsidRPr="00394A3D">
        <w:rPr>
          <w:i/>
          <w:iCs/>
          <w:color w:val="000000" w:themeColor="text1"/>
        </w:rPr>
        <w:t xml:space="preserve">ció </w:t>
      </w:r>
      <w:r w:rsidR="00394A3D" w:rsidRPr="00394A3D">
        <w:rPr>
          <w:rFonts w:cs="Arial"/>
          <w:i/>
          <w:iCs/>
          <w:szCs w:val="24"/>
        </w:rPr>
        <w:t xml:space="preserve">del servei de formació </w:t>
      </w:r>
      <w:r w:rsidR="00394A3D" w:rsidRPr="00394A3D">
        <w:rPr>
          <w:rFonts w:cs="Garamond"/>
          <w:i/>
          <w:iCs/>
          <w:color w:val="000000"/>
          <w:szCs w:val="24"/>
        </w:rPr>
        <w:t xml:space="preserve"> per al Personal del CSUC consistent e</w:t>
      </w:r>
      <w:r w:rsidR="00394A3D" w:rsidRPr="00712B88">
        <w:rPr>
          <w:rFonts w:cs="Garamond"/>
          <w:i/>
          <w:iCs/>
          <w:color w:val="000000"/>
          <w:szCs w:val="24"/>
        </w:rPr>
        <w:t>n</w:t>
      </w:r>
      <w:r w:rsidR="00712B88" w:rsidRPr="00712B88">
        <w:rPr>
          <w:i/>
          <w:iCs/>
        </w:rPr>
        <w:t xml:space="preserve"> dues activitats formatives en Sharepoint, una genèrica per tot el personal i una altra especifica per al personal de la unitat </w:t>
      </w:r>
      <w:proofErr w:type="spellStart"/>
      <w:r w:rsidR="00712B88" w:rsidRPr="00712B88">
        <w:rPr>
          <w:i/>
          <w:iCs/>
        </w:rPr>
        <w:t>d’OiS</w:t>
      </w:r>
      <w:proofErr w:type="spellEnd"/>
      <w:r w:rsidRPr="00394A3D">
        <w:rPr>
          <w:i/>
          <w:iCs/>
          <w:color w:val="000000" w:themeColor="text1"/>
        </w:rPr>
        <w:t>”</w:t>
      </w:r>
      <w:r w:rsidRPr="00394A3D">
        <w:rPr>
          <w:rFonts w:cs="Arial"/>
          <w:i/>
          <w:iCs/>
          <w:szCs w:val="24"/>
        </w:rPr>
        <w:t>,</w:t>
      </w:r>
      <w:r w:rsidRPr="00394A3D">
        <w:rPr>
          <w:rFonts w:cs="Arial"/>
          <w:i/>
          <w:szCs w:val="24"/>
        </w:rPr>
        <w:t xml:space="preserve"> </w:t>
      </w:r>
      <w:r w:rsidRPr="00394A3D">
        <w:rPr>
          <w:rFonts w:cs="Arial"/>
          <w:szCs w:val="24"/>
        </w:rPr>
        <w:t>presento la següent proposició econòmica</w:t>
      </w:r>
      <w:r w:rsidR="00BC4C67" w:rsidRPr="00394A3D">
        <w:rPr>
          <w:rFonts w:cs="Arial"/>
          <w:szCs w:val="24"/>
        </w:rPr>
        <w:t xml:space="preserve"> i em comprometo a </w:t>
      </w:r>
      <w:r w:rsidR="00A17725" w:rsidRPr="00394A3D">
        <w:rPr>
          <w:rFonts w:cs="Arial"/>
          <w:szCs w:val="24"/>
        </w:rPr>
        <w:t>realitzar el</w:t>
      </w:r>
      <w:r w:rsidR="00190AFA" w:rsidRPr="00394A3D">
        <w:rPr>
          <w:rFonts w:cs="Arial"/>
          <w:szCs w:val="24"/>
        </w:rPr>
        <w:t xml:space="preserve"> servei de formació</w:t>
      </w:r>
      <w:r w:rsidR="00A032F8" w:rsidRPr="00394A3D">
        <w:rPr>
          <w:rFonts w:cs="Arial"/>
          <w:szCs w:val="24"/>
        </w:rPr>
        <w:t xml:space="preserve"> </w:t>
      </w:r>
      <w:r w:rsidR="00C56AD5" w:rsidRPr="00394A3D">
        <w:rPr>
          <w:rFonts w:cs="Arial"/>
          <w:szCs w:val="24"/>
        </w:rPr>
        <w:t>amb les característiques definides a la invitació,</w:t>
      </w:r>
      <w:r w:rsidRPr="00394A3D">
        <w:rPr>
          <w:rFonts w:cs="Arial"/>
          <w:szCs w:val="24"/>
        </w:rPr>
        <w:t xml:space="preserve"> </w:t>
      </w:r>
      <w:bookmarkStart w:id="6" w:name="_Toc394390585"/>
    </w:p>
    <w:p w14:paraId="40260C82" w14:textId="11A5C994" w:rsidR="002720A4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658BAA70" w14:textId="77777777" w:rsidR="00BA66C1" w:rsidRDefault="00BA66C1" w:rsidP="002720A4">
      <w:pPr>
        <w:spacing w:after="0" w:line="240" w:lineRule="auto"/>
      </w:pPr>
    </w:p>
    <w:p w14:paraId="7BDBEC05" w14:textId="540E6454" w:rsidR="004C1371" w:rsidRDefault="00BA66C1" w:rsidP="005B4A07">
      <w:pPr>
        <w:spacing w:after="0" w:line="240" w:lineRule="auto"/>
      </w:pPr>
      <w:r>
        <w:t>Import econòmic desglossat per</w:t>
      </w:r>
      <w:r w:rsidR="005B4A07">
        <w:t>,</w:t>
      </w:r>
    </w:p>
    <w:p w14:paraId="738337A3" w14:textId="77777777" w:rsidR="00E07810" w:rsidRDefault="00C21032" w:rsidP="00C21032">
      <w:pPr>
        <w:pStyle w:val="Prrafodelista"/>
        <w:spacing w:before="300"/>
        <w:ind w:left="1074" w:firstLine="0"/>
        <w:contextualSpacing w:val="0"/>
      </w:pPr>
      <w:bookmarkStart w:id="7" w:name="_Hlk208389982"/>
      <w:r>
        <w:t>IMPORT TOTAL</w:t>
      </w:r>
      <w:r w:rsidR="00E07810">
        <w:t xml:space="preserve"> </w:t>
      </w:r>
      <w:r w:rsidR="00E07810">
        <w:rPr>
          <w:b/>
          <w:bCs/>
        </w:rPr>
        <w:t>Lot 1 (</w:t>
      </w:r>
      <w:r w:rsidR="00E07810" w:rsidRPr="00B94D22">
        <w:rPr>
          <w:b/>
          <w:bCs/>
          <w:i/>
          <w:iCs/>
        </w:rPr>
        <w:t>Cicle de Seminaris Sharepoint per al personal del CSUC</w:t>
      </w:r>
      <w:r w:rsidR="00E07810" w:rsidRPr="00B94D22">
        <w:rPr>
          <w:b/>
          <w:bCs/>
        </w:rPr>
        <w:t>):</w:t>
      </w:r>
    </w:p>
    <w:p w14:paraId="21DE84AE" w14:textId="0EFBF8C4" w:rsidR="004C1371" w:rsidRDefault="00C21032" w:rsidP="00C21032">
      <w:pPr>
        <w:pStyle w:val="Prrafodelista"/>
        <w:spacing w:before="300"/>
        <w:ind w:left="1074" w:firstLine="0"/>
        <w:contextualSpacing w:val="0"/>
        <w:rPr>
          <w:rFonts w:cs="Garamond"/>
          <w:color w:val="000000"/>
          <w:szCs w:val="24"/>
        </w:rPr>
      </w:pPr>
      <w:r>
        <w:t>..........</w:t>
      </w:r>
      <w:r w:rsidR="004C1371" w:rsidRPr="00F867D2">
        <w:rPr>
          <w:rFonts w:cs="Garamond"/>
          <w:color w:val="000000"/>
          <w:szCs w:val="24"/>
        </w:rPr>
        <w:t xml:space="preserve"> €, IVA exclòs</w:t>
      </w:r>
      <w:r w:rsidR="00781EDD">
        <w:rPr>
          <w:rFonts w:cs="Garamond"/>
          <w:color w:val="000000"/>
          <w:szCs w:val="24"/>
        </w:rPr>
        <w:t>.</w:t>
      </w:r>
    </w:p>
    <w:bookmarkEnd w:id="7"/>
    <w:p w14:paraId="18C8BC66" w14:textId="28132E71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de</w:t>
      </w:r>
      <w:r w:rsidR="008D7511">
        <w:t xml:space="preserve"> </w:t>
      </w:r>
      <w:r w:rsidR="00AE55DD">
        <w:t>setembre</w:t>
      </w:r>
      <w:r w:rsidR="00AF1CC9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8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8"/>
      <w:r w:rsidRPr="00BC5F8B">
        <w:t>)</w:t>
      </w:r>
      <w:bookmarkEnd w:id="6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C297" w14:textId="77777777" w:rsidR="001869DC" w:rsidRDefault="001869DC" w:rsidP="00397056">
      <w:pPr>
        <w:spacing w:after="0" w:line="240" w:lineRule="auto"/>
      </w:pPr>
      <w:r>
        <w:separator/>
      </w:r>
    </w:p>
  </w:endnote>
  <w:endnote w:type="continuationSeparator" w:id="0">
    <w:p w14:paraId="2351C923" w14:textId="77777777" w:rsidR="001869DC" w:rsidRDefault="001869DC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9581" w14:textId="77777777" w:rsidR="001869DC" w:rsidRDefault="001869DC" w:rsidP="00397056">
      <w:pPr>
        <w:spacing w:after="0" w:line="240" w:lineRule="auto"/>
      </w:pPr>
      <w:r>
        <w:separator/>
      </w:r>
    </w:p>
  </w:footnote>
  <w:footnote w:type="continuationSeparator" w:id="0">
    <w:p w14:paraId="2CA3F787" w14:textId="77777777" w:rsidR="001869DC" w:rsidRDefault="001869DC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3E66977A" w:rsidR="006D49B7" w:rsidRDefault="006D49B7">
    <w:pPr>
      <w:pStyle w:val="Encabezado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E22">
      <w:t>59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00EE490F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3775F4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147978">
      <w:rPr>
        <w:sz w:val="16"/>
        <w:szCs w:val="16"/>
      </w:rPr>
      <w:t>5</w:t>
    </w:r>
    <w:r w:rsidR="003775F4">
      <w:rPr>
        <w:sz w:val="16"/>
        <w:szCs w:val="16"/>
      </w:rPr>
      <w:t>7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9D14B2C"/>
    <w:multiLevelType w:val="hybridMultilevel"/>
    <w:tmpl w:val="2C0AC0E6"/>
    <w:lvl w:ilvl="0" w:tplc="6D76BDC8">
      <w:start w:val="9"/>
      <w:numFmt w:val="bullet"/>
      <w:lvlText w:val="-"/>
      <w:lvlJc w:val="left"/>
      <w:pPr>
        <w:ind w:left="1428" w:hanging="360"/>
      </w:pPr>
      <w:rPr>
        <w:rFonts w:ascii="Garamond" w:eastAsia="Arial" w:hAnsi="Garamond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AE4FD9"/>
    <w:multiLevelType w:val="hybridMultilevel"/>
    <w:tmpl w:val="2E6EA484"/>
    <w:lvl w:ilvl="0" w:tplc="6D76BDC8">
      <w:start w:val="9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306FD"/>
    <w:multiLevelType w:val="hybridMultilevel"/>
    <w:tmpl w:val="0290C328"/>
    <w:lvl w:ilvl="0" w:tplc="6D76BDC8">
      <w:start w:val="9"/>
      <w:numFmt w:val="bullet"/>
      <w:lvlText w:val="-"/>
      <w:lvlJc w:val="left"/>
      <w:pPr>
        <w:ind w:left="1074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6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B93FE6"/>
    <w:multiLevelType w:val="hybridMultilevel"/>
    <w:tmpl w:val="D4B0F8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76BDC8">
      <w:start w:val="9"/>
      <w:numFmt w:val="bullet"/>
      <w:lvlText w:val="-"/>
      <w:lvlJc w:val="left"/>
      <w:pPr>
        <w:ind w:left="1074" w:hanging="360"/>
      </w:pPr>
      <w:rPr>
        <w:rFonts w:ascii="Garamond" w:eastAsia="Arial" w:hAnsi="Garamond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571DF"/>
    <w:multiLevelType w:val="hybridMultilevel"/>
    <w:tmpl w:val="D854C156"/>
    <w:lvl w:ilvl="0" w:tplc="60CCC93A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24"/>
  </w:num>
  <w:num w:numId="2" w16cid:durableId="1493833958">
    <w:abstractNumId w:val="26"/>
    <w:lvlOverride w:ilvl="0">
      <w:startOverride w:val="1"/>
    </w:lvlOverride>
  </w:num>
  <w:num w:numId="3" w16cid:durableId="1313868978">
    <w:abstractNumId w:val="33"/>
  </w:num>
  <w:num w:numId="4" w16cid:durableId="839387263">
    <w:abstractNumId w:val="30"/>
  </w:num>
  <w:num w:numId="5" w16cid:durableId="1188905637">
    <w:abstractNumId w:val="31"/>
  </w:num>
  <w:num w:numId="6" w16cid:durableId="1997104173">
    <w:abstractNumId w:val="22"/>
  </w:num>
  <w:num w:numId="7" w16cid:durableId="77025831">
    <w:abstractNumId w:val="21"/>
  </w:num>
  <w:num w:numId="8" w16cid:durableId="2010985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19"/>
  </w:num>
  <w:num w:numId="10" w16cid:durableId="1505170342">
    <w:abstractNumId w:val="0"/>
  </w:num>
  <w:num w:numId="11" w16cid:durableId="475993744">
    <w:abstractNumId w:val="2"/>
  </w:num>
  <w:num w:numId="12" w16cid:durableId="458688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5"/>
  </w:num>
  <w:num w:numId="14" w16cid:durableId="39482816">
    <w:abstractNumId w:val="36"/>
  </w:num>
  <w:num w:numId="15" w16cid:durableId="2052147582">
    <w:abstractNumId w:val="20"/>
  </w:num>
  <w:num w:numId="16" w16cid:durableId="1982467498">
    <w:abstractNumId w:val="27"/>
  </w:num>
  <w:num w:numId="17" w16cid:durableId="1137140399">
    <w:abstractNumId w:val="9"/>
  </w:num>
  <w:num w:numId="18" w16cid:durableId="965311788">
    <w:abstractNumId w:val="12"/>
  </w:num>
  <w:num w:numId="19" w16cid:durableId="394855890">
    <w:abstractNumId w:val="25"/>
  </w:num>
  <w:num w:numId="20" w16cid:durableId="148521658">
    <w:abstractNumId w:val="6"/>
  </w:num>
  <w:num w:numId="21" w16cid:durableId="485169049">
    <w:abstractNumId w:val="17"/>
  </w:num>
  <w:num w:numId="22" w16cid:durableId="159546523">
    <w:abstractNumId w:val="34"/>
  </w:num>
  <w:num w:numId="23" w16cid:durableId="443382217">
    <w:abstractNumId w:val="5"/>
  </w:num>
  <w:num w:numId="24" w16cid:durableId="2000309252">
    <w:abstractNumId w:val="16"/>
  </w:num>
  <w:num w:numId="25" w16cid:durableId="829907395">
    <w:abstractNumId w:val="13"/>
  </w:num>
  <w:num w:numId="26" w16cid:durableId="1281229337">
    <w:abstractNumId w:val="26"/>
  </w:num>
  <w:num w:numId="27" w16cid:durableId="1743793038">
    <w:abstractNumId w:val="10"/>
  </w:num>
  <w:num w:numId="28" w16cid:durableId="2093353463">
    <w:abstractNumId w:val="8"/>
  </w:num>
  <w:num w:numId="29" w16cid:durableId="991059812">
    <w:abstractNumId w:val="29"/>
  </w:num>
  <w:num w:numId="30" w16cid:durableId="1675768873">
    <w:abstractNumId w:val="28"/>
  </w:num>
  <w:num w:numId="31" w16cid:durableId="120344244">
    <w:abstractNumId w:val="23"/>
  </w:num>
  <w:num w:numId="32" w16cid:durableId="1372263806">
    <w:abstractNumId w:val="14"/>
  </w:num>
  <w:num w:numId="33" w16cid:durableId="272321785">
    <w:abstractNumId w:val="11"/>
  </w:num>
  <w:num w:numId="34" w16cid:durableId="1383015645">
    <w:abstractNumId w:val="4"/>
  </w:num>
  <w:num w:numId="35" w16cid:durableId="707146995">
    <w:abstractNumId w:val="7"/>
  </w:num>
  <w:num w:numId="36" w16cid:durableId="1460799974">
    <w:abstractNumId w:val="32"/>
  </w:num>
  <w:num w:numId="37" w16cid:durableId="385034064">
    <w:abstractNumId w:val="18"/>
  </w:num>
  <w:num w:numId="38" w16cid:durableId="342048632">
    <w:abstractNumId w:val="1"/>
  </w:num>
  <w:num w:numId="39" w16cid:durableId="19147051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69DC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775F4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2B3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2C0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2B88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2E91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D77A6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3B07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55DD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07810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,List,Lista1,Lista11,Lista111,Lista vistosa - Énfasis 1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,List Car,Lista1 Car,Lista11 Car,Lista111 Car,Lista vistosa - Énfasis 11 Car"/>
    <w:basedOn w:val="Fuentedeprrafopredeter"/>
    <w:link w:val="Prrafode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A05A5-DD69-476E-89CB-56085C41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155</TotalTime>
  <Pages>2</Pages>
  <Words>653</Words>
  <Characters>3595</Characters>
  <Application>Microsoft Office Word</Application>
  <DocSecurity>0</DocSecurity>
  <Lines>60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173</cp:revision>
  <cp:lastPrinted>2017-03-28T11:01:00Z</cp:lastPrinted>
  <dcterms:created xsi:type="dcterms:W3CDTF">2019-11-13T11:09:00Z</dcterms:created>
  <dcterms:modified xsi:type="dcterms:W3CDTF">2025-09-10T07:47:00Z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