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8B56" w14:textId="1E7E33D2" w:rsidR="00324BD0" w:rsidRPr="00AF3F23" w:rsidRDefault="00324BD0" w:rsidP="00324BD0">
      <w:pPr>
        <w:pStyle w:val="Ttulo1"/>
      </w:pPr>
      <w:bookmarkStart w:id="0" w:name="_Toc201751968"/>
      <w:bookmarkStart w:id="1" w:name="_Toc207103987"/>
      <w:r w:rsidRPr="00AF3F23">
        <w:t xml:space="preserve">ANNEX 3B. </w:t>
      </w:r>
      <w:proofErr w:type="spellStart"/>
      <w:r w:rsidR="004E380C">
        <w:t>P</w:t>
      </w:r>
      <w:r w:rsidRPr="00AF3F23">
        <w:t>resentació</w:t>
      </w:r>
      <w:proofErr w:type="spellEnd"/>
      <w:r w:rsidRPr="00AF3F23">
        <w:t xml:space="preserve"> de la </w:t>
      </w:r>
      <w:proofErr w:type="spellStart"/>
      <w:r w:rsidRPr="00AF3F23">
        <w:t>documentació</w:t>
      </w:r>
      <w:proofErr w:type="spellEnd"/>
      <w:r w:rsidRPr="00AF3F23">
        <w:t xml:space="preserve"> a </w:t>
      </w:r>
      <w:proofErr w:type="spellStart"/>
      <w:r w:rsidRPr="00AF3F23">
        <w:t>quantificar</w:t>
      </w:r>
      <w:proofErr w:type="spellEnd"/>
      <w:r w:rsidRPr="00AF3F23">
        <w:t xml:space="preserve"> per </w:t>
      </w:r>
      <w:proofErr w:type="spellStart"/>
      <w:r w:rsidRPr="00AF3F23">
        <w:t>judicis</w:t>
      </w:r>
      <w:proofErr w:type="spellEnd"/>
      <w:r w:rsidRPr="00AF3F23">
        <w:t xml:space="preserve"> de valor</w:t>
      </w:r>
      <w:bookmarkEnd w:id="0"/>
      <w:bookmarkEnd w:id="1"/>
    </w:p>
    <w:p w14:paraId="1F045376" w14:textId="77777777" w:rsidR="00324BD0" w:rsidRDefault="00324BD0" w:rsidP="00324BD0"/>
    <w:p w14:paraId="04029AF4" w14:textId="77777777" w:rsidR="00324BD0" w:rsidRPr="00A62E42" w:rsidRDefault="00324BD0" w:rsidP="00324BD0">
      <w:pPr>
        <w:spacing w:after="120"/>
        <w:rPr>
          <w:b/>
          <w:bCs/>
        </w:rPr>
      </w:pPr>
      <w:bookmarkStart w:id="2" w:name="_Toc201751969"/>
      <w:bookmarkStart w:id="3" w:name="_Hlk195250937"/>
      <w:r w:rsidRPr="00A62E42">
        <w:rPr>
          <w:b/>
          <w:bCs/>
        </w:rPr>
        <w:t>MEMÒRIA TÈCNICA DESCRIPTIVA</w:t>
      </w:r>
      <w:bookmarkEnd w:id="2"/>
    </w:p>
    <w:tbl>
      <w:tblPr>
        <w:tblStyle w:val="TableGrid6"/>
        <w:tblW w:w="9639" w:type="dxa"/>
        <w:tblInd w:w="110" w:type="dxa"/>
        <w:tblCellMar>
          <w:top w:w="10" w:type="dxa"/>
          <w:left w:w="110" w:type="dxa"/>
          <w:right w:w="48" w:type="dxa"/>
        </w:tblCellMar>
        <w:tblLook w:val="04A0" w:firstRow="1" w:lastRow="0" w:firstColumn="1" w:lastColumn="0" w:noHBand="0" w:noVBand="1"/>
      </w:tblPr>
      <w:tblGrid>
        <w:gridCol w:w="467"/>
        <w:gridCol w:w="9172"/>
      </w:tblGrid>
      <w:tr w:rsidR="00324BD0" w14:paraId="46838F46" w14:textId="77777777" w:rsidTr="00660283">
        <w:trPr>
          <w:trHeight w:val="61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bookmarkEnd w:id="3"/>
          <w:p w14:paraId="72FF483F" w14:textId="77777777" w:rsidR="00324BD0" w:rsidRDefault="00324BD0" w:rsidP="00660283">
            <w:pPr>
              <w:ind w:right="181"/>
              <w:jc w:val="center"/>
              <w:rPr>
                <w:rFonts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Memòria Tècnica Descriptiva</w:t>
            </w:r>
          </w:p>
        </w:tc>
      </w:tr>
      <w:tr w:rsidR="00324BD0" w14:paraId="184E8B42" w14:textId="77777777" w:rsidTr="00660283">
        <w:trPr>
          <w:trHeight w:val="184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01C49F8" w14:textId="77777777" w:rsidR="00324BD0" w:rsidRDefault="00324BD0" w:rsidP="00660283">
            <w:pPr>
              <w:rPr>
                <w:rFonts w:cs="Calibri"/>
                <w:b/>
                <w:bCs/>
              </w:rPr>
            </w:pPr>
          </w:p>
        </w:tc>
      </w:tr>
      <w:tr w:rsidR="00324BD0" w14:paraId="5C645742" w14:textId="77777777" w:rsidTr="00660283">
        <w:trPr>
          <w:trHeight w:val="42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41267D" w14:textId="77777777" w:rsidR="00324BD0" w:rsidRDefault="00324BD0" w:rsidP="00660283">
            <w:pPr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01.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E5624" w14:textId="77777777" w:rsidR="00324BD0" w:rsidRDefault="00324BD0" w:rsidP="00660283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Metodologia.</w:t>
            </w:r>
          </w:p>
          <w:p w14:paraId="21EB568E" w14:textId="77777777" w:rsidR="00324BD0" w:rsidRDefault="00324BD0" w:rsidP="00660283">
            <w:pPr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>Descripció del plantejament tècnic per a l’execució del servei, incloent-hi l’organització de funcions i tasques, el pla d’execució, els canals de coordinació i el model operatiu proposat.</w:t>
            </w:r>
          </w:p>
        </w:tc>
      </w:tr>
      <w:tr w:rsidR="00324BD0" w14:paraId="7A4F5E76" w14:textId="77777777" w:rsidTr="00660283">
        <w:trPr>
          <w:trHeight w:val="42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585F" w14:textId="77777777" w:rsidR="00324BD0" w:rsidRDefault="00324BD0" w:rsidP="00660283">
            <w:pPr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02.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DC5F" w14:textId="77777777" w:rsidR="00324BD0" w:rsidRDefault="00324BD0" w:rsidP="00660283">
            <w:pPr>
              <w:jc w:val="left"/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Compliment normatiu.</w:t>
            </w:r>
          </w:p>
          <w:p w14:paraId="6A091AA0" w14:textId="77777777" w:rsidR="00324BD0" w:rsidRDefault="00324BD0" w:rsidP="00660283">
            <w:pPr>
              <w:rPr>
                <w:rFonts w:eastAsia="Calibri" w:cs="Calibri"/>
                <w:bCs/>
                <w:i/>
                <w:iCs/>
              </w:rPr>
            </w:pPr>
            <w:r>
              <w:rPr>
                <w:rFonts w:cs="Calibri"/>
                <w:lang w:eastAsia="x-none"/>
              </w:rPr>
              <w:t>Descripció de les mesures i procediments previstos per garantir l’adequació del servei al marc normatiu aplicable.</w:t>
            </w:r>
          </w:p>
        </w:tc>
      </w:tr>
      <w:tr w:rsidR="00324BD0" w14:paraId="284C51E7" w14:textId="77777777" w:rsidTr="00660283">
        <w:trPr>
          <w:trHeight w:val="426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7DC1D" w14:textId="77777777" w:rsidR="00324BD0" w:rsidRDefault="00324BD0" w:rsidP="00660283">
            <w:pPr>
              <w:rPr>
                <w:rFonts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03.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F41921" w14:textId="77777777" w:rsidR="00324BD0" w:rsidRDefault="00324BD0" w:rsidP="00660283">
            <w:pPr>
              <w:rPr>
                <w:rFonts w:eastAsia="Calibri" w:cs="Calibri"/>
                <w:b/>
                <w:bCs/>
              </w:rPr>
            </w:pPr>
            <w:r>
              <w:rPr>
                <w:rFonts w:cs="Calibri"/>
                <w:b/>
                <w:bCs/>
              </w:rPr>
              <w:t>Recursos humans i tècnics.</w:t>
            </w:r>
          </w:p>
          <w:p w14:paraId="1D74E39A" w14:textId="77777777" w:rsidR="00324BD0" w:rsidRDefault="00324BD0" w:rsidP="00660283">
            <w:pPr>
              <w:rPr>
                <w:rFonts w:cs="Calibri"/>
                <w:lang w:eastAsia="x-none"/>
              </w:rPr>
            </w:pPr>
            <w:r>
              <w:rPr>
                <w:rFonts w:cs="Calibri"/>
                <w:lang w:eastAsia="x-none"/>
              </w:rPr>
              <w:t>Descripció de l’equip de treball assignat al contracte a nivell de  perfils professionals, les seves funcions, la seva dedicació prevista, els mecanismes per mantenir la d</w:t>
            </w:r>
            <w:r>
              <w:rPr>
                <w:rFonts w:cs="Calibri"/>
              </w:rPr>
              <w:t xml:space="preserve">isponibilitat i estabilitat de l’equip, </w:t>
            </w:r>
            <w:r>
              <w:rPr>
                <w:rFonts w:cs="Calibri"/>
                <w:lang w:eastAsia="x-none"/>
              </w:rPr>
              <w:t xml:space="preserve"> la seva coordinació i seguiment. Així mateix, els recursos tècnics que l’empresa posa a disposició de l’equip per facilitar la seva execució i per millorar la qualitat</w:t>
            </w:r>
          </w:p>
        </w:tc>
      </w:tr>
      <w:tr w:rsidR="00324BD0" w14:paraId="128B74D0" w14:textId="77777777" w:rsidTr="00660283">
        <w:trPr>
          <w:trHeight w:val="42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EEE549" w14:textId="77777777" w:rsidR="00324BD0" w:rsidRDefault="00324BD0" w:rsidP="00660283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04.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DED73E" w14:textId="77777777" w:rsidR="00324BD0" w:rsidRDefault="00324BD0" w:rsidP="00660283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Pla de Qualitat.</w:t>
            </w:r>
          </w:p>
          <w:p w14:paraId="0CF4486F" w14:textId="77777777" w:rsidR="00324BD0" w:rsidRDefault="00324BD0" w:rsidP="00660283">
            <w:pPr>
              <w:rPr>
                <w:rFonts w:cs="Calibri"/>
              </w:rPr>
            </w:pPr>
            <w:r>
              <w:rPr>
                <w:rFonts w:cs="Calibri"/>
                <w:lang w:eastAsia="x-none"/>
              </w:rPr>
              <w:t>Descripció de les mesures i procediments per garantir la qualitat del servei durant tota la seva execució.</w:t>
            </w:r>
          </w:p>
        </w:tc>
      </w:tr>
      <w:tr w:rsidR="00324BD0" w14:paraId="208E89C9" w14:textId="77777777" w:rsidTr="00660283">
        <w:trPr>
          <w:trHeight w:val="424"/>
        </w:trPr>
        <w:tc>
          <w:tcPr>
            <w:tcW w:w="4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0D02AB" w14:textId="77777777" w:rsidR="00324BD0" w:rsidRDefault="00324BD0" w:rsidP="00660283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05.</w:t>
            </w:r>
          </w:p>
        </w:tc>
        <w:tc>
          <w:tcPr>
            <w:tcW w:w="9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2C08F4" w14:textId="77777777" w:rsidR="00324BD0" w:rsidRDefault="00324BD0" w:rsidP="00660283">
            <w:pPr>
              <w:rPr>
                <w:rFonts w:eastAsia="Calibri" w:cs="Calibri"/>
                <w:b/>
                <w:bCs/>
              </w:rPr>
            </w:pPr>
            <w:r>
              <w:rPr>
                <w:rFonts w:eastAsia="Calibri" w:cs="Calibri"/>
                <w:b/>
                <w:bCs/>
              </w:rPr>
              <w:t>Indicadors de qualitat i avaluació de resultats.</w:t>
            </w:r>
          </w:p>
          <w:p w14:paraId="6D604045" w14:textId="77777777" w:rsidR="00324BD0" w:rsidRDefault="00324BD0" w:rsidP="00660283">
            <w:pPr>
              <w:rPr>
                <w:rFonts w:cs="Calibri"/>
              </w:rPr>
            </w:pPr>
            <w:r>
              <w:rPr>
                <w:rFonts w:cs="Calibri"/>
              </w:rPr>
              <w:t>Relació d’indicadors proposats per a avaluar l’eficiència, eficàcia i qualitat del servei, així com la metodologia prevista per al seu seguiment i valoració</w:t>
            </w:r>
          </w:p>
        </w:tc>
      </w:tr>
    </w:tbl>
    <w:p w14:paraId="17489B18" w14:textId="77777777" w:rsidR="00324BD0" w:rsidRDefault="00324BD0" w:rsidP="00324BD0">
      <w:pPr>
        <w:rPr>
          <w:rFonts w:eastAsia="Calibri" w:cs="Calibri"/>
          <w:sz w:val="22"/>
          <w:szCs w:val="22"/>
          <w:lang w:eastAsia="x-none"/>
        </w:rPr>
      </w:pPr>
    </w:p>
    <w:p w14:paraId="5772AE9A" w14:textId="77777777" w:rsidR="00324BD0" w:rsidRPr="00A62E42" w:rsidRDefault="00324BD0" w:rsidP="00324BD0">
      <w:pPr>
        <w:spacing w:after="120"/>
        <w:rPr>
          <w:b/>
          <w:bCs/>
        </w:rPr>
      </w:pPr>
      <w:bookmarkStart w:id="4" w:name="_Toc201751970"/>
      <w:bookmarkStart w:id="5" w:name="_Hlk195250953"/>
      <w:r w:rsidRPr="00A62E42">
        <w:rPr>
          <w:b/>
          <w:bCs/>
        </w:rPr>
        <w:t>FORMAT</w:t>
      </w:r>
      <w:bookmarkEnd w:id="4"/>
      <w:r w:rsidRPr="00A62E42">
        <w:rPr>
          <w:b/>
          <w:bCs/>
        </w:rPr>
        <w:t xml:space="preserve"> </w:t>
      </w:r>
    </w:p>
    <w:p w14:paraId="65A11D57" w14:textId="77777777" w:rsidR="00324BD0" w:rsidRPr="0026274A" w:rsidRDefault="00324BD0" w:rsidP="00324BD0">
      <w:pPr>
        <w:rPr>
          <w:rFonts w:eastAsia="Calibri" w:cs="Calibri"/>
        </w:rPr>
      </w:pPr>
      <w:bookmarkStart w:id="6" w:name="_Hlk160719105"/>
      <w:bookmarkStart w:id="7" w:name="_Hlk160556265"/>
      <w:bookmarkStart w:id="8" w:name="_Hlk178069678"/>
      <w:r w:rsidRPr="0026274A">
        <w:rPr>
          <w:rFonts w:eastAsia="Calibri" w:cs="Calibri"/>
        </w:rPr>
        <w:t xml:space="preserve">El </w:t>
      </w:r>
      <w:proofErr w:type="spellStart"/>
      <w:r w:rsidRPr="0026274A">
        <w:rPr>
          <w:rFonts w:eastAsia="Calibri" w:cs="Calibri"/>
        </w:rPr>
        <w:t>document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presentat</w:t>
      </w:r>
      <w:proofErr w:type="spellEnd"/>
      <w:r w:rsidRPr="0026274A">
        <w:rPr>
          <w:rFonts w:eastAsia="Calibri" w:cs="Calibri"/>
        </w:rPr>
        <w:t xml:space="preserve"> ha de </w:t>
      </w:r>
      <w:proofErr w:type="spellStart"/>
      <w:r w:rsidRPr="0026274A">
        <w:rPr>
          <w:rFonts w:eastAsia="Calibri" w:cs="Calibri"/>
        </w:rPr>
        <w:t>tenir</w:t>
      </w:r>
      <w:proofErr w:type="spellEnd"/>
      <w:r w:rsidRPr="0026274A">
        <w:rPr>
          <w:rFonts w:eastAsia="Calibri" w:cs="Calibri"/>
        </w:rPr>
        <w:t xml:space="preserve"> el </w:t>
      </w:r>
      <w:proofErr w:type="spellStart"/>
      <w:r w:rsidRPr="0026274A">
        <w:rPr>
          <w:rFonts w:eastAsia="Calibri" w:cs="Calibri"/>
        </w:rPr>
        <w:t>següent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format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obligatori</w:t>
      </w:r>
      <w:proofErr w:type="spellEnd"/>
      <w:r w:rsidRPr="0026274A">
        <w:rPr>
          <w:rFonts w:eastAsia="Calibri" w:cs="Calibri"/>
        </w:rPr>
        <w:t>:</w:t>
      </w:r>
    </w:p>
    <w:p w14:paraId="70EF72D0" w14:textId="77777777" w:rsidR="00324BD0" w:rsidRPr="0026274A" w:rsidRDefault="00324BD0" w:rsidP="00324BD0">
      <w:pPr>
        <w:rPr>
          <w:rFonts w:eastAsia="Calibri" w:cs="Calibri"/>
        </w:rPr>
      </w:pPr>
    </w:p>
    <w:p w14:paraId="2D147818" w14:textId="77777777" w:rsidR="00324BD0" w:rsidRPr="0026274A" w:rsidRDefault="00324BD0" w:rsidP="00324BD0">
      <w:pPr>
        <w:numPr>
          <w:ilvl w:val="0"/>
          <w:numId w:val="4"/>
        </w:numPr>
        <w:spacing w:after="120"/>
        <w:rPr>
          <w:rFonts w:eastAsia="Calibri" w:cs="Calibri"/>
        </w:rPr>
      </w:pPr>
      <w:bookmarkStart w:id="9" w:name="_Hlk160552596"/>
      <w:proofErr w:type="spellStart"/>
      <w:r w:rsidRPr="0026274A">
        <w:rPr>
          <w:rFonts w:eastAsia="Calibri" w:cs="Calibri"/>
        </w:rPr>
        <w:t>Lletra</w:t>
      </w:r>
      <w:proofErr w:type="spellEnd"/>
      <w:r w:rsidRPr="0026274A">
        <w:rPr>
          <w:rFonts w:eastAsia="Calibri" w:cs="Calibri"/>
        </w:rPr>
        <w:t xml:space="preserve"> Arial, </w:t>
      </w:r>
      <w:proofErr w:type="spellStart"/>
      <w:r w:rsidRPr="0026274A">
        <w:rPr>
          <w:rFonts w:eastAsia="Calibri" w:cs="Calibri"/>
        </w:rPr>
        <w:t>grandària</w:t>
      </w:r>
      <w:proofErr w:type="spellEnd"/>
      <w:r w:rsidRPr="0026274A">
        <w:rPr>
          <w:rFonts w:eastAsia="Calibri" w:cs="Calibri"/>
        </w:rPr>
        <w:t xml:space="preserve"> 11, </w:t>
      </w:r>
      <w:proofErr w:type="spellStart"/>
      <w:r w:rsidRPr="0026274A">
        <w:rPr>
          <w:rFonts w:eastAsia="Calibri" w:cs="Calibri"/>
        </w:rPr>
        <w:t>interlineat</w:t>
      </w:r>
      <w:proofErr w:type="spellEnd"/>
      <w:r w:rsidRPr="0026274A">
        <w:rPr>
          <w:rFonts w:eastAsia="Calibri" w:cs="Calibri"/>
        </w:rPr>
        <w:t xml:space="preserve"> 1,5. </w:t>
      </w:r>
      <w:proofErr w:type="spellStart"/>
      <w:r w:rsidRPr="0026274A">
        <w:rPr>
          <w:rFonts w:eastAsia="Calibri" w:cs="Calibri"/>
        </w:rPr>
        <w:t>Format</w:t>
      </w:r>
      <w:proofErr w:type="spellEnd"/>
      <w:r w:rsidRPr="0026274A">
        <w:rPr>
          <w:rFonts w:eastAsia="Calibri" w:cs="Calibri"/>
        </w:rPr>
        <w:t xml:space="preserve"> A4 </w:t>
      </w:r>
      <w:proofErr w:type="spellStart"/>
      <w:r w:rsidRPr="0026274A">
        <w:rPr>
          <w:rFonts w:eastAsia="Calibri" w:cs="Calibri"/>
        </w:rPr>
        <w:t>però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podrà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contenir</w:t>
      </w:r>
      <w:proofErr w:type="spellEnd"/>
      <w:r w:rsidRPr="0026274A">
        <w:rPr>
          <w:rFonts w:eastAsia="Calibri" w:cs="Calibri"/>
        </w:rPr>
        <w:t xml:space="preserve"> en </w:t>
      </w:r>
      <w:proofErr w:type="spellStart"/>
      <w:r w:rsidRPr="0026274A">
        <w:rPr>
          <w:rFonts w:eastAsia="Calibri" w:cs="Calibri"/>
        </w:rPr>
        <w:t>format</w:t>
      </w:r>
      <w:proofErr w:type="spellEnd"/>
      <w:r w:rsidRPr="0026274A">
        <w:rPr>
          <w:rFonts w:eastAsia="Calibri" w:cs="Calibri"/>
        </w:rPr>
        <w:t xml:space="preserve"> A3: </w:t>
      </w:r>
      <w:proofErr w:type="spellStart"/>
      <w:r w:rsidRPr="0026274A">
        <w:rPr>
          <w:rFonts w:eastAsia="Calibri" w:cs="Calibri"/>
        </w:rPr>
        <w:t>imatges</w:t>
      </w:r>
      <w:proofErr w:type="spellEnd"/>
      <w:r w:rsidRPr="0026274A">
        <w:rPr>
          <w:rFonts w:eastAsia="Calibri" w:cs="Calibri"/>
        </w:rPr>
        <w:t xml:space="preserve">, </w:t>
      </w:r>
      <w:proofErr w:type="spellStart"/>
      <w:r w:rsidRPr="0026274A">
        <w:rPr>
          <w:rFonts w:eastAsia="Calibri" w:cs="Calibri"/>
        </w:rPr>
        <w:t>fotografies</w:t>
      </w:r>
      <w:proofErr w:type="spellEnd"/>
      <w:r w:rsidRPr="0026274A">
        <w:rPr>
          <w:rFonts w:eastAsia="Calibri" w:cs="Calibri"/>
        </w:rPr>
        <w:t xml:space="preserve">, </w:t>
      </w:r>
      <w:proofErr w:type="spellStart"/>
      <w:r w:rsidRPr="0026274A">
        <w:rPr>
          <w:rFonts w:eastAsia="Calibri" w:cs="Calibri"/>
        </w:rPr>
        <w:t>esquemes</w:t>
      </w:r>
      <w:proofErr w:type="spellEnd"/>
      <w:r w:rsidRPr="0026274A">
        <w:rPr>
          <w:rFonts w:eastAsia="Calibri" w:cs="Calibri"/>
        </w:rPr>
        <w:t xml:space="preserve">, </w:t>
      </w:r>
      <w:proofErr w:type="spellStart"/>
      <w:r w:rsidRPr="0026274A">
        <w:rPr>
          <w:rFonts w:eastAsia="Calibri" w:cs="Calibri"/>
        </w:rPr>
        <w:t>gràfics</w:t>
      </w:r>
      <w:proofErr w:type="spellEnd"/>
      <w:r w:rsidRPr="0026274A">
        <w:rPr>
          <w:rFonts w:eastAsia="Calibri" w:cs="Calibri"/>
        </w:rPr>
        <w:t>, diagrames, etc.</w:t>
      </w:r>
    </w:p>
    <w:p w14:paraId="0550052B" w14:textId="77777777" w:rsidR="00324BD0" w:rsidRPr="0026274A" w:rsidRDefault="00324BD0" w:rsidP="00324BD0">
      <w:pPr>
        <w:numPr>
          <w:ilvl w:val="0"/>
          <w:numId w:val="4"/>
        </w:numPr>
        <w:spacing w:after="120"/>
        <w:rPr>
          <w:rFonts w:eastAsia="Calibri" w:cs="Calibri"/>
        </w:rPr>
      </w:pPr>
      <w:proofErr w:type="spellStart"/>
      <w:r w:rsidRPr="0026274A">
        <w:rPr>
          <w:rFonts w:eastAsia="Calibri" w:cs="Calibri"/>
        </w:rPr>
        <w:t>Amb</w:t>
      </w:r>
      <w:proofErr w:type="spellEnd"/>
      <w:r w:rsidRPr="0026274A">
        <w:rPr>
          <w:rFonts w:eastAsia="Calibri" w:cs="Calibri"/>
        </w:rPr>
        <w:t xml:space="preserve"> un </w:t>
      </w:r>
      <w:proofErr w:type="spellStart"/>
      <w:r w:rsidRPr="0026274A">
        <w:rPr>
          <w:rFonts w:eastAsia="Calibri" w:cs="Calibri"/>
        </w:rPr>
        <w:t>màxim</w:t>
      </w:r>
      <w:proofErr w:type="spellEnd"/>
      <w:r w:rsidRPr="0026274A">
        <w:rPr>
          <w:rFonts w:eastAsia="Calibri" w:cs="Calibri"/>
        </w:rPr>
        <w:t xml:space="preserve"> 30 </w:t>
      </w:r>
      <w:proofErr w:type="spellStart"/>
      <w:r w:rsidRPr="0026274A">
        <w:rPr>
          <w:rFonts w:eastAsia="Calibri" w:cs="Calibri"/>
        </w:rPr>
        <w:t>pàgines</w:t>
      </w:r>
      <w:proofErr w:type="spellEnd"/>
      <w:r w:rsidRPr="0026274A">
        <w:rPr>
          <w:rFonts w:eastAsia="Calibri" w:cs="Calibri"/>
        </w:rPr>
        <w:t xml:space="preserve"> (</w:t>
      </w:r>
      <w:proofErr w:type="spellStart"/>
      <w:r w:rsidRPr="0026274A">
        <w:rPr>
          <w:rFonts w:eastAsia="Calibri" w:cs="Calibri"/>
        </w:rPr>
        <w:t>inclòs</w:t>
      </w:r>
      <w:proofErr w:type="spellEnd"/>
      <w:r w:rsidRPr="0026274A">
        <w:rPr>
          <w:rFonts w:eastAsia="Calibri" w:cs="Calibri"/>
        </w:rPr>
        <w:t xml:space="preserve"> portada, índex i </w:t>
      </w:r>
      <w:proofErr w:type="spellStart"/>
      <w:r w:rsidRPr="0026274A">
        <w:rPr>
          <w:rFonts w:eastAsia="Calibri" w:cs="Calibri"/>
        </w:rPr>
        <w:t>qualsevol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altre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documentació</w:t>
      </w:r>
      <w:proofErr w:type="spellEnd"/>
      <w:r w:rsidRPr="0026274A">
        <w:rPr>
          <w:rFonts w:eastAsia="Calibri" w:cs="Calibri"/>
        </w:rPr>
        <w:t xml:space="preserve"> i </w:t>
      </w:r>
      <w:proofErr w:type="spellStart"/>
      <w:r w:rsidRPr="0026274A">
        <w:rPr>
          <w:rFonts w:eastAsia="Calibri" w:cs="Calibri"/>
        </w:rPr>
        <w:t>amb</w:t>
      </w:r>
      <w:proofErr w:type="spellEnd"/>
      <w:r w:rsidRPr="0026274A">
        <w:rPr>
          <w:rFonts w:eastAsia="Calibri" w:cs="Calibri"/>
        </w:rPr>
        <w:t xml:space="preserve"> totes numerades). </w:t>
      </w:r>
    </w:p>
    <w:p w14:paraId="69E2EAEE" w14:textId="77777777" w:rsidR="00324BD0" w:rsidRPr="0026274A" w:rsidRDefault="00324BD0" w:rsidP="00324BD0">
      <w:pPr>
        <w:numPr>
          <w:ilvl w:val="0"/>
          <w:numId w:val="4"/>
        </w:numPr>
        <w:spacing w:after="120"/>
        <w:rPr>
          <w:rFonts w:eastAsia="Calibri" w:cs="Calibri"/>
        </w:rPr>
      </w:pPr>
      <w:r w:rsidRPr="0026274A">
        <w:rPr>
          <w:rFonts w:eastAsia="Calibri" w:cs="Calibri"/>
        </w:rPr>
        <w:t xml:space="preserve">El </w:t>
      </w:r>
      <w:proofErr w:type="spellStart"/>
      <w:r w:rsidRPr="0026274A">
        <w:rPr>
          <w:rFonts w:eastAsia="Calibri" w:cs="Calibri"/>
        </w:rPr>
        <w:t>document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presentat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haurà</w:t>
      </w:r>
      <w:proofErr w:type="spellEnd"/>
      <w:r w:rsidRPr="0026274A">
        <w:rPr>
          <w:rFonts w:eastAsia="Calibri" w:cs="Calibri"/>
        </w:rPr>
        <w:t xml:space="preserve"> de seguir el </w:t>
      </w:r>
      <w:proofErr w:type="spellStart"/>
      <w:r w:rsidRPr="0026274A">
        <w:rPr>
          <w:rFonts w:eastAsia="Calibri" w:cs="Calibri"/>
        </w:rPr>
        <w:t>mateix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ordre</w:t>
      </w:r>
      <w:proofErr w:type="spellEnd"/>
      <w:r w:rsidRPr="0026274A">
        <w:rPr>
          <w:rFonts w:eastAsia="Calibri" w:cs="Calibri"/>
        </w:rPr>
        <w:t xml:space="preserve"> i </w:t>
      </w:r>
      <w:proofErr w:type="spellStart"/>
      <w:r w:rsidRPr="0026274A">
        <w:rPr>
          <w:rFonts w:eastAsia="Calibri" w:cs="Calibri"/>
        </w:rPr>
        <w:t>numeració</w:t>
      </w:r>
      <w:proofErr w:type="spellEnd"/>
      <w:r w:rsidRPr="0026274A">
        <w:rPr>
          <w:rFonts w:eastAsia="Calibri" w:cs="Calibri"/>
        </w:rPr>
        <w:t xml:space="preserve"> </w:t>
      </w:r>
      <w:proofErr w:type="spellStart"/>
      <w:r w:rsidRPr="0026274A">
        <w:rPr>
          <w:rFonts w:eastAsia="Calibri" w:cs="Calibri"/>
        </w:rPr>
        <w:t>indicats</w:t>
      </w:r>
      <w:proofErr w:type="spellEnd"/>
      <w:r w:rsidRPr="0026274A">
        <w:rPr>
          <w:rFonts w:eastAsia="Calibri" w:cs="Calibri"/>
        </w:rPr>
        <w:t>.</w:t>
      </w:r>
    </w:p>
    <w:bookmarkEnd w:id="5"/>
    <w:bookmarkEnd w:id="6"/>
    <w:bookmarkEnd w:id="7"/>
    <w:bookmarkEnd w:id="8"/>
    <w:bookmarkEnd w:id="9"/>
    <w:p w14:paraId="04431EF6" w14:textId="4903AC42" w:rsidR="004F2864" w:rsidRPr="00324BD0" w:rsidRDefault="004F2864" w:rsidP="00793A09"/>
    <w:sectPr w:rsidR="004F2864" w:rsidRPr="00324BD0" w:rsidSect="00786439">
      <w:headerReference w:type="default" r:id="rId8"/>
      <w:footerReference w:type="default" r:id="rId9"/>
      <w:pgSz w:w="11906" w:h="16838"/>
      <w:pgMar w:top="1418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EDDA5" w14:textId="77777777" w:rsidR="00786439" w:rsidRDefault="00786439" w:rsidP="00786439">
      <w:pPr>
        <w:spacing w:after="0"/>
      </w:pPr>
      <w:r>
        <w:separator/>
      </w:r>
    </w:p>
  </w:endnote>
  <w:endnote w:type="continuationSeparator" w:id="0">
    <w:p w14:paraId="6537DB1D" w14:textId="77777777" w:rsidR="00786439" w:rsidRDefault="00786439" w:rsidP="0078643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4DE084" w14:textId="34A7D865" w:rsidR="00786439" w:rsidRPr="00786439" w:rsidRDefault="00786439" w:rsidP="00786439">
    <w:pPr>
      <w:jc w:val="right"/>
      <w:rPr>
        <w:sz w:val="20"/>
        <w:szCs w:val="20"/>
      </w:rPr>
    </w:pPr>
    <w:proofErr w:type="spellStart"/>
    <w:r w:rsidRPr="00786439">
      <w:rPr>
        <w:sz w:val="20"/>
        <w:szCs w:val="20"/>
      </w:rPr>
      <w:t>P</w:t>
    </w:r>
    <w:r>
      <w:rPr>
        <w:sz w:val="20"/>
        <w:szCs w:val="20"/>
      </w:rPr>
      <w:t>à</w:t>
    </w:r>
    <w:r w:rsidRPr="00786439">
      <w:rPr>
        <w:sz w:val="20"/>
        <w:szCs w:val="20"/>
      </w:rPr>
      <w:t>gina</w:t>
    </w:r>
    <w:proofErr w:type="spellEnd"/>
    <w:r w:rsidRPr="00786439">
      <w:rPr>
        <w:sz w:val="20"/>
        <w:szCs w:val="20"/>
      </w:rPr>
      <w:t xml:space="preserve">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PAGE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1</w:t>
    </w:r>
    <w:r w:rsidRPr="00786439">
      <w:rPr>
        <w:sz w:val="20"/>
        <w:szCs w:val="20"/>
      </w:rPr>
      <w:fldChar w:fldCharType="end"/>
    </w:r>
    <w:r w:rsidRPr="00786439">
      <w:rPr>
        <w:sz w:val="20"/>
        <w:szCs w:val="20"/>
      </w:rPr>
      <w:t xml:space="preserve"> de </w:t>
    </w:r>
    <w:r w:rsidRPr="00786439">
      <w:rPr>
        <w:sz w:val="20"/>
        <w:szCs w:val="20"/>
      </w:rPr>
      <w:fldChar w:fldCharType="begin"/>
    </w:r>
    <w:r w:rsidRPr="00786439">
      <w:rPr>
        <w:sz w:val="20"/>
        <w:szCs w:val="20"/>
      </w:rPr>
      <w:instrText>NUMPAGES  \* Arabic  \* MERGEFORMAT</w:instrText>
    </w:r>
    <w:r w:rsidRPr="00786439">
      <w:rPr>
        <w:sz w:val="20"/>
        <w:szCs w:val="20"/>
      </w:rPr>
      <w:fldChar w:fldCharType="separate"/>
    </w:r>
    <w:r w:rsidRPr="00786439">
      <w:rPr>
        <w:sz w:val="20"/>
        <w:szCs w:val="20"/>
      </w:rPr>
      <w:t>2</w:t>
    </w:r>
    <w:r w:rsidRPr="00786439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1B223" w14:textId="77777777" w:rsidR="00786439" w:rsidRDefault="00786439" w:rsidP="00786439">
      <w:pPr>
        <w:spacing w:after="0"/>
      </w:pPr>
      <w:r>
        <w:separator/>
      </w:r>
    </w:p>
  </w:footnote>
  <w:footnote w:type="continuationSeparator" w:id="0">
    <w:p w14:paraId="13B95650" w14:textId="77777777" w:rsidR="00786439" w:rsidRDefault="00786439" w:rsidP="0078643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5F263D" w14:textId="1023BCB9" w:rsidR="00786439" w:rsidRDefault="00786439" w:rsidP="00786439">
    <w:pPr>
      <w:pStyle w:val="Encabezado"/>
      <w:jc w:val="right"/>
      <w:rPr>
        <w:sz w:val="20"/>
        <w:szCs w:val="20"/>
      </w:rPr>
    </w:pPr>
    <w:r w:rsidRPr="00786439">
      <w:rPr>
        <w:sz w:val="20"/>
        <w:szCs w:val="20"/>
      </w:rPr>
      <w:t xml:space="preserve">Núm. </w:t>
    </w:r>
    <w:proofErr w:type="spellStart"/>
    <w:r w:rsidRPr="00786439">
      <w:rPr>
        <w:sz w:val="20"/>
        <w:szCs w:val="20"/>
      </w:rPr>
      <w:t>Expedient</w:t>
    </w:r>
    <w:proofErr w:type="spellEnd"/>
    <w:r w:rsidRPr="00786439">
      <w:rPr>
        <w:sz w:val="20"/>
        <w:szCs w:val="20"/>
      </w:rPr>
      <w:t>: 202</w:t>
    </w:r>
    <w:r w:rsidR="004F2864">
      <w:rPr>
        <w:sz w:val="20"/>
        <w:szCs w:val="20"/>
      </w:rPr>
      <w:t>5</w:t>
    </w:r>
    <w:r w:rsidRPr="00786439">
      <w:rPr>
        <w:sz w:val="20"/>
        <w:szCs w:val="20"/>
      </w:rPr>
      <w:t>/</w:t>
    </w:r>
    <w:r w:rsidR="004F2864">
      <w:rPr>
        <w:sz w:val="20"/>
        <w:szCs w:val="20"/>
      </w:rPr>
      <w:t>495</w:t>
    </w:r>
    <w:r w:rsidR="00793A09">
      <w:rPr>
        <w:sz w:val="20"/>
        <w:szCs w:val="20"/>
      </w:rPr>
      <w:t>6</w:t>
    </w:r>
  </w:p>
  <w:p w14:paraId="4E1CFC30" w14:textId="77777777" w:rsidR="00793A09" w:rsidRPr="00786439" w:rsidRDefault="00793A09" w:rsidP="00793A09">
    <w:pPr>
      <w:pStyle w:val="Encabezado"/>
      <w:jc w:val="cent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12342"/>
    <w:multiLevelType w:val="hybridMultilevel"/>
    <w:tmpl w:val="8A8CC21A"/>
    <w:lvl w:ilvl="0" w:tplc="890AD58E">
      <w:start w:val="1"/>
      <w:numFmt w:val="decimal"/>
      <w:lvlText w:val="%1-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163C3"/>
    <w:multiLevelType w:val="hybridMultilevel"/>
    <w:tmpl w:val="FA8203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9A255F"/>
    <w:multiLevelType w:val="hybridMultilevel"/>
    <w:tmpl w:val="71B6D12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1605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48868202">
    <w:abstractNumId w:val="0"/>
  </w:num>
  <w:num w:numId="3" w16cid:durableId="37173135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2691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085"/>
    <w:rsid w:val="000E0165"/>
    <w:rsid w:val="003028A0"/>
    <w:rsid w:val="00324BD0"/>
    <w:rsid w:val="004E380C"/>
    <w:rsid w:val="004E6C21"/>
    <w:rsid w:val="004F2864"/>
    <w:rsid w:val="00582D76"/>
    <w:rsid w:val="0078334F"/>
    <w:rsid w:val="00786439"/>
    <w:rsid w:val="00793A09"/>
    <w:rsid w:val="007D4F02"/>
    <w:rsid w:val="009A3EA4"/>
    <w:rsid w:val="00BC508D"/>
    <w:rsid w:val="00C81BB6"/>
    <w:rsid w:val="00CF0631"/>
    <w:rsid w:val="00DA2F0E"/>
    <w:rsid w:val="00F02085"/>
    <w:rsid w:val="00F61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D4798"/>
  <w15:chartTrackingRefBased/>
  <w15:docId w15:val="{9D3D1846-C155-471B-B844-904F13A6D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334F"/>
    <w:pPr>
      <w:spacing w:line="240" w:lineRule="auto"/>
      <w:jc w:val="both"/>
    </w:pPr>
    <w:rPr>
      <w:rFonts w:ascii="Calibri" w:hAnsi="Calibri"/>
    </w:rPr>
  </w:style>
  <w:style w:type="paragraph" w:styleId="Ttulo1">
    <w:name w:val="heading 1"/>
    <w:basedOn w:val="Normal"/>
    <w:next w:val="Normal"/>
    <w:link w:val="Ttulo1Car"/>
    <w:uiPriority w:val="9"/>
    <w:qFormat/>
    <w:rsid w:val="004F2864"/>
    <w:pPr>
      <w:keepNext/>
      <w:keepLines/>
      <w:spacing w:before="360" w:after="80"/>
      <w:outlineLvl w:val="0"/>
    </w:pPr>
    <w:rPr>
      <w:rFonts w:eastAsiaTheme="majorEastAsia" w:cstheme="majorBidi"/>
      <w:b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020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020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020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020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020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020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020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020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F2864"/>
    <w:rPr>
      <w:rFonts w:ascii="Calibri" w:eastAsiaTheme="majorEastAsia" w:hAnsi="Calibri" w:cstheme="majorBidi"/>
      <w:b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020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020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02085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02085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02085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02085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02085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0208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99"/>
    <w:qFormat/>
    <w:rsid w:val="00F0208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99"/>
    <w:rsid w:val="00F020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020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020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020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02085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02085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02085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020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02085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02085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0786439"/>
    <w:rPr>
      <w:rFonts w:ascii="Calibri" w:hAnsi="Calibri"/>
    </w:rPr>
  </w:style>
  <w:style w:type="paragraph" w:styleId="Piedepgina">
    <w:name w:val="footer"/>
    <w:basedOn w:val="Normal"/>
    <w:link w:val="PiedepginaCar"/>
    <w:uiPriority w:val="99"/>
    <w:unhideWhenUsed/>
    <w:rsid w:val="00786439"/>
    <w:pPr>
      <w:tabs>
        <w:tab w:val="center" w:pos="4252"/>
        <w:tab w:val="right" w:pos="8504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86439"/>
    <w:rPr>
      <w:rFonts w:ascii="Calibri" w:hAnsi="Calibri"/>
    </w:rPr>
  </w:style>
  <w:style w:type="table" w:styleId="Tablaconcuadrcula">
    <w:name w:val="Table Grid"/>
    <w:basedOn w:val="Tablanormal"/>
    <w:uiPriority w:val="39"/>
    <w:rsid w:val="007833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Grid6"/>
    <w:rsid w:val="00324BD0"/>
    <w:pPr>
      <w:spacing w:after="0" w:line="240" w:lineRule="auto"/>
    </w:pPr>
    <w:rPr>
      <w:rFonts w:eastAsia="Times New Roman"/>
      <w:lang w:val="ca-ES" w:eastAsia="ca-E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02213C-B3D9-462F-94EF-D3F5B99EF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251</Words>
  <Characters>1385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Ferran Tolrà Simón</dc:creator>
  <cp:keywords/>
  <dc:description/>
  <cp:lastModifiedBy>Ferran Tolrà Simón</cp:lastModifiedBy>
  <cp:revision>10</cp:revision>
  <dcterms:created xsi:type="dcterms:W3CDTF">2024-10-08T07:20:00Z</dcterms:created>
  <dcterms:modified xsi:type="dcterms:W3CDTF">2025-09-15T06:52:00Z</dcterms:modified>
</cp:coreProperties>
</file>