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10CD" w14:textId="72F4EBDE" w:rsidR="00BC2966" w:rsidRPr="00BC2966" w:rsidRDefault="00BC2966" w:rsidP="00BC2966">
      <w:pPr>
        <w:jc w:val="center"/>
        <w:rPr>
          <w:rFonts w:ascii="Verdana" w:hAnsi="Verdana" w:cs="Arial"/>
          <w:b/>
          <w:sz w:val="24"/>
          <w:szCs w:val="22"/>
          <w:u w:val="single"/>
        </w:rPr>
      </w:pPr>
      <w:r w:rsidRPr="00BC2966">
        <w:rPr>
          <w:rFonts w:ascii="Verdana" w:hAnsi="Verdana" w:cs="Arial"/>
          <w:b/>
          <w:sz w:val="24"/>
          <w:szCs w:val="22"/>
          <w:u w:val="single"/>
        </w:rPr>
        <w:t>ANNEX 1</w:t>
      </w:r>
    </w:p>
    <w:tbl>
      <w:tblPr>
        <w:tblpPr w:leftFromText="141" w:rightFromText="141" w:vertAnchor="text" w:horzAnchor="margin" w:tblpXSpec="center" w:tblpY="6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1577"/>
        <w:gridCol w:w="1199"/>
        <w:gridCol w:w="1843"/>
      </w:tblGrid>
      <w:tr w:rsidR="00BC2966" w:rsidRPr="00B22F2B" w14:paraId="41637AB1" w14:textId="77777777" w:rsidTr="00C9523F">
        <w:trPr>
          <w:trHeight w:val="563"/>
        </w:trPr>
        <w:tc>
          <w:tcPr>
            <w:tcW w:w="9464" w:type="dxa"/>
            <w:gridSpan w:val="4"/>
            <w:shd w:val="clear" w:color="auto" w:fill="FABF8F" w:themeFill="accent6" w:themeFillTint="99"/>
            <w:vAlign w:val="center"/>
          </w:tcPr>
          <w:p w14:paraId="5096B9D2" w14:textId="0439DCBF" w:rsidR="00B22F2B" w:rsidRPr="00B22F2B" w:rsidRDefault="00BC2966" w:rsidP="00B22F2B">
            <w:pPr>
              <w:jc w:val="center"/>
              <w:rPr>
                <w:rFonts w:ascii="Verdana" w:hAnsi="Verdana" w:cstheme="minorHAnsi"/>
                <w:b/>
                <w:bCs/>
              </w:rPr>
            </w:pPr>
            <w:bookmarkStart w:id="0" w:name="_Toc519852189"/>
            <w:bookmarkStart w:id="1" w:name="_Toc34222604"/>
            <w:bookmarkStart w:id="2" w:name="_Toc53674507"/>
            <w:bookmarkStart w:id="3" w:name="_Toc127796028"/>
            <w:r w:rsidRPr="00B22F2B">
              <w:rPr>
                <w:rFonts w:ascii="Verdana" w:hAnsi="Verdana" w:cstheme="minorHAnsi"/>
                <w:b/>
                <w:bCs/>
              </w:rPr>
              <w:t>ANNEX 1- RELACIO DE SERVEIS I PREUS DE SORTIDA</w:t>
            </w:r>
          </w:p>
        </w:tc>
      </w:tr>
      <w:tr w:rsidR="00BC2966" w:rsidRPr="00B22F2B" w14:paraId="44DAE816" w14:textId="77777777" w:rsidTr="00C9523F">
        <w:trPr>
          <w:trHeight w:val="826"/>
        </w:trPr>
        <w:tc>
          <w:tcPr>
            <w:tcW w:w="4845" w:type="dxa"/>
            <w:shd w:val="clear" w:color="auto" w:fill="FBD4B4" w:themeFill="accent6" w:themeFillTint="66"/>
            <w:vAlign w:val="center"/>
          </w:tcPr>
          <w:p w14:paraId="2066A421" w14:textId="11AF6CC6" w:rsidR="00BC2966" w:rsidRPr="00B22F2B" w:rsidRDefault="00BC2966" w:rsidP="00B22F2B">
            <w:pPr>
              <w:jc w:val="center"/>
              <w:rPr>
                <w:rFonts w:ascii="Verdana" w:hAnsi="Verdana" w:cstheme="minorHAnsi"/>
              </w:rPr>
            </w:pPr>
            <w:r w:rsidRPr="00B22F2B">
              <w:rPr>
                <w:rFonts w:ascii="Verdana" w:hAnsi="Verdana" w:cstheme="minorHAnsi"/>
                <w:b/>
                <w:bCs/>
              </w:rPr>
              <w:t>SERVEIS CREATIUS</w:t>
            </w:r>
          </w:p>
        </w:tc>
        <w:tc>
          <w:tcPr>
            <w:tcW w:w="1577" w:type="dxa"/>
            <w:shd w:val="clear" w:color="auto" w:fill="FBD4B4" w:themeFill="accent6" w:themeFillTint="66"/>
            <w:vAlign w:val="center"/>
          </w:tcPr>
          <w:p w14:paraId="1CB358F0" w14:textId="11ECB136" w:rsidR="00BC2966" w:rsidRPr="00B22F2B" w:rsidRDefault="00BC2966" w:rsidP="00B22F2B">
            <w:pPr>
              <w:jc w:val="center"/>
              <w:rPr>
                <w:rFonts w:ascii="Verdana" w:hAnsi="Verdana" w:cstheme="minorHAnsi"/>
              </w:rPr>
            </w:pPr>
            <w:r w:rsidRPr="00B22F2B">
              <w:rPr>
                <w:rFonts w:ascii="Verdana" w:hAnsi="Verdana" w:cstheme="minorHAnsi"/>
                <w:b/>
                <w:bCs/>
              </w:rPr>
              <w:t>Preu de sortida net (sense IVA)</w:t>
            </w:r>
          </w:p>
        </w:tc>
        <w:tc>
          <w:tcPr>
            <w:tcW w:w="1199" w:type="dxa"/>
            <w:shd w:val="clear" w:color="auto" w:fill="FBD4B4" w:themeFill="accent6" w:themeFillTint="66"/>
            <w:vAlign w:val="center"/>
          </w:tcPr>
          <w:p w14:paraId="2767A596" w14:textId="405730D2" w:rsidR="00BC2966" w:rsidRPr="00B22F2B" w:rsidRDefault="00BC2966" w:rsidP="00B22F2B">
            <w:pPr>
              <w:jc w:val="center"/>
              <w:rPr>
                <w:rFonts w:ascii="Verdana" w:hAnsi="Verdana" w:cstheme="minorHAnsi"/>
              </w:rPr>
            </w:pPr>
            <w:r w:rsidRPr="00B22F2B">
              <w:rPr>
                <w:rFonts w:ascii="Verdana" w:hAnsi="Verdana" w:cstheme="minorHAnsi"/>
                <w:b/>
                <w:bCs/>
              </w:rPr>
              <w:t>IVA (21%)</w:t>
            </w:r>
          </w:p>
        </w:tc>
        <w:tc>
          <w:tcPr>
            <w:tcW w:w="1843" w:type="dxa"/>
            <w:shd w:val="clear" w:color="auto" w:fill="FBD4B4" w:themeFill="accent6" w:themeFillTint="66"/>
            <w:vAlign w:val="center"/>
          </w:tcPr>
          <w:p w14:paraId="4E484063" w14:textId="6BF8B7B6" w:rsidR="00BC2966" w:rsidRPr="00B22F2B" w:rsidRDefault="00BC2966" w:rsidP="00B22F2B">
            <w:pPr>
              <w:jc w:val="center"/>
              <w:rPr>
                <w:rFonts w:ascii="Verdana" w:hAnsi="Verdana" w:cstheme="minorHAnsi"/>
              </w:rPr>
            </w:pPr>
            <w:r w:rsidRPr="00B22F2B">
              <w:rPr>
                <w:rFonts w:ascii="Verdana" w:hAnsi="Verdana" w:cstheme="minorHAnsi"/>
                <w:b/>
                <w:bCs/>
              </w:rPr>
              <w:t>Preu de sortida (amb IVA)</w:t>
            </w:r>
          </w:p>
        </w:tc>
      </w:tr>
      <w:tr w:rsidR="00B22F2B" w:rsidRPr="00B22F2B" w14:paraId="0F06535B" w14:textId="77777777" w:rsidTr="00B22F2B">
        <w:trPr>
          <w:trHeight w:val="549"/>
        </w:trPr>
        <w:tc>
          <w:tcPr>
            <w:tcW w:w="4845" w:type="dxa"/>
            <w:vAlign w:val="center"/>
          </w:tcPr>
          <w:p w14:paraId="1D0670D5" w14:textId="77777777" w:rsidR="00BC2966" w:rsidRPr="00B22F2B" w:rsidRDefault="00BC2966" w:rsidP="00B22F2B">
            <w:pPr>
              <w:rPr>
                <w:rFonts w:ascii="Verdana" w:hAnsi="Verdana" w:cstheme="minorHAnsi"/>
              </w:rPr>
            </w:pPr>
            <w:r w:rsidRPr="00B22F2B">
              <w:rPr>
                <w:rFonts w:ascii="Verdana" w:hAnsi="Verdana" w:cstheme="minorHAnsi"/>
              </w:rPr>
              <w:t xml:space="preserve">Servei de conceptualització creativa i direcció d’art </w:t>
            </w:r>
          </w:p>
        </w:tc>
        <w:tc>
          <w:tcPr>
            <w:tcW w:w="1577" w:type="dxa"/>
            <w:vAlign w:val="center"/>
          </w:tcPr>
          <w:p w14:paraId="1B2350E1"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2.929,80 € </w:t>
            </w:r>
          </w:p>
        </w:tc>
        <w:tc>
          <w:tcPr>
            <w:tcW w:w="1199" w:type="dxa"/>
            <w:vAlign w:val="center"/>
          </w:tcPr>
          <w:p w14:paraId="34E295BD"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615,26 € </w:t>
            </w:r>
          </w:p>
        </w:tc>
        <w:tc>
          <w:tcPr>
            <w:tcW w:w="1843" w:type="dxa"/>
            <w:vAlign w:val="center"/>
          </w:tcPr>
          <w:p w14:paraId="739750DE" w14:textId="70D5FEE3" w:rsidR="00BC2966" w:rsidRPr="00B22F2B" w:rsidRDefault="00BC2966" w:rsidP="00B22F2B">
            <w:pPr>
              <w:jc w:val="right"/>
              <w:rPr>
                <w:rFonts w:ascii="Verdana" w:hAnsi="Verdana" w:cstheme="minorHAnsi"/>
              </w:rPr>
            </w:pPr>
            <w:r w:rsidRPr="00B22F2B">
              <w:rPr>
                <w:rFonts w:ascii="Verdana" w:hAnsi="Verdana" w:cstheme="minorHAnsi"/>
              </w:rPr>
              <w:t xml:space="preserve">3.545,06 € </w:t>
            </w:r>
          </w:p>
        </w:tc>
      </w:tr>
      <w:tr w:rsidR="00B22F2B" w:rsidRPr="00B22F2B" w14:paraId="2880FAA0" w14:textId="77777777" w:rsidTr="00B22F2B">
        <w:trPr>
          <w:trHeight w:val="1265"/>
        </w:trPr>
        <w:tc>
          <w:tcPr>
            <w:tcW w:w="4845" w:type="dxa"/>
            <w:vAlign w:val="center"/>
          </w:tcPr>
          <w:p w14:paraId="00B88388" w14:textId="77777777" w:rsidR="00BC2966" w:rsidRPr="00B22F2B" w:rsidRDefault="00BC2966" w:rsidP="00B22F2B">
            <w:pPr>
              <w:rPr>
                <w:rFonts w:ascii="Verdana" w:hAnsi="Verdana" w:cstheme="minorHAnsi"/>
              </w:rPr>
            </w:pPr>
            <w:r w:rsidRPr="00B22F2B">
              <w:rPr>
                <w:rFonts w:ascii="Verdana" w:hAnsi="Verdana" w:cstheme="minorHAnsi"/>
              </w:rPr>
              <w:t xml:space="preserve">Servei de disseny original (a partir de concepte creatiu ja donat o marques preexistents) i aplicació sobre una peça màster. </w:t>
            </w:r>
          </w:p>
          <w:p w14:paraId="419AB818" w14:textId="77777777" w:rsidR="00BC2966" w:rsidRPr="00B22F2B" w:rsidRDefault="00BC2966" w:rsidP="00B22F2B">
            <w:pPr>
              <w:rPr>
                <w:rFonts w:ascii="Verdana" w:hAnsi="Verdana" w:cstheme="minorHAnsi"/>
              </w:rPr>
            </w:pPr>
            <w:r w:rsidRPr="00B22F2B">
              <w:rPr>
                <w:rFonts w:ascii="Verdana" w:hAnsi="Verdana" w:cstheme="minorHAnsi"/>
              </w:rPr>
              <w:t xml:space="preserve">Inclou: compra de tipografia, </w:t>
            </w:r>
            <w:proofErr w:type="spellStart"/>
            <w:r w:rsidRPr="00B22F2B">
              <w:rPr>
                <w:rFonts w:ascii="Verdana" w:hAnsi="Verdana" w:cstheme="minorHAnsi"/>
              </w:rPr>
              <w:t>copy</w:t>
            </w:r>
            <w:proofErr w:type="spellEnd"/>
            <w:r w:rsidRPr="00B22F2B">
              <w:rPr>
                <w:rFonts w:ascii="Verdana" w:hAnsi="Verdana" w:cstheme="minorHAnsi"/>
              </w:rPr>
              <w:t xml:space="preserve"> </w:t>
            </w:r>
          </w:p>
        </w:tc>
        <w:tc>
          <w:tcPr>
            <w:tcW w:w="1577" w:type="dxa"/>
            <w:vAlign w:val="center"/>
          </w:tcPr>
          <w:p w14:paraId="679559B1"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1.056,78 € </w:t>
            </w:r>
          </w:p>
        </w:tc>
        <w:tc>
          <w:tcPr>
            <w:tcW w:w="1199" w:type="dxa"/>
            <w:vAlign w:val="center"/>
          </w:tcPr>
          <w:p w14:paraId="679ED2F6"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221,92 € </w:t>
            </w:r>
          </w:p>
        </w:tc>
        <w:tc>
          <w:tcPr>
            <w:tcW w:w="1843" w:type="dxa"/>
            <w:vAlign w:val="center"/>
          </w:tcPr>
          <w:p w14:paraId="53100447"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1.278,70 € </w:t>
            </w:r>
          </w:p>
        </w:tc>
      </w:tr>
      <w:tr w:rsidR="00BC2966" w:rsidRPr="00B22F2B" w14:paraId="4A834684" w14:textId="77777777" w:rsidTr="00C9523F">
        <w:trPr>
          <w:trHeight w:val="849"/>
        </w:trPr>
        <w:tc>
          <w:tcPr>
            <w:tcW w:w="4845" w:type="dxa"/>
            <w:shd w:val="clear" w:color="auto" w:fill="FBD4B4" w:themeFill="accent6" w:themeFillTint="66"/>
            <w:vAlign w:val="center"/>
          </w:tcPr>
          <w:p w14:paraId="771B9600" w14:textId="3FACAFA3" w:rsidR="00BC2966" w:rsidRPr="00B22F2B" w:rsidRDefault="00BC2966" w:rsidP="00B22F2B">
            <w:pPr>
              <w:jc w:val="center"/>
              <w:rPr>
                <w:rFonts w:ascii="Verdana" w:hAnsi="Verdana" w:cstheme="minorHAnsi"/>
              </w:rPr>
            </w:pPr>
            <w:r w:rsidRPr="00B22F2B">
              <w:rPr>
                <w:rFonts w:ascii="Verdana" w:hAnsi="Verdana" w:cstheme="minorHAnsi"/>
                <w:b/>
                <w:bCs/>
              </w:rPr>
              <w:t>SERVEIS DE MÀSTERS I ALTRES</w:t>
            </w:r>
          </w:p>
        </w:tc>
        <w:tc>
          <w:tcPr>
            <w:tcW w:w="1577" w:type="dxa"/>
            <w:shd w:val="clear" w:color="auto" w:fill="FBD4B4" w:themeFill="accent6" w:themeFillTint="66"/>
            <w:vAlign w:val="center"/>
          </w:tcPr>
          <w:p w14:paraId="785681F2" w14:textId="5EDAD70E" w:rsidR="00BC2966" w:rsidRPr="00B22F2B" w:rsidRDefault="00BC2966" w:rsidP="00B22F2B">
            <w:pPr>
              <w:jc w:val="center"/>
              <w:rPr>
                <w:rFonts w:ascii="Verdana" w:hAnsi="Verdana" w:cstheme="minorHAnsi"/>
              </w:rPr>
            </w:pPr>
            <w:r w:rsidRPr="00B22F2B">
              <w:rPr>
                <w:rFonts w:ascii="Verdana" w:hAnsi="Verdana" w:cstheme="minorHAnsi"/>
                <w:b/>
                <w:bCs/>
              </w:rPr>
              <w:t>Preu de sortida net (sense IVA)</w:t>
            </w:r>
          </w:p>
        </w:tc>
        <w:tc>
          <w:tcPr>
            <w:tcW w:w="1199" w:type="dxa"/>
            <w:shd w:val="clear" w:color="auto" w:fill="FBD4B4" w:themeFill="accent6" w:themeFillTint="66"/>
            <w:vAlign w:val="center"/>
          </w:tcPr>
          <w:p w14:paraId="29C41C2C" w14:textId="0C7921EF" w:rsidR="00BC2966" w:rsidRPr="00B22F2B" w:rsidRDefault="00BC2966" w:rsidP="00B22F2B">
            <w:pPr>
              <w:jc w:val="center"/>
              <w:rPr>
                <w:rFonts w:ascii="Verdana" w:hAnsi="Verdana" w:cstheme="minorHAnsi"/>
              </w:rPr>
            </w:pPr>
            <w:r w:rsidRPr="00B22F2B">
              <w:rPr>
                <w:rFonts w:ascii="Verdana" w:hAnsi="Verdana" w:cstheme="minorHAnsi"/>
                <w:b/>
                <w:bCs/>
              </w:rPr>
              <w:t>IVA (21%)</w:t>
            </w:r>
          </w:p>
        </w:tc>
        <w:tc>
          <w:tcPr>
            <w:tcW w:w="1843" w:type="dxa"/>
            <w:shd w:val="clear" w:color="auto" w:fill="FBD4B4" w:themeFill="accent6" w:themeFillTint="66"/>
            <w:vAlign w:val="center"/>
          </w:tcPr>
          <w:p w14:paraId="6379962E" w14:textId="1E178C3E" w:rsidR="00BC2966" w:rsidRPr="00B22F2B" w:rsidRDefault="00BC2966" w:rsidP="00B22F2B">
            <w:pPr>
              <w:jc w:val="center"/>
              <w:rPr>
                <w:rFonts w:ascii="Verdana" w:hAnsi="Verdana" w:cstheme="minorHAnsi"/>
              </w:rPr>
            </w:pPr>
            <w:r w:rsidRPr="00B22F2B">
              <w:rPr>
                <w:rFonts w:ascii="Verdana" w:hAnsi="Verdana" w:cstheme="minorHAnsi"/>
                <w:b/>
                <w:bCs/>
              </w:rPr>
              <w:t>Preu de sortida (amb IVA)</w:t>
            </w:r>
          </w:p>
        </w:tc>
      </w:tr>
      <w:tr w:rsidR="00B22F2B" w:rsidRPr="00B22F2B" w14:paraId="4B4C31F7" w14:textId="77777777" w:rsidTr="00B22F2B">
        <w:trPr>
          <w:trHeight w:val="137"/>
        </w:trPr>
        <w:tc>
          <w:tcPr>
            <w:tcW w:w="4845" w:type="dxa"/>
            <w:vAlign w:val="center"/>
          </w:tcPr>
          <w:p w14:paraId="29350DB2"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d’un cartell opi (inclou 2 models) </w:t>
            </w:r>
          </w:p>
        </w:tc>
        <w:tc>
          <w:tcPr>
            <w:tcW w:w="1577" w:type="dxa"/>
            <w:vAlign w:val="center"/>
          </w:tcPr>
          <w:p w14:paraId="735B3409"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514,00 € </w:t>
            </w:r>
          </w:p>
        </w:tc>
        <w:tc>
          <w:tcPr>
            <w:tcW w:w="1199" w:type="dxa"/>
            <w:vAlign w:val="center"/>
          </w:tcPr>
          <w:p w14:paraId="0CE83D53"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107,94 € </w:t>
            </w:r>
          </w:p>
        </w:tc>
        <w:tc>
          <w:tcPr>
            <w:tcW w:w="1843" w:type="dxa"/>
            <w:vAlign w:val="center"/>
          </w:tcPr>
          <w:p w14:paraId="44855CF6"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621,94 € </w:t>
            </w:r>
          </w:p>
        </w:tc>
      </w:tr>
      <w:tr w:rsidR="00B22F2B" w:rsidRPr="00B22F2B" w14:paraId="166AF5A5" w14:textId="77777777" w:rsidTr="00B22F2B">
        <w:trPr>
          <w:trHeight w:val="256"/>
        </w:trPr>
        <w:tc>
          <w:tcPr>
            <w:tcW w:w="4845" w:type="dxa"/>
            <w:vAlign w:val="center"/>
          </w:tcPr>
          <w:p w14:paraId="4525C073"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d'un cartell (1 model de mida a escollir A4 o 21x42cm) </w:t>
            </w:r>
          </w:p>
        </w:tc>
        <w:tc>
          <w:tcPr>
            <w:tcW w:w="1577" w:type="dxa"/>
            <w:vAlign w:val="center"/>
          </w:tcPr>
          <w:p w14:paraId="5454CEF2"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308,40 € </w:t>
            </w:r>
          </w:p>
        </w:tc>
        <w:tc>
          <w:tcPr>
            <w:tcW w:w="1199" w:type="dxa"/>
            <w:vAlign w:val="center"/>
          </w:tcPr>
          <w:p w14:paraId="54940B94"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64,76 € </w:t>
            </w:r>
          </w:p>
        </w:tc>
        <w:tc>
          <w:tcPr>
            <w:tcW w:w="1843" w:type="dxa"/>
            <w:vAlign w:val="center"/>
          </w:tcPr>
          <w:p w14:paraId="4E8D1BA9"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373,16 € </w:t>
            </w:r>
          </w:p>
        </w:tc>
      </w:tr>
      <w:tr w:rsidR="00B22F2B" w:rsidRPr="00B22F2B" w14:paraId="794488DB" w14:textId="77777777" w:rsidTr="00B22F2B">
        <w:trPr>
          <w:trHeight w:val="256"/>
        </w:trPr>
        <w:tc>
          <w:tcPr>
            <w:tcW w:w="4845" w:type="dxa"/>
            <w:vAlign w:val="center"/>
          </w:tcPr>
          <w:p w14:paraId="205E66DA"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d’impressió de banderola i/o veneciana (inclou 2 models) </w:t>
            </w:r>
          </w:p>
        </w:tc>
        <w:tc>
          <w:tcPr>
            <w:tcW w:w="1577" w:type="dxa"/>
            <w:vAlign w:val="center"/>
          </w:tcPr>
          <w:p w14:paraId="609C7D9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616,80 € </w:t>
            </w:r>
          </w:p>
        </w:tc>
        <w:tc>
          <w:tcPr>
            <w:tcW w:w="1199" w:type="dxa"/>
            <w:vAlign w:val="center"/>
          </w:tcPr>
          <w:p w14:paraId="6E8B76ED"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129,53 € </w:t>
            </w:r>
          </w:p>
        </w:tc>
        <w:tc>
          <w:tcPr>
            <w:tcW w:w="1843" w:type="dxa"/>
            <w:vAlign w:val="center"/>
          </w:tcPr>
          <w:p w14:paraId="775E5735"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746,33 € </w:t>
            </w:r>
          </w:p>
        </w:tc>
      </w:tr>
      <w:tr w:rsidR="00B22F2B" w:rsidRPr="00B22F2B" w14:paraId="1C3E8563" w14:textId="77777777" w:rsidTr="00B22F2B">
        <w:trPr>
          <w:trHeight w:val="254"/>
        </w:trPr>
        <w:tc>
          <w:tcPr>
            <w:tcW w:w="4845" w:type="dxa"/>
            <w:vAlign w:val="center"/>
          </w:tcPr>
          <w:p w14:paraId="55433C75"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d’impressió d’element de papereria: </w:t>
            </w:r>
            <w:proofErr w:type="spellStart"/>
            <w:r w:rsidRPr="00B22F2B">
              <w:rPr>
                <w:rFonts w:ascii="Verdana" w:hAnsi="Verdana" w:cstheme="minorHAnsi"/>
              </w:rPr>
              <w:t>flyer</w:t>
            </w:r>
            <w:proofErr w:type="spellEnd"/>
            <w:r w:rsidRPr="00B22F2B">
              <w:rPr>
                <w:rFonts w:ascii="Verdana" w:hAnsi="Verdana" w:cstheme="minorHAnsi"/>
              </w:rPr>
              <w:t xml:space="preserve"> (2 cares) </w:t>
            </w:r>
          </w:p>
        </w:tc>
        <w:tc>
          <w:tcPr>
            <w:tcW w:w="1577" w:type="dxa"/>
            <w:vAlign w:val="center"/>
          </w:tcPr>
          <w:p w14:paraId="0F733AEF"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205,60 € </w:t>
            </w:r>
          </w:p>
        </w:tc>
        <w:tc>
          <w:tcPr>
            <w:tcW w:w="1199" w:type="dxa"/>
            <w:vAlign w:val="center"/>
          </w:tcPr>
          <w:p w14:paraId="52A8A1E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43,18 € </w:t>
            </w:r>
          </w:p>
        </w:tc>
        <w:tc>
          <w:tcPr>
            <w:tcW w:w="1843" w:type="dxa"/>
            <w:vAlign w:val="center"/>
          </w:tcPr>
          <w:p w14:paraId="2A58659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248,78 € </w:t>
            </w:r>
          </w:p>
        </w:tc>
      </w:tr>
      <w:tr w:rsidR="00B22F2B" w:rsidRPr="00B22F2B" w14:paraId="1623F7CE" w14:textId="77777777" w:rsidTr="00B22F2B">
        <w:trPr>
          <w:trHeight w:val="256"/>
        </w:trPr>
        <w:tc>
          <w:tcPr>
            <w:tcW w:w="4845" w:type="dxa"/>
            <w:vAlign w:val="center"/>
          </w:tcPr>
          <w:p w14:paraId="258FE289"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d’impressió d’element de papereria: díptic (4 cares) </w:t>
            </w:r>
          </w:p>
        </w:tc>
        <w:tc>
          <w:tcPr>
            <w:tcW w:w="1577" w:type="dxa"/>
            <w:vAlign w:val="center"/>
          </w:tcPr>
          <w:p w14:paraId="1BF264C2"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411,20 € </w:t>
            </w:r>
          </w:p>
        </w:tc>
        <w:tc>
          <w:tcPr>
            <w:tcW w:w="1199" w:type="dxa"/>
            <w:vAlign w:val="center"/>
          </w:tcPr>
          <w:p w14:paraId="3D1028C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86,35 € </w:t>
            </w:r>
          </w:p>
        </w:tc>
        <w:tc>
          <w:tcPr>
            <w:tcW w:w="1843" w:type="dxa"/>
            <w:vAlign w:val="center"/>
          </w:tcPr>
          <w:p w14:paraId="2FF99DB5"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497,55 € </w:t>
            </w:r>
          </w:p>
        </w:tc>
      </w:tr>
      <w:tr w:rsidR="00B22F2B" w:rsidRPr="00B22F2B" w14:paraId="5EAAC316" w14:textId="77777777" w:rsidTr="00B22F2B">
        <w:trPr>
          <w:trHeight w:val="256"/>
        </w:trPr>
        <w:tc>
          <w:tcPr>
            <w:tcW w:w="4845" w:type="dxa"/>
            <w:vAlign w:val="center"/>
          </w:tcPr>
          <w:p w14:paraId="7CE66583"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d’impressió d’element de papereria: tríptic (6 cares) </w:t>
            </w:r>
          </w:p>
        </w:tc>
        <w:tc>
          <w:tcPr>
            <w:tcW w:w="1577" w:type="dxa"/>
            <w:vAlign w:val="center"/>
          </w:tcPr>
          <w:p w14:paraId="2DD13DF7"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616,80 € </w:t>
            </w:r>
          </w:p>
        </w:tc>
        <w:tc>
          <w:tcPr>
            <w:tcW w:w="1199" w:type="dxa"/>
            <w:vAlign w:val="center"/>
          </w:tcPr>
          <w:p w14:paraId="4F42EB72"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129,53 € </w:t>
            </w:r>
          </w:p>
        </w:tc>
        <w:tc>
          <w:tcPr>
            <w:tcW w:w="1843" w:type="dxa"/>
            <w:vAlign w:val="center"/>
          </w:tcPr>
          <w:p w14:paraId="554F4F87"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746,33 € </w:t>
            </w:r>
          </w:p>
        </w:tc>
      </w:tr>
      <w:tr w:rsidR="00B22F2B" w:rsidRPr="00B22F2B" w14:paraId="104C3F39" w14:textId="77777777" w:rsidTr="00B22F2B">
        <w:trPr>
          <w:trHeight w:val="256"/>
        </w:trPr>
        <w:tc>
          <w:tcPr>
            <w:tcW w:w="4845" w:type="dxa"/>
            <w:vAlign w:val="center"/>
          </w:tcPr>
          <w:p w14:paraId="580B030D"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 i art final d’impressió d’element de papereria: fullet plegat (entre 8 i 12 cares) </w:t>
            </w:r>
          </w:p>
        </w:tc>
        <w:tc>
          <w:tcPr>
            <w:tcW w:w="1577" w:type="dxa"/>
            <w:vAlign w:val="center"/>
          </w:tcPr>
          <w:p w14:paraId="3980DE51"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699,04 € </w:t>
            </w:r>
          </w:p>
        </w:tc>
        <w:tc>
          <w:tcPr>
            <w:tcW w:w="1199" w:type="dxa"/>
            <w:vAlign w:val="center"/>
          </w:tcPr>
          <w:p w14:paraId="1FDDA60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146,80 € </w:t>
            </w:r>
          </w:p>
        </w:tc>
        <w:tc>
          <w:tcPr>
            <w:tcW w:w="1843" w:type="dxa"/>
            <w:vAlign w:val="center"/>
          </w:tcPr>
          <w:p w14:paraId="15379498"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845,84 € </w:t>
            </w:r>
          </w:p>
        </w:tc>
      </w:tr>
      <w:tr w:rsidR="00B22F2B" w:rsidRPr="00B22F2B" w14:paraId="3BC48C24" w14:textId="77777777" w:rsidTr="00B22F2B">
        <w:trPr>
          <w:trHeight w:val="256"/>
        </w:trPr>
        <w:tc>
          <w:tcPr>
            <w:tcW w:w="4845" w:type="dxa"/>
            <w:vAlign w:val="center"/>
          </w:tcPr>
          <w:p w14:paraId="5822236E"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màsters digitals de 2 </w:t>
            </w:r>
            <w:proofErr w:type="spellStart"/>
            <w:r w:rsidRPr="00B22F2B">
              <w:rPr>
                <w:rFonts w:ascii="Verdana" w:hAnsi="Verdana" w:cstheme="minorHAnsi"/>
              </w:rPr>
              <w:t>bàners</w:t>
            </w:r>
            <w:proofErr w:type="spellEnd"/>
            <w:r w:rsidRPr="00B22F2B">
              <w:rPr>
                <w:rFonts w:ascii="Verdana" w:hAnsi="Verdana" w:cstheme="minorHAnsi"/>
              </w:rPr>
              <w:t xml:space="preserve"> estàtics (1 model vertical i 1 model horitzontal) </w:t>
            </w:r>
          </w:p>
        </w:tc>
        <w:tc>
          <w:tcPr>
            <w:tcW w:w="1577" w:type="dxa"/>
            <w:vAlign w:val="center"/>
          </w:tcPr>
          <w:p w14:paraId="30B615DE"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359,80 € </w:t>
            </w:r>
          </w:p>
        </w:tc>
        <w:tc>
          <w:tcPr>
            <w:tcW w:w="1199" w:type="dxa"/>
            <w:vAlign w:val="center"/>
          </w:tcPr>
          <w:p w14:paraId="5471B67F"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75,56€ </w:t>
            </w:r>
          </w:p>
        </w:tc>
        <w:tc>
          <w:tcPr>
            <w:tcW w:w="1843" w:type="dxa"/>
            <w:vAlign w:val="center"/>
          </w:tcPr>
          <w:p w14:paraId="2972FF9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435,36 € </w:t>
            </w:r>
          </w:p>
        </w:tc>
      </w:tr>
      <w:tr w:rsidR="00B22F2B" w:rsidRPr="00B22F2B" w14:paraId="63C9D0C7" w14:textId="77777777" w:rsidTr="00B22F2B">
        <w:trPr>
          <w:trHeight w:val="256"/>
        </w:trPr>
        <w:tc>
          <w:tcPr>
            <w:tcW w:w="4845" w:type="dxa"/>
            <w:vAlign w:val="center"/>
          </w:tcPr>
          <w:p w14:paraId="7E4108B5"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màsters digitals de 2 </w:t>
            </w:r>
            <w:proofErr w:type="spellStart"/>
            <w:r w:rsidRPr="00B22F2B">
              <w:rPr>
                <w:rFonts w:ascii="Verdana" w:hAnsi="Verdana" w:cstheme="minorHAnsi"/>
              </w:rPr>
              <w:t>bàners</w:t>
            </w:r>
            <w:proofErr w:type="spellEnd"/>
            <w:r w:rsidRPr="00B22F2B">
              <w:rPr>
                <w:rFonts w:ascii="Verdana" w:hAnsi="Verdana" w:cstheme="minorHAnsi"/>
              </w:rPr>
              <w:t xml:space="preserve"> dinàmics (1 model vertical i 1 model horitzontal) </w:t>
            </w:r>
          </w:p>
        </w:tc>
        <w:tc>
          <w:tcPr>
            <w:tcW w:w="1577" w:type="dxa"/>
            <w:vAlign w:val="center"/>
          </w:tcPr>
          <w:p w14:paraId="1FF7FA79"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462,60 € </w:t>
            </w:r>
          </w:p>
        </w:tc>
        <w:tc>
          <w:tcPr>
            <w:tcW w:w="1199" w:type="dxa"/>
            <w:vAlign w:val="center"/>
          </w:tcPr>
          <w:p w14:paraId="0750AB08"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97,15 € </w:t>
            </w:r>
          </w:p>
        </w:tc>
        <w:tc>
          <w:tcPr>
            <w:tcW w:w="1843" w:type="dxa"/>
            <w:vAlign w:val="center"/>
          </w:tcPr>
          <w:p w14:paraId="3CBE18CA"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559,75 € </w:t>
            </w:r>
          </w:p>
        </w:tc>
      </w:tr>
      <w:tr w:rsidR="00B22F2B" w:rsidRPr="00B22F2B" w14:paraId="68A996E5" w14:textId="77777777" w:rsidTr="00B22F2B">
        <w:trPr>
          <w:trHeight w:val="256"/>
        </w:trPr>
        <w:tc>
          <w:tcPr>
            <w:tcW w:w="4845" w:type="dxa"/>
            <w:vAlign w:val="center"/>
          </w:tcPr>
          <w:p w14:paraId="505B4280"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màsters digitals de 5 </w:t>
            </w:r>
            <w:proofErr w:type="spellStart"/>
            <w:r w:rsidRPr="00B22F2B">
              <w:rPr>
                <w:rFonts w:ascii="Verdana" w:hAnsi="Verdana" w:cstheme="minorHAnsi"/>
              </w:rPr>
              <w:t>bàners</w:t>
            </w:r>
            <w:proofErr w:type="spellEnd"/>
            <w:r w:rsidRPr="00B22F2B">
              <w:rPr>
                <w:rFonts w:ascii="Verdana" w:hAnsi="Verdana" w:cstheme="minorHAnsi"/>
              </w:rPr>
              <w:t xml:space="preserve"> específics per a xarxes socials (dinàmics) </w:t>
            </w:r>
          </w:p>
        </w:tc>
        <w:tc>
          <w:tcPr>
            <w:tcW w:w="1577" w:type="dxa"/>
            <w:vAlign w:val="center"/>
          </w:tcPr>
          <w:p w14:paraId="58130B08"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1.028,00 € </w:t>
            </w:r>
          </w:p>
        </w:tc>
        <w:tc>
          <w:tcPr>
            <w:tcW w:w="1199" w:type="dxa"/>
            <w:vAlign w:val="center"/>
          </w:tcPr>
          <w:p w14:paraId="6D9B0646"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215,88 € </w:t>
            </w:r>
          </w:p>
        </w:tc>
        <w:tc>
          <w:tcPr>
            <w:tcW w:w="1843" w:type="dxa"/>
            <w:vAlign w:val="center"/>
          </w:tcPr>
          <w:p w14:paraId="6F4C997F"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1.243,88 € </w:t>
            </w:r>
          </w:p>
        </w:tc>
      </w:tr>
      <w:tr w:rsidR="00B22F2B" w:rsidRPr="00B22F2B" w14:paraId="0E56E01E" w14:textId="77777777" w:rsidTr="00B22F2B">
        <w:trPr>
          <w:trHeight w:val="254"/>
        </w:trPr>
        <w:tc>
          <w:tcPr>
            <w:tcW w:w="4845" w:type="dxa"/>
            <w:vAlign w:val="center"/>
          </w:tcPr>
          <w:p w14:paraId="4D0EAF79" w14:textId="77777777" w:rsidR="00BC2966" w:rsidRPr="00B22F2B" w:rsidRDefault="00BC2966" w:rsidP="00B22F2B">
            <w:pPr>
              <w:rPr>
                <w:rFonts w:ascii="Verdana" w:hAnsi="Verdana" w:cstheme="minorHAnsi"/>
              </w:rPr>
            </w:pPr>
            <w:r w:rsidRPr="00B22F2B">
              <w:rPr>
                <w:rFonts w:ascii="Verdana" w:hAnsi="Verdana" w:cstheme="minorHAnsi"/>
              </w:rPr>
              <w:t xml:space="preserve">Servei de màsters digitals de disseny web (inclou 1 model de home i 1 model de pàgina interior) </w:t>
            </w:r>
          </w:p>
        </w:tc>
        <w:tc>
          <w:tcPr>
            <w:tcW w:w="1577" w:type="dxa"/>
            <w:vAlign w:val="center"/>
          </w:tcPr>
          <w:p w14:paraId="476E9E75" w14:textId="77777777" w:rsidR="00BC2966" w:rsidRPr="00B22F2B" w:rsidRDefault="00BC2966" w:rsidP="00B22F2B">
            <w:pPr>
              <w:jc w:val="right"/>
              <w:rPr>
                <w:rFonts w:ascii="Verdana" w:hAnsi="Verdana" w:cstheme="minorHAnsi"/>
              </w:rPr>
            </w:pPr>
            <w:r w:rsidRPr="00B22F2B">
              <w:rPr>
                <w:rFonts w:ascii="Verdana" w:hAnsi="Verdana" w:cstheme="minorHAnsi"/>
              </w:rPr>
              <w:t>1.542,00</w:t>
            </w:r>
          </w:p>
        </w:tc>
        <w:tc>
          <w:tcPr>
            <w:tcW w:w="1199" w:type="dxa"/>
            <w:vAlign w:val="center"/>
          </w:tcPr>
          <w:p w14:paraId="79C1BEC0" w14:textId="77777777" w:rsidR="00BC2966" w:rsidRPr="00B22F2B" w:rsidRDefault="00BC2966" w:rsidP="00B22F2B">
            <w:pPr>
              <w:jc w:val="right"/>
              <w:rPr>
                <w:rFonts w:ascii="Verdana" w:hAnsi="Verdana" w:cstheme="minorHAnsi"/>
              </w:rPr>
            </w:pPr>
            <w:r w:rsidRPr="00B22F2B">
              <w:rPr>
                <w:rFonts w:ascii="Verdana" w:hAnsi="Verdana" w:cstheme="minorHAnsi"/>
              </w:rPr>
              <w:t xml:space="preserve">323,82 € </w:t>
            </w:r>
          </w:p>
        </w:tc>
        <w:tc>
          <w:tcPr>
            <w:tcW w:w="1843" w:type="dxa"/>
            <w:vAlign w:val="center"/>
          </w:tcPr>
          <w:p w14:paraId="18BFBA32" w14:textId="2D0FC4A9" w:rsidR="00B22F2B" w:rsidRPr="00B22F2B" w:rsidRDefault="00BC2966" w:rsidP="00B22F2B">
            <w:pPr>
              <w:jc w:val="right"/>
              <w:rPr>
                <w:rFonts w:ascii="Verdana" w:hAnsi="Verdana" w:cstheme="minorHAnsi"/>
              </w:rPr>
            </w:pPr>
            <w:r w:rsidRPr="00B22F2B">
              <w:rPr>
                <w:rFonts w:ascii="Verdana" w:hAnsi="Verdana" w:cstheme="minorHAnsi"/>
              </w:rPr>
              <w:t xml:space="preserve">1.865,82 € </w:t>
            </w:r>
          </w:p>
        </w:tc>
      </w:tr>
      <w:tr w:rsidR="00B22F2B" w:rsidRPr="00B22F2B" w14:paraId="6028B81F" w14:textId="77777777" w:rsidTr="00C9523F">
        <w:trPr>
          <w:trHeight w:val="796"/>
        </w:trPr>
        <w:tc>
          <w:tcPr>
            <w:tcW w:w="4845" w:type="dxa"/>
            <w:shd w:val="clear" w:color="auto" w:fill="FBD4B4" w:themeFill="accent6" w:themeFillTint="66"/>
            <w:vAlign w:val="center"/>
          </w:tcPr>
          <w:p w14:paraId="282C475A" w14:textId="4088AF29" w:rsidR="00B22F2B" w:rsidRPr="00B22F2B" w:rsidRDefault="00B22F2B" w:rsidP="00C9523F">
            <w:pPr>
              <w:jc w:val="center"/>
              <w:rPr>
                <w:rFonts w:ascii="Verdana" w:hAnsi="Verdana" w:cstheme="minorHAnsi"/>
                <w:b/>
                <w:bCs/>
              </w:rPr>
            </w:pPr>
            <w:r w:rsidRPr="00B22F2B">
              <w:rPr>
                <w:rFonts w:ascii="Verdana" w:hAnsi="Verdana" w:cstheme="minorHAnsi"/>
                <w:b/>
                <w:bCs/>
              </w:rPr>
              <w:t>SERVEIS DE DISSENY I MAQUETACIÓ DE FULLETS, GUIES, LLIBRETS I DOCUMENTS</w:t>
            </w:r>
          </w:p>
        </w:tc>
        <w:tc>
          <w:tcPr>
            <w:tcW w:w="1577" w:type="dxa"/>
            <w:shd w:val="clear" w:color="auto" w:fill="FBD4B4" w:themeFill="accent6" w:themeFillTint="66"/>
            <w:vAlign w:val="center"/>
          </w:tcPr>
          <w:p w14:paraId="45B9FCE5" w14:textId="56B49A6D" w:rsidR="00B22F2B" w:rsidRPr="00B22F2B" w:rsidRDefault="00B22F2B" w:rsidP="00C9523F">
            <w:pPr>
              <w:jc w:val="center"/>
              <w:rPr>
                <w:rFonts w:ascii="Verdana" w:hAnsi="Verdana" w:cstheme="minorHAnsi"/>
                <w:b/>
                <w:bCs/>
              </w:rPr>
            </w:pPr>
            <w:r w:rsidRPr="00B22F2B">
              <w:rPr>
                <w:rFonts w:ascii="Verdana" w:hAnsi="Verdana" w:cstheme="minorHAnsi"/>
                <w:b/>
                <w:bCs/>
              </w:rPr>
              <w:t>Preu de sortida net (sense IVA)</w:t>
            </w:r>
          </w:p>
        </w:tc>
        <w:tc>
          <w:tcPr>
            <w:tcW w:w="1199" w:type="dxa"/>
            <w:shd w:val="clear" w:color="auto" w:fill="FBD4B4" w:themeFill="accent6" w:themeFillTint="66"/>
            <w:vAlign w:val="center"/>
          </w:tcPr>
          <w:p w14:paraId="0B27B5AF" w14:textId="69951BF7" w:rsidR="00B22F2B" w:rsidRPr="00B22F2B" w:rsidRDefault="00B22F2B" w:rsidP="00C9523F">
            <w:pPr>
              <w:jc w:val="center"/>
              <w:rPr>
                <w:rFonts w:ascii="Verdana" w:hAnsi="Verdana" w:cstheme="minorHAnsi"/>
                <w:b/>
                <w:bCs/>
              </w:rPr>
            </w:pPr>
            <w:r w:rsidRPr="00B22F2B">
              <w:rPr>
                <w:rFonts w:ascii="Verdana" w:hAnsi="Verdana" w:cstheme="minorHAnsi"/>
                <w:b/>
                <w:bCs/>
              </w:rPr>
              <w:t>IVA (21%)</w:t>
            </w:r>
          </w:p>
        </w:tc>
        <w:tc>
          <w:tcPr>
            <w:tcW w:w="1843" w:type="dxa"/>
            <w:shd w:val="clear" w:color="auto" w:fill="FBD4B4" w:themeFill="accent6" w:themeFillTint="66"/>
            <w:vAlign w:val="center"/>
          </w:tcPr>
          <w:p w14:paraId="0D71C1E9" w14:textId="185EC0CE" w:rsidR="00B22F2B" w:rsidRPr="00B22F2B" w:rsidRDefault="00B22F2B" w:rsidP="00C9523F">
            <w:pPr>
              <w:jc w:val="center"/>
              <w:rPr>
                <w:rFonts w:ascii="Verdana" w:hAnsi="Verdana" w:cstheme="minorHAnsi"/>
                <w:b/>
                <w:bCs/>
              </w:rPr>
            </w:pPr>
            <w:r w:rsidRPr="00B22F2B">
              <w:rPr>
                <w:rFonts w:ascii="Verdana" w:hAnsi="Verdana" w:cstheme="minorHAnsi"/>
                <w:b/>
                <w:bCs/>
              </w:rPr>
              <w:t>Preu de sortida (amb IVA)</w:t>
            </w:r>
          </w:p>
        </w:tc>
      </w:tr>
      <w:tr w:rsidR="00B22F2B" w:rsidRPr="00B22F2B" w14:paraId="61ED9D82" w14:textId="77777777" w:rsidTr="00B22F2B">
        <w:trPr>
          <w:trHeight w:val="254"/>
        </w:trPr>
        <w:tc>
          <w:tcPr>
            <w:tcW w:w="4845" w:type="dxa"/>
            <w:shd w:val="clear" w:color="auto" w:fill="auto"/>
          </w:tcPr>
          <w:p w14:paraId="70EE1727" w14:textId="7556B6F5" w:rsidR="00B22F2B" w:rsidRPr="00B22F2B" w:rsidRDefault="00B22F2B" w:rsidP="00B22F2B">
            <w:pPr>
              <w:rPr>
                <w:rFonts w:ascii="Verdana" w:hAnsi="Verdana" w:cstheme="minorHAnsi"/>
                <w:b/>
                <w:bCs/>
              </w:rPr>
            </w:pPr>
            <w:r w:rsidRPr="00B22F2B">
              <w:rPr>
                <w:rFonts w:ascii="Verdana" w:hAnsi="Verdana" w:cstheme="minorHAnsi"/>
                <w:color w:val="000000"/>
              </w:rPr>
              <w:t xml:space="preserve">Servei de conceptualització del disseny i direcció d’art d’un fullet, guia, llibret o document </w:t>
            </w:r>
          </w:p>
        </w:tc>
        <w:tc>
          <w:tcPr>
            <w:tcW w:w="1577" w:type="dxa"/>
            <w:shd w:val="clear" w:color="auto" w:fill="auto"/>
            <w:vAlign w:val="center"/>
          </w:tcPr>
          <w:p w14:paraId="78FB1DB6" w14:textId="7B986B7E" w:rsidR="00B22F2B" w:rsidRPr="00B22F2B" w:rsidRDefault="00B22F2B" w:rsidP="00B22F2B">
            <w:pPr>
              <w:jc w:val="right"/>
              <w:rPr>
                <w:rFonts w:ascii="Verdana" w:hAnsi="Verdana" w:cstheme="minorHAnsi"/>
                <w:b/>
                <w:bCs/>
              </w:rPr>
            </w:pPr>
            <w:r w:rsidRPr="00B22F2B">
              <w:rPr>
                <w:rFonts w:ascii="Verdana" w:hAnsi="Verdana" w:cstheme="minorHAnsi"/>
                <w:color w:val="000000"/>
              </w:rPr>
              <w:t>1.028,00</w:t>
            </w:r>
            <w:r>
              <w:rPr>
                <w:rFonts w:ascii="Verdana" w:hAnsi="Verdana" w:cstheme="minorHAnsi"/>
                <w:color w:val="000000"/>
              </w:rPr>
              <w:t xml:space="preserve"> €</w:t>
            </w:r>
          </w:p>
        </w:tc>
        <w:tc>
          <w:tcPr>
            <w:tcW w:w="1199" w:type="dxa"/>
            <w:shd w:val="clear" w:color="auto" w:fill="auto"/>
            <w:vAlign w:val="center"/>
          </w:tcPr>
          <w:p w14:paraId="54AFDAB5" w14:textId="28DE8EB8" w:rsidR="00B22F2B" w:rsidRPr="00B22F2B" w:rsidRDefault="00B22F2B" w:rsidP="00B22F2B">
            <w:pPr>
              <w:jc w:val="right"/>
              <w:rPr>
                <w:rFonts w:ascii="Verdana" w:hAnsi="Verdana" w:cstheme="minorHAnsi"/>
                <w:b/>
                <w:bCs/>
              </w:rPr>
            </w:pPr>
            <w:r w:rsidRPr="00B22F2B">
              <w:rPr>
                <w:rFonts w:ascii="Verdana" w:hAnsi="Verdana" w:cstheme="minorHAnsi"/>
                <w:color w:val="000000"/>
              </w:rPr>
              <w:t>215,88 €</w:t>
            </w:r>
          </w:p>
        </w:tc>
        <w:tc>
          <w:tcPr>
            <w:tcW w:w="1843" w:type="dxa"/>
            <w:shd w:val="clear" w:color="auto" w:fill="auto"/>
            <w:vAlign w:val="center"/>
          </w:tcPr>
          <w:p w14:paraId="79663AE0" w14:textId="7D15FEB5" w:rsidR="00B22F2B" w:rsidRPr="00B22F2B" w:rsidRDefault="00B22F2B" w:rsidP="00B22F2B">
            <w:pPr>
              <w:jc w:val="right"/>
              <w:rPr>
                <w:rFonts w:ascii="Verdana" w:hAnsi="Verdana" w:cstheme="minorHAnsi"/>
                <w:b/>
                <w:bCs/>
              </w:rPr>
            </w:pPr>
            <w:r w:rsidRPr="00B22F2B">
              <w:rPr>
                <w:rFonts w:ascii="Verdana" w:hAnsi="Verdana" w:cstheme="minorHAnsi"/>
                <w:color w:val="000000"/>
              </w:rPr>
              <w:t>1.243,88 €</w:t>
            </w:r>
          </w:p>
        </w:tc>
      </w:tr>
      <w:tr w:rsidR="00B22F2B" w:rsidRPr="00B22F2B" w14:paraId="69B26A82" w14:textId="77777777" w:rsidTr="00B22F2B">
        <w:trPr>
          <w:trHeight w:val="254"/>
        </w:trPr>
        <w:tc>
          <w:tcPr>
            <w:tcW w:w="4845" w:type="dxa"/>
            <w:shd w:val="clear" w:color="auto" w:fill="auto"/>
          </w:tcPr>
          <w:p w14:paraId="1943D37D" w14:textId="1499681E" w:rsidR="00B22F2B" w:rsidRPr="00B22F2B" w:rsidRDefault="00B22F2B" w:rsidP="00B22F2B">
            <w:pPr>
              <w:rPr>
                <w:rFonts w:ascii="Verdana" w:hAnsi="Verdana" w:cstheme="minorHAnsi"/>
                <w:b/>
                <w:bCs/>
              </w:rPr>
            </w:pPr>
            <w:r w:rsidRPr="00B22F2B">
              <w:rPr>
                <w:rFonts w:ascii="Verdana" w:hAnsi="Verdana" w:cstheme="minorHAnsi"/>
                <w:color w:val="000000"/>
              </w:rPr>
              <w:lastRenderedPageBreak/>
              <w:t xml:space="preserve">Servei d’aplicació de disseny i arts finals: d’un fullet, díptic d’un tríptic o quadríptic, guia, llibret o document </w:t>
            </w:r>
          </w:p>
        </w:tc>
        <w:tc>
          <w:tcPr>
            <w:tcW w:w="1577" w:type="dxa"/>
            <w:shd w:val="clear" w:color="auto" w:fill="auto"/>
            <w:vAlign w:val="center"/>
          </w:tcPr>
          <w:p w14:paraId="5A153102" w14:textId="3EBABBE7" w:rsidR="00B22F2B" w:rsidRPr="00B22F2B" w:rsidRDefault="00B22F2B" w:rsidP="00B22F2B">
            <w:pPr>
              <w:jc w:val="right"/>
              <w:rPr>
                <w:rFonts w:ascii="Verdana" w:hAnsi="Verdana" w:cstheme="minorHAnsi"/>
                <w:color w:val="000000"/>
              </w:rPr>
            </w:pPr>
            <w:r w:rsidRPr="00B22F2B">
              <w:rPr>
                <w:rFonts w:ascii="Verdana" w:hAnsi="Verdana" w:cstheme="minorHAnsi"/>
                <w:color w:val="000000"/>
              </w:rPr>
              <w:t>719.60 €</w:t>
            </w:r>
          </w:p>
        </w:tc>
        <w:tc>
          <w:tcPr>
            <w:tcW w:w="1199" w:type="dxa"/>
            <w:shd w:val="clear" w:color="auto" w:fill="auto"/>
            <w:vAlign w:val="center"/>
          </w:tcPr>
          <w:p w14:paraId="7A060851" w14:textId="14F549E2" w:rsidR="00B22F2B" w:rsidRPr="00B22F2B" w:rsidRDefault="00B22F2B" w:rsidP="00B22F2B">
            <w:pPr>
              <w:jc w:val="right"/>
              <w:rPr>
                <w:rFonts w:ascii="Verdana" w:hAnsi="Verdana" w:cstheme="minorHAnsi"/>
                <w:b/>
                <w:bCs/>
              </w:rPr>
            </w:pPr>
            <w:r w:rsidRPr="00B22F2B">
              <w:rPr>
                <w:rFonts w:ascii="Verdana" w:hAnsi="Verdana" w:cstheme="minorHAnsi"/>
                <w:color w:val="000000"/>
              </w:rPr>
              <w:t>151,12</w:t>
            </w:r>
            <w:r>
              <w:rPr>
                <w:rFonts w:ascii="Verdana" w:hAnsi="Verdana" w:cstheme="minorHAnsi"/>
                <w:color w:val="000000"/>
              </w:rPr>
              <w:t xml:space="preserve"> €</w:t>
            </w:r>
          </w:p>
        </w:tc>
        <w:tc>
          <w:tcPr>
            <w:tcW w:w="1843" w:type="dxa"/>
            <w:shd w:val="clear" w:color="auto" w:fill="auto"/>
            <w:vAlign w:val="center"/>
          </w:tcPr>
          <w:p w14:paraId="547A0F86" w14:textId="6314EF25" w:rsidR="00B22F2B" w:rsidRPr="00B22F2B" w:rsidRDefault="00B22F2B" w:rsidP="00B22F2B">
            <w:pPr>
              <w:jc w:val="right"/>
              <w:rPr>
                <w:rFonts w:ascii="Verdana" w:hAnsi="Verdana" w:cstheme="minorHAnsi"/>
                <w:b/>
                <w:bCs/>
              </w:rPr>
            </w:pPr>
            <w:r w:rsidRPr="00B22F2B">
              <w:rPr>
                <w:rFonts w:ascii="Verdana" w:hAnsi="Verdana" w:cstheme="minorHAnsi"/>
                <w:color w:val="000000"/>
              </w:rPr>
              <w:t>870,72 €</w:t>
            </w:r>
          </w:p>
        </w:tc>
      </w:tr>
      <w:tr w:rsidR="00B22F2B" w:rsidRPr="00B22F2B" w14:paraId="6FB283D1" w14:textId="77777777" w:rsidTr="00B22F2B">
        <w:trPr>
          <w:trHeight w:val="254"/>
        </w:trPr>
        <w:tc>
          <w:tcPr>
            <w:tcW w:w="4845" w:type="dxa"/>
            <w:shd w:val="clear" w:color="auto" w:fill="auto"/>
          </w:tcPr>
          <w:p w14:paraId="22B9AFCD" w14:textId="74DFBFF4" w:rsidR="00B22F2B" w:rsidRPr="00B22F2B" w:rsidRDefault="00B22F2B" w:rsidP="00B22F2B">
            <w:pPr>
              <w:rPr>
                <w:rFonts w:ascii="Verdana" w:hAnsi="Verdana" w:cstheme="minorHAnsi"/>
                <w:b/>
                <w:bCs/>
              </w:rPr>
            </w:pPr>
            <w:r w:rsidRPr="00B22F2B">
              <w:rPr>
                <w:rFonts w:ascii="Verdana" w:hAnsi="Verdana" w:cstheme="minorHAnsi"/>
                <w:color w:val="000000"/>
              </w:rPr>
              <w:t xml:space="preserve">Servei de maquetació de pàgina addicional (preu per pàgina) </w:t>
            </w:r>
          </w:p>
        </w:tc>
        <w:tc>
          <w:tcPr>
            <w:tcW w:w="1577" w:type="dxa"/>
            <w:shd w:val="clear" w:color="auto" w:fill="auto"/>
            <w:vAlign w:val="center"/>
          </w:tcPr>
          <w:p w14:paraId="489A00F9" w14:textId="35274625" w:rsidR="00B22F2B" w:rsidRPr="00B22F2B" w:rsidRDefault="00B22F2B" w:rsidP="00B22F2B">
            <w:pPr>
              <w:jc w:val="right"/>
              <w:rPr>
                <w:rFonts w:ascii="Verdana" w:hAnsi="Verdana" w:cstheme="minorHAnsi"/>
                <w:b/>
                <w:bCs/>
              </w:rPr>
            </w:pPr>
            <w:r w:rsidRPr="00B22F2B">
              <w:rPr>
                <w:rFonts w:ascii="Verdana" w:hAnsi="Verdana" w:cstheme="minorHAnsi"/>
                <w:color w:val="000000"/>
              </w:rPr>
              <w:t>20,56 €</w:t>
            </w:r>
          </w:p>
        </w:tc>
        <w:tc>
          <w:tcPr>
            <w:tcW w:w="1199" w:type="dxa"/>
            <w:shd w:val="clear" w:color="auto" w:fill="auto"/>
            <w:vAlign w:val="center"/>
          </w:tcPr>
          <w:p w14:paraId="57241E75" w14:textId="66D2A027" w:rsidR="00B22F2B" w:rsidRPr="00B22F2B" w:rsidRDefault="00B22F2B" w:rsidP="00B22F2B">
            <w:pPr>
              <w:jc w:val="right"/>
              <w:rPr>
                <w:rFonts w:ascii="Verdana" w:hAnsi="Verdana" w:cstheme="minorHAnsi"/>
                <w:b/>
                <w:bCs/>
              </w:rPr>
            </w:pPr>
            <w:r w:rsidRPr="00B22F2B">
              <w:rPr>
                <w:rFonts w:ascii="Verdana" w:hAnsi="Verdana" w:cstheme="minorHAnsi"/>
                <w:color w:val="000000"/>
              </w:rPr>
              <w:t>4,32</w:t>
            </w:r>
            <w:r>
              <w:rPr>
                <w:rFonts w:ascii="Verdana" w:hAnsi="Verdana" w:cstheme="minorHAnsi"/>
                <w:color w:val="000000"/>
              </w:rPr>
              <w:t xml:space="preserve"> €</w:t>
            </w:r>
          </w:p>
        </w:tc>
        <w:tc>
          <w:tcPr>
            <w:tcW w:w="1843" w:type="dxa"/>
            <w:shd w:val="clear" w:color="auto" w:fill="auto"/>
            <w:vAlign w:val="center"/>
          </w:tcPr>
          <w:p w14:paraId="1FB14BB8" w14:textId="542AB83B" w:rsidR="00B22F2B" w:rsidRPr="00B22F2B" w:rsidRDefault="00B22F2B" w:rsidP="00B22F2B">
            <w:pPr>
              <w:jc w:val="right"/>
              <w:rPr>
                <w:rFonts w:ascii="Verdana" w:hAnsi="Verdana" w:cstheme="minorHAnsi"/>
                <w:b/>
                <w:bCs/>
              </w:rPr>
            </w:pPr>
            <w:r w:rsidRPr="00B22F2B">
              <w:rPr>
                <w:rFonts w:ascii="Verdana" w:hAnsi="Verdana" w:cstheme="minorHAnsi"/>
                <w:color w:val="000000"/>
              </w:rPr>
              <w:t>24,88</w:t>
            </w:r>
            <w:r>
              <w:rPr>
                <w:rFonts w:ascii="Verdana" w:hAnsi="Verdana" w:cstheme="minorHAnsi"/>
                <w:color w:val="000000"/>
              </w:rPr>
              <w:t xml:space="preserve"> €</w:t>
            </w:r>
          </w:p>
        </w:tc>
      </w:tr>
      <w:tr w:rsidR="00B22F2B" w:rsidRPr="00B22F2B" w14:paraId="1E667CA0" w14:textId="77777777" w:rsidTr="00C9523F">
        <w:trPr>
          <w:trHeight w:val="887"/>
        </w:trPr>
        <w:tc>
          <w:tcPr>
            <w:tcW w:w="4845" w:type="dxa"/>
            <w:shd w:val="clear" w:color="auto" w:fill="FBD4B4" w:themeFill="accent6" w:themeFillTint="66"/>
            <w:vAlign w:val="center"/>
          </w:tcPr>
          <w:p w14:paraId="67A325B0" w14:textId="4E408429" w:rsidR="00B22F2B" w:rsidRPr="00B22F2B" w:rsidRDefault="00B22F2B" w:rsidP="00B22F2B">
            <w:pPr>
              <w:jc w:val="center"/>
              <w:rPr>
                <w:rFonts w:ascii="Verdana" w:hAnsi="Verdana" w:cstheme="minorHAnsi"/>
                <w:b/>
                <w:bCs/>
              </w:rPr>
            </w:pPr>
            <w:r w:rsidRPr="00B22F2B">
              <w:rPr>
                <w:rFonts w:ascii="Verdana" w:hAnsi="Verdana" w:cstheme="minorHAnsi"/>
                <w:b/>
                <w:bCs/>
              </w:rPr>
              <w:t>SERVEIS DE COMUNICACIÓ GRÀFICA D'ACCIONS DE COMUNICACIÓ EXCLUSIVAMENT DIGITALS</w:t>
            </w:r>
          </w:p>
        </w:tc>
        <w:tc>
          <w:tcPr>
            <w:tcW w:w="1577" w:type="dxa"/>
            <w:shd w:val="clear" w:color="auto" w:fill="FBD4B4" w:themeFill="accent6" w:themeFillTint="66"/>
            <w:vAlign w:val="center"/>
          </w:tcPr>
          <w:p w14:paraId="78E9C97E" w14:textId="1C1AFDC0" w:rsidR="00B22F2B" w:rsidRPr="00B22F2B" w:rsidRDefault="00B22F2B" w:rsidP="00B22F2B">
            <w:pPr>
              <w:jc w:val="center"/>
              <w:rPr>
                <w:rFonts w:ascii="Verdana" w:hAnsi="Verdana" w:cstheme="minorHAnsi"/>
                <w:b/>
                <w:bCs/>
              </w:rPr>
            </w:pPr>
            <w:r w:rsidRPr="00B22F2B">
              <w:rPr>
                <w:rFonts w:ascii="Verdana" w:hAnsi="Verdana" w:cstheme="minorHAnsi"/>
                <w:b/>
                <w:bCs/>
              </w:rPr>
              <w:t>Preu de sortida net (sense IVA)</w:t>
            </w:r>
          </w:p>
        </w:tc>
        <w:tc>
          <w:tcPr>
            <w:tcW w:w="1199" w:type="dxa"/>
            <w:shd w:val="clear" w:color="auto" w:fill="FBD4B4" w:themeFill="accent6" w:themeFillTint="66"/>
            <w:vAlign w:val="center"/>
          </w:tcPr>
          <w:p w14:paraId="3BE3F0F1" w14:textId="528574F5" w:rsidR="00B22F2B" w:rsidRPr="00B22F2B" w:rsidRDefault="00B22F2B" w:rsidP="00B22F2B">
            <w:pPr>
              <w:jc w:val="center"/>
              <w:rPr>
                <w:rFonts w:ascii="Verdana" w:hAnsi="Verdana" w:cstheme="minorHAnsi"/>
                <w:b/>
                <w:bCs/>
              </w:rPr>
            </w:pPr>
            <w:r w:rsidRPr="00B22F2B">
              <w:rPr>
                <w:rFonts w:ascii="Verdana" w:hAnsi="Verdana" w:cstheme="minorHAnsi"/>
                <w:b/>
                <w:bCs/>
              </w:rPr>
              <w:t>IVA (21%)</w:t>
            </w:r>
          </w:p>
        </w:tc>
        <w:tc>
          <w:tcPr>
            <w:tcW w:w="1843" w:type="dxa"/>
            <w:shd w:val="clear" w:color="auto" w:fill="FBD4B4" w:themeFill="accent6" w:themeFillTint="66"/>
            <w:vAlign w:val="center"/>
          </w:tcPr>
          <w:p w14:paraId="329F254B" w14:textId="64E4BC69" w:rsidR="00B22F2B" w:rsidRPr="00B22F2B" w:rsidRDefault="00B22F2B" w:rsidP="00B22F2B">
            <w:pPr>
              <w:jc w:val="center"/>
              <w:rPr>
                <w:rFonts w:ascii="Verdana" w:hAnsi="Verdana" w:cstheme="minorHAnsi"/>
                <w:b/>
                <w:bCs/>
              </w:rPr>
            </w:pPr>
            <w:r w:rsidRPr="00B22F2B">
              <w:rPr>
                <w:rFonts w:ascii="Verdana" w:hAnsi="Verdana" w:cstheme="minorHAnsi"/>
                <w:b/>
                <w:bCs/>
              </w:rPr>
              <w:t>Preu de sortida (amb IVA)</w:t>
            </w:r>
          </w:p>
        </w:tc>
      </w:tr>
      <w:tr w:rsidR="00B22F2B" w:rsidRPr="00B22F2B" w14:paraId="1076E597" w14:textId="77777777" w:rsidTr="00B22F2B">
        <w:trPr>
          <w:trHeight w:val="254"/>
        </w:trPr>
        <w:tc>
          <w:tcPr>
            <w:tcW w:w="4845" w:type="dxa"/>
            <w:shd w:val="clear" w:color="auto" w:fill="auto"/>
          </w:tcPr>
          <w:p w14:paraId="1E10FC8F" w14:textId="725C0139" w:rsidR="00B22F2B" w:rsidRPr="00B22F2B" w:rsidRDefault="00B22F2B" w:rsidP="00B22F2B">
            <w:pPr>
              <w:rPr>
                <w:rFonts w:ascii="Verdana" w:hAnsi="Verdana" w:cstheme="minorHAnsi"/>
                <w:color w:val="000000"/>
              </w:rPr>
            </w:pPr>
            <w:r w:rsidRPr="00B22F2B">
              <w:rPr>
                <w:rFonts w:ascii="Verdana" w:hAnsi="Verdana" w:cstheme="minorHAnsi"/>
                <w:color w:val="000000"/>
              </w:rPr>
              <w:t xml:space="preserve">Servei de conceptualització creativa, direcció d’art i disseny gràfic d’una acció de comunicació digital. Inclou màsters per a pàgina web (home i 1 pàgina interior) i màsters de 2 </w:t>
            </w:r>
            <w:proofErr w:type="spellStart"/>
            <w:r w:rsidRPr="00B22F2B">
              <w:rPr>
                <w:rFonts w:ascii="Verdana" w:hAnsi="Verdana" w:cstheme="minorHAnsi"/>
                <w:color w:val="000000"/>
              </w:rPr>
              <w:t>bàners</w:t>
            </w:r>
            <w:proofErr w:type="spellEnd"/>
            <w:r w:rsidRPr="00B22F2B">
              <w:rPr>
                <w:rFonts w:ascii="Verdana" w:hAnsi="Verdana" w:cstheme="minorHAnsi"/>
                <w:color w:val="000000"/>
              </w:rPr>
              <w:t xml:space="preserve"> dinàmics (vertical i horitzontal)</w:t>
            </w:r>
          </w:p>
        </w:tc>
        <w:tc>
          <w:tcPr>
            <w:tcW w:w="1577" w:type="dxa"/>
            <w:shd w:val="clear" w:color="auto" w:fill="auto"/>
            <w:vAlign w:val="center"/>
          </w:tcPr>
          <w:p w14:paraId="0CB5C4A8" w14:textId="7711284C"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3.341,00 €</w:t>
            </w:r>
          </w:p>
        </w:tc>
        <w:tc>
          <w:tcPr>
            <w:tcW w:w="1199" w:type="dxa"/>
            <w:shd w:val="clear" w:color="auto" w:fill="auto"/>
            <w:vAlign w:val="center"/>
          </w:tcPr>
          <w:p w14:paraId="3446182E" w14:textId="361CE714" w:rsidR="00B22F2B" w:rsidRPr="00B22F2B" w:rsidRDefault="00B22F2B" w:rsidP="00B22F2B">
            <w:pPr>
              <w:jc w:val="center"/>
              <w:rPr>
                <w:rFonts w:ascii="Verdana" w:hAnsi="Verdana" w:cstheme="minorHAnsi"/>
                <w:color w:val="000000"/>
              </w:rPr>
            </w:pPr>
            <w:r w:rsidRPr="00B22F2B">
              <w:rPr>
                <w:rFonts w:ascii="Verdana" w:hAnsi="Verdana" w:cstheme="minorHAnsi"/>
                <w:color w:val="000000"/>
              </w:rPr>
              <w:t>701,61 €</w:t>
            </w:r>
          </w:p>
        </w:tc>
        <w:tc>
          <w:tcPr>
            <w:tcW w:w="1843" w:type="dxa"/>
            <w:shd w:val="clear" w:color="auto" w:fill="auto"/>
            <w:vAlign w:val="center"/>
          </w:tcPr>
          <w:p w14:paraId="001A6A91" w14:textId="0DD9C96E" w:rsidR="00B22F2B" w:rsidRPr="00B22F2B" w:rsidRDefault="00B22F2B" w:rsidP="00B22F2B">
            <w:pPr>
              <w:jc w:val="center"/>
              <w:rPr>
                <w:rFonts w:ascii="Verdana" w:hAnsi="Verdana" w:cstheme="minorHAnsi"/>
                <w:color w:val="000000"/>
              </w:rPr>
            </w:pPr>
            <w:r w:rsidRPr="00B22F2B">
              <w:rPr>
                <w:rFonts w:ascii="Verdana" w:hAnsi="Verdana" w:cstheme="minorHAnsi"/>
                <w:color w:val="000000"/>
              </w:rPr>
              <w:t>4.042,61 €</w:t>
            </w:r>
          </w:p>
        </w:tc>
      </w:tr>
      <w:tr w:rsidR="00B22F2B" w:rsidRPr="00B22F2B" w14:paraId="1F3626C4" w14:textId="77777777" w:rsidTr="00C9523F">
        <w:trPr>
          <w:trHeight w:val="1061"/>
        </w:trPr>
        <w:tc>
          <w:tcPr>
            <w:tcW w:w="4845" w:type="dxa"/>
            <w:shd w:val="clear" w:color="auto" w:fill="FBD4B4" w:themeFill="accent6" w:themeFillTint="66"/>
            <w:vAlign w:val="center"/>
          </w:tcPr>
          <w:p w14:paraId="329D26FB" w14:textId="6C4C6501" w:rsidR="00B22F2B" w:rsidRPr="00B22F2B" w:rsidRDefault="00B22F2B" w:rsidP="00C9523F">
            <w:pPr>
              <w:jc w:val="center"/>
              <w:rPr>
                <w:rFonts w:ascii="Verdana" w:hAnsi="Verdana" w:cstheme="minorHAnsi"/>
                <w:color w:val="000000"/>
              </w:rPr>
            </w:pPr>
            <w:r w:rsidRPr="00B22F2B">
              <w:rPr>
                <w:rFonts w:ascii="Verdana" w:hAnsi="Verdana" w:cstheme="minorHAnsi"/>
                <w:b/>
                <w:bCs/>
                <w:color w:val="000000"/>
              </w:rPr>
              <w:t>SERVEIS DE DISSENY D'INFOGRAFIES I MOTION GRAPHICS</w:t>
            </w:r>
          </w:p>
        </w:tc>
        <w:tc>
          <w:tcPr>
            <w:tcW w:w="1577" w:type="dxa"/>
            <w:shd w:val="clear" w:color="auto" w:fill="FBD4B4" w:themeFill="accent6" w:themeFillTint="66"/>
            <w:vAlign w:val="center"/>
          </w:tcPr>
          <w:p w14:paraId="51ED4BB1" w14:textId="49CBD65E" w:rsidR="00B22F2B" w:rsidRPr="00C9523F" w:rsidRDefault="00B22F2B" w:rsidP="00C9523F">
            <w:pPr>
              <w:jc w:val="center"/>
              <w:rPr>
                <w:rFonts w:ascii="Verdana" w:hAnsi="Verdana" w:cstheme="minorHAnsi"/>
                <w:b/>
                <w:bCs/>
                <w:color w:val="000000"/>
              </w:rPr>
            </w:pPr>
            <w:r w:rsidRPr="00B22F2B">
              <w:rPr>
                <w:rFonts w:ascii="Verdana" w:hAnsi="Verdana" w:cstheme="minorHAnsi"/>
                <w:b/>
                <w:bCs/>
                <w:color w:val="000000"/>
              </w:rPr>
              <w:t>Preu de sortida net (sense IVA)</w:t>
            </w:r>
          </w:p>
        </w:tc>
        <w:tc>
          <w:tcPr>
            <w:tcW w:w="1199" w:type="dxa"/>
            <w:shd w:val="clear" w:color="auto" w:fill="FBD4B4" w:themeFill="accent6" w:themeFillTint="66"/>
            <w:vAlign w:val="center"/>
          </w:tcPr>
          <w:p w14:paraId="177D9D58" w14:textId="2BEBA97E" w:rsidR="00B22F2B" w:rsidRPr="00B22F2B" w:rsidRDefault="00B22F2B" w:rsidP="00C9523F">
            <w:pPr>
              <w:jc w:val="center"/>
              <w:rPr>
                <w:rFonts w:ascii="Verdana" w:hAnsi="Verdana" w:cstheme="minorHAnsi"/>
                <w:color w:val="000000"/>
              </w:rPr>
            </w:pPr>
            <w:r w:rsidRPr="00B22F2B">
              <w:rPr>
                <w:rFonts w:ascii="Verdana" w:hAnsi="Verdana" w:cstheme="minorHAnsi"/>
                <w:b/>
                <w:bCs/>
                <w:color w:val="000000"/>
              </w:rPr>
              <w:t>IVA (21%)</w:t>
            </w:r>
          </w:p>
        </w:tc>
        <w:tc>
          <w:tcPr>
            <w:tcW w:w="1843" w:type="dxa"/>
            <w:shd w:val="clear" w:color="auto" w:fill="FBD4B4" w:themeFill="accent6" w:themeFillTint="66"/>
            <w:vAlign w:val="center"/>
          </w:tcPr>
          <w:p w14:paraId="4909FCDB" w14:textId="0AD21C58" w:rsidR="00B22F2B" w:rsidRPr="00B22F2B" w:rsidRDefault="00B22F2B" w:rsidP="00C9523F">
            <w:pPr>
              <w:jc w:val="center"/>
              <w:rPr>
                <w:rFonts w:ascii="Verdana" w:hAnsi="Verdana" w:cstheme="minorHAnsi"/>
                <w:color w:val="000000"/>
              </w:rPr>
            </w:pPr>
            <w:r w:rsidRPr="00B22F2B">
              <w:rPr>
                <w:rFonts w:ascii="Verdana" w:hAnsi="Verdana" w:cstheme="minorHAnsi"/>
                <w:b/>
                <w:bCs/>
                <w:color w:val="000000"/>
              </w:rPr>
              <w:t>Preu de sortida (amb IVA)</w:t>
            </w:r>
          </w:p>
        </w:tc>
      </w:tr>
      <w:tr w:rsidR="00B22F2B" w:rsidRPr="00B22F2B" w14:paraId="22D76019" w14:textId="77777777" w:rsidTr="00C9523F">
        <w:trPr>
          <w:trHeight w:val="254"/>
        </w:trPr>
        <w:tc>
          <w:tcPr>
            <w:tcW w:w="4845" w:type="dxa"/>
            <w:shd w:val="clear" w:color="auto" w:fill="auto"/>
            <w:vAlign w:val="center"/>
          </w:tcPr>
          <w:p w14:paraId="46288B18" w14:textId="232B863A" w:rsidR="00B22F2B" w:rsidRPr="00B22F2B" w:rsidRDefault="00B22F2B" w:rsidP="00C9523F">
            <w:pPr>
              <w:rPr>
                <w:rFonts w:ascii="Verdana" w:hAnsi="Verdana" w:cstheme="minorHAnsi"/>
                <w:color w:val="000000"/>
              </w:rPr>
            </w:pPr>
            <w:r w:rsidRPr="00B22F2B">
              <w:rPr>
                <w:rFonts w:ascii="Verdana" w:hAnsi="Verdana" w:cstheme="minorHAnsi"/>
                <w:color w:val="000000"/>
              </w:rPr>
              <w:t xml:space="preserve">Servei de conceptualització creativa, </w:t>
            </w:r>
            <w:proofErr w:type="spellStart"/>
            <w:r w:rsidRPr="00B22F2B">
              <w:rPr>
                <w:rFonts w:ascii="Verdana" w:hAnsi="Verdana" w:cstheme="minorHAnsi"/>
                <w:color w:val="000000"/>
              </w:rPr>
              <w:t>copy</w:t>
            </w:r>
            <w:proofErr w:type="spellEnd"/>
            <w:r w:rsidRPr="00B22F2B">
              <w:rPr>
                <w:rFonts w:ascii="Verdana" w:hAnsi="Verdana" w:cstheme="minorHAnsi"/>
                <w:color w:val="000000"/>
              </w:rPr>
              <w:t xml:space="preserve"> i disseny d’infografia dinàmica (format </w:t>
            </w:r>
            <w:proofErr w:type="spellStart"/>
            <w:r w:rsidRPr="00B22F2B">
              <w:rPr>
                <w:rFonts w:ascii="Verdana" w:hAnsi="Verdana" w:cstheme="minorHAnsi"/>
                <w:color w:val="000000"/>
              </w:rPr>
              <w:t>gif</w:t>
            </w:r>
            <w:proofErr w:type="spellEnd"/>
            <w:r w:rsidRPr="00B22F2B">
              <w:rPr>
                <w:rFonts w:ascii="Verdana" w:hAnsi="Verdana" w:cstheme="minorHAnsi"/>
                <w:color w:val="000000"/>
              </w:rPr>
              <w:t xml:space="preserve"> o mp4, durada 15-20 segons) amb animacions senzilles per a xarxes socials i display </w:t>
            </w:r>
          </w:p>
        </w:tc>
        <w:tc>
          <w:tcPr>
            <w:tcW w:w="1577" w:type="dxa"/>
            <w:shd w:val="clear" w:color="auto" w:fill="auto"/>
            <w:vAlign w:val="center"/>
          </w:tcPr>
          <w:p w14:paraId="1C6CFF1F" w14:textId="57C931A4"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1.028,00 € </w:t>
            </w:r>
          </w:p>
        </w:tc>
        <w:tc>
          <w:tcPr>
            <w:tcW w:w="1199" w:type="dxa"/>
            <w:shd w:val="clear" w:color="auto" w:fill="auto"/>
            <w:vAlign w:val="center"/>
          </w:tcPr>
          <w:p w14:paraId="1C841537" w14:textId="5C8257DD"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215,88 € </w:t>
            </w:r>
          </w:p>
        </w:tc>
        <w:tc>
          <w:tcPr>
            <w:tcW w:w="1843" w:type="dxa"/>
            <w:shd w:val="clear" w:color="auto" w:fill="auto"/>
            <w:vAlign w:val="center"/>
          </w:tcPr>
          <w:p w14:paraId="122EA75D" w14:textId="0F7199B9"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1.243,88 € </w:t>
            </w:r>
          </w:p>
        </w:tc>
      </w:tr>
      <w:tr w:rsidR="00B22F2B" w:rsidRPr="00B22F2B" w14:paraId="5ED423C7" w14:textId="77777777" w:rsidTr="00C9523F">
        <w:trPr>
          <w:trHeight w:val="254"/>
        </w:trPr>
        <w:tc>
          <w:tcPr>
            <w:tcW w:w="4845" w:type="dxa"/>
            <w:shd w:val="clear" w:color="auto" w:fill="auto"/>
            <w:vAlign w:val="center"/>
          </w:tcPr>
          <w:p w14:paraId="3FC4D0D7" w14:textId="1422F8EB" w:rsidR="00B22F2B" w:rsidRPr="00B22F2B" w:rsidRDefault="00B22F2B" w:rsidP="00C9523F">
            <w:pPr>
              <w:rPr>
                <w:rFonts w:ascii="Verdana" w:hAnsi="Verdana" w:cstheme="minorHAnsi"/>
                <w:color w:val="000000"/>
              </w:rPr>
            </w:pPr>
            <w:r w:rsidRPr="00B22F2B">
              <w:rPr>
                <w:rFonts w:ascii="Verdana" w:hAnsi="Verdana" w:cstheme="minorHAnsi"/>
                <w:color w:val="000000"/>
              </w:rPr>
              <w:t xml:space="preserve">Servei de </w:t>
            </w:r>
            <w:proofErr w:type="spellStart"/>
            <w:r w:rsidRPr="00B22F2B">
              <w:rPr>
                <w:rFonts w:ascii="Verdana" w:hAnsi="Verdana" w:cstheme="minorHAnsi"/>
                <w:color w:val="000000"/>
              </w:rPr>
              <w:t>motion</w:t>
            </w:r>
            <w:proofErr w:type="spellEnd"/>
            <w:r w:rsidRPr="00B22F2B">
              <w:rPr>
                <w:rFonts w:ascii="Verdana" w:hAnsi="Verdana" w:cstheme="minorHAnsi"/>
                <w:color w:val="000000"/>
              </w:rPr>
              <w:t xml:space="preserve"> </w:t>
            </w:r>
            <w:proofErr w:type="spellStart"/>
            <w:r w:rsidRPr="00B22F2B">
              <w:rPr>
                <w:rFonts w:ascii="Verdana" w:hAnsi="Verdana" w:cstheme="minorHAnsi"/>
                <w:color w:val="000000"/>
              </w:rPr>
              <w:t>graphics</w:t>
            </w:r>
            <w:proofErr w:type="spellEnd"/>
            <w:r w:rsidRPr="00B22F2B">
              <w:rPr>
                <w:rFonts w:ascii="Verdana" w:hAnsi="Verdana" w:cstheme="minorHAnsi"/>
                <w:color w:val="000000"/>
              </w:rPr>
              <w:t xml:space="preserve"> - 4 h de treball </w:t>
            </w:r>
          </w:p>
        </w:tc>
        <w:tc>
          <w:tcPr>
            <w:tcW w:w="1577" w:type="dxa"/>
            <w:shd w:val="clear" w:color="auto" w:fill="auto"/>
            <w:vAlign w:val="center"/>
          </w:tcPr>
          <w:p w14:paraId="7C8CA16B" w14:textId="1CB41761"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205,60 € </w:t>
            </w:r>
          </w:p>
        </w:tc>
        <w:tc>
          <w:tcPr>
            <w:tcW w:w="1199" w:type="dxa"/>
            <w:shd w:val="clear" w:color="auto" w:fill="auto"/>
            <w:vAlign w:val="center"/>
          </w:tcPr>
          <w:p w14:paraId="3A19737E" w14:textId="43F1AD12"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43,18 € </w:t>
            </w:r>
          </w:p>
        </w:tc>
        <w:tc>
          <w:tcPr>
            <w:tcW w:w="1843" w:type="dxa"/>
            <w:shd w:val="clear" w:color="auto" w:fill="auto"/>
            <w:vAlign w:val="center"/>
          </w:tcPr>
          <w:p w14:paraId="7D7078B8" w14:textId="2989544C"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248,78 € </w:t>
            </w:r>
          </w:p>
        </w:tc>
      </w:tr>
      <w:tr w:rsidR="00B22F2B" w:rsidRPr="00B22F2B" w14:paraId="26A20DED" w14:textId="77777777" w:rsidTr="00C9523F">
        <w:trPr>
          <w:trHeight w:val="254"/>
        </w:trPr>
        <w:tc>
          <w:tcPr>
            <w:tcW w:w="4845" w:type="dxa"/>
            <w:shd w:val="clear" w:color="auto" w:fill="auto"/>
            <w:vAlign w:val="center"/>
          </w:tcPr>
          <w:p w14:paraId="6411D3CC" w14:textId="1473A966" w:rsidR="00B22F2B" w:rsidRPr="00B22F2B" w:rsidRDefault="00B22F2B" w:rsidP="00C9523F">
            <w:pPr>
              <w:rPr>
                <w:rFonts w:ascii="Verdana" w:hAnsi="Verdana" w:cstheme="minorHAnsi"/>
                <w:color w:val="000000"/>
              </w:rPr>
            </w:pPr>
            <w:r w:rsidRPr="00B22F2B">
              <w:rPr>
                <w:rFonts w:ascii="Verdana" w:hAnsi="Verdana" w:cstheme="minorHAnsi"/>
                <w:color w:val="000000"/>
              </w:rPr>
              <w:t xml:space="preserve">Servei de </w:t>
            </w:r>
            <w:proofErr w:type="spellStart"/>
            <w:r w:rsidRPr="00B22F2B">
              <w:rPr>
                <w:rFonts w:ascii="Verdana" w:hAnsi="Verdana" w:cstheme="minorHAnsi"/>
                <w:color w:val="000000"/>
              </w:rPr>
              <w:t>motion</w:t>
            </w:r>
            <w:proofErr w:type="spellEnd"/>
            <w:r w:rsidRPr="00B22F2B">
              <w:rPr>
                <w:rFonts w:ascii="Verdana" w:hAnsi="Verdana" w:cstheme="minorHAnsi"/>
                <w:color w:val="000000"/>
              </w:rPr>
              <w:t xml:space="preserve"> </w:t>
            </w:r>
            <w:proofErr w:type="spellStart"/>
            <w:r w:rsidRPr="00B22F2B">
              <w:rPr>
                <w:rFonts w:ascii="Verdana" w:hAnsi="Verdana" w:cstheme="minorHAnsi"/>
                <w:color w:val="000000"/>
              </w:rPr>
              <w:t>graphics</w:t>
            </w:r>
            <w:proofErr w:type="spellEnd"/>
            <w:r w:rsidRPr="00B22F2B">
              <w:rPr>
                <w:rFonts w:ascii="Verdana" w:hAnsi="Verdana" w:cstheme="minorHAnsi"/>
                <w:color w:val="000000"/>
              </w:rPr>
              <w:t xml:space="preserve"> - 8 h de treball </w:t>
            </w:r>
          </w:p>
        </w:tc>
        <w:tc>
          <w:tcPr>
            <w:tcW w:w="1577" w:type="dxa"/>
            <w:shd w:val="clear" w:color="auto" w:fill="auto"/>
            <w:vAlign w:val="center"/>
          </w:tcPr>
          <w:p w14:paraId="1AF71D24" w14:textId="343673F7"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411,20 € </w:t>
            </w:r>
          </w:p>
        </w:tc>
        <w:tc>
          <w:tcPr>
            <w:tcW w:w="1199" w:type="dxa"/>
            <w:shd w:val="clear" w:color="auto" w:fill="auto"/>
            <w:vAlign w:val="center"/>
          </w:tcPr>
          <w:p w14:paraId="1525B45D" w14:textId="280B9044"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 xml:space="preserve">86,35 € </w:t>
            </w:r>
          </w:p>
        </w:tc>
        <w:tc>
          <w:tcPr>
            <w:tcW w:w="1843" w:type="dxa"/>
            <w:shd w:val="clear" w:color="auto" w:fill="auto"/>
            <w:vAlign w:val="center"/>
          </w:tcPr>
          <w:p w14:paraId="628515CC" w14:textId="5EAA49C2" w:rsidR="00B22F2B" w:rsidRPr="00B22F2B" w:rsidRDefault="00B22F2B" w:rsidP="00C9523F">
            <w:pPr>
              <w:jc w:val="right"/>
              <w:rPr>
                <w:rFonts w:ascii="Verdana" w:hAnsi="Verdana" w:cstheme="minorHAnsi"/>
                <w:color w:val="000000"/>
              </w:rPr>
            </w:pPr>
            <w:r w:rsidRPr="00B22F2B">
              <w:rPr>
                <w:rFonts w:ascii="Verdana" w:hAnsi="Verdana" w:cstheme="minorHAnsi"/>
                <w:color w:val="000000"/>
              </w:rPr>
              <w:t>497,55 €</w:t>
            </w:r>
          </w:p>
        </w:tc>
      </w:tr>
    </w:tbl>
    <w:p w14:paraId="4F98293C" w14:textId="77777777" w:rsidR="00BC2966" w:rsidRDefault="00BC2966">
      <w:pPr>
        <w:spacing w:after="200" w:line="276" w:lineRule="auto"/>
        <w:rPr>
          <w:rFonts w:ascii="Verdana" w:hAnsi="Verdana" w:cs="Arial"/>
          <w:b/>
          <w:sz w:val="24"/>
          <w:szCs w:val="22"/>
          <w:u w:val="single"/>
        </w:rPr>
      </w:pPr>
    </w:p>
    <w:p w14:paraId="6F8AE82B" w14:textId="77777777" w:rsidR="00BC2966" w:rsidRDefault="00BC2966">
      <w:pPr>
        <w:spacing w:after="200" w:line="276" w:lineRule="auto"/>
        <w:rPr>
          <w:rFonts w:ascii="Verdana" w:hAnsi="Verdana" w:cs="Arial"/>
          <w:b/>
          <w:sz w:val="24"/>
          <w:szCs w:val="22"/>
          <w:u w:val="single"/>
        </w:rPr>
      </w:pPr>
      <w:r>
        <w:rPr>
          <w:rFonts w:ascii="Verdana" w:hAnsi="Verdana" w:cs="Arial"/>
          <w:b/>
          <w:sz w:val="24"/>
          <w:szCs w:val="22"/>
          <w:u w:val="single"/>
        </w:rPr>
        <w:br w:type="page"/>
      </w:r>
    </w:p>
    <w:p w14:paraId="4F58E056" w14:textId="624AED9F" w:rsidR="001D1FA7" w:rsidRDefault="001D1FA7" w:rsidP="001D1FA7">
      <w:pPr>
        <w:jc w:val="center"/>
        <w:rPr>
          <w:rFonts w:ascii="Verdana" w:hAnsi="Verdana" w:cs="Arial"/>
          <w:b/>
          <w:sz w:val="24"/>
          <w:szCs w:val="22"/>
          <w:u w:val="single"/>
        </w:rPr>
      </w:pPr>
      <w:r w:rsidRPr="004F4DE5">
        <w:rPr>
          <w:rFonts w:ascii="Verdana" w:hAnsi="Verdana" w:cs="Arial"/>
          <w:b/>
          <w:sz w:val="24"/>
          <w:szCs w:val="22"/>
          <w:u w:val="single"/>
        </w:rPr>
        <w:lastRenderedPageBreak/>
        <w:t xml:space="preserve">ANNEX </w:t>
      </w:r>
      <w:r>
        <w:rPr>
          <w:rFonts w:ascii="Verdana" w:hAnsi="Verdana" w:cs="Arial"/>
          <w:b/>
          <w:sz w:val="24"/>
          <w:szCs w:val="22"/>
          <w:u w:val="single"/>
        </w:rPr>
        <w:t>2</w:t>
      </w:r>
      <w:r w:rsidRPr="004F4DE5">
        <w:rPr>
          <w:rFonts w:ascii="Verdana" w:hAnsi="Verdana" w:cs="Arial"/>
          <w:b/>
          <w:sz w:val="24"/>
          <w:szCs w:val="22"/>
          <w:u w:val="single"/>
        </w:rPr>
        <w:t>:</w:t>
      </w:r>
    </w:p>
    <w:p w14:paraId="79255EB7" w14:textId="77777777" w:rsidR="00FD6011" w:rsidRPr="004F4DE5" w:rsidRDefault="00FD6011" w:rsidP="00FD6011">
      <w:pPr>
        <w:jc w:val="center"/>
        <w:rPr>
          <w:rFonts w:ascii="Verdana" w:hAnsi="Verdana" w:cs="Arial"/>
          <w:b/>
          <w:sz w:val="24"/>
          <w:szCs w:val="22"/>
          <w:u w:val="single"/>
        </w:rPr>
      </w:pPr>
    </w:p>
    <w:p w14:paraId="61B9B104" w14:textId="77777777" w:rsidR="00FD6011" w:rsidRDefault="00FD6011" w:rsidP="00FD6011">
      <w:pPr>
        <w:pStyle w:val="Ttol"/>
        <w:rPr>
          <w:rFonts w:ascii="Verdana" w:hAnsi="Verdana" w:cs="Arial"/>
          <w:b/>
          <w:sz w:val="24"/>
          <w:szCs w:val="24"/>
        </w:rPr>
      </w:pPr>
    </w:p>
    <w:p w14:paraId="2BC8E263" w14:textId="77777777" w:rsidR="00FD6011" w:rsidRPr="00E864DE" w:rsidRDefault="00FD6011" w:rsidP="00FD6011">
      <w:pPr>
        <w:ind w:left="1" w:hanging="1"/>
        <w:rPr>
          <w:rFonts w:ascii="Verdana" w:hAnsi="Verdana" w:cs="Arial"/>
        </w:rPr>
      </w:pPr>
    </w:p>
    <w:p w14:paraId="54A1B413" w14:textId="44753ED8" w:rsidR="00C361AC" w:rsidRPr="006A56B7" w:rsidRDefault="00C361AC" w:rsidP="00C361AC">
      <w:pPr>
        <w:shd w:val="clear" w:color="auto" w:fill="FFFFFF"/>
        <w:tabs>
          <w:tab w:val="left" w:pos="4678"/>
          <w:tab w:val="left" w:pos="5245"/>
        </w:tabs>
        <w:jc w:val="both"/>
        <w:rPr>
          <w:rFonts w:ascii="Verdana" w:hAnsi="Verdana" w:cs="Arial"/>
        </w:rPr>
      </w:pPr>
      <w:r w:rsidRPr="006A56B7">
        <w:rPr>
          <w:rFonts w:ascii="Verdana" w:hAnsi="Verdana" w:cs="Arial"/>
          <w:snapToGrid w:val="0"/>
        </w:rPr>
        <w:t xml:space="preserve">Qui </w:t>
      </w:r>
      <w:proofErr w:type="spellStart"/>
      <w:r w:rsidRPr="006A56B7">
        <w:rPr>
          <w:rFonts w:ascii="Verdana" w:hAnsi="Verdana" w:cs="Arial"/>
          <w:snapToGrid w:val="0"/>
        </w:rPr>
        <w:t>sotasigna</w:t>
      </w:r>
      <w:proofErr w:type="spellEnd"/>
      <w:r w:rsidRPr="006A56B7">
        <w:rPr>
          <w:rFonts w:ascii="Verdana" w:hAnsi="Verdana" w:cs="Arial"/>
          <w:snapToGrid w:val="0"/>
        </w:rPr>
        <w:t xml:space="preserve"> el/la senyor/a ....................................................................., amb DNI/NIE núm. ............................., en nom propi / en qualitat de representant legal de la persona física/jurídica ............................................................, amb NIF </w:t>
      </w:r>
      <w:r w:rsidRPr="00B9353F">
        <w:rPr>
          <w:rFonts w:ascii="Verdana" w:hAnsi="Verdana" w:cs="Arial"/>
          <w:snapToGrid w:val="0"/>
        </w:rPr>
        <w:t>........................................, amb l’adreça de correu electrònic següent (@) ........................................ i als efectes de licitar en el procediment d'adjudicació</w:t>
      </w:r>
      <w:bookmarkStart w:id="4" w:name="annex_1_obj_contr"/>
      <w:bookmarkEnd w:id="4"/>
      <w:r w:rsidR="009B7F81" w:rsidRPr="00B9353F">
        <w:rPr>
          <w:rFonts w:ascii="Verdana" w:hAnsi="Verdana" w:cs="Arial"/>
          <w:snapToGrid w:val="0"/>
        </w:rPr>
        <w:t xml:space="preserve"> </w:t>
      </w:r>
      <w:r w:rsidR="009B7F81" w:rsidRPr="00B9353F">
        <w:rPr>
          <w:rFonts w:ascii="Verdana" w:hAnsi="Verdana"/>
        </w:rPr>
        <w:t xml:space="preserve">del contracte que té per objecte </w:t>
      </w:r>
      <w:r w:rsidR="009B7F81" w:rsidRPr="00B9353F">
        <w:rPr>
          <w:rFonts w:ascii="Verdana" w:hAnsi="Verdana" w:cs="Arial"/>
          <w:snapToGrid w:val="0"/>
        </w:rPr>
        <w:t xml:space="preserve">el servei de </w:t>
      </w:r>
      <w:r w:rsidR="00B9353F" w:rsidRPr="00B9353F">
        <w:rPr>
          <w:rFonts w:ascii="Verdana" w:hAnsi="Verdana" w:cs="Arial"/>
          <w:snapToGrid w:val="0"/>
        </w:rPr>
        <w:t xml:space="preserve">la conceptualització i desenvolupament creatiu, disseny gràfic i producció per a la comunicació d’informació de serveis i altres necessitats comunicatives del departament de Comunicació i Qualitat de l’Institut Municipal d’Hisenda, </w:t>
      </w:r>
      <w:r w:rsidR="00B9353F">
        <w:rPr>
          <w:rFonts w:ascii="Verdana" w:hAnsi="Verdana" w:cs="Arial"/>
          <w:snapToGrid w:val="0"/>
        </w:rPr>
        <w:t xml:space="preserve">amb mesures de contractació pública sostenible, </w:t>
      </w:r>
      <w:r w:rsidR="00B9353F" w:rsidRPr="00B9353F">
        <w:rPr>
          <w:rFonts w:ascii="Verdana" w:hAnsi="Verdana" w:cs="Arial"/>
          <w:snapToGrid w:val="0"/>
        </w:rPr>
        <w:t xml:space="preserve">núm. </w:t>
      </w:r>
      <w:r w:rsidR="00B9353F" w:rsidRPr="00130AB3">
        <w:rPr>
          <w:rFonts w:ascii="Verdana" w:hAnsi="Verdana" w:cs="Arial"/>
          <w:snapToGrid w:val="0"/>
        </w:rPr>
        <w:t>Expedient 005_250000</w:t>
      </w:r>
      <w:r w:rsidR="00130AB3" w:rsidRPr="00130AB3">
        <w:rPr>
          <w:rFonts w:ascii="Verdana" w:hAnsi="Verdana" w:cs="Arial"/>
          <w:snapToGrid w:val="0"/>
        </w:rPr>
        <w:t>38</w:t>
      </w:r>
      <w:r w:rsidRPr="00FF40C0">
        <w:rPr>
          <w:rFonts w:ascii="Verdana" w:hAnsi="Verdana" w:cs="Arial"/>
          <w:snapToGrid w:val="0"/>
        </w:rPr>
        <w:t>,</w:t>
      </w:r>
      <w:r w:rsidRPr="006A56B7">
        <w:rPr>
          <w:rFonts w:ascii="Verdana" w:hAnsi="Verdana" w:cs="Arial"/>
          <w:snapToGrid w:val="0"/>
        </w:rPr>
        <w:t xml:space="preserve"> </w:t>
      </w:r>
      <w:bookmarkStart w:id="5" w:name="annex_1_expedient"/>
      <w:bookmarkEnd w:id="5"/>
    </w:p>
    <w:p w14:paraId="5A861B03"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65C72152"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235641D3" w14:textId="77777777" w:rsidR="00C361AC" w:rsidRPr="006A56B7" w:rsidRDefault="00C361AC" w:rsidP="00C361AC">
      <w:pPr>
        <w:jc w:val="both"/>
        <w:rPr>
          <w:rFonts w:ascii="Verdana" w:hAnsi="Verdana" w:cs="Arial"/>
          <w:b/>
          <w:snapToGrid w:val="0"/>
          <w:lang w:eastAsia="es-ES"/>
        </w:rPr>
      </w:pPr>
      <w:r w:rsidRPr="006A56B7">
        <w:rPr>
          <w:rFonts w:ascii="Verdana" w:hAnsi="Verdana" w:cs="Arial"/>
          <w:b/>
          <w:snapToGrid w:val="0"/>
          <w:lang w:eastAsia="es-ES"/>
        </w:rPr>
        <w:t xml:space="preserve">DECLARA SOTA LA SEVA RESPONSABILITAT </w:t>
      </w:r>
      <w:r w:rsidRPr="006A56B7">
        <w:rPr>
          <w:rFonts w:ascii="Verdana" w:hAnsi="Verdana" w:cs="Arial"/>
          <w:b/>
          <w:snapToGrid w:val="0"/>
          <w:vertAlign w:val="superscript"/>
          <w:lang w:eastAsia="es-ES"/>
        </w:rPr>
        <w:footnoteReference w:id="1"/>
      </w:r>
    </w:p>
    <w:p w14:paraId="3F27F8DE" w14:textId="77777777" w:rsidR="00C361AC" w:rsidRPr="006A56B7" w:rsidRDefault="00C361AC" w:rsidP="00C361AC">
      <w:pPr>
        <w:jc w:val="both"/>
        <w:rPr>
          <w:rFonts w:ascii="Verdana" w:hAnsi="Verdana" w:cs="Arial"/>
          <w:snapToGrid w:val="0"/>
          <w:lang w:eastAsia="es-ES"/>
        </w:rPr>
      </w:pPr>
    </w:p>
    <w:p w14:paraId="7B8345D8"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ostenta la representació de l’empresa licitadora que presenta l’oferta.</w:t>
      </w:r>
    </w:p>
    <w:p w14:paraId="761B7091" w14:textId="77777777" w:rsidR="00C361AC" w:rsidRPr="006A56B7" w:rsidRDefault="00C361AC" w:rsidP="00C361AC">
      <w:pPr>
        <w:shd w:val="clear" w:color="auto" w:fill="FFFFFF"/>
        <w:ind w:right="-2"/>
        <w:jc w:val="both"/>
        <w:rPr>
          <w:rFonts w:ascii="Verdana" w:hAnsi="Verdana" w:cs="Arial"/>
        </w:rPr>
      </w:pPr>
    </w:p>
    <w:p w14:paraId="15BA69AF"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Què l’empresa licitadora que representa,</w:t>
      </w:r>
    </w:p>
    <w:p w14:paraId="2B750D8E" w14:textId="77777777" w:rsidR="00C361AC" w:rsidRPr="006A56B7" w:rsidRDefault="00C361AC" w:rsidP="00C361AC">
      <w:pPr>
        <w:shd w:val="clear" w:color="auto" w:fill="FFFFFF"/>
        <w:ind w:right="-2"/>
        <w:jc w:val="both"/>
        <w:rPr>
          <w:rFonts w:ascii="Verdana" w:hAnsi="Verdana" w:cs="Arial"/>
          <w:b/>
        </w:rPr>
      </w:pPr>
    </w:p>
    <w:p w14:paraId="4495D627"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vàlidament constituïda.</w:t>
      </w:r>
    </w:p>
    <w:p w14:paraId="434580A4" w14:textId="77777777" w:rsidR="00C361AC" w:rsidRPr="006A56B7" w:rsidRDefault="00C361AC" w:rsidP="00C361AC">
      <w:pPr>
        <w:shd w:val="clear" w:color="auto" w:fill="FFFFFF"/>
        <w:ind w:right="-2" w:firstLine="708"/>
        <w:jc w:val="both"/>
        <w:rPr>
          <w:rFonts w:ascii="Verdana" w:hAnsi="Verdana" w:cs="Arial"/>
        </w:rPr>
      </w:pPr>
    </w:p>
    <w:p w14:paraId="5C64F1B0"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en possessió de les autoritzacions necessàries per a exercir l’activitat.</w:t>
      </w:r>
    </w:p>
    <w:p w14:paraId="2798CC2C" w14:textId="77777777" w:rsidR="00C361AC" w:rsidRPr="006A56B7" w:rsidRDefault="00C361AC" w:rsidP="00C361AC">
      <w:pPr>
        <w:shd w:val="clear" w:color="auto" w:fill="FFFFFF"/>
        <w:ind w:right="-2"/>
        <w:jc w:val="both"/>
        <w:rPr>
          <w:rFonts w:ascii="Verdana" w:hAnsi="Verdana" w:cs="Arial"/>
        </w:rPr>
      </w:pPr>
    </w:p>
    <w:p w14:paraId="2BDD88A8" w14:textId="77777777" w:rsidR="00C361AC" w:rsidRPr="006A56B7" w:rsidRDefault="00C361AC" w:rsidP="00C361AC">
      <w:pPr>
        <w:pStyle w:val="Pargrafdellista"/>
        <w:numPr>
          <w:ilvl w:val="0"/>
          <w:numId w:val="17"/>
        </w:numPr>
        <w:shd w:val="clear" w:color="auto" w:fill="FFFFFF"/>
        <w:suppressAutoHyphens w:val="0"/>
        <w:autoSpaceDN/>
        <w:contextualSpacing/>
        <w:textAlignment w:val="auto"/>
        <w:rPr>
          <w:rFonts w:ascii="Verdana" w:hAnsi="Verdana" w:cs="Arial"/>
        </w:rPr>
      </w:pPr>
      <w:r w:rsidRPr="006A56B7">
        <w:rPr>
          <w:rFonts w:ascii="Verdana" w:hAnsi="Verdana"/>
        </w:rPr>
        <w:t>No està incursa en prohibició de contractar</w:t>
      </w:r>
      <w:r w:rsidRPr="006A56B7">
        <w:rPr>
          <w:rFonts w:ascii="Verdana" w:hAnsi="Verdana" w:cs="Arial"/>
        </w:rPr>
        <w:t xml:space="preserve"> amb l’Administració</w:t>
      </w:r>
      <w:r w:rsidRPr="006A56B7">
        <w:rPr>
          <w:rFonts w:ascii="Verdana" w:hAnsi="Verdana"/>
        </w:rPr>
        <w:t xml:space="preserve"> </w:t>
      </w:r>
      <w:r w:rsidRPr="006A56B7">
        <w:rPr>
          <w:rFonts w:ascii="Verdana" w:hAnsi="Verdana" w:cs="Arial"/>
        </w:rPr>
        <w:t xml:space="preserve">establertes a l’art. 71 de la  LCSP. </w:t>
      </w:r>
      <w:r w:rsidRPr="006A56B7" w:rsidDel="00BF46FD">
        <w:rPr>
          <w:rFonts w:ascii="Verdana" w:hAnsi="Verdana" w:cs="Arial"/>
        </w:rPr>
        <w:t xml:space="preserve"> </w:t>
      </w:r>
    </w:p>
    <w:p w14:paraId="6CD0523F" w14:textId="77777777" w:rsidR="00C361AC" w:rsidRPr="006A56B7" w:rsidRDefault="00C361AC" w:rsidP="00C361AC">
      <w:pPr>
        <w:shd w:val="clear" w:color="auto" w:fill="FFFFFF"/>
        <w:ind w:right="-2"/>
        <w:jc w:val="both"/>
        <w:rPr>
          <w:rFonts w:ascii="Verdana" w:hAnsi="Verdana" w:cs="Arial"/>
          <w:b/>
        </w:rPr>
      </w:pPr>
    </w:p>
    <w:p w14:paraId="0EF02417"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compleix:</w:t>
      </w:r>
    </w:p>
    <w:p w14:paraId="2DA53ABB" w14:textId="77777777" w:rsidR="00C361AC" w:rsidRPr="006A56B7" w:rsidRDefault="00C361AC" w:rsidP="00C361AC">
      <w:pPr>
        <w:shd w:val="clear" w:color="auto" w:fill="FFFFFF"/>
        <w:ind w:right="-2"/>
        <w:jc w:val="both"/>
        <w:rPr>
          <w:rFonts w:ascii="Verdana" w:hAnsi="Verdana" w:cs="Arial"/>
        </w:rPr>
      </w:pPr>
    </w:p>
    <w:p w14:paraId="36CAF080"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i/>
        </w:rPr>
        <w:fldChar w:fldCharType="begin">
          <w:ffData>
            <w:name w:val="Verifica1"/>
            <w:enabled w:val="0"/>
            <w:calcOnExit w:val="0"/>
            <w:checkBox>
              <w:sizeAuto/>
              <w:default w:val="0"/>
            </w:checkBox>
          </w:ffData>
        </w:fldChar>
      </w:r>
      <w:r w:rsidRPr="004A03E8">
        <w:rPr>
          <w:rFonts w:ascii="Verdana" w:hAnsi="Verdana" w:cs="Arial"/>
          <w:i/>
        </w:rPr>
        <w:instrText xml:space="preserve"> FORMCHECKBOX </w:instrText>
      </w:r>
      <w:r w:rsidRPr="004A03E8">
        <w:rPr>
          <w:rFonts w:ascii="Verdana" w:hAnsi="Verdana" w:cs="Arial"/>
          <w:i/>
        </w:rPr>
      </w:r>
      <w:r w:rsidRPr="004A03E8">
        <w:rPr>
          <w:rFonts w:ascii="Verdana" w:hAnsi="Verdana" w:cs="Arial"/>
          <w:i/>
        </w:rPr>
        <w:fldChar w:fldCharType="separate"/>
      </w:r>
      <w:r w:rsidRPr="004A03E8">
        <w:rPr>
          <w:rFonts w:ascii="Verdana" w:hAnsi="Verdana" w:cs="Arial"/>
          <w:i/>
        </w:rPr>
        <w:fldChar w:fldCharType="end"/>
      </w:r>
      <w:r w:rsidRPr="004A03E8">
        <w:rPr>
          <w:rFonts w:ascii="Verdana" w:hAnsi="Verdana" w:cs="Arial"/>
          <w:i/>
        </w:rPr>
        <w:t xml:space="preserve"> </w:t>
      </w:r>
      <w:r w:rsidRPr="004A03E8">
        <w:rPr>
          <w:rFonts w:ascii="Verdana" w:hAnsi="Verdana" w:cs="Arial"/>
        </w:rPr>
        <w:t xml:space="preserve"> amb l’adequada solvència econòmica, financera i tècnica o, en el seu cas</w:t>
      </w:r>
    </w:p>
    <w:p w14:paraId="22792CCD"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rPr>
        <w:t xml:space="preserve">     la classificació empresarial corresponent</w:t>
      </w:r>
    </w:p>
    <w:p w14:paraId="1DB88732" w14:textId="77777777" w:rsidR="00C361AC" w:rsidRPr="006A56B7" w:rsidRDefault="00C361AC" w:rsidP="00C361AC">
      <w:pPr>
        <w:pStyle w:val="Pargrafdellista"/>
        <w:shd w:val="clear" w:color="auto" w:fill="FFFFFF"/>
        <w:rPr>
          <w:rFonts w:ascii="Verdana" w:hAnsi="Verdana" w:cs="Arial"/>
          <w:color w:val="000000" w:themeColor="text1"/>
        </w:rPr>
      </w:pPr>
      <w:r w:rsidRPr="004A03E8">
        <w:rPr>
          <w:rFonts w:ascii="Verdana" w:hAnsi="Verdana" w:cs="Arial"/>
          <w:i/>
          <w:color w:val="000000" w:themeColor="text1"/>
        </w:rPr>
        <w:fldChar w:fldCharType="begin">
          <w:ffData>
            <w:name w:val="Verifica1"/>
            <w:enabled w:val="0"/>
            <w:calcOnExit w:val="0"/>
            <w:checkBox>
              <w:sizeAuto/>
              <w:default w:val="0"/>
            </w:checkBox>
          </w:ffData>
        </w:fldChar>
      </w:r>
      <w:r w:rsidRPr="004A03E8">
        <w:rPr>
          <w:rFonts w:ascii="Verdana" w:hAnsi="Verdana" w:cs="Arial"/>
          <w:i/>
          <w:color w:val="000000" w:themeColor="text1"/>
        </w:rPr>
        <w:instrText xml:space="preserve"> FORMCHECKBOX </w:instrText>
      </w:r>
      <w:r w:rsidRPr="004A03E8">
        <w:rPr>
          <w:rFonts w:ascii="Verdana" w:hAnsi="Verdana" w:cs="Arial"/>
          <w:i/>
          <w:color w:val="000000" w:themeColor="text1"/>
        </w:rPr>
      </w:r>
      <w:r w:rsidRPr="004A03E8">
        <w:rPr>
          <w:rFonts w:ascii="Verdana" w:hAnsi="Verdana" w:cs="Arial"/>
          <w:i/>
          <w:color w:val="000000" w:themeColor="text1"/>
        </w:rPr>
        <w:fldChar w:fldCharType="separate"/>
      </w:r>
      <w:r w:rsidRPr="004A03E8">
        <w:rPr>
          <w:rFonts w:ascii="Verdana" w:hAnsi="Verdana" w:cs="Arial"/>
          <w:i/>
          <w:color w:val="000000" w:themeColor="text1"/>
        </w:rPr>
        <w:fldChar w:fldCharType="end"/>
      </w:r>
      <w:r w:rsidRPr="004A03E8">
        <w:rPr>
          <w:rFonts w:ascii="Verdana" w:hAnsi="Verdana" w:cs="Arial"/>
          <w:color w:val="000000" w:themeColor="text1"/>
        </w:rPr>
        <w:t xml:space="preserve"> es basa en les capacitats d’altres entitats per acreditar la solvència necessària per subscriure aquest contracte </w:t>
      </w:r>
      <w:r w:rsidRPr="004A03E8">
        <w:rPr>
          <w:rFonts w:ascii="Verdana" w:hAnsi="Verdana"/>
          <w:b/>
          <w:vertAlign w:val="superscript"/>
        </w:rPr>
        <w:footnoteReference w:id="2"/>
      </w:r>
    </w:p>
    <w:p w14:paraId="4B275105" w14:textId="77777777" w:rsidR="00C361AC" w:rsidRPr="006A56B7" w:rsidRDefault="00C361AC" w:rsidP="00C361AC">
      <w:pPr>
        <w:pStyle w:val="Pargrafdellista"/>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les obligacions legals en matèria de prevenció de riscos laborals.</w:t>
      </w:r>
    </w:p>
    <w:p w14:paraId="3E5C0E13"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d’igualtat efectiva de dones i homes.</w:t>
      </w:r>
    </w:p>
    <w:p w14:paraId="6C94BFE6"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d'integració social dels minusvàlids.</w:t>
      </w:r>
    </w:p>
    <w:p w14:paraId="2192C1F5" w14:textId="77777777" w:rsidR="00C361AC" w:rsidRPr="006A56B7" w:rsidRDefault="00C361AC" w:rsidP="00C361AC">
      <w:pPr>
        <w:shd w:val="clear" w:color="auto" w:fill="FFFFFF"/>
        <w:jc w:val="both"/>
        <w:rPr>
          <w:rFonts w:ascii="Verdana" w:hAnsi="Verdana" w:cs="Arial"/>
        </w:rPr>
      </w:pPr>
    </w:p>
    <w:p w14:paraId="1627A0F5" w14:textId="77777777" w:rsidR="00C361AC" w:rsidRPr="006A56B7" w:rsidRDefault="00C361AC" w:rsidP="00C361AC">
      <w:pPr>
        <w:shd w:val="clear" w:color="auto" w:fill="FFFFFF"/>
        <w:jc w:val="both"/>
        <w:rPr>
          <w:rFonts w:ascii="Verdana" w:hAnsi="Verdana" w:cs="Arial"/>
        </w:rPr>
      </w:pPr>
      <w:r w:rsidRPr="006A56B7">
        <w:rPr>
          <w:rFonts w:ascii="Verdana" w:hAnsi="Verdana" w:cs="Arial"/>
        </w:rPr>
        <w:t xml:space="preserve">Que, </w:t>
      </w:r>
    </w:p>
    <w:p w14:paraId="09569F63" w14:textId="77777777" w:rsidR="00C361AC" w:rsidRPr="006A56B7" w:rsidRDefault="00C361AC" w:rsidP="00C361AC">
      <w:pPr>
        <w:shd w:val="clear" w:color="auto" w:fill="FFFFFF"/>
        <w:jc w:val="both"/>
        <w:rPr>
          <w:rFonts w:ascii="Verdana" w:hAnsi="Verdana" w:cs="Arial"/>
        </w:rPr>
      </w:pPr>
    </w:p>
    <w:p w14:paraId="5B2D5E46"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És una Petita, Mitjana o Microempresa (PIME)2 en el moment de presentació de l’oferta.</w:t>
      </w:r>
      <w:r w:rsidRPr="006A56B7">
        <w:rPr>
          <w:rStyle w:val="Refernciadenotaapeudepgina"/>
          <w:rFonts w:ascii="Verdana" w:hAnsi="Verdana" w:cs="Arial"/>
        </w:rPr>
        <w:footnoteReference w:id="3"/>
      </w:r>
    </w:p>
    <w:p w14:paraId="76867DF1" w14:textId="77777777" w:rsidR="00C361AC" w:rsidRPr="006A56B7" w:rsidRDefault="00C361AC" w:rsidP="00C361AC">
      <w:pPr>
        <w:shd w:val="clear" w:color="auto" w:fill="FFFFFF"/>
        <w:jc w:val="both"/>
        <w:rPr>
          <w:rFonts w:ascii="Verdana" w:hAnsi="Verdana" w:cs="Arial"/>
          <w:snapToGrid w:val="0"/>
        </w:rPr>
      </w:pPr>
    </w:p>
    <w:p w14:paraId="209A7094" w14:textId="77777777" w:rsidR="00C361AC" w:rsidRPr="006A56B7" w:rsidRDefault="00C361AC" w:rsidP="00C361AC">
      <w:pPr>
        <w:ind w:left="1" w:hanging="1"/>
        <w:jc w:val="both"/>
        <w:rPr>
          <w:rFonts w:ascii="Verdana" w:hAnsi="Verdana" w:cs="Arial"/>
        </w:rPr>
      </w:pPr>
      <w:r w:rsidRPr="006A56B7">
        <w:rPr>
          <w:rFonts w:ascii="Verdana" w:hAnsi="Verdana" w:cs="Arial"/>
          <w:i/>
        </w:rPr>
        <w:lastRenderedPageBreak/>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està inscrita en el Registre electrònic d’empreses licitadores de la Generalitat de Catalunya (RELI) i tota la documentació que hi figura manté la seva vigència i no ha estat modificada</w:t>
      </w:r>
    </w:p>
    <w:p w14:paraId="5FDD9224" w14:textId="77777777" w:rsidR="00C361AC" w:rsidRPr="006A56B7" w:rsidRDefault="00C361AC" w:rsidP="00C361AC">
      <w:pPr>
        <w:ind w:left="1" w:hanging="1"/>
        <w:jc w:val="both"/>
        <w:rPr>
          <w:rFonts w:ascii="Verdana" w:hAnsi="Verdana" w:cs="Arial"/>
        </w:rPr>
      </w:pPr>
    </w:p>
    <w:p w14:paraId="523C47A5"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 xml:space="preserve">està inscrita en el </w:t>
      </w:r>
      <w:r w:rsidRPr="006A56B7">
        <w:rPr>
          <w:rFonts w:ascii="Verdana" w:hAnsi="Verdana" w:cs="Arial"/>
          <w:i/>
        </w:rPr>
        <w:t xml:space="preserve">Registro Oficial de Licitadores y Empresas </w:t>
      </w:r>
      <w:proofErr w:type="spellStart"/>
      <w:r w:rsidRPr="006A56B7">
        <w:rPr>
          <w:rFonts w:ascii="Verdana" w:hAnsi="Verdana" w:cs="Arial"/>
          <w:i/>
        </w:rPr>
        <w:t>Clasificadas</w:t>
      </w:r>
      <w:proofErr w:type="spellEnd"/>
      <w:r w:rsidRPr="006A56B7">
        <w:rPr>
          <w:rFonts w:ascii="Verdana" w:hAnsi="Verdana" w:cs="Arial"/>
          <w:i/>
        </w:rPr>
        <w:t xml:space="preserve"> del Estado</w:t>
      </w:r>
      <w:r w:rsidRPr="006A56B7">
        <w:rPr>
          <w:rFonts w:ascii="Verdana" w:hAnsi="Verdana" w:cs="Arial"/>
        </w:rPr>
        <w:t xml:space="preserve"> (ROLECE) i tota la documentació que hi figura manté la seva vigència i no ha estat modificada.</w:t>
      </w:r>
    </w:p>
    <w:p w14:paraId="6D95533D" w14:textId="77777777" w:rsidR="00C361AC" w:rsidRPr="006A56B7" w:rsidRDefault="00C361AC" w:rsidP="00C361AC">
      <w:pPr>
        <w:ind w:left="1" w:hanging="1"/>
        <w:jc w:val="both"/>
        <w:rPr>
          <w:rFonts w:ascii="Verdana" w:hAnsi="Verdana" w:cs="Arial"/>
        </w:rPr>
      </w:pPr>
    </w:p>
    <w:p w14:paraId="14A7443F"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no està inscrita ni en el RELI ni en el ROLECE.</w:t>
      </w:r>
    </w:p>
    <w:p w14:paraId="6FF1ECBE" w14:textId="77777777" w:rsidR="00C361AC" w:rsidRPr="006A56B7" w:rsidRDefault="00C361AC" w:rsidP="00C361AC">
      <w:pPr>
        <w:ind w:left="1" w:hanging="1"/>
        <w:jc w:val="both"/>
        <w:rPr>
          <w:rFonts w:ascii="Verdana" w:hAnsi="Verdana" w:cs="Arial"/>
        </w:rPr>
      </w:pPr>
    </w:p>
    <w:p w14:paraId="2F141648" w14:textId="77777777" w:rsidR="00C361AC" w:rsidRPr="006A56B7" w:rsidRDefault="00C361AC" w:rsidP="00C361AC">
      <w:pPr>
        <w:ind w:left="1" w:hanging="1"/>
        <w:jc w:val="both"/>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disposa d’una sol</w:t>
      </w:r>
      <w:r>
        <w:rPr>
          <w:rFonts w:ascii="Verdana" w:hAnsi="Verdana" w:cs="Arial"/>
        </w:rPr>
        <w:t>·</w:t>
      </w:r>
      <w:r w:rsidRPr="006A56B7">
        <w:rPr>
          <w:rFonts w:ascii="Verdana" w:hAnsi="Verdana" w:cs="Arial"/>
        </w:rPr>
        <w:t>licitud d’inscripció en el RELI o en ROLECE en tramitació i declara haver aportat la documentació preceptiva en el Registre corresponent i no haver rebut requeriment d’esmena.  En aquest cas, cal aportar acusament de rebut de la sol</w:t>
      </w:r>
      <w:r>
        <w:rPr>
          <w:rFonts w:ascii="Verdana" w:hAnsi="Verdana" w:cs="Arial"/>
        </w:rPr>
        <w:t>·</w:t>
      </w:r>
      <w:r w:rsidRPr="006A56B7">
        <w:rPr>
          <w:rFonts w:ascii="Verdana" w:hAnsi="Verdana" w:cs="Arial"/>
        </w:rPr>
        <w:t>licitud emès per el Registre corresponent.</w:t>
      </w:r>
    </w:p>
    <w:p w14:paraId="30A7994E" w14:textId="77777777" w:rsidR="00C361AC" w:rsidRPr="006A56B7" w:rsidRDefault="00C361AC" w:rsidP="00C361AC">
      <w:pPr>
        <w:ind w:left="1" w:hanging="1"/>
        <w:jc w:val="both"/>
        <w:rPr>
          <w:rFonts w:ascii="Verdana" w:hAnsi="Verdana" w:cs="Arial"/>
        </w:rPr>
      </w:pPr>
    </w:p>
    <w:p w14:paraId="28B11450" w14:textId="77777777" w:rsidR="00C361AC" w:rsidRPr="006A56B7" w:rsidRDefault="00C361AC" w:rsidP="00C361AC">
      <w:pPr>
        <w:jc w:val="both"/>
        <w:rPr>
          <w:rFonts w:ascii="Verdana" w:hAnsi="Verdana"/>
        </w:rPr>
      </w:pPr>
      <w:r w:rsidRPr="006A56B7">
        <w:rPr>
          <w:rFonts w:ascii="Verdana" w:hAnsi="Verdana"/>
        </w:rPr>
        <w:t>Que l’entitat que representa, o les seves empreses filials o les empreses interposades:</w:t>
      </w:r>
    </w:p>
    <w:p w14:paraId="2C6505C6" w14:textId="77777777" w:rsidR="00C361AC" w:rsidRPr="006A56B7" w:rsidRDefault="00C361AC" w:rsidP="00C361AC">
      <w:pPr>
        <w:jc w:val="both"/>
        <w:rPr>
          <w:rFonts w:ascii="Verdana" w:hAnsi="Verdana"/>
        </w:rPr>
      </w:pPr>
      <w:r w:rsidRPr="006A56B7">
        <w:rPr>
          <w:rFonts w:ascii="Verdana" w:hAnsi="Verdana"/>
        </w:rPr>
        <w:t xml:space="preserve"> </w:t>
      </w:r>
    </w:p>
    <w:p w14:paraId="3A9B460F" w14:textId="77777777" w:rsidR="00C361AC" w:rsidRPr="006A56B7" w:rsidRDefault="00C361AC" w:rsidP="00C361AC">
      <w:pPr>
        <w:autoSpaceDE w:val="0"/>
        <w:autoSpaceDN w:val="0"/>
        <w:ind w:left="708"/>
        <w:jc w:val="both"/>
        <w:rPr>
          <w:rFonts w:ascii="Verdana" w:hAnsi="Verdana"/>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1DB9213" w14:textId="77777777" w:rsidR="00C361AC" w:rsidRPr="006A56B7" w:rsidRDefault="00C361AC" w:rsidP="00C361AC">
      <w:pPr>
        <w:jc w:val="both"/>
        <w:rPr>
          <w:rFonts w:ascii="Verdana" w:hAnsi="Verdana"/>
        </w:rPr>
      </w:pPr>
    </w:p>
    <w:p w14:paraId="0F7FE0EF" w14:textId="77777777" w:rsidR="00C361AC" w:rsidRPr="006A56B7" w:rsidRDefault="00C361AC" w:rsidP="00C361AC">
      <w:pPr>
        <w:ind w:left="708"/>
        <w:jc w:val="both"/>
        <w:rPr>
          <w:rFonts w:ascii="Verdana" w:hAnsi="Verdana"/>
          <w:strike/>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Té/tenen relacions legals amb paradisos fiscals (se’n donarà publicitat en el </w:t>
      </w:r>
      <w:hyperlink r:id="rId8" w:history="1">
        <w:r w:rsidRPr="006A56B7">
          <w:rPr>
            <w:rFonts w:ascii="Verdana" w:hAnsi="Verdana" w:cs="Arial"/>
            <w:u w:val="single"/>
          </w:rPr>
          <w:t>perfil de contractant</w:t>
        </w:r>
      </w:hyperlink>
      <w:r w:rsidRPr="006A56B7">
        <w:rPr>
          <w:rFonts w:ascii="Verdana" w:hAnsi="Verdana"/>
        </w:rPr>
        <w:t xml:space="preserve">) i presenta la següent documentació descriptiva dels moviments financers i tota la informació relativa a aquestes actuacions: ............................................................................... </w:t>
      </w:r>
    </w:p>
    <w:p w14:paraId="37E4F862" w14:textId="77777777" w:rsidR="00C361AC" w:rsidRPr="006A56B7" w:rsidRDefault="00C361AC" w:rsidP="00C361AC">
      <w:pPr>
        <w:shd w:val="clear" w:color="auto" w:fill="FFFFFF"/>
        <w:jc w:val="both"/>
        <w:rPr>
          <w:rFonts w:ascii="Verdana" w:hAnsi="Verdana" w:cs="Arial"/>
          <w:snapToGrid w:val="0"/>
          <w:color w:val="000000" w:themeColor="text1"/>
        </w:rPr>
      </w:pPr>
    </w:p>
    <w:p w14:paraId="66198CFC"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olor w:val="000000" w:themeColor="text1"/>
        </w:rPr>
        <w:t xml:space="preserve"> No realitza/en operacions que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7D428106" w14:textId="77777777" w:rsidR="00C361AC" w:rsidRPr="006A56B7" w:rsidRDefault="00C361AC" w:rsidP="00C361AC">
      <w:pPr>
        <w:autoSpaceDE w:val="0"/>
        <w:autoSpaceDN w:val="0"/>
        <w:ind w:firstLine="708"/>
        <w:jc w:val="both"/>
        <w:rPr>
          <w:rFonts w:ascii="Verdana" w:hAnsi="Verdana"/>
          <w:color w:val="000000" w:themeColor="text1"/>
        </w:rPr>
      </w:pPr>
    </w:p>
    <w:p w14:paraId="7B5CCF71"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s="Arial"/>
          <w:i/>
          <w:color w:val="000000" w:themeColor="text1"/>
        </w:rPr>
        <w:t xml:space="preserve"> </w:t>
      </w:r>
      <w:r w:rsidRPr="006A56B7">
        <w:rPr>
          <w:rFonts w:ascii="Verdana" w:hAnsi="Verdana"/>
          <w:color w:val="000000" w:themeColor="text1"/>
        </w:rPr>
        <w:t xml:space="preserve">No intervé/venen en operacions amb tercers operadors el quals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328F2374" w14:textId="77777777" w:rsidR="00C361AC" w:rsidRPr="006A56B7" w:rsidRDefault="00C361AC" w:rsidP="00C361AC">
      <w:pPr>
        <w:jc w:val="both"/>
        <w:rPr>
          <w:rFonts w:ascii="Verdana" w:hAnsi="Verdana"/>
          <w:color w:val="000000" w:themeColor="text1"/>
        </w:rPr>
      </w:pPr>
    </w:p>
    <w:p w14:paraId="384FE74B" w14:textId="77777777" w:rsidR="00C361AC" w:rsidRPr="006A56B7" w:rsidRDefault="00C361AC" w:rsidP="002E13C7">
      <w:pPr>
        <w:pStyle w:val="Textindependent"/>
        <w:shd w:val="clear" w:color="auto" w:fill="FFFFFF"/>
        <w:ind w:right="0"/>
        <w:rPr>
          <w:rFonts w:ascii="Verdana" w:hAnsi="Verdana"/>
          <w:i/>
        </w:rPr>
      </w:pPr>
      <w:r w:rsidRPr="006A56B7">
        <w:rPr>
          <w:rFonts w:ascii="Verdana" w:hAnsi="Verdana"/>
          <w:i/>
        </w:rPr>
        <w:t xml:space="preserve">Opcional si declara </w:t>
      </w:r>
      <w:r w:rsidRPr="006A56B7">
        <w:rPr>
          <w:rFonts w:ascii="Verdana" w:hAnsi="Verdana"/>
          <w:b/>
          <w:i/>
        </w:rPr>
        <w:t>la confidencialitat</w:t>
      </w:r>
      <w:r w:rsidRPr="006A56B7">
        <w:rPr>
          <w:rFonts w:ascii="Verdana" w:hAnsi="Verdana"/>
          <w:i/>
        </w:rPr>
        <w:t xml:space="preserve"> d’algun document, informació o aspecte de l’oferta.</w:t>
      </w:r>
    </w:p>
    <w:p w14:paraId="6C68ED07" w14:textId="77777777" w:rsidR="00C361AC" w:rsidRPr="006A56B7" w:rsidRDefault="00C361AC" w:rsidP="00C361AC">
      <w:pPr>
        <w:pStyle w:val="Textindependent"/>
        <w:shd w:val="clear" w:color="auto" w:fill="FFFFFF"/>
        <w:ind w:left="426" w:right="0" w:hanging="426"/>
        <w:rPr>
          <w:rFonts w:ascii="Verdana" w:hAnsi="Verdana"/>
          <w:i/>
        </w:rPr>
      </w:pPr>
    </w:p>
    <w:p w14:paraId="105A1C02" w14:textId="77777777" w:rsidR="00C361AC" w:rsidRPr="006A56B7" w:rsidRDefault="00C361AC" w:rsidP="00C361AC">
      <w:pPr>
        <w:pStyle w:val="Textindependent"/>
        <w:shd w:val="clear" w:color="auto" w:fill="FFFFFF"/>
        <w:ind w:right="0"/>
        <w:rPr>
          <w:rFonts w:ascii="Verdana" w:hAnsi="Verdana"/>
        </w:rPr>
      </w:pPr>
      <w:r w:rsidRPr="006A56B7">
        <w:rPr>
          <w:rFonts w:ascii="Verdana" w:hAnsi="Verdana"/>
        </w:rPr>
        <w:t xml:space="preserve">En relació amb la documentació aportada en el sobre/es ............., considera </w:t>
      </w:r>
      <w:r w:rsidRPr="006A56B7">
        <w:rPr>
          <w:rFonts w:ascii="Verdana" w:hAnsi="Verdana"/>
          <w:b/>
        </w:rPr>
        <w:t>confidencials</w:t>
      </w:r>
      <w:r w:rsidRPr="006A56B7">
        <w:rPr>
          <w:rFonts w:ascii="Verdana" w:hAnsi="Verdana"/>
        </w:rPr>
        <w:t xml:space="preserve"> els següents documents, informacions i aspectes de l’oferta per raó de la seva vinculació a secrets tècnics o comercials:</w:t>
      </w:r>
    </w:p>
    <w:p w14:paraId="6BF132F2" w14:textId="77777777" w:rsidR="00C361AC" w:rsidRPr="006A56B7" w:rsidRDefault="00C361AC" w:rsidP="00C361AC">
      <w:pPr>
        <w:pStyle w:val="Textindependent"/>
        <w:shd w:val="clear" w:color="auto" w:fill="FFFFFF"/>
        <w:ind w:left="426" w:right="0" w:hanging="426"/>
        <w:rPr>
          <w:rFonts w:ascii="Verdana" w:hAnsi="Verdana"/>
        </w:rPr>
      </w:pPr>
    </w:p>
    <w:p w14:paraId="1F3C4CE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675FDFDC"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641BEAD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14:paraId="1E0E085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w:t>
      </w:r>
    </w:p>
    <w:p w14:paraId="1B6396BA" w14:textId="77777777" w:rsidR="00C361AC" w:rsidRPr="006A56B7" w:rsidRDefault="00C361AC" w:rsidP="00C361AC">
      <w:pPr>
        <w:pStyle w:val="Textindependent"/>
        <w:shd w:val="clear" w:color="auto" w:fill="FFFFFF"/>
        <w:ind w:left="426" w:right="0" w:hanging="426"/>
        <w:rPr>
          <w:rFonts w:ascii="Verdana" w:hAnsi="Verdana"/>
        </w:rPr>
      </w:pPr>
    </w:p>
    <w:p w14:paraId="569A2739"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 xml:space="preserve">Que l’esmentat caràcter confidencial es justifica en les següents raons: </w:t>
      </w:r>
    </w:p>
    <w:p w14:paraId="72DFA4BF" w14:textId="77777777" w:rsidR="00C361AC" w:rsidRPr="006A56B7" w:rsidRDefault="00C361AC" w:rsidP="00C361AC">
      <w:pPr>
        <w:pStyle w:val="Textindependent"/>
        <w:shd w:val="clear" w:color="auto" w:fill="FFFFFF"/>
        <w:ind w:left="426" w:right="0" w:hanging="426"/>
        <w:rPr>
          <w:rFonts w:ascii="Verdana" w:hAnsi="Verdana"/>
        </w:rPr>
      </w:pPr>
    </w:p>
    <w:p w14:paraId="08C03AF0"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51A1ACE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4273F297"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14:paraId="752E534F" w14:textId="77777777" w:rsidR="00C361AC" w:rsidRPr="006A56B7" w:rsidRDefault="00C361AC" w:rsidP="00C361AC">
      <w:pPr>
        <w:pStyle w:val="Textindependent"/>
        <w:shd w:val="clear" w:color="auto" w:fill="FFFFFF"/>
        <w:ind w:left="426" w:right="0" w:hanging="426"/>
        <w:rPr>
          <w:rFonts w:ascii="Verdana" w:hAnsi="Verdana" w:cs="Arial"/>
          <w:i/>
        </w:rPr>
      </w:pPr>
      <w:r w:rsidRPr="006A56B7">
        <w:rPr>
          <w:rFonts w:ascii="Verdana" w:hAnsi="Verdana" w:cs="Arial"/>
          <w:i/>
        </w:rPr>
        <w:lastRenderedPageBreak/>
        <w:t>.....</w:t>
      </w:r>
    </w:p>
    <w:p w14:paraId="0D3EF058" w14:textId="77777777" w:rsidR="00C361AC" w:rsidRPr="006A56B7" w:rsidRDefault="00C361AC" w:rsidP="00C361AC">
      <w:pPr>
        <w:rPr>
          <w:rFonts w:ascii="Verdana" w:hAnsi="Verdana" w:cs="Arial"/>
          <w:i/>
        </w:rPr>
      </w:pPr>
    </w:p>
    <w:p w14:paraId="42971026" w14:textId="77777777" w:rsidR="00C361AC" w:rsidRPr="006A56B7" w:rsidRDefault="00C361AC" w:rsidP="00C361AC">
      <w:pPr>
        <w:jc w:val="both"/>
        <w:rPr>
          <w:rFonts w:ascii="Verdana" w:hAnsi="Verdana" w:cs="Arial"/>
          <w:color w:val="000000"/>
        </w:rPr>
      </w:pPr>
      <w:r w:rsidRPr="006A56B7">
        <w:rPr>
          <w:rFonts w:ascii="Verdana" w:hAnsi="Verdana" w:cs="Arial"/>
          <w:color w:val="000000"/>
        </w:rPr>
        <w:t>Que en cas de resultar adjudicatari l’entitat que representa, declara que el servidors on es farà el tractament de les dades personals objecte del contracte i els serveis associats els mateixos estaran ubicats a ................</w:t>
      </w:r>
    </w:p>
    <w:p w14:paraId="385353C7" w14:textId="77777777" w:rsidR="00C361AC" w:rsidRPr="006A56B7" w:rsidRDefault="00C361AC" w:rsidP="00C361AC">
      <w:pPr>
        <w:jc w:val="both"/>
        <w:rPr>
          <w:rFonts w:ascii="Verdana" w:hAnsi="Verdana" w:cs="Arial"/>
          <w:color w:val="000000"/>
        </w:rPr>
      </w:pPr>
    </w:p>
    <w:p w14:paraId="6FC1C831" w14:textId="77777777" w:rsidR="00C361AC" w:rsidRPr="006A56B7" w:rsidRDefault="00C361AC" w:rsidP="00C361AC">
      <w:pPr>
        <w:jc w:val="both"/>
        <w:rPr>
          <w:rFonts w:ascii="Verdana" w:hAnsi="Verdana"/>
          <w:i/>
          <w:color w:val="000000"/>
        </w:rPr>
      </w:pPr>
      <w:r w:rsidRPr="006A56B7">
        <w:rPr>
          <w:rFonts w:ascii="Verdana" w:hAnsi="Verdana" w:cs="Arial"/>
          <w:color w:val="000000"/>
        </w:rPr>
        <w:t xml:space="preserve">Que en cas de resultar adjudicatari, si l’entitat que representa té previst subcontractar els servidors o els serveis associats als mateixos </w:t>
      </w:r>
      <w:r w:rsidRPr="006A56B7">
        <w:rPr>
          <w:rFonts w:ascii="Verdana" w:hAnsi="Verdana" w:cs="Arial"/>
          <w:i/>
          <w:color w:val="000000"/>
        </w:rPr>
        <w:t xml:space="preserve">(indicar el nom o el perfil empresarial, definit per referència a les condicions de solvència professional o tècnica, dels </w:t>
      </w:r>
      <w:proofErr w:type="spellStart"/>
      <w:r w:rsidRPr="006A56B7">
        <w:rPr>
          <w:rFonts w:ascii="Verdana" w:hAnsi="Verdana" w:cs="Arial"/>
          <w:i/>
          <w:color w:val="000000"/>
        </w:rPr>
        <w:t>subcontractistes</w:t>
      </w:r>
      <w:proofErr w:type="spellEnd"/>
      <w:r w:rsidRPr="006A56B7">
        <w:rPr>
          <w:rFonts w:ascii="Verdana" w:hAnsi="Verdana" w:cs="Arial"/>
          <w:i/>
          <w:color w:val="000000"/>
        </w:rPr>
        <w:t xml:space="preserve"> a els que es vagi a encomanar la seva realització) ..................</w:t>
      </w:r>
    </w:p>
    <w:p w14:paraId="7829E3E7" w14:textId="77777777" w:rsidR="00C361AC" w:rsidRPr="006A56B7" w:rsidRDefault="00C361AC" w:rsidP="00C361AC">
      <w:pPr>
        <w:autoSpaceDE w:val="0"/>
        <w:autoSpaceDN w:val="0"/>
        <w:adjustRightInd w:val="0"/>
        <w:jc w:val="both"/>
        <w:rPr>
          <w:rFonts w:ascii="Verdana" w:hAnsi="Verdana" w:cs="Verdana"/>
        </w:rPr>
      </w:pPr>
    </w:p>
    <w:p w14:paraId="7A190887"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r w:rsidRPr="006A56B7">
        <w:rPr>
          <w:rFonts w:ascii="Verdana" w:hAnsi="Verdana" w:cs="Arial"/>
        </w:rPr>
        <w:t>Que</w:t>
      </w:r>
      <w:r w:rsidRPr="006A56B7">
        <w:rPr>
          <w:rFonts w:ascii="Verdana" w:hAnsi="Verdana" w:cs="Arial"/>
          <w:b/>
        </w:rPr>
        <w:t xml:space="preserve"> autoritza </w:t>
      </w:r>
      <w:r w:rsidRPr="006A56B7">
        <w:rPr>
          <w:rFonts w:ascii="Verdana" w:hAnsi="Verdana" w:cs="Arial"/>
        </w:rPr>
        <w:t>a l’</w:t>
      </w:r>
      <w:r>
        <w:rPr>
          <w:rFonts w:ascii="Verdana" w:hAnsi="Verdana" w:cs="Arial"/>
        </w:rPr>
        <w:t xml:space="preserve">Institut Municipal d’Hisenda </w:t>
      </w:r>
      <w:r w:rsidRPr="006A56B7">
        <w:rPr>
          <w:rFonts w:ascii="Verdana" w:hAnsi="Verdana" w:cs="Arial"/>
        </w:rPr>
        <w:t>de Barcelona:</w:t>
      </w:r>
    </w:p>
    <w:p w14:paraId="2D692DBD"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6A56B7">
        <w:rPr>
          <w:rFonts w:ascii="Verdana" w:hAnsi="Verdana" w:cs="Arial"/>
          <w:shd w:val="clear" w:color="auto" w:fill="FFFFFF" w:themeFill="background1"/>
        </w:rPr>
        <w:fldChar w:fldCharType="begin">
          <w:ffData>
            <w:name w:val="Verifica1"/>
            <w:enabled/>
            <w:calcOnExit w:val="0"/>
            <w:checkBox>
              <w:sizeAuto/>
              <w:default w:val="0"/>
            </w:checkBox>
          </w:ffData>
        </w:fldChar>
      </w:r>
      <w:r w:rsidRPr="006A56B7">
        <w:rPr>
          <w:rFonts w:ascii="Verdana" w:hAnsi="Verdana" w:cs="Arial"/>
          <w:shd w:val="clear" w:color="auto" w:fill="FFFFFF" w:themeFill="background1"/>
        </w:rPr>
        <w:instrText xml:space="preserve"> FORMCHECKBOX </w:instrText>
      </w:r>
      <w:r w:rsidRPr="006A56B7">
        <w:rPr>
          <w:rFonts w:ascii="Verdana" w:hAnsi="Verdana" w:cs="Arial"/>
          <w:shd w:val="clear" w:color="auto" w:fill="FFFFFF" w:themeFill="background1"/>
        </w:rPr>
      </w:r>
      <w:r w:rsidRPr="006A56B7">
        <w:rPr>
          <w:rFonts w:ascii="Verdana" w:hAnsi="Verdana" w:cs="Arial"/>
          <w:shd w:val="clear" w:color="auto" w:fill="FFFFFF" w:themeFill="background1"/>
        </w:rPr>
        <w:fldChar w:fldCharType="separate"/>
      </w:r>
      <w:r w:rsidRPr="006A56B7">
        <w:rPr>
          <w:rFonts w:ascii="Verdana" w:hAnsi="Verdana" w:cs="Arial"/>
          <w:shd w:val="clear" w:color="auto" w:fill="FFFFFF" w:themeFill="background1"/>
        </w:rPr>
        <w:fldChar w:fldCharType="end"/>
      </w:r>
      <w:r w:rsidRPr="006A56B7">
        <w:rPr>
          <w:rFonts w:ascii="Verdana" w:hAnsi="Verdana" w:cs="Arial"/>
          <w:shd w:val="clear" w:color="auto" w:fill="FFFFFF" w:themeFill="background1"/>
        </w:rPr>
        <w:t xml:space="preserve"> </w:t>
      </w:r>
      <w:r w:rsidRPr="006A56B7">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70C6787"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14:paraId="71EC84E6"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rPr>
      </w:pPr>
      <w:r w:rsidRPr="006A56B7">
        <w:rPr>
          <w:rFonts w:ascii="Verdana" w:hAnsi="Verdana" w:cs="Arial"/>
        </w:rPr>
        <w:fldChar w:fldCharType="begin">
          <w:ffData>
            <w:name w:val="Verifica2"/>
            <w:enabled/>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a sol·licitar de la Tresoreria General de la Seguretat Social (TGSS), directament </w:t>
      </w:r>
      <w:r w:rsidRPr="006A56B7">
        <w:rPr>
          <w:rFonts w:ascii="Verdana" w:hAnsi="Verdana" w:cs="Arial"/>
          <w:bCs/>
        </w:rPr>
        <w:t xml:space="preserve">o a través del Consorci d’Administració Oberta de Catalunya (Consorci AOC), </w:t>
      </w:r>
      <w:r w:rsidRPr="006A56B7">
        <w:rPr>
          <w:rFonts w:ascii="Verdana" w:hAnsi="Verdana" w:cs="Arial"/>
        </w:rPr>
        <w:t>les dades justificatives i/o el certificat d’estar al corrent del compliment de les seves obligacions amb la Seguretat Social, imposades per les disposicions vigents,</w:t>
      </w:r>
      <w:r w:rsidRPr="006A56B7">
        <w:rPr>
          <w:rFonts w:ascii="Verdana" w:hAnsi="Verdana" w:cs="Arial"/>
          <w:snapToGrid w:val="0"/>
        </w:rPr>
        <w:t xml:space="preserve"> en cas de resultar adjudicatari/ària del procediment de licitació</w:t>
      </w:r>
      <w:r w:rsidRPr="006A56B7">
        <w:rPr>
          <w:rFonts w:ascii="Verdana" w:hAnsi="Verdana" w:cs="Arial"/>
        </w:rPr>
        <w:t xml:space="preserve"> i durant tota la vigència del contracte;</w:t>
      </w:r>
    </w:p>
    <w:p w14:paraId="19B36A1C"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p>
    <w:p w14:paraId="12FA8612"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E73F76">
        <w:rPr>
          <w:rFonts w:ascii="Verdana" w:hAnsi="Verdana" w:cs="Arial"/>
          <w:b/>
        </w:rPr>
        <w:t>Que designa i accepta</w:t>
      </w:r>
      <w:r w:rsidRPr="00E73F76">
        <w:rPr>
          <w:rFonts w:ascii="Verdana" w:hAnsi="Verdana" w:cs="Arial"/>
        </w:rPr>
        <w:t xml:space="preserve"> </w:t>
      </w:r>
      <w:r w:rsidRPr="00E73F76">
        <w:rPr>
          <w:rFonts w:ascii="Verdana" w:hAnsi="Verdana" w:cs="Arial"/>
          <w:b/>
        </w:rPr>
        <w:t>que s’utilitzi</w:t>
      </w:r>
      <w:r w:rsidRPr="00E73F76">
        <w:rPr>
          <w:rFonts w:ascii="Verdana" w:hAnsi="Verdana" w:cs="Arial"/>
        </w:rPr>
        <w:t xml:space="preserve"> l’adreça de correu electrònic indicada a la plataforma de contractació electrònica d’aquest Ajuntament com a mitjà per rebre totes les notificacions i comunicacions electròniques.</w:t>
      </w:r>
      <w:r w:rsidRPr="006A56B7">
        <w:rPr>
          <w:rFonts w:ascii="Verdana" w:hAnsi="Verdana" w:cs="Arial"/>
        </w:rPr>
        <w:t xml:space="preserve"> </w:t>
      </w:r>
    </w:p>
    <w:p w14:paraId="2FF62879"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b/>
        </w:rPr>
      </w:pPr>
    </w:p>
    <w:p w14:paraId="117B6BD2" w14:textId="77777777" w:rsidR="00C361AC" w:rsidRPr="006A56B7" w:rsidRDefault="00C361AC" w:rsidP="00C361AC">
      <w:pPr>
        <w:jc w:val="both"/>
        <w:rPr>
          <w:rFonts w:ascii="Verdana" w:hAnsi="Verdana" w:cs="Arial"/>
          <w:b/>
          <w:i/>
        </w:rPr>
      </w:pPr>
      <w:r w:rsidRPr="006A56B7">
        <w:rPr>
          <w:rFonts w:ascii="Verdana" w:hAnsi="Verdana" w:cs="Arial"/>
          <w:b/>
          <w:i/>
        </w:rPr>
        <w:t>Per a empreses estrangeres i quan el contracte s'executi en territori espanyol:</w:t>
      </w:r>
    </w:p>
    <w:p w14:paraId="46E4242A" w14:textId="77777777" w:rsidR="00C361AC" w:rsidRPr="006A56B7" w:rsidRDefault="00C361AC" w:rsidP="00C361AC">
      <w:pPr>
        <w:jc w:val="both"/>
        <w:rPr>
          <w:rFonts w:ascii="Verdana" w:hAnsi="Verdana" w:cs="Arial"/>
        </w:rPr>
      </w:pPr>
    </w:p>
    <w:p w14:paraId="394C4709" w14:textId="77777777" w:rsidR="00C361AC" w:rsidRPr="006A56B7" w:rsidRDefault="00C361AC" w:rsidP="00C361AC">
      <w:pPr>
        <w:jc w:val="both"/>
        <w:rPr>
          <w:rFonts w:ascii="Verdana" w:hAnsi="Verdana" w:cs="Arial"/>
        </w:rPr>
      </w:pPr>
      <w:r w:rsidRPr="006A56B7">
        <w:rPr>
          <w:rFonts w:ascii="Verdana" w:hAnsi="Verdana" w:cs="Arial"/>
        </w:rPr>
        <w:t xml:space="preserve">Accepta </w:t>
      </w:r>
      <w:r w:rsidRPr="006A56B7">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56B7">
        <w:rPr>
          <w:rFonts w:ascii="Verdana" w:hAnsi="Verdana" w:cs="Arial"/>
        </w:rPr>
        <w:t>.</w:t>
      </w:r>
    </w:p>
    <w:p w14:paraId="3E4DEDB3" w14:textId="77777777" w:rsidR="00C361AC" w:rsidRPr="006A56B7" w:rsidRDefault="00C361AC" w:rsidP="00C361AC">
      <w:pPr>
        <w:jc w:val="both"/>
        <w:rPr>
          <w:rFonts w:ascii="Verdana" w:hAnsi="Verdana" w:cs="Arial"/>
        </w:rPr>
      </w:pPr>
    </w:p>
    <w:p w14:paraId="4EA4C62A"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tractar-se d’una empresa estrangera</w:t>
      </w:r>
    </w:p>
    <w:p w14:paraId="225326CE" w14:textId="77777777" w:rsidR="00C361AC" w:rsidRPr="006A56B7" w:rsidRDefault="00C361AC" w:rsidP="00C361AC">
      <w:pPr>
        <w:jc w:val="both"/>
        <w:rPr>
          <w:rFonts w:ascii="Verdana" w:hAnsi="Verdana" w:cs="Arial"/>
          <w:snapToGrid w:val="0"/>
          <w:lang w:eastAsia="es-ES"/>
        </w:rPr>
      </w:pPr>
    </w:p>
    <w:p w14:paraId="6B0475BD" w14:textId="77777777" w:rsidR="00C361AC" w:rsidRPr="006A56B7" w:rsidRDefault="00C361AC" w:rsidP="00C361AC">
      <w:pPr>
        <w:jc w:val="both"/>
        <w:rPr>
          <w:rFonts w:ascii="Verdana" w:hAnsi="Verdana" w:cs="Arial"/>
          <w:snapToGrid w:val="0"/>
          <w:lang w:eastAsia="es-ES"/>
        </w:rPr>
      </w:pPr>
    </w:p>
    <w:p w14:paraId="2525C9C0" w14:textId="77777777" w:rsidR="00C361AC" w:rsidRPr="006A56B7" w:rsidRDefault="00C361AC" w:rsidP="00C361AC">
      <w:pPr>
        <w:jc w:val="both"/>
        <w:rPr>
          <w:rFonts w:ascii="Verdana" w:hAnsi="Verdana" w:cs="Arial"/>
          <w:b/>
          <w:i/>
        </w:rPr>
      </w:pPr>
      <w:r w:rsidRPr="006A56B7">
        <w:rPr>
          <w:rFonts w:ascii="Verdana" w:hAnsi="Verdana" w:cs="Arial"/>
          <w:b/>
          <w:i/>
        </w:rPr>
        <w:t>Per a empreses de més de 50 treballadors (en cas de no superar els 50 treballadors indicar no procedeix)</w:t>
      </w:r>
    </w:p>
    <w:p w14:paraId="35B9886B" w14:textId="77777777" w:rsidR="00C361AC" w:rsidRPr="006A56B7" w:rsidRDefault="00C361AC" w:rsidP="00C361AC">
      <w:pPr>
        <w:jc w:val="both"/>
        <w:rPr>
          <w:rFonts w:ascii="Verdana" w:hAnsi="Verdana" w:cs="Arial"/>
          <w:b/>
          <w:i/>
        </w:rPr>
      </w:pPr>
    </w:p>
    <w:p w14:paraId="29B33728"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el nombre global de treballadors de plantilla són ......... i  el nombre particular de treballadors amb discapacitat .................... i el percentatge que representen aquests últims respecte la plantilla global és del ...................</w:t>
      </w:r>
    </w:p>
    <w:p w14:paraId="5B57BB8B" w14:textId="77777777" w:rsidR="00C361AC" w:rsidRPr="006A56B7" w:rsidRDefault="00C361AC" w:rsidP="00C361AC">
      <w:pPr>
        <w:jc w:val="both"/>
        <w:rPr>
          <w:rFonts w:ascii="Verdana" w:hAnsi="Verdana" w:cs="Arial"/>
        </w:rPr>
      </w:pPr>
      <w:r w:rsidRPr="006A56B7">
        <w:rPr>
          <w:rFonts w:ascii="Verdana" w:hAnsi="Verdana" w:cs="Arial"/>
        </w:rPr>
        <w:t>o</w:t>
      </w:r>
    </w:p>
    <w:p w14:paraId="4FC29E4F"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ha optat pel compliment de les mesures alternatives legalment previstes</w:t>
      </w:r>
    </w:p>
    <w:p w14:paraId="78401C3B"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p>
    <w:p w14:paraId="4E87F3FA"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disposar de menys de 50 treballadors</w:t>
      </w:r>
    </w:p>
    <w:p w14:paraId="50A79111" w14:textId="77777777" w:rsidR="00C361AC" w:rsidRPr="006A56B7" w:rsidRDefault="00C361AC" w:rsidP="00C361AC">
      <w:pPr>
        <w:jc w:val="both"/>
        <w:rPr>
          <w:rFonts w:ascii="Verdana" w:hAnsi="Verdana" w:cs="Arial"/>
        </w:rPr>
      </w:pPr>
    </w:p>
    <w:p w14:paraId="47750B72" w14:textId="77777777" w:rsidR="00C361AC" w:rsidRDefault="00C361AC" w:rsidP="00C361AC">
      <w:pPr>
        <w:jc w:val="both"/>
        <w:rPr>
          <w:rFonts w:ascii="Verdana" w:hAnsi="Verdana" w:cs="Arial"/>
        </w:rPr>
      </w:pPr>
    </w:p>
    <w:p w14:paraId="7044FF2F" w14:textId="77777777" w:rsidR="00E73F76" w:rsidRDefault="00E73F76" w:rsidP="00C361AC">
      <w:pPr>
        <w:jc w:val="both"/>
        <w:rPr>
          <w:rFonts w:ascii="Verdana" w:hAnsi="Verdana" w:cs="Arial"/>
        </w:rPr>
      </w:pPr>
    </w:p>
    <w:p w14:paraId="21FEA80F" w14:textId="77777777" w:rsidR="00206828" w:rsidRDefault="00206828" w:rsidP="00C361AC">
      <w:pPr>
        <w:jc w:val="both"/>
        <w:rPr>
          <w:rFonts w:ascii="Verdana" w:hAnsi="Verdana" w:cs="Arial"/>
        </w:rPr>
      </w:pPr>
    </w:p>
    <w:p w14:paraId="41821633" w14:textId="77777777" w:rsidR="00206828" w:rsidRPr="006A56B7" w:rsidRDefault="00206828" w:rsidP="00C361AC">
      <w:pPr>
        <w:jc w:val="both"/>
        <w:rPr>
          <w:rFonts w:ascii="Verdana" w:hAnsi="Verdana" w:cs="Arial"/>
        </w:rPr>
      </w:pPr>
    </w:p>
    <w:p w14:paraId="369A78B2" w14:textId="77777777" w:rsidR="00C361AC" w:rsidRPr="006A56B7" w:rsidRDefault="00C361AC" w:rsidP="00C361AC">
      <w:pPr>
        <w:jc w:val="both"/>
        <w:rPr>
          <w:rFonts w:ascii="Verdana" w:hAnsi="Verdana" w:cs="Arial"/>
          <w:b/>
          <w:i/>
        </w:rPr>
      </w:pPr>
      <w:r w:rsidRPr="006A56B7">
        <w:rPr>
          <w:rFonts w:ascii="Verdana" w:hAnsi="Verdana" w:cs="Arial"/>
          <w:b/>
          <w:i/>
        </w:rPr>
        <w:t>Per a empreses que conformen grup empresarial (en cas de no conformar grup empresarial indicar no procedeix):</w:t>
      </w:r>
    </w:p>
    <w:p w14:paraId="5F151A28" w14:textId="77777777" w:rsidR="00C361AC" w:rsidRPr="006A56B7" w:rsidRDefault="00C361AC" w:rsidP="00C361AC">
      <w:pPr>
        <w:jc w:val="both"/>
        <w:rPr>
          <w:rFonts w:ascii="Verdana" w:hAnsi="Verdana" w:cs="Arial"/>
          <w:b/>
          <w:i/>
        </w:rPr>
      </w:pPr>
    </w:p>
    <w:p w14:paraId="47995409" w14:textId="77777777" w:rsidR="00C361AC" w:rsidRPr="006A56B7" w:rsidRDefault="00C361AC" w:rsidP="00C361AC">
      <w:pPr>
        <w:jc w:val="both"/>
        <w:rPr>
          <w:rFonts w:ascii="Verdana" w:hAnsi="Verdana" w:cs="Arial"/>
        </w:rPr>
      </w:pPr>
      <w:r w:rsidRPr="006A56B7">
        <w:rPr>
          <w:rFonts w:ascii="Verdana" w:hAnsi="Verdana" w:cs="Arial"/>
        </w:rPr>
        <w:t xml:space="preserve">Que l’empresa .......................... forma part del grup empresarial .......................... i que l’empresa/les empreses del mateix grup </w:t>
      </w:r>
      <w:r w:rsidRPr="006A56B7">
        <w:rPr>
          <w:rFonts w:ascii="Verdana" w:hAnsi="Verdana" w:cs="Arial"/>
          <w:i/>
        </w:rPr>
        <w:t xml:space="preserve">(nom de les empreses) </w:t>
      </w:r>
      <w:r w:rsidRPr="006A56B7">
        <w:rPr>
          <w:rFonts w:ascii="Verdana" w:hAnsi="Verdana" w:cs="Arial"/>
        </w:rPr>
        <w:t>............................. es presenta/en també a la present licitació.</w:t>
      </w:r>
    </w:p>
    <w:p w14:paraId="6039BF80" w14:textId="77777777" w:rsidR="00C361AC" w:rsidRPr="006A56B7" w:rsidRDefault="00C361AC" w:rsidP="00C361AC">
      <w:pPr>
        <w:jc w:val="both"/>
        <w:rPr>
          <w:rFonts w:ascii="Verdana" w:hAnsi="Verdana" w:cs="Arial"/>
        </w:rPr>
      </w:pPr>
    </w:p>
    <w:p w14:paraId="2274705D"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snapToGrid w:val="0"/>
          <w:lang w:eastAsia="es-ES"/>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conformar grup empresarial</w:t>
      </w:r>
    </w:p>
    <w:p w14:paraId="6807519C" w14:textId="77777777" w:rsidR="00C361AC" w:rsidRPr="006A56B7" w:rsidRDefault="00C361AC" w:rsidP="00C361AC">
      <w:pPr>
        <w:jc w:val="both"/>
        <w:rPr>
          <w:rFonts w:ascii="Verdana" w:hAnsi="Verdana" w:cs="Arial"/>
          <w:snapToGrid w:val="0"/>
          <w:lang w:eastAsia="es-ES"/>
        </w:rPr>
      </w:pPr>
    </w:p>
    <w:p w14:paraId="7BD2C5DB" w14:textId="77777777" w:rsidR="00C361AC" w:rsidRPr="006A56B7" w:rsidRDefault="00C361AC" w:rsidP="00C361AC">
      <w:pPr>
        <w:jc w:val="both"/>
        <w:rPr>
          <w:rFonts w:ascii="Verdana" w:hAnsi="Verdana" w:cs="Arial"/>
          <w:color w:val="000000" w:themeColor="text1"/>
        </w:rPr>
      </w:pPr>
      <w:r w:rsidRPr="006A56B7">
        <w:rPr>
          <w:rFonts w:ascii="Verdana" w:hAnsi="Verdana"/>
          <w:color w:val="000000" w:themeColor="text1"/>
        </w:rPr>
        <w:t>Que reconeix que falsejar aquesta declaració comportarà la imposició de penalitats i si escau la resolució del contracte</w:t>
      </w:r>
      <w:r w:rsidRPr="006A56B7">
        <w:rPr>
          <w:rFonts w:ascii="Verdana" w:hAnsi="Verdana" w:cs="Arial"/>
          <w:color w:val="000000" w:themeColor="text1"/>
        </w:rPr>
        <w:t>.</w:t>
      </w:r>
    </w:p>
    <w:p w14:paraId="5FFD49E2" w14:textId="77777777" w:rsidR="00C361AC" w:rsidRPr="006A56B7" w:rsidRDefault="00C361AC" w:rsidP="00C361AC">
      <w:pPr>
        <w:jc w:val="both"/>
        <w:rPr>
          <w:rFonts w:ascii="Verdana" w:hAnsi="Verdana" w:cs="Arial"/>
          <w:snapToGrid w:val="0"/>
          <w:lang w:eastAsia="es-ES"/>
        </w:rPr>
      </w:pPr>
    </w:p>
    <w:p w14:paraId="13084F87" w14:textId="77777777" w:rsidR="00C361AC" w:rsidRPr="006A56B7" w:rsidRDefault="00C361AC" w:rsidP="00C361AC">
      <w:pPr>
        <w:jc w:val="both"/>
        <w:rPr>
          <w:rFonts w:ascii="Verdana" w:hAnsi="Verdana" w:cs="Arial"/>
          <w:color w:val="000000" w:themeColor="text1"/>
        </w:rPr>
      </w:pPr>
      <w:r w:rsidRPr="006A56B7">
        <w:rPr>
          <w:rFonts w:ascii="Verdana" w:hAnsi="Verdana" w:cs="Arial"/>
          <w:snapToGrid w:val="0"/>
          <w:lang w:eastAsia="es-ES"/>
        </w:rPr>
        <w:t xml:space="preserve">Que pel que fa a la  </w:t>
      </w:r>
      <w:r w:rsidRPr="006A56B7">
        <w:rPr>
          <w:rFonts w:ascii="Verdana" w:hAnsi="Verdana"/>
          <w:b/>
          <w:snapToGrid w:val="0"/>
          <w:color w:val="000000" w:themeColor="text1"/>
          <w:lang w:eastAsia="es-ES"/>
        </w:rPr>
        <w:t xml:space="preserve">seguretat de la informació, </w:t>
      </w:r>
      <w:r w:rsidRPr="006A56B7">
        <w:rPr>
          <w:rFonts w:ascii="Verdana" w:hAnsi="Verdana"/>
          <w:snapToGrid w:val="0"/>
          <w:color w:val="000000" w:themeColor="text1"/>
          <w:lang w:eastAsia="es-ES"/>
        </w:rPr>
        <w:t>s’informa que e</w:t>
      </w:r>
      <w:r w:rsidRPr="006A56B7">
        <w:rPr>
          <w:rFonts w:ascii="Verdana" w:hAnsi="Verdana"/>
          <w:color w:val="000000" w:themeColor="text1"/>
        </w:rPr>
        <w:t>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6A56B7">
        <w:rPr>
          <w:rFonts w:ascii="Verdana" w:hAnsi="Verdana" w:cs="Arial"/>
          <w:color w:val="000000" w:themeColor="text1"/>
        </w:rPr>
        <w:t>.</w:t>
      </w:r>
    </w:p>
    <w:p w14:paraId="40DF9B26" w14:textId="77777777" w:rsidR="00C361AC" w:rsidRPr="006A56B7" w:rsidRDefault="00C361AC" w:rsidP="00C361AC">
      <w:pPr>
        <w:shd w:val="clear" w:color="auto" w:fill="FFFFFF"/>
        <w:jc w:val="both"/>
        <w:rPr>
          <w:rFonts w:ascii="Verdana" w:hAnsi="Verdana" w:cs="Arial"/>
          <w:color w:val="000000" w:themeColor="text1"/>
        </w:rPr>
      </w:pPr>
    </w:p>
    <w:p w14:paraId="5D4FE7FB" w14:textId="77777777" w:rsidR="00C361AC" w:rsidRPr="006A56B7" w:rsidRDefault="00C361AC" w:rsidP="00C361AC">
      <w:pPr>
        <w:shd w:val="clear" w:color="auto" w:fill="FFFFFF"/>
        <w:jc w:val="both"/>
        <w:rPr>
          <w:rFonts w:ascii="Verdana" w:hAnsi="Verdana" w:cs="Arial"/>
          <w:color w:val="000000" w:themeColor="text1"/>
        </w:rPr>
      </w:pPr>
    </w:p>
    <w:p w14:paraId="5D836697" w14:textId="77777777" w:rsidR="00C361AC" w:rsidRPr="006A56B7" w:rsidRDefault="00C361AC" w:rsidP="00C361AC">
      <w:pPr>
        <w:shd w:val="clear" w:color="auto" w:fill="FFFFFF"/>
        <w:jc w:val="both"/>
        <w:rPr>
          <w:rFonts w:ascii="Verdana" w:hAnsi="Verdana" w:cs="Arial"/>
          <w:color w:val="000000" w:themeColor="text1"/>
        </w:rPr>
      </w:pPr>
    </w:p>
    <w:p w14:paraId="1503A9F7" w14:textId="77777777" w:rsidR="00C361AC" w:rsidRPr="006A56B7" w:rsidRDefault="00C361AC" w:rsidP="00C361AC">
      <w:pPr>
        <w:jc w:val="both"/>
        <w:rPr>
          <w:rFonts w:ascii="Verdana" w:hAnsi="Verdana" w:cs="Arial"/>
          <w:snapToGrid w:val="0"/>
          <w:lang w:eastAsia="es-ES"/>
        </w:rPr>
      </w:pPr>
    </w:p>
    <w:p w14:paraId="489C2CEA" w14:textId="77777777" w:rsidR="00C361AC" w:rsidRPr="006A56B7" w:rsidRDefault="00C361AC" w:rsidP="00C361AC">
      <w:pPr>
        <w:jc w:val="both"/>
        <w:rPr>
          <w:rFonts w:ascii="Verdana" w:hAnsi="Verdana" w:cs="Arial"/>
          <w:snapToGrid w:val="0"/>
          <w:lang w:eastAsia="es-ES"/>
        </w:rPr>
      </w:pPr>
      <w:r w:rsidRPr="006A56B7">
        <w:rPr>
          <w:rFonts w:ascii="Verdana" w:hAnsi="Verdana" w:cs="Arial"/>
          <w:snapToGrid w:val="0"/>
          <w:lang w:eastAsia="es-ES"/>
        </w:rPr>
        <w:t>I com a prova de conformitat signen aquesta declaració,</w:t>
      </w:r>
    </w:p>
    <w:p w14:paraId="2A73F216" w14:textId="77777777" w:rsidR="00C361AC" w:rsidRPr="006A56B7" w:rsidRDefault="00C361AC" w:rsidP="00C361AC">
      <w:pPr>
        <w:jc w:val="both"/>
        <w:rPr>
          <w:rFonts w:ascii="Verdana" w:hAnsi="Verdana" w:cs="Arial"/>
          <w:snapToGrid w:val="0"/>
          <w:lang w:eastAsia="es-ES"/>
        </w:rPr>
      </w:pPr>
    </w:p>
    <w:p w14:paraId="3D1B111B" w14:textId="77777777" w:rsidR="00C361AC" w:rsidRPr="006A56B7" w:rsidRDefault="00C361AC" w:rsidP="00C361AC">
      <w:pPr>
        <w:jc w:val="both"/>
        <w:rPr>
          <w:rFonts w:ascii="Verdana" w:hAnsi="Verdana" w:cs="Arial"/>
          <w:i/>
          <w:snapToGrid w:val="0"/>
          <w:lang w:eastAsia="es-ES"/>
        </w:rPr>
      </w:pPr>
      <w:r w:rsidRPr="006A56B7">
        <w:rPr>
          <w:rFonts w:ascii="Verdana" w:hAnsi="Verdana" w:cs="Arial"/>
          <w:i/>
          <w:snapToGrid w:val="0"/>
          <w:lang w:eastAsia="es-ES"/>
        </w:rPr>
        <w:t>(localitat i data, nom de l’empresa que es representa; signatura de/</w:t>
      </w:r>
      <w:proofErr w:type="spellStart"/>
      <w:r w:rsidRPr="006A56B7">
        <w:rPr>
          <w:rFonts w:ascii="Verdana" w:hAnsi="Verdana" w:cs="Arial"/>
          <w:i/>
          <w:snapToGrid w:val="0"/>
          <w:lang w:eastAsia="es-ES"/>
        </w:rPr>
        <w:t>ls</w:t>
      </w:r>
      <w:proofErr w:type="spellEnd"/>
      <w:r w:rsidRPr="006A56B7">
        <w:rPr>
          <w:rFonts w:ascii="Verdana" w:hAnsi="Verdana" w:cs="Arial"/>
          <w:i/>
          <w:snapToGrid w:val="0"/>
          <w:lang w:eastAsia="es-ES"/>
        </w:rPr>
        <w:t xml:space="preserve"> representant/s de l’empresa i segell de la mateixa)</w:t>
      </w:r>
    </w:p>
    <w:p w14:paraId="526C0DDA" w14:textId="77777777" w:rsidR="00C361AC" w:rsidRPr="006A56B7" w:rsidRDefault="00C361AC" w:rsidP="00C361AC">
      <w:pPr>
        <w:jc w:val="both"/>
        <w:rPr>
          <w:rFonts w:ascii="Verdana" w:hAnsi="Verdana" w:cs="Arial"/>
          <w:snapToGrid w:val="0"/>
          <w:lang w:eastAsia="es-ES"/>
        </w:rPr>
      </w:pPr>
    </w:p>
    <w:p w14:paraId="165C4442" w14:textId="77777777" w:rsidR="00E73F76" w:rsidRDefault="00E73F76">
      <w:pPr>
        <w:spacing w:after="200" w:line="276" w:lineRule="auto"/>
        <w:rPr>
          <w:rFonts w:ascii="Verdana" w:hAnsi="Verdana" w:cs="Arial"/>
          <w:b/>
          <w:sz w:val="24"/>
          <w:szCs w:val="24"/>
          <w:u w:val="single"/>
        </w:rPr>
      </w:pPr>
      <w:r>
        <w:rPr>
          <w:rFonts w:ascii="Verdana" w:hAnsi="Verdana" w:cs="Arial"/>
          <w:b/>
          <w:sz w:val="24"/>
          <w:szCs w:val="24"/>
          <w:u w:val="single"/>
        </w:rPr>
        <w:br w:type="page"/>
      </w:r>
    </w:p>
    <w:p w14:paraId="6CB34634" w14:textId="4992BC4B" w:rsidR="004A03E8" w:rsidRPr="004F4DE5" w:rsidRDefault="004A03E8" w:rsidP="004A03E8">
      <w:pPr>
        <w:spacing w:after="200" w:line="276" w:lineRule="auto"/>
        <w:jc w:val="center"/>
        <w:rPr>
          <w:rFonts w:ascii="Verdana" w:hAnsi="Verdana" w:cs="Arial"/>
          <w:b/>
          <w:sz w:val="24"/>
          <w:u w:val="single"/>
        </w:rPr>
      </w:pPr>
      <w:r>
        <w:rPr>
          <w:rFonts w:ascii="Verdana" w:hAnsi="Verdana" w:cs="Arial"/>
          <w:b/>
          <w:sz w:val="22"/>
          <w:szCs w:val="22"/>
          <w:u w:val="single"/>
        </w:rPr>
        <w:lastRenderedPageBreak/>
        <w:t>A</w:t>
      </w:r>
      <w:r>
        <w:rPr>
          <w:rFonts w:ascii="Verdana" w:hAnsi="Verdana" w:cs="Arial"/>
          <w:b/>
          <w:sz w:val="24"/>
          <w:u w:val="single"/>
        </w:rPr>
        <w:t xml:space="preserve">NNEX </w:t>
      </w:r>
      <w:r w:rsidR="001D1FA7">
        <w:rPr>
          <w:rFonts w:ascii="Verdana" w:hAnsi="Verdana" w:cs="Arial"/>
          <w:b/>
          <w:sz w:val="24"/>
          <w:u w:val="single"/>
        </w:rPr>
        <w:t>3</w:t>
      </w:r>
      <w:r w:rsidRPr="004F4DE5">
        <w:rPr>
          <w:rFonts w:ascii="Verdana" w:hAnsi="Verdana" w:cs="Arial"/>
          <w:b/>
          <w:sz w:val="24"/>
          <w:u w:val="single"/>
        </w:rPr>
        <w:t>:</w:t>
      </w:r>
    </w:p>
    <w:p w14:paraId="34993BDE" w14:textId="77777777" w:rsidR="004A03E8" w:rsidRPr="00A11E12" w:rsidRDefault="004A03E8" w:rsidP="004A03E8">
      <w:pPr>
        <w:jc w:val="center"/>
        <w:rPr>
          <w:rFonts w:ascii="Verdana" w:hAnsi="Verdana" w:cs="Arial"/>
          <w:b/>
        </w:rPr>
      </w:pPr>
    </w:p>
    <w:p w14:paraId="759A7A9A" w14:textId="77777777" w:rsidR="004A03E8" w:rsidRPr="00CC3FD0" w:rsidRDefault="004A03E8" w:rsidP="004A03E8">
      <w:pPr>
        <w:jc w:val="center"/>
        <w:rPr>
          <w:rFonts w:ascii="Verdana" w:hAnsi="Verdana" w:cs="Arial"/>
          <w:b/>
          <w:sz w:val="24"/>
          <w:szCs w:val="24"/>
        </w:rPr>
      </w:pPr>
      <w:r w:rsidRPr="00CC3FD0">
        <w:rPr>
          <w:rFonts w:ascii="Verdana" w:hAnsi="Verdana" w:cs="Arial"/>
          <w:b/>
          <w:sz w:val="24"/>
          <w:szCs w:val="24"/>
        </w:rPr>
        <w:t>DECLARACIÓ</w:t>
      </w:r>
      <w:r>
        <w:rPr>
          <w:rFonts w:ascii="Verdana" w:hAnsi="Verdana" w:cs="Arial"/>
          <w:b/>
          <w:sz w:val="24"/>
          <w:szCs w:val="24"/>
        </w:rPr>
        <w:t xml:space="preserve"> </w:t>
      </w:r>
      <w:r w:rsidRPr="00CC3FD0">
        <w:rPr>
          <w:rFonts w:ascii="Verdana" w:hAnsi="Verdana" w:cs="Arial"/>
          <w:b/>
          <w:sz w:val="24"/>
          <w:szCs w:val="24"/>
        </w:rPr>
        <w:t>CONSTITUCIÓ UNIÓ TEMPORAL D’EMPRESES</w:t>
      </w:r>
    </w:p>
    <w:p w14:paraId="425E66AC" w14:textId="77777777" w:rsidR="004A03E8" w:rsidRDefault="004A03E8" w:rsidP="004A03E8">
      <w:pPr>
        <w:jc w:val="center"/>
        <w:rPr>
          <w:rFonts w:ascii="Verdana" w:hAnsi="Verdana" w:cs="Arial"/>
          <w:b/>
          <w:sz w:val="24"/>
          <w:szCs w:val="24"/>
        </w:rPr>
      </w:pPr>
      <w:r w:rsidRPr="00CC3FD0">
        <w:rPr>
          <w:rFonts w:ascii="Verdana" w:hAnsi="Verdana" w:cs="Arial"/>
          <w:b/>
          <w:sz w:val="24"/>
          <w:szCs w:val="24"/>
        </w:rPr>
        <w:t>(UTE)</w:t>
      </w:r>
    </w:p>
    <w:p w14:paraId="3A95B0B9" w14:textId="77777777" w:rsidR="004A03E8" w:rsidRPr="00CC3FD0" w:rsidRDefault="004A03E8" w:rsidP="004A03E8">
      <w:pPr>
        <w:jc w:val="center"/>
        <w:rPr>
          <w:rFonts w:ascii="Verdana" w:hAnsi="Verdana" w:cs="Arial"/>
          <w:b/>
          <w:sz w:val="24"/>
          <w:szCs w:val="24"/>
        </w:rPr>
      </w:pPr>
    </w:p>
    <w:p w14:paraId="1BA973B0" w14:textId="77777777" w:rsidR="004A03E8" w:rsidRPr="00CC3FD0" w:rsidRDefault="004A03E8" w:rsidP="004A03E8">
      <w:pPr>
        <w:spacing w:after="200" w:line="276" w:lineRule="auto"/>
        <w:jc w:val="both"/>
        <w:rPr>
          <w:rFonts w:ascii="Verdana" w:hAnsi="Verdana"/>
        </w:rPr>
      </w:pPr>
      <w:r w:rsidRPr="00CC3FD0">
        <w:rPr>
          <w:rFonts w:ascii="Verdana" w:hAnsi="Verdana"/>
        </w:rPr>
        <w:t xml:space="preserve">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p>
    <w:p w14:paraId="4EC7EF8B" w14:textId="77777777" w:rsidR="004A03E8" w:rsidRDefault="004A03E8" w:rsidP="004A03E8">
      <w:pPr>
        <w:spacing w:after="200" w:line="276" w:lineRule="auto"/>
        <w:jc w:val="both"/>
        <w:rPr>
          <w:rFonts w:ascii="Verdana" w:hAnsi="Verdana"/>
        </w:rPr>
      </w:pPr>
      <w:r w:rsidRPr="00CC3FD0">
        <w:rPr>
          <w:rFonts w:ascii="Verdana" w:hAnsi="Verdana"/>
        </w:rPr>
        <w:t>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r>
        <w:rPr>
          <w:rFonts w:ascii="Verdana" w:hAnsi="Verdana"/>
        </w:rPr>
        <w:t>.</w:t>
      </w:r>
      <w:r w:rsidRPr="00CC3FD0">
        <w:rPr>
          <w:rFonts w:ascii="Verdana" w:hAnsi="Verdana"/>
        </w:rPr>
        <w:t>.......;</w:t>
      </w:r>
      <w:r>
        <w:rPr>
          <w:rStyle w:val="Refernciadenotaapeudepgina"/>
          <w:rFonts w:ascii="Verdana" w:hAnsi="Verdana"/>
        </w:rPr>
        <w:footnoteReference w:customMarkFollows="1" w:id="4"/>
        <w:t>1</w:t>
      </w:r>
    </w:p>
    <w:p w14:paraId="673D81B5" w14:textId="77777777" w:rsidR="004A03E8" w:rsidRPr="00CC3FD0" w:rsidRDefault="004A03E8" w:rsidP="004A03E8">
      <w:pPr>
        <w:spacing w:after="200" w:line="276" w:lineRule="auto"/>
        <w:jc w:val="center"/>
        <w:rPr>
          <w:rFonts w:ascii="Verdana" w:hAnsi="Verdana"/>
          <w:b/>
        </w:rPr>
      </w:pPr>
      <w:r w:rsidRPr="00CC3FD0">
        <w:rPr>
          <w:rFonts w:ascii="Verdana" w:hAnsi="Verdana"/>
          <w:b/>
        </w:rPr>
        <w:t>DECLAREN</w:t>
      </w:r>
      <w:r w:rsidRPr="00F102B3">
        <w:rPr>
          <w:rFonts w:ascii="Verdana" w:hAnsi="Verdana" w:cs="Arial"/>
          <w:b/>
        </w:rPr>
        <w:t xml:space="preserve"> </w:t>
      </w:r>
      <w:r w:rsidRPr="007E1D05">
        <w:rPr>
          <w:rFonts w:ascii="Verdana" w:hAnsi="Verdana" w:cs="Arial"/>
          <w:b/>
        </w:rPr>
        <w:t>SOTA LA SEVA RESPONSABILITAT</w:t>
      </w:r>
      <w:r>
        <w:rPr>
          <w:rFonts w:ascii="Verdana" w:hAnsi="Verdana" w:cs="Arial"/>
          <w:b/>
        </w:rPr>
        <w:t>:</w:t>
      </w:r>
    </w:p>
    <w:p w14:paraId="3DA5F145" w14:textId="439F08C5" w:rsidR="004A03E8" w:rsidRDefault="004A03E8" w:rsidP="004A03E8">
      <w:pPr>
        <w:spacing w:after="200" w:line="276" w:lineRule="auto"/>
        <w:jc w:val="both"/>
        <w:rPr>
          <w:rFonts w:ascii="Verdana" w:hAnsi="Verdana"/>
        </w:rPr>
      </w:pPr>
      <w:r w:rsidRPr="00CC3FD0">
        <w:rPr>
          <w:rFonts w:ascii="Verdana" w:hAnsi="Verdana"/>
        </w:rPr>
        <w:t xml:space="preserve">La voluntat de constituir una UTE per participar en el procés de licitació que té per </w:t>
      </w:r>
      <w:r w:rsidRPr="00C93A18">
        <w:rPr>
          <w:rFonts w:ascii="Verdana" w:hAnsi="Verdana"/>
        </w:rPr>
        <w:t xml:space="preserve">objecte </w:t>
      </w:r>
      <w:r>
        <w:rPr>
          <w:rFonts w:ascii="Verdana" w:hAnsi="Verdana" w:cs="Arial"/>
          <w:snapToGrid w:val="0"/>
        </w:rPr>
        <w:t xml:space="preserve">el </w:t>
      </w:r>
      <w:r w:rsidR="00B9353F" w:rsidRPr="00B9353F">
        <w:rPr>
          <w:rFonts w:ascii="Verdana" w:hAnsi="Verdana" w:cs="Arial"/>
          <w:snapToGrid w:val="0"/>
        </w:rPr>
        <w:t xml:space="preserve">servei de la conceptualització i desenvolupament creatiu, disseny gràfic i producció per a la comunicació d’informació de serveis i altres necessitats comunicatives del departament de Comunicació i Qualitat de l’Institut Municipal d’Hisenda, </w:t>
      </w:r>
      <w:r w:rsidR="00B9353F">
        <w:rPr>
          <w:rFonts w:ascii="Verdana" w:hAnsi="Verdana" w:cs="Arial"/>
          <w:snapToGrid w:val="0"/>
        </w:rPr>
        <w:t xml:space="preserve">amb mesures de contractació pública sostenible, </w:t>
      </w:r>
      <w:r w:rsidR="00B9353F" w:rsidRPr="00B9353F">
        <w:rPr>
          <w:rFonts w:ascii="Verdana" w:hAnsi="Verdana" w:cs="Arial"/>
          <w:snapToGrid w:val="0"/>
        </w:rPr>
        <w:t>núm</w:t>
      </w:r>
      <w:r w:rsidR="00B9353F" w:rsidRPr="00130AB3">
        <w:rPr>
          <w:rFonts w:ascii="Verdana" w:hAnsi="Verdana" w:cs="Arial"/>
          <w:snapToGrid w:val="0"/>
        </w:rPr>
        <w:t xml:space="preserve">. Expedient </w:t>
      </w:r>
      <w:r w:rsidR="00130AB3" w:rsidRPr="00130AB3">
        <w:rPr>
          <w:rFonts w:ascii="Verdana" w:hAnsi="Verdana" w:cs="Arial"/>
          <w:snapToGrid w:val="0"/>
        </w:rPr>
        <w:t>005_25000038</w:t>
      </w:r>
      <w:r w:rsidR="00FF40C0" w:rsidRPr="00130AB3">
        <w:rPr>
          <w:rFonts w:ascii="Verdana" w:hAnsi="Verdana" w:cs="Arial"/>
        </w:rPr>
        <w:t>,</w:t>
      </w:r>
      <w:r>
        <w:rPr>
          <w:rFonts w:ascii="Verdana" w:hAnsi="Verdana"/>
        </w:rPr>
        <w:t xml:space="preserve"> </w:t>
      </w:r>
      <w:r w:rsidRPr="00CC3FD0">
        <w:rPr>
          <w:rFonts w:ascii="Verdana" w:hAnsi="Verdana"/>
        </w:rPr>
        <w:t>amb el següent percentatge de participació del preu en l’execució del contracte:</w:t>
      </w:r>
    </w:p>
    <w:p w14:paraId="2225A8DA"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 l’empresa</w:t>
      </w:r>
      <w:r>
        <w:rPr>
          <w:rFonts w:ascii="Verdana" w:hAnsi="Verdana"/>
        </w:rPr>
        <w:t xml:space="preserve">/entitat </w:t>
      </w:r>
      <w:r w:rsidRPr="00AB54AD">
        <w:rPr>
          <w:rFonts w:ascii="Verdana" w:hAnsi="Verdana"/>
        </w:rPr>
        <w:t>.................................................................................</w:t>
      </w:r>
    </w:p>
    <w:p w14:paraId="19CB834C"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w:t>
      </w:r>
      <w:r>
        <w:rPr>
          <w:rFonts w:ascii="Verdana" w:hAnsi="Verdana"/>
        </w:rPr>
        <w:t>,...</w:t>
      </w:r>
      <w:r w:rsidRPr="00AB54AD">
        <w:rPr>
          <w:rFonts w:ascii="Verdana" w:hAnsi="Verdana"/>
        </w:rPr>
        <w:t>% l’empresa</w:t>
      </w:r>
      <w:r>
        <w:rPr>
          <w:rFonts w:ascii="Verdana" w:hAnsi="Verdana"/>
        </w:rPr>
        <w:t xml:space="preserve">/entitat </w:t>
      </w:r>
      <w:r w:rsidRPr="00AB54AD">
        <w:rPr>
          <w:rFonts w:ascii="Verdana" w:hAnsi="Verdana"/>
        </w:rPr>
        <w:t>.................................................................................</w:t>
      </w:r>
    </w:p>
    <w:p w14:paraId="2F78B4C1" w14:textId="77777777" w:rsidR="004A03E8" w:rsidRPr="00D33BD4" w:rsidRDefault="004A03E8" w:rsidP="004A03E8">
      <w:pPr>
        <w:pStyle w:val="Pargrafdellista"/>
        <w:numPr>
          <w:ilvl w:val="0"/>
          <w:numId w:val="15"/>
        </w:numPr>
        <w:suppressAutoHyphens w:val="0"/>
        <w:autoSpaceDN/>
        <w:spacing w:after="200" w:line="276" w:lineRule="auto"/>
        <w:ind w:left="284" w:hanging="284"/>
        <w:contextualSpacing/>
        <w:textAlignment w:val="auto"/>
        <w:rPr>
          <w:rFonts w:ascii="Verdana" w:hAnsi="Verdana"/>
        </w:rPr>
      </w:pPr>
      <w:r w:rsidRPr="00D33BD4">
        <w:rPr>
          <w:rFonts w:ascii="Verdana" w:hAnsi="Verdana"/>
        </w:rPr>
        <w:t>.....</w:t>
      </w:r>
    </w:p>
    <w:p w14:paraId="44BB2827" w14:textId="77777777" w:rsidR="004A03E8" w:rsidRPr="00CC3FD0" w:rsidRDefault="004A03E8" w:rsidP="004A03E8">
      <w:pPr>
        <w:spacing w:after="200" w:line="276" w:lineRule="auto"/>
        <w:rPr>
          <w:rFonts w:ascii="Verdana" w:hAnsi="Verdana"/>
        </w:rPr>
      </w:pPr>
      <w:r w:rsidRPr="00CC3FD0">
        <w:rPr>
          <w:rFonts w:ascii="Verdana" w:hAnsi="Verdana"/>
        </w:rPr>
        <w:t>Que en cas de resultar adjudicatàries de l’esmentat procés de licitació es comprometen a constituir-se formalment en una UTE mitjançant escriptura pública.</w:t>
      </w:r>
    </w:p>
    <w:p w14:paraId="5B004A6A" w14:textId="77777777" w:rsidR="004A03E8" w:rsidRPr="00CC3FD0" w:rsidRDefault="004A03E8" w:rsidP="004A03E8">
      <w:pPr>
        <w:spacing w:after="200" w:line="276" w:lineRule="auto"/>
        <w:rPr>
          <w:rFonts w:ascii="Verdana" w:hAnsi="Verdana"/>
        </w:rPr>
      </w:pPr>
      <w:r w:rsidRPr="00CC3FD0">
        <w:rPr>
          <w:rFonts w:ascii="Verdana" w:hAnsi="Verdana"/>
        </w:rPr>
        <w:t>Que designen com a representant de la UTE en aquest procés de licitació al/la senyor/a ............................................................................ amb DNI núm. ..............................</w:t>
      </w:r>
      <w:r>
        <w:rPr>
          <w:rFonts w:ascii="Verdana" w:hAnsi="Verdana"/>
        </w:rPr>
        <w:t>......</w:t>
      </w:r>
      <w:r w:rsidRPr="00CC3FD0">
        <w:rPr>
          <w:rFonts w:ascii="Verdana" w:hAnsi="Verdana"/>
        </w:rPr>
        <w:t xml:space="preserve"> </w:t>
      </w:r>
    </w:p>
    <w:p w14:paraId="3533B414" w14:textId="77777777" w:rsidR="004A03E8" w:rsidRPr="00CC3FD0" w:rsidRDefault="004A03E8" w:rsidP="004A03E8">
      <w:pPr>
        <w:spacing w:after="200" w:line="276" w:lineRule="auto"/>
        <w:rPr>
          <w:rFonts w:ascii="Verdana" w:hAnsi="Verdana"/>
        </w:rPr>
      </w:pPr>
      <w:r w:rsidRPr="00CC3FD0">
        <w:rPr>
          <w:rFonts w:ascii="Verdana" w:hAnsi="Verdana"/>
        </w:rPr>
        <w:t>Que la denominació de la UTE a constituir és .............................................................</w:t>
      </w:r>
      <w:r>
        <w:rPr>
          <w:rFonts w:ascii="Verdana" w:hAnsi="Verdana"/>
        </w:rPr>
        <w:t>....</w:t>
      </w:r>
      <w:r w:rsidRPr="00CC3FD0">
        <w:rPr>
          <w:rFonts w:ascii="Verdana" w:hAnsi="Verdana"/>
        </w:rPr>
        <w:t>.. ; i el domicili per a les notificacions és .................................................................... núm. telèfon ......................</w:t>
      </w:r>
      <w:r>
        <w:rPr>
          <w:rFonts w:ascii="Verdana" w:hAnsi="Verdana"/>
        </w:rPr>
        <w:t xml:space="preserve">................ , </w:t>
      </w:r>
      <w:r w:rsidRPr="00CC3FD0">
        <w:rPr>
          <w:rFonts w:ascii="Verdana" w:hAnsi="Verdana"/>
        </w:rPr>
        <w:t xml:space="preserve"> </w:t>
      </w:r>
      <w:r>
        <w:rPr>
          <w:rFonts w:ascii="Verdana" w:hAnsi="Verdana"/>
        </w:rPr>
        <w:t xml:space="preserve">amb l’ </w:t>
      </w:r>
      <w:r w:rsidRPr="00CC3FD0">
        <w:rPr>
          <w:rFonts w:ascii="Verdana" w:hAnsi="Verdana"/>
        </w:rPr>
        <w:t xml:space="preserve">adreça de correu electrònic per rebre comunicacions </w:t>
      </w:r>
      <w:r>
        <w:rPr>
          <w:rFonts w:ascii="Verdana" w:hAnsi="Verdana"/>
        </w:rPr>
        <w:t xml:space="preserve">electròniques </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 xml:space="preserve">  </w:t>
      </w:r>
    </w:p>
    <w:p w14:paraId="1B902880" w14:textId="77777777" w:rsidR="004A03E8" w:rsidRDefault="004A03E8" w:rsidP="004A03E8">
      <w:pPr>
        <w:spacing w:after="200" w:line="276" w:lineRule="auto"/>
        <w:rPr>
          <w:rFonts w:ascii="Verdana" w:hAnsi="Verdana"/>
        </w:rPr>
      </w:pPr>
    </w:p>
    <w:p w14:paraId="046E8A0D" w14:textId="77777777" w:rsidR="004A03E8" w:rsidRDefault="004A03E8" w:rsidP="004A03E8">
      <w:pPr>
        <w:rPr>
          <w:rFonts w:ascii="Verdana" w:hAnsi="Verdana"/>
        </w:rPr>
      </w:pPr>
    </w:p>
    <w:p w14:paraId="1FB2B625" w14:textId="77777777" w:rsidR="004A03E8" w:rsidRDefault="004A03E8" w:rsidP="004A03E8">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26025D5E" w14:textId="77777777" w:rsidR="004A03E8" w:rsidRDefault="004A03E8" w:rsidP="004A03E8">
      <w:pPr>
        <w:spacing w:after="200" w:line="276" w:lineRule="auto"/>
        <w:rPr>
          <w:rFonts w:ascii="Verdana" w:hAnsi="Verdana" w:cs="Arial"/>
          <w:b/>
          <w:snapToGrid w:val="0"/>
          <w:sz w:val="24"/>
          <w:szCs w:val="22"/>
          <w:u w:val="single"/>
          <w:lang w:eastAsia="es-ES"/>
        </w:rPr>
      </w:pPr>
    </w:p>
    <w:p w14:paraId="43C4B444" w14:textId="77777777" w:rsidR="004A03E8" w:rsidRDefault="004A03E8">
      <w:pPr>
        <w:spacing w:after="200" w:line="276" w:lineRule="auto"/>
        <w:rPr>
          <w:rFonts w:ascii="Verdana" w:hAnsi="Verdana" w:cs="Arial"/>
          <w:b/>
          <w:sz w:val="24"/>
          <w:szCs w:val="24"/>
          <w:u w:val="single"/>
        </w:rPr>
      </w:pPr>
    </w:p>
    <w:p w14:paraId="1A4B8569" w14:textId="60D21078" w:rsidR="00FD6011" w:rsidRDefault="00FD6011" w:rsidP="00FD6011">
      <w:pPr>
        <w:spacing w:after="240"/>
        <w:jc w:val="center"/>
        <w:rPr>
          <w:rFonts w:ascii="Verdana" w:hAnsi="Verdana" w:cs="Arial"/>
          <w:b/>
          <w:sz w:val="24"/>
          <w:szCs w:val="24"/>
        </w:rPr>
      </w:pPr>
      <w:r w:rsidRPr="00E53036">
        <w:rPr>
          <w:rFonts w:ascii="Verdana" w:hAnsi="Verdana" w:cs="Arial"/>
          <w:b/>
          <w:sz w:val="24"/>
          <w:szCs w:val="24"/>
          <w:u w:val="single"/>
        </w:rPr>
        <w:lastRenderedPageBreak/>
        <w:t xml:space="preserve">ANNEX </w:t>
      </w:r>
      <w:r w:rsidR="001D1FA7">
        <w:rPr>
          <w:rFonts w:ascii="Verdana" w:hAnsi="Verdana" w:cs="Arial"/>
          <w:b/>
          <w:sz w:val="24"/>
          <w:szCs w:val="24"/>
          <w:u w:val="single"/>
        </w:rPr>
        <w:t>4</w:t>
      </w:r>
      <w:r w:rsidRPr="00E53036">
        <w:rPr>
          <w:rFonts w:ascii="Verdana" w:hAnsi="Verdana" w:cs="Arial"/>
          <w:b/>
          <w:sz w:val="24"/>
          <w:szCs w:val="24"/>
          <w:u w:val="single"/>
        </w:rPr>
        <w:t>:</w:t>
      </w:r>
    </w:p>
    <w:p w14:paraId="5E49C3EA" w14:textId="77777777" w:rsidR="004A03E8" w:rsidRPr="009A39BD" w:rsidRDefault="004A03E8" w:rsidP="004A03E8">
      <w:pPr>
        <w:spacing w:after="240"/>
        <w:jc w:val="center"/>
        <w:rPr>
          <w:rFonts w:ascii="Verdana" w:hAnsi="Verdana" w:cs="Arial"/>
          <w:b/>
          <w:sz w:val="24"/>
          <w:szCs w:val="24"/>
          <w:u w:val="single"/>
        </w:rPr>
      </w:pPr>
      <w:r w:rsidRPr="009A39BD">
        <w:rPr>
          <w:rFonts w:ascii="Verdana" w:hAnsi="Verdana" w:cs="Arial"/>
          <w:b/>
          <w:sz w:val="24"/>
          <w:szCs w:val="24"/>
          <w:u w:val="single"/>
        </w:rPr>
        <w:t>COMPROMIS ADSCRIPCIÓ A MITJANS PERSONALS I MATERIALS</w:t>
      </w:r>
    </w:p>
    <w:p w14:paraId="16AD5FE8" w14:textId="39F34E63" w:rsidR="004A03E8" w:rsidRPr="009A39BD" w:rsidRDefault="004A03E8" w:rsidP="00FF40C0">
      <w:pPr>
        <w:pStyle w:val="Textindependent"/>
        <w:shd w:val="clear" w:color="auto" w:fill="FFFFFF"/>
        <w:ind w:right="0"/>
        <w:rPr>
          <w:rFonts w:ascii="Verdana" w:hAnsi="Verdana"/>
        </w:rPr>
      </w:pPr>
      <w:r w:rsidRPr="009A39BD">
        <w:rPr>
          <w:rFonts w:ascii="Verdana" w:hAnsi="Verdana" w:cs="Arial"/>
          <w:snapToGrid w:val="0"/>
        </w:rPr>
        <w:t xml:space="preserve">El/la sotasignat/da, senyor/a ....................................................................................., amb DNI/NIE núm. .............................., en nom propi/en qualitat de representant legal de la persona física/jurídica ..................................................................................................., amb NIF ........................................, amb l’adreça de correu electrònic per rebre les </w:t>
      </w:r>
      <w:r w:rsidRPr="00FF40C0">
        <w:rPr>
          <w:rFonts w:ascii="Verdana" w:hAnsi="Verdana" w:cs="Arial"/>
          <w:snapToGrid w:val="0"/>
        </w:rPr>
        <w:t xml:space="preserve">comunicacions electròniques (....................@..............) i als efectes de licitar en el procediment d'adjudicació </w:t>
      </w:r>
      <w:r w:rsidR="005F1147" w:rsidRPr="00FF40C0">
        <w:rPr>
          <w:rFonts w:ascii="Verdana" w:hAnsi="Verdana"/>
        </w:rPr>
        <w:t>que</w:t>
      </w:r>
      <w:r w:rsidR="005F1147" w:rsidRPr="00CC3FD0">
        <w:rPr>
          <w:rFonts w:ascii="Verdana" w:hAnsi="Verdana"/>
        </w:rPr>
        <w:t xml:space="preserve"> té per </w:t>
      </w:r>
      <w:r w:rsidR="005F1147" w:rsidRPr="00C93A18">
        <w:rPr>
          <w:rFonts w:ascii="Verdana" w:hAnsi="Verdana"/>
        </w:rPr>
        <w:t xml:space="preserve">objecte </w:t>
      </w:r>
      <w:r w:rsidR="005F1147">
        <w:rPr>
          <w:rFonts w:ascii="Verdana" w:hAnsi="Verdana" w:cs="Arial"/>
          <w:snapToGrid w:val="0"/>
        </w:rPr>
        <w:t xml:space="preserve">el </w:t>
      </w:r>
      <w:r w:rsidR="00B9353F" w:rsidRPr="00B9353F">
        <w:rPr>
          <w:rFonts w:ascii="Verdana" w:hAnsi="Verdana" w:cs="Arial"/>
          <w:snapToGrid w:val="0"/>
        </w:rPr>
        <w:t>servei de la conceptualització i desenvolupament creatiu, disseny gràfic i producció per a la comunicació d’informació de serveis i altres necessitats comunicatives del departament de Comunicació i Qualitat de l’Institut Municipal d’Hisend</w:t>
      </w:r>
      <w:r w:rsidR="00FB4C78">
        <w:rPr>
          <w:rFonts w:ascii="Verdana" w:hAnsi="Verdana" w:cs="Arial"/>
          <w:snapToGrid w:val="0"/>
        </w:rPr>
        <w:t>a</w:t>
      </w:r>
      <w:r w:rsidR="00B9353F" w:rsidRPr="00B9353F">
        <w:rPr>
          <w:rFonts w:ascii="Verdana" w:hAnsi="Verdana" w:cs="Arial"/>
          <w:snapToGrid w:val="0"/>
        </w:rPr>
        <w:t xml:space="preserve">, </w:t>
      </w:r>
      <w:r w:rsidR="00B9353F">
        <w:rPr>
          <w:rFonts w:ascii="Verdana" w:hAnsi="Verdana" w:cs="Arial"/>
          <w:snapToGrid w:val="0"/>
        </w:rPr>
        <w:t xml:space="preserve">amb mesures de contractació pública sostenible, </w:t>
      </w:r>
      <w:r w:rsidR="00B9353F" w:rsidRPr="00B9353F">
        <w:rPr>
          <w:rFonts w:ascii="Verdana" w:hAnsi="Verdana" w:cs="Arial"/>
          <w:snapToGrid w:val="0"/>
        </w:rPr>
        <w:t xml:space="preserve">núm. </w:t>
      </w:r>
      <w:r w:rsidR="00B9353F">
        <w:rPr>
          <w:rFonts w:ascii="Verdana" w:hAnsi="Verdana" w:cs="Arial"/>
          <w:snapToGrid w:val="0"/>
        </w:rPr>
        <w:t>Expedient</w:t>
      </w:r>
      <w:r w:rsidR="00B9353F" w:rsidRPr="00B9353F">
        <w:rPr>
          <w:rFonts w:ascii="Verdana" w:hAnsi="Verdana" w:cs="Arial"/>
          <w:snapToGrid w:val="0"/>
        </w:rPr>
        <w:t xml:space="preserve"> </w:t>
      </w:r>
      <w:r w:rsidR="00130AB3" w:rsidRPr="00130AB3">
        <w:rPr>
          <w:rFonts w:ascii="Verdana" w:hAnsi="Verdana" w:cs="Arial"/>
          <w:snapToGrid w:val="0"/>
        </w:rPr>
        <w:t>005_25000038</w:t>
      </w:r>
      <w:r w:rsidR="00FF40C0" w:rsidRPr="00FF40C0">
        <w:rPr>
          <w:rFonts w:ascii="Verdana" w:hAnsi="Verdana" w:cs="Arial"/>
        </w:rPr>
        <w:t>,</w:t>
      </w:r>
    </w:p>
    <w:p w14:paraId="1444FFA1" w14:textId="77777777" w:rsidR="004A03E8" w:rsidRPr="009A39BD" w:rsidRDefault="004A03E8" w:rsidP="004A03E8">
      <w:pPr>
        <w:pStyle w:val="Textindependent"/>
        <w:shd w:val="clear" w:color="auto" w:fill="FFFFFF"/>
        <w:ind w:left="426" w:hanging="426"/>
        <w:rPr>
          <w:rFonts w:ascii="Verdana" w:hAnsi="Verdana"/>
        </w:rPr>
      </w:pPr>
    </w:p>
    <w:p w14:paraId="360F8DBE" w14:textId="77777777" w:rsidR="004A03E8" w:rsidRPr="009A39BD" w:rsidRDefault="004A03E8" w:rsidP="004A03E8">
      <w:pPr>
        <w:pStyle w:val="Textindependent"/>
        <w:shd w:val="clear" w:color="auto" w:fill="FFFFFF"/>
        <w:ind w:left="426" w:hanging="426"/>
        <w:jc w:val="center"/>
        <w:rPr>
          <w:rFonts w:ascii="Verdana" w:hAnsi="Verdana"/>
          <w:b/>
        </w:rPr>
      </w:pPr>
      <w:r w:rsidRPr="009A39BD">
        <w:rPr>
          <w:rFonts w:ascii="Verdana" w:hAnsi="Verdana"/>
          <w:b/>
        </w:rPr>
        <w:t>DECLARA</w:t>
      </w:r>
      <w:r w:rsidRPr="009A39BD">
        <w:rPr>
          <w:rFonts w:ascii="Verdana" w:hAnsi="Verdana" w:cs="Arial"/>
          <w:b/>
        </w:rPr>
        <w:t xml:space="preserve"> SOTA LA SEVA RESPONSABILITAT</w:t>
      </w:r>
      <w:r w:rsidRPr="009A39BD">
        <w:rPr>
          <w:rFonts w:ascii="Verdana" w:hAnsi="Verdana"/>
          <w:b/>
        </w:rPr>
        <w:t>:</w:t>
      </w:r>
    </w:p>
    <w:p w14:paraId="0DBD8C17" w14:textId="77777777" w:rsidR="004A03E8" w:rsidRPr="009A39BD" w:rsidRDefault="004A03E8" w:rsidP="004A03E8">
      <w:pPr>
        <w:pStyle w:val="Textindependent"/>
        <w:shd w:val="clear" w:color="auto" w:fill="FFFFFF"/>
        <w:ind w:left="426" w:hanging="426"/>
        <w:jc w:val="center"/>
        <w:rPr>
          <w:rFonts w:ascii="Verdana" w:hAnsi="Verdana"/>
          <w:b/>
        </w:rPr>
      </w:pPr>
    </w:p>
    <w:p w14:paraId="3BB40E92" w14:textId="77777777" w:rsidR="004A03E8" w:rsidRPr="009A39BD" w:rsidRDefault="004A03E8" w:rsidP="004A03E8">
      <w:pPr>
        <w:pStyle w:val="Textindependent"/>
        <w:shd w:val="clear" w:color="auto" w:fill="FFFFFF"/>
        <w:ind w:left="426" w:hanging="426"/>
        <w:rPr>
          <w:rFonts w:ascii="Verdana" w:hAnsi="Verdana"/>
        </w:rPr>
      </w:pPr>
    </w:p>
    <w:p w14:paraId="059FC412" w14:textId="77777777" w:rsidR="004A03E8" w:rsidRPr="009A39BD" w:rsidRDefault="004A03E8" w:rsidP="004A03E8">
      <w:pPr>
        <w:pStyle w:val="Textindependent"/>
        <w:shd w:val="clear" w:color="auto" w:fill="FFFFFF"/>
        <w:ind w:left="426" w:hanging="426"/>
        <w:rPr>
          <w:rFonts w:ascii="Verdana" w:hAnsi="Verdana"/>
        </w:rPr>
      </w:pPr>
      <w:r w:rsidRPr="009A39BD">
        <w:rPr>
          <w:rFonts w:ascii="Verdana" w:hAnsi="Verdana"/>
        </w:rPr>
        <w:t xml:space="preserve">Que en relació amb els </w:t>
      </w:r>
      <w:r w:rsidRPr="009A39BD">
        <w:rPr>
          <w:rFonts w:ascii="Verdana" w:hAnsi="Verdana"/>
          <w:b/>
        </w:rPr>
        <w:t>mitjans a adscriure a l’execució del contracte</w:t>
      </w:r>
      <w:r w:rsidRPr="009A39BD">
        <w:rPr>
          <w:rFonts w:ascii="Verdana" w:hAnsi="Verdana"/>
        </w:rPr>
        <w:t>:</w:t>
      </w:r>
    </w:p>
    <w:p w14:paraId="5D318F86" w14:textId="77777777" w:rsidR="004A03E8" w:rsidRPr="009A39BD" w:rsidRDefault="004A03E8" w:rsidP="004A03E8">
      <w:pPr>
        <w:pStyle w:val="Textindependent"/>
        <w:shd w:val="clear" w:color="auto" w:fill="FFFFFF"/>
        <w:ind w:left="426" w:hanging="426"/>
        <w:rPr>
          <w:rFonts w:ascii="Verdana" w:hAnsi="Verdana"/>
        </w:rPr>
      </w:pPr>
    </w:p>
    <w:p w14:paraId="515BEF3B" w14:textId="77777777" w:rsidR="004A03E8" w:rsidRPr="009A39BD" w:rsidRDefault="004A03E8" w:rsidP="004A03E8">
      <w:pPr>
        <w:pStyle w:val="Textindependent"/>
        <w:shd w:val="clear" w:color="auto" w:fill="FFFFFF"/>
        <w:ind w:left="426" w:hanging="426"/>
        <w:rPr>
          <w:rFonts w:ascii="Verdana" w:hAnsi="Verdana"/>
        </w:rPr>
      </w:pPr>
    </w:p>
    <w:p w14:paraId="4EF58552" w14:textId="77777777"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Es compromet a adscriure a l’execució del contracte els mitjans personals i/o materials exigits en el PCAP.</w:t>
      </w:r>
    </w:p>
    <w:p w14:paraId="3C08814B" w14:textId="77777777" w:rsidR="004A03E8" w:rsidRPr="009A39BD" w:rsidRDefault="004A03E8" w:rsidP="004A03E8">
      <w:pPr>
        <w:pStyle w:val="Textindependent"/>
        <w:shd w:val="clear" w:color="auto" w:fill="FFFFFF"/>
        <w:ind w:left="720"/>
        <w:rPr>
          <w:rFonts w:ascii="Verdana" w:hAnsi="Verdana" w:cs="Arial"/>
        </w:rPr>
      </w:pPr>
    </w:p>
    <w:p w14:paraId="2D54E04E" w14:textId="77777777"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Identifica en el Quadre “Compromís d’adscripció de mitjans” següent la relació de mitjans proposat per complir aquest compromís.</w:t>
      </w:r>
    </w:p>
    <w:p w14:paraId="2C2DE3CF" w14:textId="77777777" w:rsidR="004A03E8" w:rsidRPr="009A39BD" w:rsidRDefault="004A03E8" w:rsidP="004A03E8">
      <w:pPr>
        <w:pStyle w:val="Textindependent"/>
        <w:shd w:val="clear" w:color="auto" w:fill="FFFFFF"/>
        <w:rPr>
          <w:rFonts w:ascii="Verdana" w:hAnsi="Verdana" w:cs="Arial"/>
        </w:rPr>
      </w:pPr>
    </w:p>
    <w:p w14:paraId="77893D02" w14:textId="77777777" w:rsidR="004A03E8" w:rsidRPr="009A39BD" w:rsidRDefault="004A03E8" w:rsidP="004A03E8">
      <w:pPr>
        <w:spacing w:after="200" w:line="276" w:lineRule="auto"/>
        <w:jc w:val="center"/>
        <w:rPr>
          <w:rFonts w:ascii="Verdana" w:hAnsi="Verdana" w:cs="Arial"/>
          <w:snapToGrid w:val="0"/>
          <w:lang w:eastAsia="es-ES"/>
        </w:rPr>
      </w:pPr>
      <w:r w:rsidRPr="009A39BD">
        <w:rPr>
          <w:rFonts w:ascii="Verdana" w:hAnsi="Verdana" w:cs="Arial"/>
          <w:b/>
          <w:bCs/>
          <w:snapToGrid w:val="0"/>
          <w:lang w:eastAsia="es-ES"/>
        </w:rPr>
        <w:t>Quadre “COMPROMÍS ADSCRIPCIÓ MITJANS PERSONALS I MATERIALS”</w:t>
      </w:r>
    </w:p>
    <w:tbl>
      <w:tblPr>
        <w:tblW w:w="5000" w:type="pct"/>
        <w:tblCellMar>
          <w:left w:w="0" w:type="dxa"/>
          <w:right w:w="0" w:type="dxa"/>
        </w:tblCellMar>
        <w:tblLook w:val="0000" w:firstRow="0" w:lastRow="0" w:firstColumn="0" w:lastColumn="0" w:noHBand="0" w:noVBand="0"/>
      </w:tblPr>
      <w:tblGrid>
        <w:gridCol w:w="3402"/>
        <w:gridCol w:w="2912"/>
        <w:gridCol w:w="3334"/>
      </w:tblGrid>
      <w:tr w:rsidR="004A03E8" w:rsidRPr="009A39BD" w14:paraId="18C6553F" w14:textId="77777777" w:rsidTr="004A03E8">
        <w:trPr>
          <w:trHeight w:hRule="exact" w:val="240"/>
        </w:trPr>
        <w:tc>
          <w:tcPr>
            <w:tcW w:w="5000" w:type="pct"/>
            <w:gridSpan w:val="3"/>
            <w:tcBorders>
              <w:top w:val="single" w:sz="4" w:space="0" w:color="000000"/>
              <w:left w:val="single" w:sz="4" w:space="0" w:color="000000"/>
              <w:bottom w:val="single" w:sz="4" w:space="0" w:color="000000"/>
              <w:right w:val="single" w:sz="4" w:space="0" w:color="000000"/>
            </w:tcBorders>
          </w:tcPr>
          <w:p w14:paraId="66F67A7F"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 xml:space="preserve">MITJANS PERSONALS PROPOSATS </w:t>
            </w:r>
          </w:p>
        </w:tc>
      </w:tr>
      <w:tr w:rsidR="004A03E8" w:rsidRPr="009A39BD" w14:paraId="0443DBA3" w14:textId="77777777"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14:paraId="0BC11613"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Inicials persona treballadora</w:t>
            </w:r>
            <w:r w:rsidRPr="009A39BD">
              <w:rPr>
                <w:rStyle w:val="Refernciadenotaapeudepgina"/>
                <w:rFonts w:ascii="Verdana" w:hAnsi="Verdana" w:cs="Arial"/>
                <w:snapToGrid w:val="0"/>
                <w:lang w:eastAsia="es-ES"/>
              </w:rPr>
              <w:footnoteReference w:customMarkFollows="1" w:id="5"/>
              <w:t>1</w:t>
            </w:r>
          </w:p>
        </w:tc>
        <w:tc>
          <w:tcPr>
            <w:tcW w:w="1509" w:type="pct"/>
            <w:tcBorders>
              <w:top w:val="single" w:sz="4" w:space="0" w:color="000000"/>
              <w:left w:val="single" w:sz="4" w:space="0" w:color="000000"/>
              <w:bottom w:val="single" w:sz="4" w:space="0" w:color="000000"/>
              <w:right w:val="single" w:sz="4" w:space="0" w:color="000000"/>
            </w:tcBorders>
          </w:tcPr>
          <w:p w14:paraId="0978959F"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Titulació</w:t>
            </w:r>
          </w:p>
        </w:tc>
        <w:tc>
          <w:tcPr>
            <w:tcW w:w="1728" w:type="pct"/>
            <w:tcBorders>
              <w:top w:val="single" w:sz="4" w:space="0" w:color="000000"/>
              <w:left w:val="single" w:sz="4" w:space="0" w:color="000000"/>
              <w:bottom w:val="single" w:sz="4" w:space="0" w:color="000000"/>
              <w:right w:val="single" w:sz="4" w:space="0" w:color="000000"/>
            </w:tcBorders>
          </w:tcPr>
          <w:p w14:paraId="7210A982"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Experiència</w:t>
            </w:r>
          </w:p>
        </w:tc>
      </w:tr>
      <w:tr w:rsidR="004A03E8" w:rsidRPr="00EE45E2" w14:paraId="5AE14317" w14:textId="77777777"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14:paraId="3A4DB5FC"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524B601C"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30B2EAAA"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6E2BF377" w14:textId="77777777" w:rsidTr="004A03E8">
        <w:trPr>
          <w:trHeight w:hRule="exact" w:val="243"/>
        </w:trPr>
        <w:tc>
          <w:tcPr>
            <w:tcW w:w="1763" w:type="pct"/>
            <w:tcBorders>
              <w:top w:val="single" w:sz="4" w:space="0" w:color="000000"/>
              <w:left w:val="single" w:sz="4" w:space="0" w:color="000000"/>
              <w:bottom w:val="single" w:sz="4" w:space="0" w:color="000000"/>
              <w:right w:val="single" w:sz="4" w:space="0" w:color="000000"/>
            </w:tcBorders>
          </w:tcPr>
          <w:p w14:paraId="0ED7A033"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01298C03"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31ED0D82"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5D35AF8B" w14:textId="77777777" w:rsidTr="004A03E8">
        <w:trPr>
          <w:trHeight w:hRule="exact" w:val="240"/>
        </w:trPr>
        <w:tc>
          <w:tcPr>
            <w:tcW w:w="1763" w:type="pct"/>
            <w:tcBorders>
              <w:top w:val="single" w:sz="4" w:space="0" w:color="000000"/>
              <w:left w:val="single" w:sz="4" w:space="0" w:color="000000"/>
              <w:bottom w:val="single" w:sz="4" w:space="0" w:color="000000"/>
              <w:right w:val="single" w:sz="4" w:space="0" w:color="000000"/>
            </w:tcBorders>
          </w:tcPr>
          <w:p w14:paraId="27280D43"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46918A4C"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58735FF9" w14:textId="77777777" w:rsidR="004A03E8" w:rsidRPr="00EE45E2" w:rsidRDefault="004A03E8" w:rsidP="004A03E8">
            <w:pPr>
              <w:spacing w:after="200" w:line="276" w:lineRule="auto"/>
              <w:rPr>
                <w:rFonts w:ascii="Verdana" w:hAnsi="Verdana" w:cs="Arial"/>
                <w:snapToGrid w:val="0"/>
                <w:lang w:eastAsia="es-ES"/>
              </w:rPr>
            </w:pPr>
          </w:p>
        </w:tc>
      </w:tr>
    </w:tbl>
    <w:p w14:paraId="6F9C4A66" w14:textId="77777777" w:rsidR="004A03E8" w:rsidRDefault="004A03E8" w:rsidP="004A03E8">
      <w:pPr>
        <w:spacing w:after="200" w:line="276" w:lineRule="auto"/>
        <w:rPr>
          <w:rFonts w:ascii="Verdana" w:hAnsi="Verdana" w:cs="Arial"/>
          <w:snapToGrid w:val="0"/>
          <w:lang w:eastAsia="es-ES"/>
        </w:rPr>
      </w:pPr>
    </w:p>
    <w:tbl>
      <w:tblPr>
        <w:tblW w:w="5000" w:type="pct"/>
        <w:tblCellMar>
          <w:left w:w="0" w:type="dxa"/>
          <w:right w:w="0" w:type="dxa"/>
        </w:tblCellMar>
        <w:tblLook w:val="0000" w:firstRow="0" w:lastRow="0" w:firstColumn="0" w:lastColumn="0" w:noHBand="0" w:noVBand="0"/>
      </w:tblPr>
      <w:tblGrid>
        <w:gridCol w:w="9648"/>
      </w:tblGrid>
      <w:tr w:rsidR="004A03E8" w:rsidRPr="00EE45E2" w14:paraId="6032643E" w14:textId="77777777"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14:paraId="59DF2244" w14:textId="77777777" w:rsidR="004A03E8" w:rsidRPr="00EE45E2" w:rsidRDefault="004A03E8" w:rsidP="004A03E8">
            <w:pPr>
              <w:spacing w:after="200" w:line="276" w:lineRule="auto"/>
              <w:rPr>
                <w:rFonts w:ascii="Verdana" w:hAnsi="Verdana" w:cs="Arial"/>
                <w:snapToGrid w:val="0"/>
                <w:lang w:eastAsia="es-ES"/>
              </w:rPr>
            </w:pPr>
            <w:r>
              <w:rPr>
                <w:rFonts w:ascii="Verdana" w:hAnsi="Verdana" w:cs="Arial"/>
                <w:b/>
                <w:bCs/>
                <w:snapToGrid w:val="0"/>
                <w:lang w:eastAsia="es-ES"/>
              </w:rPr>
              <w:t>MITJANS MATERIALS PROPOSATS</w:t>
            </w:r>
          </w:p>
        </w:tc>
      </w:tr>
      <w:tr w:rsidR="004A03E8" w:rsidRPr="00EE45E2" w14:paraId="133B7573" w14:textId="77777777"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14:paraId="083C7AB0"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3448F3B4" w14:textId="77777777"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14:paraId="6B158980"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1656A913" w14:textId="77777777"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14:paraId="6DBA1223" w14:textId="77777777" w:rsidR="004A03E8" w:rsidRPr="00EE45E2" w:rsidRDefault="004A03E8" w:rsidP="004A03E8">
            <w:pPr>
              <w:spacing w:after="200" w:line="276" w:lineRule="auto"/>
              <w:rPr>
                <w:rFonts w:ascii="Verdana" w:hAnsi="Verdana" w:cs="Arial"/>
                <w:snapToGrid w:val="0"/>
                <w:lang w:eastAsia="es-ES"/>
              </w:rPr>
            </w:pPr>
          </w:p>
        </w:tc>
      </w:tr>
    </w:tbl>
    <w:p w14:paraId="15A10829" w14:textId="77777777" w:rsidR="004A03E8" w:rsidRDefault="004A03E8" w:rsidP="004A03E8">
      <w:pPr>
        <w:pStyle w:val="Textindependent"/>
        <w:shd w:val="clear" w:color="auto" w:fill="FFFFFF"/>
        <w:rPr>
          <w:rFonts w:ascii="Verdana" w:hAnsi="Verdana" w:cs="Arial"/>
        </w:rPr>
      </w:pPr>
    </w:p>
    <w:p w14:paraId="5DC2C098" w14:textId="77777777" w:rsidR="004A03E8" w:rsidRPr="00B01D5A" w:rsidRDefault="004A03E8" w:rsidP="004A03E8">
      <w:pPr>
        <w:pStyle w:val="Textindependent"/>
        <w:shd w:val="clear" w:color="auto" w:fill="FFFFFF"/>
        <w:ind w:left="426" w:hanging="426"/>
        <w:rPr>
          <w:rFonts w:ascii="Verdana" w:hAnsi="Verdana"/>
        </w:rPr>
      </w:pPr>
    </w:p>
    <w:p w14:paraId="13636DCC" w14:textId="77777777" w:rsidR="004A03E8" w:rsidRDefault="004A03E8" w:rsidP="004A03E8">
      <w:pPr>
        <w:pStyle w:val="Textindependent"/>
        <w:numPr>
          <w:ilvl w:val="0"/>
          <w:numId w:val="16"/>
        </w:numPr>
        <w:shd w:val="clear" w:color="auto" w:fill="FFFFFF"/>
        <w:rPr>
          <w:rFonts w:ascii="Verdana" w:hAnsi="Verdana" w:cs="Arial"/>
        </w:rPr>
      </w:pPr>
      <w:r w:rsidRPr="00B01D5A">
        <w:rPr>
          <w:rFonts w:ascii="Verdana" w:hAnsi="Verdana" w:cs="Arial"/>
        </w:rPr>
        <w:t>Es compromet</w:t>
      </w:r>
      <w:r>
        <w:rPr>
          <w:rFonts w:ascii="Verdana" w:hAnsi="Verdana" w:cs="Arial"/>
        </w:rPr>
        <w:t>, si resulta proposada adjudicatària,</w:t>
      </w:r>
      <w:r w:rsidRPr="00B01D5A">
        <w:rPr>
          <w:rFonts w:ascii="Verdana" w:hAnsi="Verdana" w:cs="Arial"/>
        </w:rPr>
        <w:t xml:space="preserve"> a a</w:t>
      </w:r>
      <w:r>
        <w:rPr>
          <w:rFonts w:ascii="Verdana" w:hAnsi="Verdana" w:cs="Arial"/>
        </w:rPr>
        <w:t xml:space="preserve">portar </w:t>
      </w:r>
      <w:r w:rsidRPr="00B01D5A">
        <w:rPr>
          <w:rFonts w:ascii="Verdana" w:hAnsi="Verdana" w:cs="Arial"/>
        </w:rPr>
        <w:t>dins del termini que estableix l’article 150.2 LCSP</w:t>
      </w:r>
      <w:r>
        <w:rPr>
          <w:rFonts w:ascii="Verdana" w:hAnsi="Verdana" w:cs="Arial"/>
        </w:rPr>
        <w:t xml:space="preserve"> la documentació a</w:t>
      </w:r>
      <w:r w:rsidRPr="00B01D5A">
        <w:rPr>
          <w:rFonts w:ascii="Verdana" w:hAnsi="Verdana" w:cs="Arial"/>
        </w:rPr>
        <w:t>credita</w:t>
      </w:r>
      <w:r>
        <w:rPr>
          <w:rFonts w:ascii="Verdana" w:hAnsi="Verdana" w:cs="Arial"/>
        </w:rPr>
        <w:t>tiva</w:t>
      </w:r>
      <w:r w:rsidRPr="00B01D5A">
        <w:rPr>
          <w:rFonts w:ascii="Verdana" w:hAnsi="Verdana" w:cs="Arial"/>
        </w:rPr>
        <w:t xml:space="preserve"> </w:t>
      </w:r>
      <w:r>
        <w:rPr>
          <w:rFonts w:ascii="Verdana" w:hAnsi="Verdana" w:cs="Arial"/>
        </w:rPr>
        <w:t xml:space="preserve">de </w:t>
      </w:r>
      <w:r w:rsidRPr="00B01D5A">
        <w:rPr>
          <w:rFonts w:ascii="Verdana" w:hAnsi="Verdana" w:cs="Arial"/>
        </w:rPr>
        <w:t>qu</w:t>
      </w:r>
      <w:r>
        <w:rPr>
          <w:rFonts w:ascii="Verdana" w:hAnsi="Verdana" w:cs="Arial"/>
        </w:rPr>
        <w:t>è</w:t>
      </w:r>
      <w:r w:rsidRPr="00B01D5A">
        <w:rPr>
          <w:rFonts w:ascii="Verdana" w:hAnsi="Verdana" w:cs="Arial"/>
        </w:rPr>
        <w:t xml:space="preserve"> disposa dels mitjans </w:t>
      </w:r>
      <w:r>
        <w:rPr>
          <w:rFonts w:ascii="Verdana" w:hAnsi="Verdana" w:cs="Arial"/>
        </w:rPr>
        <w:t>exigits</w:t>
      </w:r>
      <w:r w:rsidRPr="00B01D5A">
        <w:rPr>
          <w:rFonts w:ascii="Verdana" w:hAnsi="Verdana" w:cs="Arial"/>
        </w:rPr>
        <w:t xml:space="preserve"> en el </w:t>
      </w:r>
      <w:r>
        <w:rPr>
          <w:rFonts w:ascii="Verdana" w:hAnsi="Verdana" w:cs="Arial"/>
        </w:rPr>
        <w:t>PCAP</w:t>
      </w:r>
      <w:r w:rsidRPr="00B01D5A">
        <w:rPr>
          <w:rFonts w:ascii="Verdana" w:hAnsi="Verdana" w:cs="Arial"/>
        </w:rPr>
        <w:t xml:space="preserve"> </w:t>
      </w:r>
      <w:r>
        <w:rPr>
          <w:rFonts w:ascii="Verdana" w:hAnsi="Verdana" w:cs="Arial"/>
        </w:rPr>
        <w:t xml:space="preserve">i </w:t>
      </w:r>
      <w:r w:rsidRPr="00B01D5A">
        <w:rPr>
          <w:rFonts w:ascii="Verdana" w:hAnsi="Verdana" w:cs="Arial"/>
        </w:rPr>
        <w:t>identificats en el Quadre</w:t>
      </w:r>
      <w:r>
        <w:rPr>
          <w:rFonts w:ascii="Verdana" w:hAnsi="Verdana" w:cs="Arial"/>
        </w:rPr>
        <w:t xml:space="preserve"> anterior.</w:t>
      </w:r>
    </w:p>
    <w:p w14:paraId="6877F822" w14:textId="77777777" w:rsidR="004A03E8" w:rsidRDefault="004A03E8" w:rsidP="004A03E8">
      <w:pPr>
        <w:spacing w:after="200" w:line="276" w:lineRule="auto"/>
        <w:rPr>
          <w:rFonts w:ascii="Verdana" w:hAnsi="Verdana" w:cs="Arial"/>
          <w:snapToGrid w:val="0"/>
          <w:lang w:eastAsia="es-ES"/>
        </w:rPr>
      </w:pPr>
    </w:p>
    <w:p w14:paraId="5D772610" w14:textId="77777777" w:rsidR="004A03E8" w:rsidRDefault="004A03E8" w:rsidP="004A03E8">
      <w:pPr>
        <w:spacing w:after="200" w:line="276" w:lineRule="auto"/>
        <w:rPr>
          <w:rFonts w:ascii="Verdana" w:hAnsi="Verdana" w:cs="Arial"/>
          <w:snapToGrid w:val="0"/>
          <w:lang w:eastAsia="es-ES"/>
        </w:rPr>
      </w:pPr>
      <w:r w:rsidRPr="00F303AE">
        <w:rPr>
          <w:rFonts w:ascii="Verdana" w:hAnsi="Verdana" w:cs="Arial"/>
          <w:i/>
          <w:snapToGrid w:val="0"/>
          <w:lang w:eastAsia="es-ES"/>
        </w:rPr>
        <w:t>[Signatura electrònica]</w:t>
      </w:r>
      <w:r>
        <w:rPr>
          <w:rStyle w:val="Refernciadenotaapeudepgina"/>
          <w:rFonts w:ascii="Verdana" w:hAnsi="Verdana" w:cs="Arial"/>
          <w:snapToGrid w:val="0"/>
          <w:lang w:eastAsia="es-ES"/>
        </w:rPr>
        <w:footnoteReference w:customMarkFollows="1" w:id="6"/>
        <w:t>1</w:t>
      </w:r>
    </w:p>
    <w:p w14:paraId="3EFC1B5D" w14:textId="77777777" w:rsidR="004A03E8" w:rsidRPr="00CA1D53" w:rsidRDefault="004A03E8" w:rsidP="004A03E8"/>
    <w:p w14:paraId="68B299AC" w14:textId="30C6875C" w:rsidR="00E01C68" w:rsidRDefault="00E01C68" w:rsidP="00E01C68">
      <w:pPr>
        <w:spacing w:after="240"/>
        <w:jc w:val="center"/>
        <w:rPr>
          <w:rFonts w:ascii="Verdana" w:hAnsi="Verdana" w:cs="Arial"/>
          <w:b/>
          <w:sz w:val="24"/>
          <w:szCs w:val="24"/>
        </w:rPr>
      </w:pPr>
      <w:r w:rsidRPr="00E336D3">
        <w:rPr>
          <w:rFonts w:ascii="Verdana" w:hAnsi="Verdana" w:cs="Arial"/>
          <w:b/>
          <w:sz w:val="24"/>
          <w:szCs w:val="24"/>
          <w:u w:val="single"/>
        </w:rPr>
        <w:t xml:space="preserve">ANNEX </w:t>
      </w:r>
      <w:r w:rsidR="001D1FA7" w:rsidRPr="00E336D3">
        <w:rPr>
          <w:rFonts w:ascii="Verdana" w:hAnsi="Verdana" w:cs="Arial"/>
          <w:b/>
          <w:sz w:val="24"/>
          <w:szCs w:val="24"/>
          <w:u w:val="single"/>
        </w:rPr>
        <w:t>5</w:t>
      </w:r>
      <w:r w:rsidRPr="00E336D3">
        <w:rPr>
          <w:rFonts w:ascii="Verdana" w:hAnsi="Verdana" w:cs="Arial"/>
          <w:b/>
          <w:sz w:val="24"/>
          <w:szCs w:val="24"/>
          <w:u w:val="single"/>
        </w:rPr>
        <w:t>:</w:t>
      </w:r>
    </w:p>
    <w:p w14:paraId="26BE41FD" w14:textId="77777777" w:rsidR="00FD6011" w:rsidRDefault="00FD6011" w:rsidP="00FD6011">
      <w:pPr>
        <w:spacing w:after="240"/>
        <w:jc w:val="center"/>
        <w:rPr>
          <w:rFonts w:ascii="Verdana" w:hAnsi="Verdana" w:cs="Arial"/>
          <w:b/>
          <w:sz w:val="24"/>
          <w:szCs w:val="24"/>
        </w:rPr>
      </w:pPr>
      <w:r w:rsidRPr="00DB766D">
        <w:rPr>
          <w:rFonts w:ascii="Verdana" w:hAnsi="Verdana" w:cs="Arial"/>
          <w:b/>
          <w:sz w:val="24"/>
          <w:szCs w:val="24"/>
        </w:rPr>
        <w:t>OFERTA ECONÒMICA</w:t>
      </w:r>
    </w:p>
    <w:tbl>
      <w:tblPr>
        <w:tblStyle w:val="Taulaambquadrcula"/>
        <w:tblW w:w="9180" w:type="dxa"/>
        <w:tblInd w:w="108" w:type="dxa"/>
        <w:tblLook w:val="04A0" w:firstRow="1" w:lastRow="0" w:firstColumn="1" w:lastColumn="0" w:noHBand="0" w:noVBand="1"/>
      </w:tblPr>
      <w:tblGrid>
        <w:gridCol w:w="9620"/>
      </w:tblGrid>
      <w:tr w:rsidR="00FD6011" w14:paraId="63B786F2" w14:textId="77777777" w:rsidTr="00DB766D">
        <w:trPr>
          <w:trHeight w:val="4461"/>
        </w:trPr>
        <w:tc>
          <w:tcPr>
            <w:tcW w:w="9180" w:type="dxa"/>
            <w:tcBorders>
              <w:top w:val="nil"/>
              <w:left w:val="nil"/>
              <w:bottom w:val="nil"/>
              <w:right w:val="nil"/>
            </w:tcBorders>
          </w:tcPr>
          <w:p w14:paraId="6BF64CF7" w14:textId="63EC34D5" w:rsidR="00FD6011" w:rsidRDefault="00FD6011" w:rsidP="00F65142">
            <w:pPr>
              <w:pStyle w:val="Textindependent"/>
              <w:shd w:val="clear" w:color="auto" w:fill="FFFFFF"/>
              <w:ind w:right="0"/>
              <w:rPr>
                <w:rFonts w:ascii="Verdana" w:hAnsi="Verdana"/>
                <w:snapToGrid w:val="0"/>
                <w:lang w:eastAsia="es-ES"/>
              </w:rPr>
            </w:pPr>
            <w:r w:rsidRPr="00405B6D">
              <w:rPr>
                <w:rFonts w:ascii="Verdana" w:hAnsi="Verdana"/>
              </w:rPr>
              <w:t>El/la sotasignat/da, senyor/a</w:t>
            </w:r>
            <w:r w:rsidR="0096672B">
              <w:rPr>
                <w:rFonts w:ascii="Verdana" w:hAnsi="Verdana"/>
              </w:rPr>
              <w:t xml:space="preserve"> ...</w:t>
            </w:r>
            <w:r w:rsidRPr="00405B6D">
              <w:rPr>
                <w:rFonts w:ascii="Verdana" w:hAnsi="Verdana"/>
              </w:rPr>
              <w:t>.............................................................................., amb DNI</w:t>
            </w:r>
            <w:r w:rsidR="0096672B">
              <w:rPr>
                <w:rFonts w:ascii="Verdana" w:hAnsi="Verdana"/>
              </w:rPr>
              <w:t>/NIE núm. .....................</w:t>
            </w:r>
            <w:r w:rsidRPr="00405B6D">
              <w:rPr>
                <w:rFonts w:ascii="Verdana" w:hAnsi="Verdana"/>
              </w:rPr>
              <w:t>........, en nom propi/en qualitat de representant legal de la persona física/jurídica</w:t>
            </w:r>
            <w:r w:rsidR="0096672B">
              <w:rPr>
                <w:rFonts w:ascii="Verdana" w:hAnsi="Verdana"/>
              </w:rPr>
              <w:t xml:space="preserve"> </w:t>
            </w:r>
            <w:r w:rsidRPr="00405B6D">
              <w:rPr>
                <w:rFonts w:ascii="Verdana" w:hAnsi="Verdana"/>
              </w:rPr>
              <w:t>.........................................................................,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que té per </w:t>
            </w:r>
            <w:r w:rsidR="0096672B" w:rsidRPr="0096672B">
              <w:rPr>
                <w:rFonts w:ascii="Verdana" w:hAnsi="Verdana"/>
              </w:rPr>
              <w:t xml:space="preserve">objecte </w:t>
            </w:r>
            <w:r w:rsidR="005F1147">
              <w:rPr>
                <w:rFonts w:ascii="Verdana" w:hAnsi="Verdana" w:cs="Arial"/>
                <w:snapToGrid w:val="0"/>
              </w:rPr>
              <w:t xml:space="preserve">el </w:t>
            </w:r>
            <w:r w:rsidR="00B9353F" w:rsidRPr="00B9353F">
              <w:rPr>
                <w:rFonts w:ascii="Verdana" w:hAnsi="Verdana" w:cs="Arial"/>
                <w:snapToGrid w:val="0"/>
              </w:rPr>
              <w:t xml:space="preserve">servei de la conceptualització i desenvolupament creatiu, disseny gràfic i producció per a la comunicació d’informació de serveis i altres necessitats comunicatives del departament de Comunicació i Qualitat de </w:t>
            </w:r>
            <w:r w:rsidR="00B9353F" w:rsidRPr="00130AB3">
              <w:rPr>
                <w:rFonts w:ascii="Verdana" w:hAnsi="Verdana" w:cs="Arial"/>
                <w:snapToGrid w:val="0"/>
              </w:rPr>
              <w:t xml:space="preserve">l’Institut Municipal d’Hisenda, amb mesures de contractació pública sostenible, núm. Expedient </w:t>
            </w:r>
            <w:r w:rsidR="00130AB3" w:rsidRPr="00130AB3">
              <w:rPr>
                <w:rFonts w:ascii="Verdana" w:hAnsi="Verdana" w:cs="Arial"/>
                <w:snapToGrid w:val="0"/>
              </w:rPr>
              <w:t>005_25000038</w:t>
            </w:r>
            <w:r w:rsidR="0096672B" w:rsidRPr="00130AB3">
              <w:rPr>
                <w:rFonts w:ascii="Verdana" w:hAnsi="Verdana"/>
              </w:rPr>
              <w:t>,</w:t>
            </w:r>
            <w:r w:rsidRPr="00130AB3">
              <w:rPr>
                <w:rFonts w:ascii="Verdana" w:hAnsi="Verdana"/>
              </w:rPr>
              <w:t xml:space="preserve"> es</w:t>
            </w:r>
            <w:r>
              <w:rPr>
                <w:rFonts w:ascii="Verdana" w:hAnsi="Verdana"/>
              </w:rPr>
              <w:t xml:space="preserve"> compromet a realitzar-lo amb subjecció al plec de clàusules administratives particulars i al de prescripcions tècniques, </w:t>
            </w:r>
            <w:r w:rsidR="0071735C">
              <w:rPr>
                <w:rFonts w:ascii="Verdana" w:hAnsi="Verdana"/>
              </w:rPr>
              <w:t xml:space="preserve">i pel pressupost de licitació </w:t>
            </w:r>
            <w:r w:rsidR="006529D1">
              <w:rPr>
                <w:rFonts w:ascii="Verdana" w:hAnsi="Verdana"/>
              </w:rPr>
              <w:t xml:space="preserve">i els preus unitaris indicats a l’Annex 1 un cop aplicat el % de descompte que </w:t>
            </w:r>
            <w:r w:rsidR="0071735C">
              <w:rPr>
                <w:rFonts w:ascii="Verdana" w:hAnsi="Verdana"/>
              </w:rPr>
              <w:t>s’indicarà a continuació</w:t>
            </w:r>
            <w:r>
              <w:rPr>
                <w:rFonts w:ascii="Verdana" w:hAnsi="Verdana"/>
                <w:snapToGrid w:val="0"/>
                <w:lang w:eastAsia="es-ES"/>
              </w:rPr>
              <w:t>:</w:t>
            </w:r>
          </w:p>
          <w:p w14:paraId="2A26CA7D" w14:textId="77777777" w:rsidR="0071735C" w:rsidRDefault="0071735C" w:rsidP="00F65142">
            <w:pPr>
              <w:pStyle w:val="Textindependent"/>
              <w:shd w:val="clear" w:color="auto" w:fill="FFFFFF"/>
              <w:ind w:right="0"/>
              <w:rPr>
                <w:rFonts w:ascii="Verdana" w:hAnsi="Verdana"/>
                <w:snapToGrid w:val="0"/>
                <w:lang w:eastAsia="es-ES"/>
              </w:rPr>
            </w:pPr>
          </w:p>
          <w:tbl>
            <w:tblPr>
              <w:tblStyle w:val="Taulaambquadrcula"/>
              <w:tblW w:w="0" w:type="auto"/>
              <w:tblLook w:val="04A0" w:firstRow="1" w:lastRow="0" w:firstColumn="1" w:lastColumn="0" w:noHBand="0" w:noVBand="1"/>
            </w:tblPr>
            <w:tblGrid>
              <w:gridCol w:w="1872"/>
              <w:gridCol w:w="7517"/>
            </w:tblGrid>
            <w:tr w:rsidR="0071735C" w14:paraId="426BD2A5" w14:textId="77777777" w:rsidTr="0071735C">
              <w:tc>
                <w:tcPr>
                  <w:tcW w:w="1872" w:type="dxa"/>
                </w:tcPr>
                <w:p w14:paraId="254B5F32" w14:textId="2D9017B6" w:rsidR="0071735C" w:rsidRPr="0071735C" w:rsidRDefault="0071735C" w:rsidP="0071735C">
                  <w:pPr>
                    <w:pStyle w:val="Textindependent"/>
                    <w:ind w:right="0"/>
                    <w:jc w:val="right"/>
                    <w:rPr>
                      <w:rFonts w:ascii="Verdana" w:hAnsi="Verdana"/>
                      <w:b/>
                      <w:bCs/>
                      <w:snapToGrid w:val="0"/>
                      <w:lang w:eastAsia="es-ES"/>
                    </w:rPr>
                  </w:pPr>
                  <w:r w:rsidRPr="0071735C">
                    <w:rPr>
                      <w:rFonts w:ascii="Verdana" w:hAnsi="Verdana"/>
                      <w:b/>
                      <w:bCs/>
                      <w:snapToGrid w:val="0"/>
                      <w:lang w:eastAsia="es-ES"/>
                    </w:rPr>
                    <w:t>%</w:t>
                  </w:r>
                </w:p>
              </w:tc>
              <w:tc>
                <w:tcPr>
                  <w:tcW w:w="7517" w:type="dxa"/>
                  <w:shd w:val="clear" w:color="auto" w:fill="BFBFBF" w:themeFill="background1" w:themeFillShade="BF"/>
                </w:tcPr>
                <w:p w14:paraId="578FCB01" w14:textId="37760F4D" w:rsidR="0071735C" w:rsidRPr="0071735C" w:rsidRDefault="0071735C" w:rsidP="0071735C">
                  <w:pPr>
                    <w:jc w:val="center"/>
                    <w:rPr>
                      <w:rFonts w:ascii="Verdana" w:hAnsi="Verdana"/>
                      <w:b/>
                      <w:bCs/>
                      <w:snapToGrid w:val="0"/>
                      <w:lang w:eastAsia="es-ES"/>
                    </w:rPr>
                  </w:pPr>
                  <w:r w:rsidRPr="0071735C">
                    <w:rPr>
                      <w:rFonts w:ascii="Verdana" w:hAnsi="Verdana"/>
                      <w:b/>
                    </w:rPr>
                    <w:t xml:space="preserve">% de descompte </w:t>
                  </w:r>
                  <w:r>
                    <w:rPr>
                      <w:rFonts w:ascii="Verdana" w:hAnsi="Verdana"/>
                      <w:b/>
                    </w:rPr>
                    <w:t xml:space="preserve">únic </w:t>
                  </w:r>
                  <w:r w:rsidRPr="0071735C">
                    <w:rPr>
                      <w:rFonts w:ascii="Verdana" w:hAnsi="Verdana"/>
                      <w:b/>
                    </w:rPr>
                    <w:t>sobre la totalitat dels preus</w:t>
                  </w:r>
                </w:p>
              </w:tc>
            </w:tr>
          </w:tbl>
          <w:p w14:paraId="4F98805C" w14:textId="51E1C662" w:rsidR="0071735C" w:rsidRDefault="0071735C" w:rsidP="00F65142">
            <w:pPr>
              <w:pStyle w:val="Textindependent"/>
              <w:shd w:val="clear" w:color="auto" w:fill="FFFFFF"/>
              <w:ind w:right="0"/>
              <w:rPr>
                <w:rFonts w:ascii="Verdana" w:hAnsi="Verdana"/>
                <w:snapToGrid w:val="0"/>
                <w:lang w:eastAsia="es-ES"/>
              </w:rPr>
            </w:pPr>
          </w:p>
          <w:p w14:paraId="00107EB5" w14:textId="77777777" w:rsidR="00EB2B61" w:rsidRDefault="00EB2B61" w:rsidP="00A040E3">
            <w:pPr>
              <w:autoSpaceDE w:val="0"/>
              <w:autoSpaceDN w:val="0"/>
              <w:adjustRightInd w:val="0"/>
              <w:jc w:val="both"/>
              <w:rPr>
                <w:rFonts w:ascii="Verdana" w:hAnsi="Verdana" w:cstheme="minorHAnsi"/>
                <w:b/>
                <w:bCs/>
                <w:color w:val="000000"/>
                <w:highlight w:val="yellow"/>
              </w:rPr>
            </w:pPr>
          </w:p>
          <w:p w14:paraId="7B5C489D" w14:textId="442E9623" w:rsidR="00EB2B61" w:rsidRDefault="00EB2B61" w:rsidP="00EB2B61">
            <w:pPr>
              <w:pStyle w:val="Textdecomentari"/>
              <w:tabs>
                <w:tab w:val="left" w:pos="4963"/>
              </w:tabs>
              <w:rPr>
                <w:rFonts w:ascii="Verdana" w:hAnsi="Verdana"/>
              </w:rPr>
            </w:pPr>
            <w:r w:rsidRPr="005E0EED">
              <w:rPr>
                <w:rFonts w:ascii="Verdana" w:hAnsi="Verdana"/>
              </w:rPr>
              <w:t>El pressupost net</w:t>
            </w:r>
            <w:r w:rsidR="006529D1" w:rsidRPr="006529D1">
              <w:rPr>
                <w:rFonts w:ascii="Verdana" w:hAnsi="Verdana"/>
                <w:vertAlign w:val="superscript"/>
              </w:rPr>
              <w:t>*</w:t>
            </w:r>
            <w:r w:rsidRPr="005E0EED">
              <w:rPr>
                <w:rFonts w:ascii="Verdana" w:hAnsi="Verdana"/>
              </w:rPr>
              <w:t xml:space="preserve"> es desglossa de la manera següent</w:t>
            </w:r>
            <w:r w:rsidRPr="005E0EED">
              <w:rPr>
                <w:rStyle w:val="Refernciadenotaapeudepgina"/>
                <w:rFonts w:ascii="Verdana" w:hAnsi="Verdana"/>
                <w:i/>
              </w:rPr>
              <w:footnoteReference w:id="7"/>
            </w:r>
            <w:r>
              <w:rPr>
                <w:rFonts w:ascii="Verdana" w:hAnsi="Verdana"/>
              </w:rPr>
              <w:t xml:space="preserve"> aplicant el conveni ................................................................................................................................</w:t>
            </w:r>
            <w:r w:rsidRPr="005E0EED">
              <w:rPr>
                <w:rFonts w:ascii="Verdana" w:hAnsi="Verdana"/>
              </w:rPr>
              <w:t>:</w:t>
            </w:r>
          </w:p>
          <w:p w14:paraId="1E5AA75F" w14:textId="77777777" w:rsidR="00EB2B61" w:rsidRPr="005E0EED" w:rsidRDefault="00EB2B61" w:rsidP="00EB2B61">
            <w:pPr>
              <w:pStyle w:val="Textdecomentari"/>
              <w:tabs>
                <w:tab w:val="left" w:pos="4963"/>
              </w:tabs>
              <w:rPr>
                <w:rFonts w:ascii="Verdana" w:hAnsi="Verdana"/>
              </w:rPr>
            </w:pPr>
          </w:p>
          <w:p w14:paraId="16D3B690" w14:textId="77777777" w:rsidR="00EB2B61" w:rsidRPr="005E0EED" w:rsidRDefault="00EB2B61" w:rsidP="00EB2B61">
            <w:pPr>
              <w:rPr>
                <w:rFonts w:ascii="Verdana" w:hAnsi="Verdana"/>
              </w:rPr>
            </w:pPr>
            <w:r w:rsidRPr="005E0EED">
              <w:rPr>
                <w:rFonts w:ascii="Verdana" w:hAnsi="Verdana"/>
              </w:rPr>
              <w:br w:type="page"/>
            </w:r>
          </w:p>
          <w:tbl>
            <w:tblPr>
              <w:tblW w:w="0" w:type="auto"/>
              <w:jc w:val="center"/>
              <w:tblCellMar>
                <w:left w:w="0" w:type="dxa"/>
                <w:right w:w="0" w:type="dxa"/>
              </w:tblCellMar>
              <w:tblLook w:val="04A0" w:firstRow="1" w:lastRow="0" w:firstColumn="1" w:lastColumn="0" w:noHBand="0" w:noVBand="1"/>
            </w:tblPr>
            <w:tblGrid>
              <w:gridCol w:w="5070"/>
              <w:gridCol w:w="2126"/>
            </w:tblGrid>
            <w:tr w:rsidR="00EB2B61" w:rsidRPr="005E0EED" w14:paraId="719F3528"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530F7DFD" w14:textId="77777777" w:rsidR="00EB2B61" w:rsidRPr="005E0EED" w:rsidRDefault="00EB2B61" w:rsidP="00EB2B61">
                  <w:pPr>
                    <w:rPr>
                      <w:rFonts w:ascii="Verdana" w:hAnsi="Verdana"/>
                      <w:b/>
                    </w:rPr>
                  </w:pPr>
                  <w:r w:rsidRPr="005E0EED">
                    <w:rPr>
                      <w:rFonts w:ascii="Verdana" w:hAnsi="Verdana"/>
                      <w:b/>
                    </w:rPr>
                    <w:t>Costos directes</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14613E49" w14:textId="77777777" w:rsidR="00EB2B61" w:rsidRPr="005E0EED" w:rsidRDefault="00EB2B61" w:rsidP="00EB2B61">
                  <w:pPr>
                    <w:rPr>
                      <w:rFonts w:ascii="Verdana" w:hAnsi="Verdana"/>
                      <w:b/>
                    </w:rPr>
                  </w:pPr>
                  <w:r w:rsidRPr="005E0EED">
                    <w:rPr>
                      <w:rFonts w:ascii="Verdana" w:hAnsi="Verdana"/>
                      <w:b/>
                    </w:rPr>
                    <w:t>Import €</w:t>
                  </w:r>
                </w:p>
              </w:tc>
            </w:tr>
            <w:tr w:rsidR="00EB2B61" w:rsidRPr="005E0EED" w14:paraId="63B2D3A9"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73A0B" w14:textId="77777777" w:rsidR="00EB2B61" w:rsidRPr="005E0EED" w:rsidRDefault="00EB2B61" w:rsidP="00EB2B61">
                  <w:pPr>
                    <w:rPr>
                      <w:rFonts w:ascii="Verdana" w:hAnsi="Verdana"/>
                    </w:rPr>
                  </w:pPr>
                  <w:r w:rsidRPr="005E0EED">
                    <w:rPr>
                      <w:rFonts w:ascii="Verdana" w:hAnsi="Verdana"/>
                    </w:rPr>
                    <w:t>Costos salarials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D0A6AE0" w14:textId="77777777" w:rsidR="00EB2B61" w:rsidRPr="005E0EED" w:rsidRDefault="00EB2B61" w:rsidP="00EB2B61">
                  <w:pPr>
                    <w:rPr>
                      <w:rFonts w:ascii="Verdana" w:hAnsi="Verdana"/>
                    </w:rPr>
                  </w:pPr>
                </w:p>
              </w:tc>
            </w:tr>
            <w:tr w:rsidR="00EB2B61" w:rsidRPr="005E0EED" w14:paraId="45AD0088"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EF4C0" w14:textId="77777777" w:rsidR="00EB2B61" w:rsidRPr="005E0EED" w:rsidRDefault="00EB2B61" w:rsidP="00EB2B61">
                  <w:pPr>
                    <w:rPr>
                      <w:rFonts w:ascii="Verdana" w:hAnsi="Verdana"/>
                    </w:rPr>
                  </w:pPr>
                  <w:r w:rsidRPr="005E0EED">
                    <w:rPr>
                      <w:rFonts w:ascii="Verdana" w:hAnsi="Verdana"/>
                    </w:rPr>
                    <w:t>Matèries primes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1B05B57" w14:textId="77777777" w:rsidR="00EB2B61" w:rsidRPr="005E0EED" w:rsidRDefault="00EB2B61" w:rsidP="00EB2B61">
                  <w:pPr>
                    <w:rPr>
                      <w:rFonts w:ascii="Verdana" w:hAnsi="Verdana"/>
                    </w:rPr>
                  </w:pPr>
                </w:p>
              </w:tc>
            </w:tr>
            <w:tr w:rsidR="00EB2B61" w:rsidRPr="005E0EED" w14:paraId="67F7EDF2"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38C6" w14:textId="77777777" w:rsidR="00EB2B61" w:rsidRPr="005E0EED" w:rsidRDefault="00EB2B61" w:rsidP="00EB2B61">
                  <w:pPr>
                    <w:rPr>
                      <w:rFonts w:ascii="Verdana" w:hAnsi="Verdana"/>
                      <w:b/>
                    </w:rPr>
                  </w:pPr>
                  <w:r w:rsidRPr="005E0EED">
                    <w:rPr>
                      <w:rFonts w:ascii="Verdana" w:hAnsi="Verdana"/>
                      <w:b/>
                    </w:rPr>
                    <w:t>TOTAL (Suma costos directes)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60D5D3" w14:textId="77777777" w:rsidR="00EB2B61" w:rsidRPr="005E0EED" w:rsidRDefault="00EB2B61" w:rsidP="00EB2B61">
                  <w:pPr>
                    <w:rPr>
                      <w:rFonts w:ascii="Verdana" w:hAnsi="Verdana"/>
                      <w:b/>
                    </w:rPr>
                  </w:pPr>
                </w:p>
              </w:tc>
            </w:tr>
            <w:tr w:rsidR="00EB2B61" w:rsidRPr="005E0EED" w14:paraId="2F2A726B"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D704524" w14:textId="77777777" w:rsidR="00EB2B61" w:rsidRPr="005E0EED" w:rsidRDefault="00EB2B61" w:rsidP="00EB2B61">
                  <w:pPr>
                    <w:rPr>
                      <w:rFonts w:ascii="Verdana" w:hAnsi="Verdana"/>
                      <w:b/>
                    </w:rPr>
                  </w:pPr>
                  <w:r w:rsidRPr="005E0EED">
                    <w:rPr>
                      <w:rFonts w:ascii="Verdana" w:hAnsi="Verdana"/>
                      <w:b/>
                    </w:rPr>
                    <w:t>Costos indirectes</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71942F4" w14:textId="77777777" w:rsidR="00EB2B61" w:rsidRPr="005E0EED" w:rsidRDefault="00EB2B61" w:rsidP="00EB2B61">
                  <w:pPr>
                    <w:rPr>
                      <w:rFonts w:ascii="Verdana" w:hAnsi="Verdana"/>
                      <w:b/>
                    </w:rPr>
                  </w:pPr>
                  <w:r w:rsidRPr="005E0EED">
                    <w:rPr>
                      <w:rFonts w:ascii="Verdana" w:hAnsi="Verdana"/>
                      <w:b/>
                    </w:rPr>
                    <w:t>Import €</w:t>
                  </w:r>
                </w:p>
              </w:tc>
            </w:tr>
            <w:tr w:rsidR="00EB2B61" w:rsidRPr="005E0EED" w14:paraId="5B548FB7"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3C4E" w14:textId="77777777" w:rsidR="00EB2B61" w:rsidRPr="005E0EED" w:rsidRDefault="00EB2B61" w:rsidP="00EB2B61">
                  <w:pPr>
                    <w:rPr>
                      <w:rFonts w:ascii="Verdana" w:hAnsi="Verdana"/>
                    </w:rPr>
                  </w:pPr>
                  <w:r w:rsidRPr="005E0EED">
                    <w:rPr>
                      <w:rFonts w:ascii="Verdana" w:hAnsi="Verdana"/>
                    </w:rPr>
                    <w:t>Despeses generals</w:t>
                  </w:r>
                  <w:r w:rsidRPr="005E0EED" w:rsidDel="00713FBB">
                    <w:rPr>
                      <w:rFonts w:ascii="Verdana" w:hAnsi="Verdana"/>
                    </w:rPr>
                    <w:t xml:space="preserve"> </w:t>
                  </w:r>
                  <w:r w:rsidRPr="005E0EED">
                    <w:rPr>
                      <w:rFonts w:ascii="Verdana" w:hAnsi="Verdana"/>
                    </w:rPr>
                    <w:t>d’estructura</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83A301D" w14:textId="77777777" w:rsidR="00EB2B61" w:rsidRPr="005E0EED" w:rsidRDefault="00EB2B61" w:rsidP="00EB2B61">
                  <w:pPr>
                    <w:rPr>
                      <w:rFonts w:ascii="Verdana" w:hAnsi="Verdana"/>
                    </w:rPr>
                  </w:pPr>
                </w:p>
              </w:tc>
            </w:tr>
            <w:tr w:rsidR="00EB2B61" w:rsidRPr="005E0EED" w14:paraId="5D9564FC"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1A4EBF" w14:textId="77777777" w:rsidR="00EB2B61" w:rsidRPr="005E0EED" w:rsidRDefault="00EB2B61" w:rsidP="00EB2B61">
                  <w:pPr>
                    <w:rPr>
                      <w:rFonts w:ascii="Verdana" w:hAnsi="Verdana"/>
                    </w:rPr>
                  </w:pPr>
                  <w:r w:rsidRPr="005E0EED">
                    <w:rPr>
                      <w:rFonts w:ascii="Verdana" w:hAnsi="Verdana"/>
                    </w:rPr>
                    <w:t>Benefici industrial</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A4BEB79" w14:textId="77777777" w:rsidR="00EB2B61" w:rsidRPr="005E0EED" w:rsidRDefault="00EB2B61" w:rsidP="00EB2B61">
                  <w:pPr>
                    <w:rPr>
                      <w:rFonts w:ascii="Verdana" w:hAnsi="Verdana"/>
                    </w:rPr>
                  </w:pPr>
                </w:p>
              </w:tc>
            </w:tr>
            <w:tr w:rsidR="00EB2B61" w:rsidRPr="005E0EED" w14:paraId="7FB5FD28"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00431" w14:textId="77777777" w:rsidR="00EB2B61" w:rsidRPr="005E0EED" w:rsidRDefault="00EB2B61" w:rsidP="00EB2B61">
                  <w:pPr>
                    <w:rPr>
                      <w:rFonts w:ascii="Verdana" w:hAnsi="Verdana"/>
                      <w:b/>
                    </w:rPr>
                  </w:pPr>
                  <w:r w:rsidRPr="005E0EED">
                    <w:rPr>
                      <w:rFonts w:ascii="Verdana" w:hAnsi="Verdana"/>
                      <w:b/>
                    </w:rPr>
                    <w:t>TOTAL (Suma costos indirectes)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3BDB42D" w14:textId="77777777" w:rsidR="00EB2B61" w:rsidRPr="005E0EED" w:rsidRDefault="00EB2B61" w:rsidP="00EB2B61">
                  <w:pPr>
                    <w:rPr>
                      <w:rFonts w:ascii="Verdana" w:hAnsi="Verdana"/>
                      <w:b/>
                    </w:rPr>
                  </w:pPr>
                </w:p>
              </w:tc>
            </w:tr>
            <w:tr w:rsidR="00EB2B61" w:rsidRPr="005E0EED" w14:paraId="48339B0B"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03BDED6F" w14:textId="77777777" w:rsidR="00EB2B61" w:rsidRPr="005E0EED" w:rsidRDefault="00EB2B61" w:rsidP="00EB2B61">
                  <w:pPr>
                    <w:rPr>
                      <w:rFonts w:ascii="Verdana" w:hAnsi="Verdana"/>
                      <w:b/>
                    </w:rPr>
                  </w:pPr>
                  <w:r w:rsidRPr="005E0EED">
                    <w:rPr>
                      <w:rFonts w:ascii="Verdana" w:hAnsi="Verdana"/>
                      <w:b/>
                    </w:rPr>
                    <w:t>TOTAL DE COSTOS (directes + indirectes):</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84A5F37" w14:textId="77777777" w:rsidR="00EB2B61" w:rsidRPr="005E0EED" w:rsidRDefault="00EB2B61" w:rsidP="00EB2B61">
                  <w:pPr>
                    <w:rPr>
                      <w:rFonts w:ascii="Verdana" w:hAnsi="Verdana"/>
                      <w:b/>
                    </w:rPr>
                  </w:pPr>
                </w:p>
              </w:tc>
            </w:tr>
          </w:tbl>
          <w:p w14:paraId="1F95CA10" w14:textId="77777777" w:rsidR="00EB2B61" w:rsidRDefault="00EB2B61" w:rsidP="00A040E3">
            <w:pPr>
              <w:autoSpaceDE w:val="0"/>
              <w:autoSpaceDN w:val="0"/>
              <w:adjustRightInd w:val="0"/>
              <w:jc w:val="both"/>
              <w:rPr>
                <w:rFonts w:ascii="Verdana" w:hAnsi="Verdana" w:cstheme="minorHAnsi"/>
                <w:b/>
                <w:bCs/>
                <w:color w:val="000000"/>
                <w:highlight w:val="yellow"/>
              </w:rPr>
            </w:pPr>
          </w:p>
          <w:p w14:paraId="4A04C198" w14:textId="7BBE1150" w:rsidR="00EB2B61" w:rsidRDefault="0071735C" w:rsidP="00A040E3">
            <w:pPr>
              <w:autoSpaceDE w:val="0"/>
              <w:autoSpaceDN w:val="0"/>
              <w:adjustRightInd w:val="0"/>
              <w:jc w:val="both"/>
              <w:rPr>
                <w:rFonts w:ascii="Verdana" w:hAnsi="Verdana" w:cstheme="minorHAnsi"/>
                <w:b/>
                <w:bCs/>
                <w:color w:val="000000"/>
                <w:sz w:val="16"/>
                <w:szCs w:val="16"/>
              </w:rPr>
            </w:pPr>
            <w:r w:rsidRPr="0071735C">
              <w:rPr>
                <w:rFonts w:ascii="Verdana" w:hAnsi="Verdana" w:cstheme="minorHAnsi"/>
                <w:b/>
                <w:bCs/>
                <w:color w:val="000000"/>
                <w:sz w:val="16"/>
                <w:szCs w:val="16"/>
              </w:rPr>
              <w:t>* Aplicar el % de descompte sobre el pressupost net de licitació per tal de desglossar l’import .</w:t>
            </w:r>
          </w:p>
          <w:p w14:paraId="6B5401AA" w14:textId="77777777" w:rsidR="0071735C" w:rsidRDefault="0071735C" w:rsidP="00A040E3">
            <w:pPr>
              <w:autoSpaceDE w:val="0"/>
              <w:autoSpaceDN w:val="0"/>
              <w:adjustRightInd w:val="0"/>
              <w:jc w:val="both"/>
              <w:rPr>
                <w:rFonts w:ascii="Verdana" w:hAnsi="Verdana" w:cstheme="minorHAnsi"/>
                <w:b/>
                <w:bCs/>
                <w:color w:val="000000"/>
                <w:sz w:val="16"/>
                <w:szCs w:val="16"/>
              </w:rPr>
            </w:pPr>
          </w:p>
          <w:p w14:paraId="34F082D7" w14:textId="77777777" w:rsidR="0071735C" w:rsidRPr="0071735C" w:rsidRDefault="0071735C" w:rsidP="00A040E3">
            <w:pPr>
              <w:autoSpaceDE w:val="0"/>
              <w:autoSpaceDN w:val="0"/>
              <w:adjustRightInd w:val="0"/>
              <w:jc w:val="both"/>
              <w:rPr>
                <w:rFonts w:ascii="Verdana" w:hAnsi="Verdana" w:cstheme="minorHAnsi"/>
                <w:b/>
                <w:bCs/>
                <w:color w:val="000000"/>
                <w:sz w:val="16"/>
                <w:szCs w:val="16"/>
              </w:rPr>
            </w:pPr>
          </w:p>
          <w:p w14:paraId="79D1B105" w14:textId="77777777" w:rsidR="0071735C" w:rsidRDefault="0071735C" w:rsidP="00A040E3">
            <w:pPr>
              <w:autoSpaceDE w:val="0"/>
              <w:autoSpaceDN w:val="0"/>
              <w:adjustRightInd w:val="0"/>
              <w:jc w:val="both"/>
              <w:rPr>
                <w:rFonts w:ascii="Verdana" w:hAnsi="Verdana" w:cstheme="minorHAnsi"/>
                <w:b/>
                <w:bCs/>
                <w:color w:val="000000"/>
                <w:highlight w:val="yellow"/>
              </w:rPr>
            </w:pPr>
          </w:p>
          <w:p w14:paraId="3AE99ABD" w14:textId="77777777" w:rsidR="0071735C" w:rsidRDefault="0071735C" w:rsidP="00EB2B61">
            <w:pPr>
              <w:autoSpaceDE w:val="0"/>
              <w:autoSpaceDN w:val="0"/>
              <w:adjustRightInd w:val="0"/>
              <w:jc w:val="both"/>
              <w:rPr>
                <w:rFonts w:ascii="Verdana" w:hAnsi="Verdana" w:cs="Arial"/>
                <w:b/>
                <w:bCs/>
                <w:szCs w:val="16"/>
                <w:u w:val="single"/>
              </w:rPr>
            </w:pPr>
          </w:p>
          <w:p w14:paraId="34E99877" w14:textId="77777777" w:rsidR="0071735C" w:rsidRDefault="0071735C" w:rsidP="00EB2B61">
            <w:pPr>
              <w:autoSpaceDE w:val="0"/>
              <w:autoSpaceDN w:val="0"/>
              <w:adjustRightInd w:val="0"/>
              <w:jc w:val="both"/>
              <w:rPr>
                <w:rFonts w:ascii="Verdana" w:hAnsi="Verdana" w:cs="Arial"/>
                <w:b/>
                <w:bCs/>
                <w:szCs w:val="16"/>
                <w:u w:val="single"/>
              </w:rPr>
            </w:pPr>
          </w:p>
          <w:p w14:paraId="69850997" w14:textId="77777777" w:rsidR="0071735C" w:rsidRDefault="0071735C" w:rsidP="00EB2B61">
            <w:pPr>
              <w:autoSpaceDE w:val="0"/>
              <w:autoSpaceDN w:val="0"/>
              <w:adjustRightInd w:val="0"/>
              <w:jc w:val="both"/>
              <w:rPr>
                <w:rFonts w:ascii="Verdana" w:hAnsi="Verdana" w:cs="Arial"/>
                <w:b/>
                <w:bCs/>
                <w:szCs w:val="16"/>
                <w:u w:val="single"/>
              </w:rPr>
            </w:pPr>
          </w:p>
          <w:p w14:paraId="086FF10E" w14:textId="77777777" w:rsidR="0071735C" w:rsidRDefault="0071735C" w:rsidP="00EB2B61">
            <w:pPr>
              <w:autoSpaceDE w:val="0"/>
              <w:autoSpaceDN w:val="0"/>
              <w:adjustRightInd w:val="0"/>
              <w:jc w:val="both"/>
              <w:rPr>
                <w:rFonts w:ascii="Verdana" w:hAnsi="Verdana" w:cs="Arial"/>
                <w:b/>
                <w:bCs/>
                <w:szCs w:val="16"/>
                <w:u w:val="single"/>
              </w:rPr>
            </w:pPr>
          </w:p>
          <w:p w14:paraId="36791107" w14:textId="77777777" w:rsidR="0071735C" w:rsidRDefault="0071735C" w:rsidP="00EB2B61">
            <w:pPr>
              <w:autoSpaceDE w:val="0"/>
              <w:autoSpaceDN w:val="0"/>
              <w:adjustRightInd w:val="0"/>
              <w:jc w:val="both"/>
              <w:rPr>
                <w:rFonts w:ascii="Verdana" w:hAnsi="Verdana" w:cs="Arial"/>
                <w:b/>
                <w:bCs/>
                <w:szCs w:val="16"/>
                <w:u w:val="single"/>
              </w:rPr>
            </w:pPr>
          </w:p>
          <w:p w14:paraId="53469B06" w14:textId="77777777" w:rsidR="0071735C" w:rsidRDefault="0071735C" w:rsidP="00EB2B61">
            <w:pPr>
              <w:autoSpaceDE w:val="0"/>
              <w:autoSpaceDN w:val="0"/>
              <w:adjustRightInd w:val="0"/>
              <w:jc w:val="both"/>
              <w:rPr>
                <w:rFonts w:ascii="Verdana" w:hAnsi="Verdana" w:cs="Arial"/>
                <w:b/>
                <w:bCs/>
                <w:szCs w:val="16"/>
                <w:u w:val="single"/>
              </w:rPr>
            </w:pPr>
          </w:p>
          <w:p w14:paraId="24A9BF1D" w14:textId="77777777" w:rsidR="0071735C" w:rsidRDefault="0071735C" w:rsidP="00EB2B61">
            <w:pPr>
              <w:autoSpaceDE w:val="0"/>
              <w:autoSpaceDN w:val="0"/>
              <w:adjustRightInd w:val="0"/>
              <w:jc w:val="both"/>
              <w:rPr>
                <w:rFonts w:ascii="Verdana" w:hAnsi="Verdana" w:cs="Arial"/>
                <w:b/>
                <w:bCs/>
                <w:szCs w:val="16"/>
                <w:u w:val="single"/>
              </w:rPr>
            </w:pPr>
          </w:p>
          <w:p w14:paraId="19BCF94D" w14:textId="77777777" w:rsidR="0071735C" w:rsidRDefault="0071735C" w:rsidP="00EB2B61">
            <w:pPr>
              <w:autoSpaceDE w:val="0"/>
              <w:autoSpaceDN w:val="0"/>
              <w:adjustRightInd w:val="0"/>
              <w:jc w:val="both"/>
              <w:rPr>
                <w:rFonts w:ascii="Verdana" w:hAnsi="Verdana" w:cs="Arial"/>
                <w:b/>
                <w:bCs/>
                <w:szCs w:val="16"/>
                <w:u w:val="single"/>
              </w:rPr>
            </w:pPr>
          </w:p>
          <w:p w14:paraId="0CC71099" w14:textId="77777777" w:rsidR="0071735C" w:rsidRDefault="0071735C" w:rsidP="00EB2B61">
            <w:pPr>
              <w:autoSpaceDE w:val="0"/>
              <w:autoSpaceDN w:val="0"/>
              <w:adjustRightInd w:val="0"/>
              <w:jc w:val="both"/>
              <w:rPr>
                <w:rFonts w:ascii="Verdana" w:hAnsi="Verdana" w:cs="Arial"/>
                <w:b/>
                <w:bCs/>
                <w:szCs w:val="16"/>
                <w:u w:val="single"/>
              </w:rPr>
            </w:pPr>
          </w:p>
          <w:p w14:paraId="25441CB3" w14:textId="01B4B66C" w:rsidR="00EB2B61" w:rsidRPr="003E3AB3" w:rsidRDefault="00EB2B61" w:rsidP="00EB2B61">
            <w:pPr>
              <w:autoSpaceDE w:val="0"/>
              <w:autoSpaceDN w:val="0"/>
              <w:adjustRightInd w:val="0"/>
              <w:jc w:val="both"/>
              <w:rPr>
                <w:rFonts w:ascii="Verdana" w:hAnsi="Verdana" w:cstheme="minorHAnsi"/>
                <w:b/>
                <w:bCs/>
                <w:color w:val="000000"/>
              </w:rPr>
            </w:pPr>
            <w:r w:rsidRPr="003E3AB3">
              <w:rPr>
                <w:rFonts w:ascii="Verdana" w:hAnsi="Verdana" w:cs="Arial"/>
                <w:b/>
                <w:bCs/>
                <w:szCs w:val="16"/>
                <w:u w:val="single"/>
              </w:rPr>
              <w:t>Criteri 2</w:t>
            </w:r>
            <w:r w:rsidRPr="003E3AB3">
              <w:rPr>
                <w:rFonts w:ascii="Verdana" w:hAnsi="Verdana" w:cstheme="minorHAnsi"/>
                <w:b/>
                <w:bCs/>
                <w:color w:val="000000"/>
              </w:rPr>
              <w:t>. Oferta tècnica</w:t>
            </w:r>
            <w:r>
              <w:rPr>
                <w:rFonts w:ascii="Verdana" w:hAnsi="Verdana" w:cstheme="minorHAnsi"/>
                <w:b/>
                <w:bCs/>
                <w:color w:val="000000"/>
              </w:rPr>
              <w:t xml:space="preserve"> ...................................................................</w:t>
            </w:r>
            <w:r w:rsidRPr="003E3AB3">
              <w:rPr>
                <w:rFonts w:ascii="Verdana" w:hAnsi="Verdana" w:cstheme="minorHAnsi"/>
                <w:b/>
                <w:bCs/>
                <w:color w:val="000000"/>
              </w:rPr>
              <w:t xml:space="preserve"> </w:t>
            </w:r>
            <w:r>
              <w:rPr>
                <w:rFonts w:ascii="Verdana" w:hAnsi="Verdana" w:cstheme="minorHAnsi"/>
                <w:b/>
                <w:bCs/>
                <w:color w:val="000000"/>
              </w:rPr>
              <w:t>F</w:t>
            </w:r>
            <w:r w:rsidRPr="003E3AB3">
              <w:rPr>
                <w:rFonts w:ascii="Verdana" w:hAnsi="Verdana" w:cstheme="minorHAnsi"/>
                <w:b/>
                <w:bCs/>
                <w:color w:val="000000"/>
              </w:rPr>
              <w:t xml:space="preserve">ins a 25 punts </w:t>
            </w:r>
          </w:p>
          <w:p w14:paraId="5EDD259B" w14:textId="77777777" w:rsidR="00EB2B61" w:rsidRDefault="00EB2B61" w:rsidP="00A040E3">
            <w:pPr>
              <w:autoSpaceDE w:val="0"/>
              <w:autoSpaceDN w:val="0"/>
              <w:adjustRightInd w:val="0"/>
              <w:jc w:val="both"/>
              <w:rPr>
                <w:rFonts w:ascii="Verdana" w:hAnsi="Verdana" w:cstheme="minorHAnsi"/>
                <w:b/>
                <w:bCs/>
                <w:color w:val="000000"/>
                <w:highlight w:val="yellow"/>
              </w:rPr>
            </w:pPr>
          </w:p>
          <w:p w14:paraId="013CC173" w14:textId="37856990" w:rsidR="00A040E3" w:rsidRDefault="00A040E3" w:rsidP="00A040E3">
            <w:pPr>
              <w:autoSpaceDE w:val="0"/>
              <w:autoSpaceDN w:val="0"/>
              <w:adjustRightInd w:val="0"/>
              <w:jc w:val="both"/>
              <w:rPr>
                <w:rFonts w:ascii="Verdana" w:hAnsi="Verdana" w:cs="Arial"/>
                <w:bCs/>
                <w:i/>
              </w:rPr>
            </w:pPr>
            <w:r w:rsidRPr="00EB2B61">
              <w:rPr>
                <w:rFonts w:ascii="Verdana" w:hAnsi="Verdana" w:cstheme="minorHAnsi"/>
                <w:b/>
                <w:bCs/>
                <w:color w:val="000000"/>
              </w:rPr>
              <w:t>2.1 Per l’ampliació del servei de dilluns a divendres per a en</w:t>
            </w:r>
            <w:r w:rsidRPr="00EB2B61">
              <w:rPr>
                <w:rFonts w:ascii="Verdana" w:hAnsi="Verdana" w:cstheme="minorHAnsi"/>
                <w:b/>
                <w:bCs/>
              </w:rPr>
              <w:t xml:space="preserve">càrrecs d’urgència puntuals, sense cap sobre cost sobre els preus de servei </w:t>
            </w:r>
            <w:r w:rsidRPr="00EB2B61">
              <w:rPr>
                <w:rFonts w:ascii="Verdana" w:hAnsi="Verdana" w:cstheme="minorHAnsi"/>
              </w:rPr>
              <w:t>(</w:t>
            </w:r>
            <w:r w:rsidRPr="00EB2B61">
              <w:rPr>
                <w:rFonts w:ascii="Verdana" w:hAnsi="Verdana" w:cstheme="minorHAnsi"/>
                <w:b/>
              </w:rPr>
              <w:t>s</w:t>
            </w:r>
            <w:r w:rsidRPr="00EB2B61">
              <w:rPr>
                <w:rFonts w:ascii="Verdana" w:hAnsi="Verdana" w:cstheme="minorHAnsi"/>
                <w:b/>
                <w:bCs/>
              </w:rPr>
              <w:t xml:space="preserve">’estima un màxim de 5 moments a l’any en que pot ser necessària aquesta ampliació) ....... Fins a 10 punts </w:t>
            </w:r>
            <w:r w:rsidR="00EB2B61" w:rsidRPr="00EB2B61">
              <w:rPr>
                <w:rFonts w:ascii="Verdana" w:hAnsi="Verdana" w:cs="Arial"/>
                <w:bCs/>
                <w:i/>
              </w:rPr>
              <w:t>(marcar amb una X l’opció que correspongui)</w:t>
            </w:r>
          </w:p>
          <w:p w14:paraId="699CB34D" w14:textId="77777777" w:rsidR="0071735C" w:rsidRPr="00EB2B61" w:rsidRDefault="0071735C" w:rsidP="00A040E3">
            <w:pPr>
              <w:autoSpaceDE w:val="0"/>
              <w:autoSpaceDN w:val="0"/>
              <w:adjustRightInd w:val="0"/>
              <w:jc w:val="both"/>
              <w:rPr>
                <w:rFonts w:ascii="Verdana" w:hAnsi="Verdana" w:cstheme="minorHAnsi"/>
                <w:b/>
                <w:bCs/>
              </w:rPr>
            </w:pPr>
          </w:p>
          <w:p w14:paraId="12D5F926" w14:textId="77777777" w:rsidR="00A040E3" w:rsidRDefault="00A040E3" w:rsidP="00A040E3">
            <w:pPr>
              <w:autoSpaceDE w:val="0"/>
              <w:autoSpaceDN w:val="0"/>
              <w:adjustRightInd w:val="0"/>
              <w:jc w:val="both"/>
              <w:rPr>
                <w:rFonts w:ascii="Verdana" w:hAnsi="Verdana" w:cstheme="minorHAnsi"/>
                <w:highlight w:val="yellow"/>
              </w:rPr>
            </w:pPr>
          </w:p>
          <w:tbl>
            <w:tblPr>
              <w:tblStyle w:val="Taulaambquadrcula"/>
              <w:tblW w:w="0" w:type="auto"/>
              <w:jc w:val="center"/>
              <w:tblLook w:val="04A0" w:firstRow="1" w:lastRow="0" w:firstColumn="1" w:lastColumn="0" w:noHBand="0" w:noVBand="1"/>
            </w:tblPr>
            <w:tblGrid>
              <w:gridCol w:w="5382"/>
              <w:gridCol w:w="1559"/>
            </w:tblGrid>
            <w:tr w:rsidR="00A040E3" w:rsidRPr="00A040E3" w14:paraId="38F54638" w14:textId="77777777" w:rsidTr="00092669">
              <w:trPr>
                <w:jc w:val="center"/>
              </w:trPr>
              <w:tc>
                <w:tcPr>
                  <w:tcW w:w="5382" w:type="dxa"/>
                </w:tcPr>
                <w:p w14:paraId="4C369946" w14:textId="77777777" w:rsidR="00A040E3" w:rsidRPr="00EB2B61" w:rsidRDefault="00A040E3" w:rsidP="00A040E3">
                  <w:pPr>
                    <w:autoSpaceDE w:val="0"/>
                    <w:autoSpaceDN w:val="0"/>
                    <w:adjustRightInd w:val="0"/>
                    <w:jc w:val="center"/>
                    <w:rPr>
                      <w:rFonts w:ascii="Verdana" w:hAnsi="Verdana" w:cstheme="minorHAnsi"/>
                      <w:b/>
                      <w:bCs/>
                    </w:rPr>
                  </w:pPr>
                  <w:r w:rsidRPr="00EB2B61">
                    <w:rPr>
                      <w:rFonts w:ascii="Verdana" w:hAnsi="Verdana" w:cstheme="minorHAnsi"/>
                      <w:b/>
                      <w:bCs/>
                      <w:color w:val="000000"/>
                    </w:rPr>
                    <w:t>Ampliació del servei de dilluns a divendres</w:t>
                  </w:r>
                </w:p>
              </w:tc>
              <w:tc>
                <w:tcPr>
                  <w:tcW w:w="1559" w:type="dxa"/>
                </w:tcPr>
                <w:p w14:paraId="65A2FDF3" w14:textId="71A605DA" w:rsidR="00A040E3" w:rsidRPr="00EB2B61" w:rsidRDefault="00A040E3" w:rsidP="00A040E3">
                  <w:pPr>
                    <w:autoSpaceDE w:val="0"/>
                    <w:autoSpaceDN w:val="0"/>
                    <w:adjustRightInd w:val="0"/>
                    <w:jc w:val="center"/>
                    <w:rPr>
                      <w:rFonts w:ascii="Verdana" w:hAnsi="Verdana" w:cstheme="minorHAnsi"/>
                      <w:b/>
                      <w:bCs/>
                    </w:rPr>
                  </w:pPr>
                </w:p>
              </w:tc>
            </w:tr>
            <w:tr w:rsidR="00A040E3" w:rsidRPr="00A040E3" w14:paraId="66CD811C" w14:textId="77777777" w:rsidTr="00092669">
              <w:trPr>
                <w:jc w:val="center"/>
              </w:trPr>
              <w:tc>
                <w:tcPr>
                  <w:tcW w:w="5382" w:type="dxa"/>
                </w:tcPr>
                <w:p w14:paraId="34939E3F" w14:textId="77777777" w:rsidR="00A040E3" w:rsidRPr="00EB2B61" w:rsidRDefault="00A040E3" w:rsidP="00A040E3">
                  <w:pPr>
                    <w:autoSpaceDE w:val="0"/>
                    <w:autoSpaceDN w:val="0"/>
                    <w:adjustRightInd w:val="0"/>
                    <w:jc w:val="both"/>
                    <w:rPr>
                      <w:rFonts w:ascii="Verdana" w:hAnsi="Verdana" w:cstheme="minorHAnsi"/>
                    </w:rPr>
                  </w:pPr>
                  <w:r w:rsidRPr="00EB2B61">
                    <w:rPr>
                      <w:rFonts w:ascii="Verdana" w:hAnsi="Verdana" w:cstheme="minorHAnsi"/>
                    </w:rPr>
                    <w:t>Per ampliació del servei en 1 hora</w:t>
                  </w:r>
                </w:p>
              </w:tc>
              <w:tc>
                <w:tcPr>
                  <w:tcW w:w="1559" w:type="dxa"/>
                </w:tcPr>
                <w:p w14:paraId="1E2AB0CE" w14:textId="17071776" w:rsidR="00A040E3" w:rsidRPr="00EB2B61" w:rsidRDefault="00A040E3" w:rsidP="00A040E3">
                  <w:pPr>
                    <w:autoSpaceDE w:val="0"/>
                    <w:autoSpaceDN w:val="0"/>
                    <w:adjustRightInd w:val="0"/>
                    <w:jc w:val="right"/>
                    <w:rPr>
                      <w:rFonts w:ascii="Verdana" w:hAnsi="Verdana" w:cstheme="minorHAnsi"/>
                    </w:rPr>
                  </w:pPr>
                </w:p>
              </w:tc>
            </w:tr>
            <w:tr w:rsidR="00A040E3" w:rsidRPr="00A040E3" w14:paraId="592A43FE" w14:textId="77777777" w:rsidTr="00092669">
              <w:trPr>
                <w:jc w:val="center"/>
              </w:trPr>
              <w:tc>
                <w:tcPr>
                  <w:tcW w:w="5382" w:type="dxa"/>
                </w:tcPr>
                <w:p w14:paraId="74DF0ACD" w14:textId="77777777" w:rsidR="00A040E3" w:rsidRPr="00EB2B61" w:rsidRDefault="00A040E3" w:rsidP="00A040E3">
                  <w:pPr>
                    <w:autoSpaceDE w:val="0"/>
                    <w:autoSpaceDN w:val="0"/>
                    <w:adjustRightInd w:val="0"/>
                    <w:jc w:val="both"/>
                    <w:rPr>
                      <w:rFonts w:ascii="Verdana" w:hAnsi="Verdana" w:cstheme="minorHAnsi"/>
                    </w:rPr>
                  </w:pPr>
                  <w:r w:rsidRPr="00EB2B61">
                    <w:rPr>
                      <w:rFonts w:ascii="Verdana" w:hAnsi="Verdana" w:cstheme="minorHAnsi"/>
                    </w:rPr>
                    <w:t>Per ampliació del servei en dues hores</w:t>
                  </w:r>
                </w:p>
              </w:tc>
              <w:tc>
                <w:tcPr>
                  <w:tcW w:w="1559" w:type="dxa"/>
                </w:tcPr>
                <w:p w14:paraId="2BAE4F70" w14:textId="061BC01E" w:rsidR="00A040E3" w:rsidRPr="00EB2B61" w:rsidRDefault="00A040E3" w:rsidP="00A040E3">
                  <w:pPr>
                    <w:autoSpaceDE w:val="0"/>
                    <w:autoSpaceDN w:val="0"/>
                    <w:adjustRightInd w:val="0"/>
                    <w:jc w:val="right"/>
                    <w:rPr>
                      <w:rFonts w:ascii="Verdana" w:hAnsi="Verdana" w:cstheme="minorHAnsi"/>
                    </w:rPr>
                  </w:pPr>
                </w:p>
              </w:tc>
            </w:tr>
          </w:tbl>
          <w:p w14:paraId="457F4BFA" w14:textId="77777777" w:rsidR="00A040E3" w:rsidRPr="00A040E3" w:rsidRDefault="00A040E3" w:rsidP="00A040E3">
            <w:pPr>
              <w:autoSpaceDE w:val="0"/>
              <w:autoSpaceDN w:val="0"/>
              <w:adjustRightInd w:val="0"/>
              <w:jc w:val="both"/>
              <w:rPr>
                <w:rFonts w:ascii="Verdana" w:hAnsi="Verdana" w:cstheme="minorHAnsi"/>
                <w:highlight w:val="yellow"/>
              </w:rPr>
            </w:pPr>
          </w:p>
          <w:p w14:paraId="3FEF054E" w14:textId="77777777" w:rsidR="00315D96" w:rsidRDefault="00315D96" w:rsidP="00A040E3">
            <w:pPr>
              <w:autoSpaceDE w:val="0"/>
              <w:autoSpaceDN w:val="0"/>
              <w:adjustRightInd w:val="0"/>
              <w:jc w:val="both"/>
              <w:rPr>
                <w:rFonts w:ascii="Verdana" w:hAnsi="Verdana" w:cstheme="minorHAnsi"/>
                <w:b/>
                <w:bCs/>
              </w:rPr>
            </w:pPr>
          </w:p>
          <w:p w14:paraId="3F929475" w14:textId="78488405" w:rsidR="00A040E3" w:rsidRPr="00EB2B61" w:rsidRDefault="00A040E3" w:rsidP="00A040E3">
            <w:pPr>
              <w:autoSpaceDE w:val="0"/>
              <w:autoSpaceDN w:val="0"/>
              <w:adjustRightInd w:val="0"/>
              <w:jc w:val="both"/>
              <w:rPr>
                <w:rFonts w:ascii="Verdana" w:hAnsi="Verdana" w:cstheme="minorHAnsi"/>
                <w:b/>
                <w:bCs/>
              </w:rPr>
            </w:pPr>
            <w:r w:rsidRPr="00EB2B61">
              <w:rPr>
                <w:rFonts w:ascii="Verdana" w:hAnsi="Verdana" w:cstheme="minorHAnsi"/>
                <w:b/>
                <w:bCs/>
              </w:rPr>
              <w:t>2.2</w:t>
            </w:r>
            <w:r w:rsidRPr="00EB2B61">
              <w:rPr>
                <w:rFonts w:ascii="Verdana" w:hAnsi="Verdana" w:cstheme="minorHAnsi"/>
              </w:rPr>
              <w:t xml:space="preserve">. </w:t>
            </w:r>
            <w:r w:rsidRPr="00EB2B61">
              <w:rPr>
                <w:rFonts w:ascii="Verdana" w:hAnsi="Verdana" w:cstheme="minorHAnsi"/>
                <w:b/>
                <w:bCs/>
              </w:rPr>
              <w:t>Per l’ampliació del servei en caps de setmana i festius per a encàrrecs puntuals d’excepcional urgència, sense cap sobre cost sobre els preus de servei (s’estima un màxim de 3 moments a l’any en que pot ser necessària aquesta ampliació)</w:t>
            </w:r>
            <w:r w:rsidR="00EB2B61" w:rsidRPr="00EB2B61">
              <w:rPr>
                <w:rFonts w:ascii="Verdana" w:hAnsi="Verdana" w:cstheme="minorHAnsi"/>
                <w:b/>
                <w:bCs/>
              </w:rPr>
              <w:t xml:space="preserve"> </w:t>
            </w:r>
            <w:r w:rsidRPr="00EB2B61">
              <w:rPr>
                <w:rFonts w:ascii="Verdana" w:hAnsi="Verdana" w:cstheme="minorHAnsi"/>
                <w:b/>
                <w:bCs/>
              </w:rPr>
              <w:t>...</w:t>
            </w:r>
            <w:r w:rsidR="00EB2B61">
              <w:rPr>
                <w:rFonts w:ascii="Verdana" w:hAnsi="Verdana" w:cstheme="minorHAnsi"/>
                <w:b/>
                <w:bCs/>
              </w:rPr>
              <w:t>.............................................................................................</w:t>
            </w:r>
            <w:r w:rsidRPr="00EB2B61">
              <w:rPr>
                <w:rFonts w:ascii="Verdana" w:hAnsi="Verdana" w:cstheme="minorHAnsi"/>
                <w:b/>
                <w:bCs/>
              </w:rPr>
              <w:t xml:space="preserve">.. 10 punts </w:t>
            </w:r>
          </w:p>
          <w:p w14:paraId="75560FC9" w14:textId="50F3C11F" w:rsidR="00A040E3" w:rsidRDefault="00892CF1" w:rsidP="00A040E3">
            <w:pPr>
              <w:autoSpaceDE w:val="0"/>
              <w:autoSpaceDN w:val="0"/>
              <w:adjustRightInd w:val="0"/>
              <w:jc w:val="both"/>
              <w:rPr>
                <w:rFonts w:ascii="Verdana" w:hAnsi="Verdana" w:cs="Arial"/>
                <w:bCs/>
                <w:i/>
              </w:rPr>
            </w:pPr>
            <w:r w:rsidRPr="00EB2B61">
              <w:rPr>
                <w:rFonts w:ascii="Verdana" w:hAnsi="Verdana" w:cs="Arial"/>
                <w:bCs/>
                <w:i/>
              </w:rPr>
              <w:t>(marcar amb una X l’opció que correspongui)</w:t>
            </w:r>
          </w:p>
          <w:p w14:paraId="10F6B726" w14:textId="77777777" w:rsidR="00892CF1" w:rsidRDefault="00892CF1" w:rsidP="00A040E3">
            <w:pPr>
              <w:autoSpaceDE w:val="0"/>
              <w:autoSpaceDN w:val="0"/>
              <w:adjustRightInd w:val="0"/>
              <w:jc w:val="both"/>
              <w:rPr>
                <w:rFonts w:ascii="Verdana" w:hAnsi="Verdana" w:cstheme="minorHAnsi"/>
                <w:highlight w:val="yellow"/>
              </w:rPr>
            </w:pPr>
          </w:p>
          <w:p w14:paraId="4933D0B7" w14:textId="77777777" w:rsidR="00315D96" w:rsidRDefault="00315D96" w:rsidP="00A040E3">
            <w:pPr>
              <w:autoSpaceDE w:val="0"/>
              <w:autoSpaceDN w:val="0"/>
              <w:adjustRightInd w:val="0"/>
              <w:jc w:val="both"/>
              <w:rPr>
                <w:rFonts w:ascii="Verdana" w:hAnsi="Verdana" w:cstheme="minorHAnsi"/>
                <w:highlight w:val="yellow"/>
              </w:rPr>
            </w:pPr>
          </w:p>
          <w:tbl>
            <w:tblPr>
              <w:tblStyle w:val="Taulaambquadrcula"/>
              <w:tblW w:w="8221" w:type="dxa"/>
              <w:jc w:val="center"/>
              <w:tblLook w:val="04A0" w:firstRow="1" w:lastRow="0" w:firstColumn="1" w:lastColumn="0" w:noHBand="0" w:noVBand="1"/>
            </w:tblPr>
            <w:tblGrid>
              <w:gridCol w:w="5968"/>
              <w:gridCol w:w="1134"/>
              <w:gridCol w:w="1119"/>
            </w:tblGrid>
            <w:tr w:rsidR="00315D96" w:rsidRPr="005F1147" w14:paraId="4C235B8F" w14:textId="77777777" w:rsidTr="00315D96">
              <w:trPr>
                <w:cantSplit/>
                <w:jc w:val="center"/>
              </w:trPr>
              <w:tc>
                <w:tcPr>
                  <w:tcW w:w="59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BDB5CB8" w14:textId="77777777" w:rsidR="00315D96" w:rsidRPr="005F1147" w:rsidRDefault="00315D96" w:rsidP="00315D96">
                  <w:pPr>
                    <w:keepNext/>
                    <w:tabs>
                      <w:tab w:val="left" w:pos="4111"/>
                      <w:tab w:val="left" w:pos="4253"/>
                    </w:tabs>
                    <w:spacing w:before="20" w:after="20" w:line="264" w:lineRule="auto"/>
                    <w:jc w:val="both"/>
                    <w:rPr>
                      <w:rFonts w:ascii="Verdana" w:hAnsi="Verdana"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80BA56" w14:textId="77777777" w:rsidR="00315D96" w:rsidRPr="005F1147" w:rsidRDefault="00315D96" w:rsidP="00315D96">
                  <w:pPr>
                    <w:keepNext/>
                    <w:tabs>
                      <w:tab w:val="left" w:pos="4111"/>
                      <w:tab w:val="left" w:pos="4253"/>
                    </w:tabs>
                    <w:spacing w:before="20" w:after="20" w:line="264" w:lineRule="auto"/>
                    <w:jc w:val="center"/>
                    <w:rPr>
                      <w:rFonts w:ascii="Verdana" w:hAnsi="Verdana" w:cs="Arial"/>
                    </w:rPr>
                  </w:pPr>
                  <w:r w:rsidRPr="005F1147">
                    <w:rPr>
                      <w:rFonts w:ascii="Verdana" w:hAnsi="Verdana" w:cs="Arial"/>
                    </w:rPr>
                    <w:t>SÍ</w:t>
                  </w:r>
                </w:p>
              </w:tc>
              <w:tc>
                <w:tcPr>
                  <w:tcW w:w="11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79579F" w14:textId="77777777" w:rsidR="00315D96" w:rsidRPr="005F1147" w:rsidRDefault="00315D96" w:rsidP="00315D96">
                  <w:pPr>
                    <w:keepNext/>
                    <w:tabs>
                      <w:tab w:val="left" w:pos="4111"/>
                      <w:tab w:val="left" w:pos="4253"/>
                    </w:tabs>
                    <w:spacing w:before="20" w:after="20" w:line="264" w:lineRule="auto"/>
                    <w:jc w:val="center"/>
                    <w:rPr>
                      <w:rFonts w:ascii="Verdana" w:hAnsi="Verdana" w:cs="Arial"/>
                    </w:rPr>
                  </w:pPr>
                  <w:r w:rsidRPr="005F1147">
                    <w:rPr>
                      <w:rFonts w:ascii="Verdana" w:hAnsi="Verdana" w:cs="Arial"/>
                    </w:rPr>
                    <w:t>NO</w:t>
                  </w:r>
                </w:p>
              </w:tc>
            </w:tr>
            <w:tr w:rsidR="00315D96" w:rsidRPr="005F1147" w14:paraId="588D62C7" w14:textId="77777777" w:rsidTr="00315D96">
              <w:trPr>
                <w:cantSplit/>
                <w:jc w:val="center"/>
              </w:trPr>
              <w:tc>
                <w:tcPr>
                  <w:tcW w:w="5968" w:type="dxa"/>
                  <w:tcBorders>
                    <w:top w:val="single" w:sz="4" w:space="0" w:color="000000"/>
                    <w:left w:val="single" w:sz="4" w:space="0" w:color="000000"/>
                    <w:bottom w:val="single" w:sz="4" w:space="0" w:color="000000"/>
                    <w:right w:val="single" w:sz="4" w:space="0" w:color="000000"/>
                  </w:tcBorders>
                  <w:hideMark/>
                </w:tcPr>
                <w:p w14:paraId="037C4CE7" w14:textId="21BA8D96" w:rsidR="00315D96" w:rsidRPr="00315D96" w:rsidRDefault="00315D96" w:rsidP="00315D96">
                  <w:pPr>
                    <w:keepNext/>
                    <w:tabs>
                      <w:tab w:val="left" w:pos="4111"/>
                      <w:tab w:val="left" w:pos="4253"/>
                    </w:tabs>
                    <w:spacing w:before="20" w:after="20" w:line="264" w:lineRule="auto"/>
                    <w:jc w:val="both"/>
                    <w:rPr>
                      <w:rFonts w:ascii="Verdana" w:hAnsi="Verdana" w:cs="Arial"/>
                    </w:rPr>
                  </w:pPr>
                  <w:r w:rsidRPr="00315D96">
                    <w:rPr>
                      <w:rFonts w:ascii="Verdana" w:hAnsi="Verdana" w:cstheme="minorHAnsi"/>
                      <w:color w:val="000000"/>
                    </w:rPr>
                    <w:t>Ampliació del servei en caps de setmana i festius</w:t>
                  </w:r>
                </w:p>
              </w:tc>
              <w:tc>
                <w:tcPr>
                  <w:tcW w:w="1134" w:type="dxa"/>
                  <w:tcBorders>
                    <w:top w:val="single" w:sz="4" w:space="0" w:color="000000"/>
                    <w:left w:val="single" w:sz="4" w:space="0" w:color="000000"/>
                    <w:bottom w:val="single" w:sz="4" w:space="0" w:color="000000"/>
                    <w:right w:val="single" w:sz="4" w:space="0" w:color="000000"/>
                  </w:tcBorders>
                </w:tcPr>
                <w:p w14:paraId="529EE620" w14:textId="77777777" w:rsidR="00315D96" w:rsidRPr="005F1147" w:rsidRDefault="00315D96" w:rsidP="00315D96">
                  <w:pPr>
                    <w:keepNext/>
                    <w:tabs>
                      <w:tab w:val="left" w:pos="4111"/>
                      <w:tab w:val="left" w:pos="4253"/>
                    </w:tabs>
                    <w:spacing w:before="20" w:after="20" w:line="264" w:lineRule="auto"/>
                    <w:jc w:val="center"/>
                    <w:rPr>
                      <w:rFonts w:ascii="Verdana" w:hAnsi="Verdana" w:cs="Arial"/>
                    </w:rPr>
                  </w:pPr>
                </w:p>
              </w:tc>
              <w:tc>
                <w:tcPr>
                  <w:tcW w:w="1119" w:type="dxa"/>
                  <w:tcBorders>
                    <w:top w:val="single" w:sz="4" w:space="0" w:color="000000"/>
                    <w:left w:val="single" w:sz="4" w:space="0" w:color="000000"/>
                    <w:bottom w:val="single" w:sz="4" w:space="0" w:color="000000"/>
                    <w:right w:val="single" w:sz="4" w:space="0" w:color="000000"/>
                  </w:tcBorders>
                </w:tcPr>
                <w:p w14:paraId="34EF39E9" w14:textId="77777777" w:rsidR="00315D96" w:rsidRPr="005F1147" w:rsidRDefault="00315D96" w:rsidP="00315D96">
                  <w:pPr>
                    <w:keepNext/>
                    <w:tabs>
                      <w:tab w:val="left" w:pos="4111"/>
                      <w:tab w:val="left" w:pos="4253"/>
                    </w:tabs>
                    <w:spacing w:before="20" w:after="20" w:line="264" w:lineRule="auto"/>
                    <w:jc w:val="center"/>
                    <w:rPr>
                      <w:rFonts w:ascii="Verdana" w:hAnsi="Verdana" w:cs="Arial"/>
                    </w:rPr>
                  </w:pPr>
                </w:p>
              </w:tc>
            </w:tr>
          </w:tbl>
          <w:p w14:paraId="0F8F9D1E" w14:textId="77777777" w:rsidR="00315D96" w:rsidRDefault="00315D96" w:rsidP="00A040E3">
            <w:pPr>
              <w:autoSpaceDE w:val="0"/>
              <w:autoSpaceDN w:val="0"/>
              <w:adjustRightInd w:val="0"/>
              <w:jc w:val="both"/>
              <w:rPr>
                <w:rFonts w:ascii="Verdana" w:hAnsi="Verdana" w:cstheme="minorHAnsi"/>
                <w:highlight w:val="yellow"/>
              </w:rPr>
            </w:pPr>
          </w:p>
          <w:p w14:paraId="5EE1EA03" w14:textId="77777777" w:rsidR="00315D96" w:rsidRPr="00315D96" w:rsidRDefault="00315D96" w:rsidP="00A040E3">
            <w:pPr>
              <w:autoSpaceDE w:val="0"/>
              <w:autoSpaceDN w:val="0"/>
              <w:adjustRightInd w:val="0"/>
              <w:jc w:val="both"/>
              <w:rPr>
                <w:rFonts w:ascii="Verdana" w:hAnsi="Verdana" w:cstheme="minorHAnsi"/>
              </w:rPr>
            </w:pPr>
          </w:p>
          <w:p w14:paraId="0EDD860E" w14:textId="4C2AF7A6" w:rsidR="00A040E3" w:rsidRPr="00315D96" w:rsidRDefault="00A040E3" w:rsidP="00A040E3">
            <w:pPr>
              <w:autoSpaceDE w:val="0"/>
              <w:autoSpaceDN w:val="0"/>
              <w:adjustRightInd w:val="0"/>
              <w:jc w:val="both"/>
              <w:rPr>
                <w:rFonts w:ascii="Verdana" w:hAnsi="Verdana" w:cstheme="minorHAnsi"/>
                <w:b/>
                <w:bCs/>
              </w:rPr>
            </w:pPr>
            <w:r w:rsidRPr="00315D96">
              <w:rPr>
                <w:rFonts w:ascii="Verdana" w:hAnsi="Verdana" w:cstheme="minorHAnsi"/>
                <w:b/>
                <w:bCs/>
              </w:rPr>
              <w:t xml:space="preserve">2.3. Per la reducció dels terminis de lliurament dels serveis de màsters encarregats, sense cap </w:t>
            </w:r>
            <w:proofErr w:type="spellStart"/>
            <w:r w:rsidRPr="00315D96">
              <w:rPr>
                <w:rFonts w:ascii="Verdana" w:hAnsi="Verdana" w:cstheme="minorHAnsi"/>
                <w:b/>
                <w:bCs/>
              </w:rPr>
              <w:t>sobrecost</w:t>
            </w:r>
            <w:proofErr w:type="spellEnd"/>
            <w:r w:rsidRPr="00315D96">
              <w:rPr>
                <w:rFonts w:ascii="Verdana" w:hAnsi="Verdana" w:cstheme="minorHAnsi"/>
                <w:b/>
                <w:bCs/>
              </w:rPr>
              <w:t xml:space="preserve"> sobre els preus de servei ...........</w:t>
            </w:r>
            <w:r w:rsidR="00315D96" w:rsidRPr="00315D96">
              <w:rPr>
                <w:rFonts w:ascii="Verdana" w:hAnsi="Verdana" w:cstheme="minorHAnsi"/>
                <w:b/>
                <w:bCs/>
              </w:rPr>
              <w:t>.</w:t>
            </w:r>
            <w:r w:rsidRPr="00315D96">
              <w:rPr>
                <w:rFonts w:ascii="Verdana" w:hAnsi="Verdana" w:cstheme="minorHAnsi"/>
                <w:b/>
                <w:bCs/>
              </w:rPr>
              <w:t xml:space="preserve">.. Fins a </w:t>
            </w:r>
            <w:r w:rsidR="00315D96" w:rsidRPr="00315D96">
              <w:rPr>
                <w:rFonts w:ascii="Verdana" w:hAnsi="Verdana" w:cstheme="minorHAnsi"/>
                <w:b/>
                <w:bCs/>
              </w:rPr>
              <w:t>5</w:t>
            </w:r>
            <w:r w:rsidRPr="00315D96">
              <w:rPr>
                <w:rFonts w:ascii="Verdana" w:hAnsi="Verdana" w:cstheme="minorHAnsi"/>
                <w:b/>
                <w:bCs/>
              </w:rPr>
              <w:t xml:space="preserve"> punts </w:t>
            </w:r>
          </w:p>
          <w:p w14:paraId="636C7910" w14:textId="2D81F4CC" w:rsidR="00A040E3" w:rsidRDefault="00315D96" w:rsidP="00A040E3">
            <w:pPr>
              <w:autoSpaceDE w:val="0"/>
              <w:autoSpaceDN w:val="0"/>
              <w:adjustRightInd w:val="0"/>
              <w:jc w:val="both"/>
              <w:rPr>
                <w:rFonts w:ascii="Verdana" w:hAnsi="Verdana" w:cs="Arial"/>
                <w:bCs/>
                <w:i/>
              </w:rPr>
            </w:pPr>
            <w:r w:rsidRPr="00315D96">
              <w:rPr>
                <w:rFonts w:ascii="Verdana" w:hAnsi="Verdana" w:cs="Arial"/>
                <w:bCs/>
                <w:i/>
              </w:rPr>
              <w:t>(marcar amb una X l’opció que correspongui)</w:t>
            </w:r>
          </w:p>
          <w:p w14:paraId="086885B9" w14:textId="77777777" w:rsidR="00B9353F" w:rsidRDefault="00B9353F" w:rsidP="00A040E3">
            <w:pPr>
              <w:autoSpaceDE w:val="0"/>
              <w:autoSpaceDN w:val="0"/>
              <w:adjustRightInd w:val="0"/>
              <w:jc w:val="both"/>
              <w:rPr>
                <w:rFonts w:ascii="Verdana" w:hAnsi="Verdana" w:cstheme="minorHAnsi"/>
                <w:b/>
                <w:bCs/>
                <w:i/>
              </w:rPr>
            </w:pPr>
          </w:p>
          <w:p w14:paraId="79B50202" w14:textId="77777777" w:rsidR="00B9353F" w:rsidRPr="00315D96" w:rsidRDefault="00B9353F" w:rsidP="00A040E3">
            <w:pPr>
              <w:autoSpaceDE w:val="0"/>
              <w:autoSpaceDN w:val="0"/>
              <w:adjustRightInd w:val="0"/>
              <w:jc w:val="both"/>
              <w:rPr>
                <w:rFonts w:ascii="Verdana" w:hAnsi="Verdana" w:cstheme="minorHAnsi"/>
                <w:b/>
                <w:bCs/>
              </w:rPr>
            </w:pPr>
          </w:p>
          <w:tbl>
            <w:tblPr>
              <w:tblStyle w:val="Taulaambquadrcula"/>
              <w:tblW w:w="0" w:type="auto"/>
              <w:jc w:val="center"/>
              <w:tblLook w:val="04A0" w:firstRow="1" w:lastRow="0" w:firstColumn="1" w:lastColumn="0" w:noHBand="0" w:noVBand="1"/>
            </w:tblPr>
            <w:tblGrid>
              <w:gridCol w:w="7196"/>
              <w:gridCol w:w="1276"/>
            </w:tblGrid>
            <w:tr w:rsidR="00A040E3" w:rsidRPr="00315D96" w14:paraId="48ADF230" w14:textId="77777777" w:rsidTr="00092669">
              <w:trPr>
                <w:jc w:val="center"/>
              </w:trPr>
              <w:tc>
                <w:tcPr>
                  <w:tcW w:w="7196" w:type="dxa"/>
                  <w:shd w:val="clear" w:color="auto" w:fill="A6A6A6" w:themeFill="background1" w:themeFillShade="A6"/>
                </w:tcPr>
                <w:p w14:paraId="09C5DC5C" w14:textId="77777777" w:rsidR="00A040E3" w:rsidRPr="00315D96" w:rsidRDefault="00A040E3" w:rsidP="00A040E3">
                  <w:pPr>
                    <w:autoSpaceDE w:val="0"/>
                    <w:autoSpaceDN w:val="0"/>
                    <w:adjustRightInd w:val="0"/>
                    <w:jc w:val="both"/>
                    <w:rPr>
                      <w:rFonts w:ascii="Verdana" w:hAnsi="Verdana" w:cs="Calibri"/>
                    </w:rPr>
                  </w:pPr>
                  <w:r w:rsidRPr="00315D96">
                    <w:rPr>
                      <w:rFonts w:ascii="Verdana" w:hAnsi="Verdana" w:cs="Calibri"/>
                      <w:b/>
                    </w:rPr>
                    <w:t>Reducció dels terminis de lliurament dels serveis encarregats</w:t>
                  </w:r>
                </w:p>
              </w:tc>
              <w:tc>
                <w:tcPr>
                  <w:tcW w:w="1276" w:type="dxa"/>
                  <w:shd w:val="clear" w:color="auto" w:fill="A6A6A6" w:themeFill="background1" w:themeFillShade="A6"/>
                </w:tcPr>
                <w:p w14:paraId="06A37AE2" w14:textId="276B68EF" w:rsidR="00A040E3" w:rsidRPr="00315D96" w:rsidRDefault="00A040E3" w:rsidP="00A040E3">
                  <w:pPr>
                    <w:autoSpaceDE w:val="0"/>
                    <w:autoSpaceDN w:val="0"/>
                    <w:adjustRightInd w:val="0"/>
                    <w:jc w:val="center"/>
                    <w:rPr>
                      <w:rFonts w:ascii="Verdana" w:hAnsi="Verdana" w:cs="Calibri"/>
                    </w:rPr>
                  </w:pPr>
                </w:p>
              </w:tc>
            </w:tr>
            <w:tr w:rsidR="00A040E3" w:rsidRPr="00315D96" w14:paraId="217B6508" w14:textId="77777777" w:rsidTr="00092669">
              <w:trPr>
                <w:jc w:val="center"/>
              </w:trPr>
              <w:tc>
                <w:tcPr>
                  <w:tcW w:w="7196" w:type="dxa"/>
                </w:tcPr>
                <w:p w14:paraId="5430FD38" w14:textId="77777777" w:rsidR="00A040E3" w:rsidRPr="00315D96" w:rsidRDefault="00A040E3" w:rsidP="00A040E3">
                  <w:pPr>
                    <w:autoSpaceDE w:val="0"/>
                    <w:autoSpaceDN w:val="0"/>
                    <w:adjustRightInd w:val="0"/>
                    <w:jc w:val="both"/>
                    <w:rPr>
                      <w:rFonts w:ascii="Verdana" w:hAnsi="Verdana" w:cs="Calibri"/>
                    </w:rPr>
                  </w:pPr>
                  <w:r w:rsidRPr="00315D96">
                    <w:rPr>
                      <w:rFonts w:ascii="Verdana" w:hAnsi="Verdana" w:cs="Calibri"/>
                    </w:rPr>
                    <w:t>Per entrega de la proposta creativa demanada en 4 dies hàbils</w:t>
                  </w:r>
                </w:p>
              </w:tc>
              <w:tc>
                <w:tcPr>
                  <w:tcW w:w="1276" w:type="dxa"/>
                </w:tcPr>
                <w:p w14:paraId="766F28C1" w14:textId="5EA55331" w:rsidR="00A040E3" w:rsidRPr="00315D96" w:rsidRDefault="00A040E3" w:rsidP="00A040E3">
                  <w:pPr>
                    <w:autoSpaceDE w:val="0"/>
                    <w:autoSpaceDN w:val="0"/>
                    <w:adjustRightInd w:val="0"/>
                    <w:jc w:val="center"/>
                    <w:rPr>
                      <w:rFonts w:ascii="Verdana" w:hAnsi="Verdana" w:cs="Calibri"/>
                    </w:rPr>
                  </w:pPr>
                </w:p>
              </w:tc>
            </w:tr>
            <w:tr w:rsidR="00A040E3" w:rsidRPr="00315D96" w14:paraId="68AF49B5" w14:textId="77777777" w:rsidTr="00092669">
              <w:trPr>
                <w:jc w:val="center"/>
              </w:trPr>
              <w:tc>
                <w:tcPr>
                  <w:tcW w:w="7196" w:type="dxa"/>
                </w:tcPr>
                <w:p w14:paraId="15DFB38F" w14:textId="77777777" w:rsidR="00A040E3" w:rsidRPr="00315D96" w:rsidRDefault="00A040E3" w:rsidP="00A040E3">
                  <w:pPr>
                    <w:autoSpaceDE w:val="0"/>
                    <w:autoSpaceDN w:val="0"/>
                    <w:adjustRightInd w:val="0"/>
                    <w:jc w:val="both"/>
                    <w:rPr>
                      <w:rFonts w:ascii="Verdana" w:hAnsi="Verdana" w:cs="Calibri"/>
                    </w:rPr>
                  </w:pPr>
                  <w:r w:rsidRPr="00315D96">
                    <w:rPr>
                      <w:rFonts w:ascii="Verdana" w:hAnsi="Verdana" w:cs="Calibri"/>
                    </w:rPr>
                    <w:t>Per entrega de la proposta creativa demanada en 8 dies hàbils</w:t>
                  </w:r>
                </w:p>
              </w:tc>
              <w:tc>
                <w:tcPr>
                  <w:tcW w:w="1276" w:type="dxa"/>
                </w:tcPr>
                <w:p w14:paraId="41F82BA6" w14:textId="07756BC0" w:rsidR="00A040E3" w:rsidRPr="00315D96" w:rsidRDefault="00A040E3" w:rsidP="00A040E3">
                  <w:pPr>
                    <w:autoSpaceDE w:val="0"/>
                    <w:autoSpaceDN w:val="0"/>
                    <w:adjustRightInd w:val="0"/>
                    <w:jc w:val="center"/>
                    <w:rPr>
                      <w:rFonts w:ascii="Verdana" w:hAnsi="Verdana" w:cs="Calibri"/>
                    </w:rPr>
                  </w:pPr>
                </w:p>
              </w:tc>
            </w:tr>
          </w:tbl>
          <w:p w14:paraId="27AB8CC2" w14:textId="77777777" w:rsidR="00A040E3" w:rsidRPr="00A040E3" w:rsidRDefault="00A040E3" w:rsidP="00A040E3">
            <w:pPr>
              <w:autoSpaceDE w:val="0"/>
              <w:autoSpaceDN w:val="0"/>
              <w:adjustRightInd w:val="0"/>
              <w:jc w:val="both"/>
              <w:rPr>
                <w:rFonts w:ascii="Verdana" w:hAnsi="Verdana" w:cstheme="minorHAnsi"/>
                <w:highlight w:val="yellow"/>
              </w:rPr>
            </w:pPr>
          </w:p>
          <w:p w14:paraId="593FEFF8" w14:textId="77777777" w:rsidR="00A040E3" w:rsidRDefault="00A040E3" w:rsidP="003D5984">
            <w:pPr>
              <w:tabs>
                <w:tab w:val="left" w:pos="4232"/>
              </w:tabs>
              <w:spacing w:line="264" w:lineRule="auto"/>
              <w:jc w:val="both"/>
              <w:rPr>
                <w:rFonts w:ascii="Verdana" w:hAnsi="Verdana" w:cs="Arial"/>
                <w:b/>
                <w:bCs/>
              </w:rPr>
            </w:pPr>
          </w:p>
          <w:p w14:paraId="69A8524F" w14:textId="77777777" w:rsidR="007D6963" w:rsidRDefault="007D6963" w:rsidP="00C013E3">
            <w:pPr>
              <w:jc w:val="both"/>
              <w:rPr>
                <w:rFonts w:ascii="Verdana" w:hAnsi="Verdana"/>
              </w:rPr>
            </w:pPr>
          </w:p>
          <w:p w14:paraId="796A8194" w14:textId="77777777" w:rsidR="007D6963" w:rsidRDefault="007D6963" w:rsidP="00C013E3">
            <w:pPr>
              <w:jc w:val="both"/>
              <w:rPr>
                <w:rFonts w:ascii="Verdana" w:hAnsi="Verdana"/>
              </w:rPr>
            </w:pPr>
          </w:p>
          <w:p w14:paraId="05FA05A7" w14:textId="77777777" w:rsidR="00FD6011" w:rsidRDefault="00FD6011" w:rsidP="00FD6011">
            <w:pPr>
              <w:tabs>
                <w:tab w:val="decimal" w:pos="3544"/>
              </w:tabs>
              <w:jc w:val="both"/>
            </w:pPr>
          </w:p>
        </w:tc>
      </w:tr>
    </w:tbl>
    <w:p w14:paraId="12C0E35C" w14:textId="77777777" w:rsidR="004F4DE5" w:rsidRDefault="004F4DE5" w:rsidP="00FD6011">
      <w:pPr>
        <w:rPr>
          <w:rFonts w:ascii="Verdana" w:hAnsi="Verdana" w:cs="Arial"/>
          <w:i/>
          <w:snapToGrid w:val="0"/>
          <w:lang w:eastAsia="es-ES"/>
        </w:rPr>
      </w:pPr>
    </w:p>
    <w:p w14:paraId="0CDEF40D" w14:textId="77777777" w:rsidR="004F4DE5" w:rsidRDefault="004F4DE5" w:rsidP="00FD6011">
      <w:pPr>
        <w:rPr>
          <w:rFonts w:ascii="Verdana" w:hAnsi="Verdana" w:cs="Arial"/>
          <w:i/>
          <w:snapToGrid w:val="0"/>
          <w:lang w:eastAsia="es-ES"/>
        </w:rPr>
      </w:pPr>
    </w:p>
    <w:p w14:paraId="60454FF7" w14:textId="77777777" w:rsidR="00FD6011" w:rsidRDefault="004F4DE5" w:rsidP="00FD6011">
      <w:pPr>
        <w:rPr>
          <w:rFonts w:ascii="Verdana" w:hAnsi="Verdana" w:cs="Arial"/>
          <w:i/>
          <w:snapToGrid w:val="0"/>
          <w:lang w:eastAsia="es-ES"/>
        </w:rPr>
      </w:pPr>
      <w:r w:rsidRPr="00E864DE">
        <w:rPr>
          <w:rFonts w:ascii="Verdana" w:hAnsi="Verdana" w:cs="Arial"/>
          <w:i/>
          <w:snapToGrid w:val="0"/>
          <w:lang w:eastAsia="es-ES"/>
        </w:rPr>
        <w:t xml:space="preserve"> </w:t>
      </w:r>
      <w:r w:rsidR="00FD6011" w:rsidRPr="00E864DE">
        <w:rPr>
          <w:rFonts w:ascii="Verdana" w:hAnsi="Verdana" w:cs="Arial"/>
          <w:i/>
          <w:snapToGrid w:val="0"/>
          <w:lang w:eastAsia="es-ES"/>
        </w:rPr>
        <w:t>[Signatura electrònica]</w:t>
      </w:r>
    </w:p>
    <w:p w14:paraId="5E19AE3D" w14:textId="77777777" w:rsidR="003D5984" w:rsidRDefault="003D5984" w:rsidP="00FD6011">
      <w:pPr>
        <w:rPr>
          <w:rFonts w:ascii="Verdana" w:hAnsi="Verdana" w:cs="Arial"/>
          <w:i/>
          <w:snapToGrid w:val="0"/>
          <w:lang w:eastAsia="es-ES"/>
        </w:rPr>
      </w:pPr>
    </w:p>
    <w:p w14:paraId="1A3E4F80" w14:textId="77777777" w:rsidR="003D5984" w:rsidRDefault="003D5984" w:rsidP="00FD6011">
      <w:pPr>
        <w:rPr>
          <w:rFonts w:ascii="Verdana" w:hAnsi="Verdana" w:cs="Arial"/>
          <w:i/>
          <w:snapToGrid w:val="0"/>
          <w:lang w:eastAsia="es-ES"/>
        </w:rPr>
      </w:pPr>
    </w:p>
    <w:p w14:paraId="637CA635" w14:textId="77777777" w:rsidR="003D5984" w:rsidRDefault="003D5984" w:rsidP="00FD6011">
      <w:pPr>
        <w:rPr>
          <w:rFonts w:ascii="Verdana" w:hAnsi="Verdana" w:cs="Arial"/>
          <w:i/>
          <w:snapToGrid w:val="0"/>
          <w:lang w:eastAsia="es-ES"/>
        </w:rPr>
      </w:pPr>
    </w:p>
    <w:p w14:paraId="40012EBF" w14:textId="77777777" w:rsidR="003D5984" w:rsidRDefault="003D5984" w:rsidP="00FD6011">
      <w:pPr>
        <w:rPr>
          <w:rFonts w:ascii="Verdana" w:hAnsi="Verdana" w:cs="Arial"/>
          <w:i/>
          <w:snapToGrid w:val="0"/>
          <w:lang w:eastAsia="es-ES"/>
        </w:rPr>
      </w:pPr>
    </w:p>
    <w:p w14:paraId="086B3A05" w14:textId="77777777" w:rsidR="003D5984" w:rsidRDefault="003D5984" w:rsidP="00FD6011">
      <w:pPr>
        <w:rPr>
          <w:rFonts w:ascii="Verdana" w:hAnsi="Verdana" w:cs="Arial"/>
          <w:i/>
          <w:snapToGrid w:val="0"/>
          <w:lang w:eastAsia="es-ES"/>
        </w:rPr>
      </w:pPr>
    </w:p>
    <w:p w14:paraId="149D831F" w14:textId="77777777" w:rsidR="003D5984" w:rsidRDefault="003D5984" w:rsidP="00FD6011">
      <w:pPr>
        <w:rPr>
          <w:rFonts w:ascii="Verdana" w:hAnsi="Verdana" w:cs="Arial"/>
          <w:i/>
          <w:snapToGrid w:val="0"/>
          <w:lang w:eastAsia="es-ES"/>
        </w:rPr>
      </w:pPr>
    </w:p>
    <w:p w14:paraId="466A6A12" w14:textId="77777777" w:rsidR="00315D96" w:rsidRDefault="00315D96">
      <w:pPr>
        <w:spacing w:after="200" w:line="276" w:lineRule="auto"/>
        <w:rPr>
          <w:rFonts w:ascii="Verdana" w:hAnsi="Verdana" w:cs="Arial"/>
          <w:b/>
          <w:sz w:val="22"/>
          <w:szCs w:val="22"/>
          <w:u w:val="single"/>
        </w:rPr>
      </w:pPr>
      <w:r>
        <w:rPr>
          <w:rFonts w:ascii="Verdana" w:hAnsi="Verdana" w:cs="Arial"/>
          <w:b/>
          <w:sz w:val="22"/>
          <w:szCs w:val="22"/>
          <w:u w:val="single"/>
        </w:rPr>
        <w:br w:type="page"/>
      </w:r>
    </w:p>
    <w:p w14:paraId="5E401884" w14:textId="77777777" w:rsidR="00E336D3" w:rsidRDefault="003D5984" w:rsidP="00E336D3">
      <w:pPr>
        <w:jc w:val="center"/>
        <w:rPr>
          <w:rFonts w:ascii="Verdana" w:hAnsi="Verdana" w:cs="Arial"/>
          <w:b/>
          <w:sz w:val="22"/>
          <w:szCs w:val="22"/>
          <w:u w:val="single"/>
        </w:rPr>
      </w:pPr>
      <w:r w:rsidRPr="007F35E8">
        <w:rPr>
          <w:rFonts w:ascii="Verdana" w:hAnsi="Verdana" w:cs="Arial"/>
          <w:b/>
          <w:sz w:val="22"/>
          <w:szCs w:val="22"/>
          <w:u w:val="single"/>
        </w:rPr>
        <w:lastRenderedPageBreak/>
        <w:t xml:space="preserve">ANNEX </w:t>
      </w:r>
      <w:r w:rsidR="00C9523F">
        <w:rPr>
          <w:rFonts w:ascii="Verdana" w:hAnsi="Verdana" w:cs="Arial"/>
          <w:b/>
          <w:sz w:val="22"/>
          <w:szCs w:val="22"/>
          <w:u w:val="single"/>
        </w:rPr>
        <w:t>6</w:t>
      </w:r>
      <w:r w:rsidRPr="007F35E8">
        <w:rPr>
          <w:rFonts w:ascii="Verdana" w:hAnsi="Verdana" w:cs="Arial"/>
          <w:b/>
          <w:sz w:val="22"/>
          <w:szCs w:val="22"/>
          <w:u w:val="single"/>
        </w:rPr>
        <w:t>:</w:t>
      </w:r>
    </w:p>
    <w:p w14:paraId="0CDBDA09" w14:textId="77777777" w:rsidR="00E336D3" w:rsidRDefault="00E336D3" w:rsidP="00E336D3">
      <w:pPr>
        <w:jc w:val="center"/>
        <w:rPr>
          <w:rFonts w:ascii="Verdana" w:hAnsi="Verdana" w:cs="Arial"/>
          <w:b/>
          <w:sz w:val="22"/>
          <w:szCs w:val="22"/>
          <w:u w:val="single"/>
        </w:rPr>
      </w:pPr>
    </w:p>
    <w:p w14:paraId="147C2CF9" w14:textId="77777777" w:rsidR="00E336D3" w:rsidRPr="00E336D3" w:rsidRDefault="00E336D3" w:rsidP="00E336D3">
      <w:pPr>
        <w:jc w:val="center"/>
        <w:rPr>
          <w:rFonts w:ascii="Verdana" w:hAnsi="Verdana" w:cs="Arial"/>
          <w:b/>
          <w:u w:val="single"/>
        </w:rPr>
      </w:pPr>
    </w:p>
    <w:p w14:paraId="619AAE97" w14:textId="69484496" w:rsidR="00E336D3" w:rsidRPr="00E336D3" w:rsidRDefault="00E336D3" w:rsidP="00E336D3">
      <w:pPr>
        <w:jc w:val="center"/>
        <w:rPr>
          <w:rFonts w:ascii="Verdana" w:hAnsi="Verdana" w:cstheme="minorHAnsi"/>
          <w:b/>
        </w:rPr>
      </w:pPr>
      <w:r w:rsidRPr="00E336D3">
        <w:rPr>
          <w:rFonts w:ascii="Verdana" w:hAnsi="Verdana" w:cstheme="minorHAnsi"/>
          <w:b/>
        </w:rPr>
        <w:t>BRIEFING DE LA CAMPANYA DOMICILIACIÓ D’IMPOSTOS.</w:t>
      </w:r>
    </w:p>
    <w:p w14:paraId="0628CF7E" w14:textId="77777777" w:rsidR="00E336D3" w:rsidRPr="00E336D3" w:rsidRDefault="00E336D3" w:rsidP="00E336D3">
      <w:pPr>
        <w:jc w:val="center"/>
        <w:rPr>
          <w:rFonts w:ascii="Verdana" w:hAnsi="Verdana" w:cstheme="minorHAnsi"/>
          <w:b/>
        </w:rPr>
      </w:pPr>
      <w:r w:rsidRPr="00E336D3">
        <w:rPr>
          <w:rFonts w:ascii="Verdana" w:hAnsi="Verdana" w:cstheme="minorHAnsi"/>
          <w:b/>
        </w:rPr>
        <w:t>INSTITUT MUNICIPAL D’HISENDA</w:t>
      </w:r>
    </w:p>
    <w:p w14:paraId="02DC4831" w14:textId="77777777" w:rsidR="00E336D3" w:rsidRPr="00E336D3" w:rsidRDefault="00E336D3" w:rsidP="00E336D3">
      <w:pPr>
        <w:rPr>
          <w:rFonts w:ascii="Verdana" w:hAnsi="Verdana" w:cstheme="minorHAnsi"/>
          <w:b/>
          <w:u w:val="single"/>
        </w:rPr>
      </w:pPr>
    </w:p>
    <w:p w14:paraId="613FFF36" w14:textId="77777777" w:rsidR="00E336D3" w:rsidRPr="00E336D3" w:rsidRDefault="00E336D3" w:rsidP="00E336D3">
      <w:pPr>
        <w:rPr>
          <w:rFonts w:ascii="Verdana" w:hAnsi="Verdana" w:cstheme="minorHAnsi"/>
          <w:b/>
          <w:u w:val="single"/>
        </w:rPr>
      </w:pPr>
    </w:p>
    <w:p w14:paraId="053E826B" w14:textId="3379C324" w:rsidR="00E336D3" w:rsidRPr="00E336D3" w:rsidRDefault="00E336D3" w:rsidP="00E336D3">
      <w:pPr>
        <w:rPr>
          <w:rFonts w:ascii="Verdana" w:hAnsi="Verdana" w:cstheme="minorHAnsi"/>
          <w:b/>
          <w:u w:val="single"/>
        </w:rPr>
      </w:pPr>
      <w:r w:rsidRPr="00E336D3">
        <w:rPr>
          <w:rFonts w:ascii="Verdana" w:hAnsi="Verdana" w:cstheme="minorHAnsi"/>
          <w:b/>
          <w:u w:val="single"/>
        </w:rPr>
        <w:t>Descripció.</w:t>
      </w:r>
    </w:p>
    <w:p w14:paraId="4A1DF2AD" w14:textId="77777777" w:rsidR="00E336D3" w:rsidRPr="00E336D3" w:rsidRDefault="00E336D3" w:rsidP="00E336D3">
      <w:pPr>
        <w:jc w:val="both"/>
        <w:rPr>
          <w:rFonts w:ascii="Verdana" w:hAnsi="Verdana" w:cstheme="minorHAnsi"/>
          <w:b/>
          <w:u w:val="single"/>
        </w:rPr>
      </w:pPr>
    </w:p>
    <w:p w14:paraId="79F3AC56" w14:textId="77777777" w:rsidR="00E336D3" w:rsidRPr="00E336D3" w:rsidRDefault="00E336D3" w:rsidP="00E336D3">
      <w:pPr>
        <w:jc w:val="both"/>
        <w:rPr>
          <w:rFonts w:ascii="Verdana" w:hAnsi="Verdana" w:cstheme="minorHAnsi"/>
        </w:rPr>
      </w:pPr>
      <w:r w:rsidRPr="00E336D3">
        <w:rPr>
          <w:rFonts w:ascii="Verdana" w:hAnsi="Verdana" w:cstheme="minorHAnsi"/>
        </w:rPr>
        <w:t>Campanya per Informar a la ciutadania sobre els avantatges de tenir els rebuts domiciliats dels impostos més habituals que es paguen a la ciutat de Barcelona.</w:t>
      </w:r>
    </w:p>
    <w:p w14:paraId="1427691D" w14:textId="77777777" w:rsidR="00E336D3" w:rsidRPr="00E336D3" w:rsidRDefault="00E336D3" w:rsidP="00E336D3">
      <w:pPr>
        <w:jc w:val="both"/>
        <w:rPr>
          <w:rFonts w:ascii="Verdana" w:hAnsi="Verdana" w:cstheme="minorHAnsi"/>
        </w:rPr>
      </w:pPr>
    </w:p>
    <w:p w14:paraId="46F83967" w14:textId="77777777" w:rsidR="00E336D3" w:rsidRDefault="00E336D3" w:rsidP="00E336D3">
      <w:pPr>
        <w:jc w:val="both"/>
        <w:rPr>
          <w:rFonts w:ascii="Verdana" w:hAnsi="Verdana" w:cstheme="minorHAnsi"/>
        </w:rPr>
      </w:pPr>
      <w:r w:rsidRPr="00E336D3">
        <w:rPr>
          <w:rFonts w:ascii="Verdana" w:hAnsi="Verdana" w:cstheme="minorHAnsi"/>
        </w:rPr>
        <w:t xml:space="preserve">La ciutadania de Barcelona està obligada a pagar una sèrie d’impostos i taxes per contribuir al pressupost de la ciutat. Aquests impostos es paguen en diferents èpoques de l’any. </w:t>
      </w:r>
    </w:p>
    <w:p w14:paraId="2ABA22F0" w14:textId="77777777" w:rsidR="00E336D3" w:rsidRPr="00E336D3" w:rsidRDefault="00E336D3" w:rsidP="00E336D3">
      <w:pPr>
        <w:jc w:val="both"/>
        <w:rPr>
          <w:rFonts w:ascii="Verdana" w:hAnsi="Verdana" w:cstheme="minorHAnsi"/>
        </w:rPr>
      </w:pPr>
    </w:p>
    <w:p w14:paraId="3BBF0347" w14:textId="77777777" w:rsidR="00E336D3" w:rsidRPr="00E336D3" w:rsidRDefault="00E336D3" w:rsidP="00E336D3">
      <w:pPr>
        <w:jc w:val="both"/>
        <w:rPr>
          <w:rFonts w:ascii="Verdana" w:hAnsi="Verdana" w:cstheme="minorHAnsi"/>
        </w:rPr>
      </w:pPr>
      <w:r w:rsidRPr="00E336D3">
        <w:rPr>
          <w:rFonts w:ascii="Verdana" w:hAnsi="Verdana" w:cstheme="minorHAnsi"/>
        </w:rPr>
        <w:t>L’Ajuntament de Barcelona estableix a principis d’any un calendari amb les dates obligades de pagament de cada impost. La ciutadania, per la seva part, està obligada a conèixer aquest calendari i fer el pagament dels impostos que els hi toqui en les dates publicades.</w:t>
      </w:r>
    </w:p>
    <w:p w14:paraId="0DA758E5" w14:textId="77777777" w:rsidR="00E336D3" w:rsidRDefault="00E336D3" w:rsidP="00E336D3">
      <w:pPr>
        <w:jc w:val="both"/>
        <w:rPr>
          <w:rFonts w:ascii="Verdana" w:hAnsi="Verdana" w:cstheme="minorHAnsi"/>
        </w:rPr>
      </w:pPr>
    </w:p>
    <w:p w14:paraId="29ED92FC" w14:textId="41DB1AFE" w:rsidR="00E336D3" w:rsidRPr="00E336D3" w:rsidRDefault="00E336D3" w:rsidP="00E336D3">
      <w:pPr>
        <w:jc w:val="both"/>
        <w:rPr>
          <w:rFonts w:ascii="Verdana" w:hAnsi="Verdana" w:cstheme="minorHAnsi"/>
        </w:rPr>
      </w:pPr>
      <w:r w:rsidRPr="00E336D3">
        <w:rPr>
          <w:rFonts w:ascii="Verdana" w:hAnsi="Verdana" w:cstheme="minorHAnsi"/>
        </w:rPr>
        <w:t>Tot i així l’Ajuntament amb l’esperit de facilitar el pagament a la ciutadania els hi envia, en el període de pagament de cada impost, un document de pagament per recordar-los la seva obligació.</w:t>
      </w:r>
    </w:p>
    <w:p w14:paraId="1A2C9F5F" w14:textId="77777777" w:rsidR="00E336D3" w:rsidRPr="00E336D3" w:rsidRDefault="00E336D3" w:rsidP="00E336D3">
      <w:pPr>
        <w:jc w:val="both"/>
        <w:rPr>
          <w:rFonts w:ascii="Verdana" w:hAnsi="Verdana" w:cstheme="minorHAnsi"/>
        </w:rPr>
      </w:pPr>
    </w:p>
    <w:p w14:paraId="3CEAC07A" w14:textId="77777777" w:rsidR="00E336D3" w:rsidRPr="00E336D3" w:rsidRDefault="00E336D3" w:rsidP="00E336D3">
      <w:pPr>
        <w:jc w:val="both"/>
        <w:rPr>
          <w:rFonts w:ascii="Verdana" w:hAnsi="Verdana" w:cstheme="minorHAnsi"/>
        </w:rPr>
      </w:pPr>
      <w:r w:rsidRPr="00E336D3">
        <w:rPr>
          <w:rFonts w:ascii="Verdana" w:hAnsi="Verdana" w:cstheme="minorHAnsi"/>
        </w:rPr>
        <w:t>Molts dels ciutadans opten per l’opció de domiciliar el pagament de manera que l’Ajuntament pugui emetre una ordre al seu banc per fer el cobrament de l’impost que hagin domiciliat. D’aquesta manera el ciutadà només cal que es preocupi de tenir diners en el seu compte perquè es pugui cobrar l’impost.</w:t>
      </w:r>
    </w:p>
    <w:p w14:paraId="14E6CE4E" w14:textId="77777777" w:rsidR="00E336D3" w:rsidRPr="00E336D3" w:rsidRDefault="00E336D3" w:rsidP="00E336D3">
      <w:pPr>
        <w:jc w:val="both"/>
        <w:rPr>
          <w:rFonts w:ascii="Verdana" w:hAnsi="Verdana" w:cstheme="minorHAnsi"/>
          <w:b/>
        </w:rPr>
      </w:pPr>
    </w:p>
    <w:p w14:paraId="758552D6" w14:textId="77777777" w:rsidR="00E336D3" w:rsidRPr="00E336D3" w:rsidRDefault="00E336D3" w:rsidP="00E336D3">
      <w:pPr>
        <w:rPr>
          <w:rFonts w:ascii="Verdana" w:hAnsi="Verdana" w:cstheme="minorHAnsi"/>
        </w:rPr>
      </w:pPr>
      <w:r w:rsidRPr="00E336D3">
        <w:rPr>
          <w:rFonts w:ascii="Verdana" w:hAnsi="Verdana" w:cstheme="minorHAnsi"/>
        </w:rPr>
        <w:t>Els impostos més habituals són:</w:t>
      </w:r>
    </w:p>
    <w:p w14:paraId="16C7C70B" w14:textId="77777777" w:rsidR="00E336D3" w:rsidRPr="00E336D3" w:rsidRDefault="00E336D3" w:rsidP="00E336D3">
      <w:pPr>
        <w:ind w:left="348"/>
        <w:rPr>
          <w:rFonts w:ascii="Verdana" w:hAnsi="Verdana" w:cstheme="minorHAnsi"/>
        </w:rPr>
      </w:pPr>
      <w:r w:rsidRPr="00E336D3">
        <w:rPr>
          <w:rFonts w:ascii="Verdana" w:hAnsi="Verdana" w:cstheme="minorHAnsi"/>
        </w:rPr>
        <w:t>L’impost sobre béns immobles:</w:t>
      </w:r>
    </w:p>
    <w:p w14:paraId="092BA8AC" w14:textId="77777777" w:rsidR="00E336D3" w:rsidRPr="00E336D3" w:rsidRDefault="00E336D3" w:rsidP="00E336D3">
      <w:pPr>
        <w:ind w:left="696"/>
        <w:rPr>
          <w:rFonts w:ascii="Verdana" w:hAnsi="Verdana" w:cstheme="minorHAnsi"/>
        </w:rPr>
      </w:pPr>
      <w:r w:rsidRPr="00E336D3">
        <w:rPr>
          <w:rFonts w:ascii="Verdana" w:hAnsi="Verdana" w:cstheme="minorHAnsi"/>
        </w:rPr>
        <w:t xml:space="preserve">Es paga quan s’és propietari d’una </w:t>
      </w:r>
      <w:proofErr w:type="spellStart"/>
      <w:r w:rsidRPr="00E336D3">
        <w:rPr>
          <w:rFonts w:ascii="Verdana" w:hAnsi="Verdana" w:cstheme="minorHAnsi"/>
        </w:rPr>
        <w:t>vivenda</w:t>
      </w:r>
      <w:proofErr w:type="spellEnd"/>
      <w:r w:rsidRPr="00E336D3">
        <w:rPr>
          <w:rFonts w:ascii="Verdana" w:hAnsi="Verdana" w:cstheme="minorHAnsi"/>
        </w:rPr>
        <w:t>, un garatge, un immoble...</w:t>
      </w:r>
    </w:p>
    <w:p w14:paraId="6AF28062" w14:textId="77777777" w:rsidR="00E336D3" w:rsidRPr="00E336D3" w:rsidRDefault="00E336D3" w:rsidP="00E336D3">
      <w:pPr>
        <w:autoSpaceDE w:val="0"/>
        <w:autoSpaceDN w:val="0"/>
        <w:adjustRightInd w:val="0"/>
        <w:ind w:left="348"/>
        <w:rPr>
          <w:rFonts w:ascii="Verdana" w:hAnsi="Verdana" w:cstheme="minorHAnsi"/>
        </w:rPr>
      </w:pPr>
      <w:r w:rsidRPr="00E336D3">
        <w:rPr>
          <w:rFonts w:ascii="Verdana" w:hAnsi="Verdana" w:cstheme="minorHAnsi"/>
        </w:rPr>
        <w:t>Impost sobre vehicles de tracció mecànica</w:t>
      </w:r>
    </w:p>
    <w:p w14:paraId="74342EC1" w14:textId="77777777" w:rsidR="00E336D3" w:rsidRPr="00E336D3" w:rsidRDefault="00E336D3" w:rsidP="00E336D3">
      <w:pPr>
        <w:autoSpaceDE w:val="0"/>
        <w:autoSpaceDN w:val="0"/>
        <w:adjustRightInd w:val="0"/>
        <w:ind w:left="696"/>
        <w:rPr>
          <w:rFonts w:ascii="Verdana" w:hAnsi="Verdana" w:cstheme="minorHAnsi"/>
        </w:rPr>
      </w:pPr>
      <w:r w:rsidRPr="00E336D3">
        <w:rPr>
          <w:rFonts w:ascii="Verdana" w:hAnsi="Verdana" w:cstheme="minorHAnsi"/>
        </w:rPr>
        <w:t>Es paga quan tenim en propietat un vehicle donat d’alta a Barcelona.</w:t>
      </w:r>
    </w:p>
    <w:p w14:paraId="10F28565" w14:textId="77777777" w:rsidR="00E336D3" w:rsidRPr="00E336D3" w:rsidRDefault="00E336D3" w:rsidP="00E336D3">
      <w:pPr>
        <w:rPr>
          <w:rFonts w:ascii="Verdana" w:hAnsi="Verdana" w:cstheme="minorHAnsi"/>
        </w:rPr>
      </w:pPr>
      <w:r w:rsidRPr="00E336D3">
        <w:rPr>
          <w:rFonts w:ascii="Verdana" w:hAnsi="Verdana" w:cstheme="minorHAnsi"/>
        </w:rPr>
        <w:t xml:space="preserve">      Taxa de Guals</w:t>
      </w:r>
    </w:p>
    <w:p w14:paraId="42F44118" w14:textId="77777777" w:rsidR="00E336D3" w:rsidRPr="00E336D3" w:rsidRDefault="00E336D3" w:rsidP="00E336D3">
      <w:pPr>
        <w:autoSpaceDE w:val="0"/>
        <w:autoSpaceDN w:val="0"/>
        <w:adjustRightInd w:val="0"/>
        <w:ind w:left="696"/>
        <w:rPr>
          <w:rFonts w:ascii="Verdana" w:hAnsi="Verdana" w:cstheme="minorHAnsi"/>
        </w:rPr>
      </w:pPr>
      <w:r w:rsidRPr="00E336D3">
        <w:rPr>
          <w:rFonts w:ascii="Verdana" w:hAnsi="Verdana" w:cstheme="minorHAnsi"/>
        </w:rPr>
        <w:t>Es paga quan s’és titular de l’ús de la vorera per a l’entrada i la sortida de vehicles.</w:t>
      </w:r>
    </w:p>
    <w:p w14:paraId="2F72018C" w14:textId="77777777" w:rsidR="00E336D3" w:rsidRPr="00E336D3" w:rsidRDefault="00E336D3" w:rsidP="00E336D3">
      <w:pPr>
        <w:autoSpaceDE w:val="0"/>
        <w:autoSpaceDN w:val="0"/>
        <w:adjustRightInd w:val="0"/>
        <w:ind w:left="324"/>
        <w:rPr>
          <w:rFonts w:ascii="Verdana" w:hAnsi="Verdana" w:cstheme="minorHAnsi"/>
        </w:rPr>
      </w:pPr>
      <w:r w:rsidRPr="00E336D3">
        <w:rPr>
          <w:rFonts w:ascii="Verdana" w:hAnsi="Verdana" w:cstheme="minorHAnsi"/>
        </w:rPr>
        <w:t>Impost sobre activitats econòmiques</w:t>
      </w:r>
    </w:p>
    <w:p w14:paraId="43B22ACE" w14:textId="77777777" w:rsidR="00E336D3" w:rsidRPr="00E336D3" w:rsidRDefault="00E336D3" w:rsidP="00E336D3">
      <w:pPr>
        <w:autoSpaceDE w:val="0"/>
        <w:autoSpaceDN w:val="0"/>
        <w:adjustRightInd w:val="0"/>
        <w:ind w:left="696"/>
        <w:rPr>
          <w:rFonts w:ascii="Verdana" w:hAnsi="Verdana" w:cstheme="minorHAnsi"/>
        </w:rPr>
      </w:pPr>
      <w:r w:rsidRPr="00E336D3">
        <w:rPr>
          <w:rFonts w:ascii="Verdana" w:hAnsi="Verdana" w:cstheme="minorHAnsi"/>
        </w:rPr>
        <w:t>Es paga quan les empreses o entitats hagin facturat ≥ 1 milió d’euros.</w:t>
      </w:r>
    </w:p>
    <w:p w14:paraId="2520FD99" w14:textId="77777777" w:rsidR="00E336D3" w:rsidRPr="00E336D3" w:rsidRDefault="00E336D3" w:rsidP="00E336D3">
      <w:pPr>
        <w:autoSpaceDE w:val="0"/>
        <w:autoSpaceDN w:val="0"/>
        <w:adjustRightInd w:val="0"/>
        <w:ind w:left="324"/>
        <w:rPr>
          <w:rFonts w:ascii="Verdana" w:hAnsi="Verdana" w:cstheme="minorHAnsi"/>
        </w:rPr>
      </w:pPr>
      <w:r w:rsidRPr="00E336D3">
        <w:rPr>
          <w:rFonts w:ascii="Verdana" w:hAnsi="Verdana" w:cstheme="minorHAnsi"/>
        </w:rPr>
        <w:t>Preu públic per la recollida de residus comercials i industrials</w:t>
      </w:r>
    </w:p>
    <w:p w14:paraId="7DADAB79" w14:textId="77777777" w:rsidR="00E336D3" w:rsidRPr="00E336D3" w:rsidRDefault="00E336D3" w:rsidP="00E336D3">
      <w:pPr>
        <w:autoSpaceDE w:val="0"/>
        <w:autoSpaceDN w:val="0"/>
        <w:adjustRightInd w:val="0"/>
        <w:ind w:left="696"/>
        <w:rPr>
          <w:rFonts w:ascii="Verdana" w:hAnsi="Verdana" w:cstheme="minorHAnsi"/>
        </w:rPr>
      </w:pPr>
      <w:r w:rsidRPr="00E336D3">
        <w:rPr>
          <w:rFonts w:ascii="Verdana" w:hAnsi="Verdana" w:cstheme="minorHAnsi"/>
        </w:rPr>
        <w:t>Es paga quan es fa una activitat econòmica i no es te contractat un servei de recollida.</w:t>
      </w:r>
    </w:p>
    <w:p w14:paraId="0A983972" w14:textId="77777777" w:rsidR="00E336D3" w:rsidRPr="00E336D3" w:rsidRDefault="00E336D3" w:rsidP="00E336D3">
      <w:pPr>
        <w:autoSpaceDE w:val="0"/>
        <w:autoSpaceDN w:val="0"/>
        <w:adjustRightInd w:val="0"/>
        <w:ind w:left="324"/>
        <w:rPr>
          <w:rFonts w:ascii="Verdana" w:hAnsi="Verdana" w:cstheme="minorHAnsi"/>
        </w:rPr>
      </w:pPr>
      <w:r w:rsidRPr="00E336D3">
        <w:rPr>
          <w:rFonts w:ascii="Verdana" w:hAnsi="Verdana" w:cstheme="minorHAnsi"/>
        </w:rPr>
        <w:t>Taxa per utilització privativa de la via pública (terrasses)</w:t>
      </w:r>
    </w:p>
    <w:p w14:paraId="0CE080E4" w14:textId="77777777" w:rsidR="00E336D3" w:rsidRPr="00E336D3" w:rsidRDefault="00E336D3" w:rsidP="00E336D3">
      <w:pPr>
        <w:autoSpaceDE w:val="0"/>
        <w:autoSpaceDN w:val="0"/>
        <w:adjustRightInd w:val="0"/>
        <w:ind w:left="696"/>
        <w:rPr>
          <w:rFonts w:ascii="Verdana" w:hAnsi="Verdana" w:cstheme="minorHAnsi"/>
        </w:rPr>
      </w:pPr>
      <w:r w:rsidRPr="00E336D3">
        <w:rPr>
          <w:rFonts w:ascii="Verdana" w:hAnsi="Verdana" w:cstheme="minorHAnsi"/>
        </w:rPr>
        <w:t>Es paga quan som titulars, per exemple, de la terrassa d’un bar.</w:t>
      </w:r>
    </w:p>
    <w:p w14:paraId="1BBD6054" w14:textId="77777777" w:rsidR="00E336D3" w:rsidRPr="00E336D3" w:rsidRDefault="00E336D3" w:rsidP="00E336D3">
      <w:pPr>
        <w:rPr>
          <w:rFonts w:ascii="Verdana" w:hAnsi="Verdana" w:cstheme="minorHAnsi"/>
        </w:rPr>
      </w:pPr>
    </w:p>
    <w:p w14:paraId="4B254484" w14:textId="77777777" w:rsidR="00E336D3" w:rsidRPr="00E336D3" w:rsidRDefault="00E336D3" w:rsidP="00E336D3">
      <w:pPr>
        <w:rPr>
          <w:rFonts w:ascii="Verdana" w:hAnsi="Verdana" w:cstheme="minorHAnsi"/>
          <w:b/>
          <w:u w:val="single"/>
        </w:rPr>
      </w:pPr>
      <w:r w:rsidRPr="00E336D3">
        <w:rPr>
          <w:rFonts w:ascii="Verdana" w:hAnsi="Verdana" w:cstheme="minorHAnsi"/>
          <w:b/>
          <w:u w:val="single"/>
        </w:rPr>
        <w:t>Públic objectiu.</w:t>
      </w:r>
    </w:p>
    <w:p w14:paraId="6FC25929" w14:textId="77777777" w:rsidR="00E336D3" w:rsidRPr="00E336D3" w:rsidRDefault="00E336D3" w:rsidP="00E336D3">
      <w:pPr>
        <w:rPr>
          <w:rFonts w:ascii="Verdana" w:hAnsi="Verdana" w:cstheme="minorHAnsi"/>
          <w:b/>
          <w:u w:val="single"/>
        </w:rPr>
      </w:pPr>
    </w:p>
    <w:p w14:paraId="0DE3789A" w14:textId="77777777" w:rsidR="00E336D3" w:rsidRPr="00E336D3" w:rsidRDefault="00E336D3" w:rsidP="00E336D3">
      <w:pPr>
        <w:rPr>
          <w:rFonts w:ascii="Verdana" w:hAnsi="Verdana" w:cstheme="minorHAnsi"/>
        </w:rPr>
      </w:pPr>
      <w:r w:rsidRPr="00E336D3">
        <w:rPr>
          <w:rFonts w:ascii="Verdana" w:hAnsi="Verdana" w:cstheme="minorHAnsi"/>
        </w:rPr>
        <w:t>Persones contribuents que paguen els seus impostos a la ciutat de Barcelona.</w:t>
      </w:r>
    </w:p>
    <w:p w14:paraId="6A96656A" w14:textId="77777777" w:rsidR="00E336D3" w:rsidRPr="00E336D3" w:rsidRDefault="00E336D3" w:rsidP="00E336D3">
      <w:pPr>
        <w:rPr>
          <w:rFonts w:ascii="Verdana" w:hAnsi="Verdana" w:cstheme="minorHAnsi"/>
        </w:rPr>
      </w:pPr>
    </w:p>
    <w:p w14:paraId="26BD7990" w14:textId="77777777" w:rsidR="00E336D3" w:rsidRPr="00E336D3" w:rsidRDefault="00E336D3" w:rsidP="00E336D3">
      <w:pPr>
        <w:rPr>
          <w:rFonts w:ascii="Verdana" w:hAnsi="Verdana" w:cstheme="minorHAnsi"/>
          <w:b/>
          <w:u w:val="single"/>
        </w:rPr>
      </w:pPr>
      <w:r w:rsidRPr="00E336D3">
        <w:rPr>
          <w:rFonts w:ascii="Verdana" w:hAnsi="Verdana" w:cstheme="minorHAnsi"/>
          <w:b/>
          <w:u w:val="single"/>
        </w:rPr>
        <w:t>Objectius.</w:t>
      </w:r>
    </w:p>
    <w:p w14:paraId="4DED4BEC" w14:textId="77777777" w:rsidR="00E336D3" w:rsidRPr="00E336D3" w:rsidRDefault="00E336D3" w:rsidP="00E336D3">
      <w:pPr>
        <w:ind w:left="-360"/>
        <w:rPr>
          <w:rFonts w:ascii="Verdana" w:hAnsi="Verdana" w:cstheme="minorHAnsi"/>
        </w:rPr>
      </w:pPr>
    </w:p>
    <w:p w14:paraId="238688EF" w14:textId="77777777" w:rsidR="00E336D3" w:rsidRPr="00E336D3" w:rsidRDefault="00E336D3" w:rsidP="00E336D3">
      <w:pPr>
        <w:pStyle w:val="Pargrafdellista"/>
        <w:numPr>
          <w:ilvl w:val="0"/>
          <w:numId w:val="29"/>
        </w:numPr>
        <w:suppressAutoHyphens w:val="0"/>
        <w:autoSpaceDN/>
        <w:ind w:left="360"/>
        <w:contextualSpacing/>
        <w:textAlignment w:val="auto"/>
        <w:rPr>
          <w:rFonts w:ascii="Verdana" w:hAnsi="Verdana" w:cstheme="minorHAnsi"/>
        </w:rPr>
      </w:pPr>
      <w:r w:rsidRPr="00E336D3">
        <w:rPr>
          <w:rFonts w:ascii="Verdana" w:hAnsi="Verdana" w:cstheme="minorHAnsi"/>
        </w:rPr>
        <w:t xml:space="preserve">Aconseguir que la ciutadania domiciliï els impostos </w:t>
      </w:r>
    </w:p>
    <w:p w14:paraId="7B3FF763" w14:textId="77777777" w:rsidR="00E336D3" w:rsidRPr="00E336D3" w:rsidRDefault="00E336D3" w:rsidP="00E336D3">
      <w:pPr>
        <w:pStyle w:val="Pargrafdellista"/>
        <w:numPr>
          <w:ilvl w:val="0"/>
          <w:numId w:val="29"/>
        </w:numPr>
        <w:suppressAutoHyphens w:val="0"/>
        <w:autoSpaceDN/>
        <w:ind w:left="360"/>
        <w:contextualSpacing/>
        <w:textAlignment w:val="auto"/>
        <w:rPr>
          <w:rFonts w:ascii="Verdana" w:hAnsi="Verdana" w:cstheme="minorHAnsi"/>
        </w:rPr>
      </w:pPr>
      <w:r w:rsidRPr="00E336D3">
        <w:rPr>
          <w:rFonts w:ascii="Verdana" w:hAnsi="Verdana" w:cstheme="minorHAnsi"/>
        </w:rPr>
        <w:t xml:space="preserve">Facilitar el compliment de les obligacions fiscals de la ciutadania </w:t>
      </w:r>
    </w:p>
    <w:p w14:paraId="60028481" w14:textId="77777777" w:rsidR="00E336D3" w:rsidRPr="00E336D3" w:rsidRDefault="00E336D3" w:rsidP="00E336D3">
      <w:pPr>
        <w:pStyle w:val="Pargrafdellista"/>
        <w:numPr>
          <w:ilvl w:val="0"/>
          <w:numId w:val="29"/>
        </w:numPr>
        <w:suppressAutoHyphens w:val="0"/>
        <w:autoSpaceDN/>
        <w:ind w:left="360"/>
        <w:contextualSpacing/>
        <w:textAlignment w:val="auto"/>
        <w:rPr>
          <w:rFonts w:ascii="Verdana" w:hAnsi="Verdana" w:cstheme="minorHAnsi"/>
        </w:rPr>
      </w:pPr>
      <w:r w:rsidRPr="00E336D3">
        <w:rPr>
          <w:rFonts w:ascii="Verdana" w:hAnsi="Verdana" w:cstheme="minorHAnsi"/>
        </w:rPr>
        <w:t>Potenciar una relació més propera amb la ciutadania en tots els temes fiscals</w:t>
      </w:r>
    </w:p>
    <w:p w14:paraId="5BA2264C" w14:textId="77777777" w:rsidR="00E336D3" w:rsidRPr="00E336D3" w:rsidRDefault="00E336D3" w:rsidP="00E336D3">
      <w:pPr>
        <w:pStyle w:val="Pargrafdellista"/>
        <w:ind w:left="360"/>
        <w:rPr>
          <w:rFonts w:ascii="Verdana" w:hAnsi="Verdana" w:cstheme="minorHAnsi"/>
        </w:rPr>
      </w:pPr>
    </w:p>
    <w:p w14:paraId="76A41EDA" w14:textId="77777777" w:rsidR="00E336D3" w:rsidRPr="00E336D3" w:rsidRDefault="00E336D3" w:rsidP="00E336D3">
      <w:pPr>
        <w:pStyle w:val="Pargrafdellista"/>
        <w:ind w:left="360"/>
        <w:rPr>
          <w:rFonts w:ascii="Verdana" w:hAnsi="Verdana" w:cstheme="minorHAnsi"/>
        </w:rPr>
      </w:pPr>
    </w:p>
    <w:p w14:paraId="11408AF5" w14:textId="77777777" w:rsidR="00E336D3" w:rsidRPr="00E336D3" w:rsidRDefault="00E336D3" w:rsidP="00E336D3">
      <w:pPr>
        <w:pStyle w:val="Pargrafdellista"/>
        <w:ind w:left="360"/>
        <w:rPr>
          <w:rFonts w:ascii="Verdana" w:hAnsi="Verdana" w:cstheme="minorHAnsi"/>
        </w:rPr>
      </w:pPr>
    </w:p>
    <w:p w14:paraId="741F92EC" w14:textId="77777777" w:rsidR="00E336D3" w:rsidRPr="00E336D3" w:rsidRDefault="00E336D3" w:rsidP="00E336D3">
      <w:pPr>
        <w:rPr>
          <w:rFonts w:ascii="Verdana" w:hAnsi="Verdana" w:cstheme="minorHAnsi"/>
          <w:b/>
          <w:u w:val="single"/>
        </w:rPr>
      </w:pPr>
    </w:p>
    <w:p w14:paraId="7A54513B" w14:textId="77777777" w:rsidR="00E336D3" w:rsidRPr="00E336D3" w:rsidRDefault="00E336D3" w:rsidP="00E336D3">
      <w:pPr>
        <w:rPr>
          <w:rFonts w:ascii="Verdana" w:hAnsi="Verdana" w:cstheme="minorHAnsi"/>
          <w:b/>
          <w:u w:val="single"/>
        </w:rPr>
      </w:pPr>
      <w:r w:rsidRPr="00E336D3">
        <w:rPr>
          <w:rFonts w:ascii="Verdana" w:hAnsi="Verdana" w:cstheme="minorHAnsi"/>
          <w:b/>
          <w:u w:val="single"/>
        </w:rPr>
        <w:t>Definició del producte:</w:t>
      </w:r>
    </w:p>
    <w:p w14:paraId="0FBD3B0C" w14:textId="77777777" w:rsidR="00E336D3" w:rsidRPr="00E336D3" w:rsidRDefault="00E336D3" w:rsidP="00E336D3">
      <w:pPr>
        <w:rPr>
          <w:rFonts w:ascii="Verdana" w:hAnsi="Verdana" w:cstheme="minorHAnsi"/>
          <w:b/>
        </w:rPr>
      </w:pPr>
      <w:r w:rsidRPr="00E336D3">
        <w:rPr>
          <w:rFonts w:ascii="Verdana" w:hAnsi="Verdana" w:cstheme="minorHAnsi"/>
          <w:b/>
        </w:rPr>
        <w:t>Que significa tenir els rebuts domiciliats?</w:t>
      </w:r>
    </w:p>
    <w:p w14:paraId="698F0383" w14:textId="77777777" w:rsidR="00E336D3" w:rsidRPr="00E336D3" w:rsidRDefault="00E336D3" w:rsidP="00E336D3">
      <w:pPr>
        <w:rPr>
          <w:rFonts w:ascii="Verdana" w:hAnsi="Verdana" w:cstheme="minorHAnsi"/>
        </w:rPr>
      </w:pPr>
      <w:r w:rsidRPr="00E336D3">
        <w:rPr>
          <w:rFonts w:ascii="Verdana" w:hAnsi="Verdana" w:cstheme="minorHAnsi"/>
        </w:rPr>
        <w:t>La domiciliació de rebuts és la gestió del pagament dels impostos, preus públics i taxes a través d’una entitat financera. És a dir, la persona dona ordre al banc perquè paguin els rebuts arribin al seu compte.</w:t>
      </w:r>
    </w:p>
    <w:p w14:paraId="2E86B5B9" w14:textId="77777777" w:rsidR="00E336D3" w:rsidRPr="00E336D3" w:rsidRDefault="00E336D3" w:rsidP="00E336D3">
      <w:pPr>
        <w:rPr>
          <w:rFonts w:ascii="Verdana" w:hAnsi="Verdana" w:cstheme="minorHAnsi"/>
        </w:rPr>
      </w:pPr>
    </w:p>
    <w:p w14:paraId="00F63AB9" w14:textId="77777777" w:rsidR="00E336D3" w:rsidRPr="00E336D3" w:rsidRDefault="00E336D3" w:rsidP="00E336D3">
      <w:pPr>
        <w:rPr>
          <w:rFonts w:ascii="Verdana" w:hAnsi="Verdana" w:cstheme="minorHAnsi"/>
          <w:b/>
        </w:rPr>
      </w:pPr>
      <w:r w:rsidRPr="00E336D3">
        <w:rPr>
          <w:rFonts w:ascii="Verdana" w:hAnsi="Verdana" w:cstheme="minorHAnsi"/>
          <w:b/>
        </w:rPr>
        <w:t>Avantatges:</w:t>
      </w:r>
    </w:p>
    <w:p w14:paraId="01378DBF" w14:textId="77777777" w:rsidR="00E336D3" w:rsidRPr="00E336D3" w:rsidRDefault="00E336D3" w:rsidP="00E336D3">
      <w:pPr>
        <w:rPr>
          <w:rFonts w:ascii="Verdana" w:hAnsi="Verdana" w:cstheme="minorHAnsi"/>
        </w:rPr>
      </w:pPr>
      <w:r w:rsidRPr="00E336D3">
        <w:rPr>
          <w:rFonts w:ascii="Verdana" w:hAnsi="Verdana" w:cstheme="minorHAnsi"/>
        </w:rPr>
        <w:t>Domiciliar els rebuts permet:</w:t>
      </w:r>
    </w:p>
    <w:p w14:paraId="4B459741" w14:textId="77777777" w:rsidR="00E336D3" w:rsidRPr="00E336D3" w:rsidRDefault="00E336D3" w:rsidP="00E336D3">
      <w:pPr>
        <w:pStyle w:val="Pargrafdellista"/>
        <w:numPr>
          <w:ilvl w:val="0"/>
          <w:numId w:val="32"/>
        </w:numPr>
        <w:suppressAutoHyphens w:val="0"/>
        <w:autoSpaceDN/>
        <w:contextualSpacing/>
        <w:textAlignment w:val="auto"/>
        <w:rPr>
          <w:rFonts w:ascii="Verdana" w:hAnsi="Verdana" w:cstheme="minorHAnsi"/>
        </w:rPr>
      </w:pPr>
      <w:r w:rsidRPr="00E336D3">
        <w:rPr>
          <w:rFonts w:ascii="Verdana" w:hAnsi="Verdana" w:cstheme="minorHAnsi"/>
        </w:rPr>
        <w:t>oblidar-se dels terminis de pagament</w:t>
      </w:r>
    </w:p>
    <w:p w14:paraId="47C866CC" w14:textId="77777777" w:rsidR="00E336D3" w:rsidRPr="00E336D3" w:rsidRDefault="00E336D3" w:rsidP="00E336D3">
      <w:pPr>
        <w:pStyle w:val="Pargrafdellista"/>
        <w:numPr>
          <w:ilvl w:val="0"/>
          <w:numId w:val="32"/>
        </w:numPr>
        <w:suppressAutoHyphens w:val="0"/>
        <w:autoSpaceDN/>
        <w:contextualSpacing/>
        <w:textAlignment w:val="auto"/>
        <w:rPr>
          <w:rFonts w:ascii="Verdana" w:hAnsi="Verdana" w:cstheme="minorHAnsi"/>
        </w:rPr>
      </w:pPr>
      <w:r w:rsidRPr="00E336D3">
        <w:rPr>
          <w:rFonts w:ascii="Verdana" w:hAnsi="Verdana" w:cstheme="minorHAnsi"/>
        </w:rPr>
        <w:t>estalviar temps i diners –pels recàrrecs quan es paga fora de termini</w:t>
      </w:r>
    </w:p>
    <w:p w14:paraId="6E1C8AF4" w14:textId="77777777" w:rsidR="00E336D3" w:rsidRPr="00E336D3" w:rsidRDefault="00E336D3" w:rsidP="00E336D3">
      <w:pPr>
        <w:pStyle w:val="Pargrafdellista"/>
        <w:numPr>
          <w:ilvl w:val="0"/>
          <w:numId w:val="32"/>
        </w:numPr>
        <w:suppressAutoHyphens w:val="0"/>
        <w:autoSpaceDN/>
        <w:contextualSpacing/>
        <w:textAlignment w:val="auto"/>
        <w:rPr>
          <w:rFonts w:ascii="Verdana" w:hAnsi="Verdana" w:cstheme="minorHAnsi"/>
        </w:rPr>
      </w:pPr>
      <w:r w:rsidRPr="00E336D3">
        <w:rPr>
          <w:rFonts w:ascii="Verdana" w:hAnsi="Verdana" w:cstheme="minorHAnsi"/>
        </w:rPr>
        <w:t>és còmode, ja que evita haver de fer tràmits periòdics i és segur</w:t>
      </w:r>
    </w:p>
    <w:p w14:paraId="580BB397" w14:textId="77777777" w:rsidR="00E336D3" w:rsidRPr="00E336D3" w:rsidRDefault="00E336D3" w:rsidP="00E336D3">
      <w:pPr>
        <w:rPr>
          <w:rFonts w:ascii="Verdana" w:hAnsi="Verdana" w:cstheme="minorHAnsi"/>
        </w:rPr>
      </w:pPr>
    </w:p>
    <w:p w14:paraId="53F598EC" w14:textId="77777777" w:rsidR="00E336D3" w:rsidRPr="00E336D3" w:rsidRDefault="00E336D3" w:rsidP="00E336D3">
      <w:pPr>
        <w:rPr>
          <w:rFonts w:ascii="Verdana" w:hAnsi="Verdana" w:cstheme="minorHAnsi"/>
        </w:rPr>
      </w:pPr>
      <w:r w:rsidRPr="00E336D3">
        <w:rPr>
          <w:rFonts w:ascii="Verdana" w:hAnsi="Verdana" w:cstheme="minorHAnsi"/>
        </w:rPr>
        <w:t xml:space="preserve">A més, la domiciliació dels rebuts és un tràmit senzill ja que es pot </w:t>
      </w:r>
      <w:hyperlink r:id="rId9" w:tgtFrame="_blank" w:history="1">
        <w:r w:rsidRPr="00E336D3">
          <w:rPr>
            <w:rFonts w:ascii="Verdana" w:hAnsi="Verdana" w:cstheme="minorHAnsi"/>
          </w:rPr>
          <w:t>fer en línia</w:t>
        </w:r>
      </w:hyperlink>
      <w:r w:rsidRPr="00E336D3">
        <w:rPr>
          <w:rFonts w:ascii="Verdana" w:hAnsi="Verdana" w:cstheme="minorHAnsi"/>
        </w:rPr>
        <w:t>, permet con</w:t>
      </w:r>
      <w:r w:rsidRPr="00E336D3">
        <w:rPr>
          <w:rFonts w:ascii="Verdana" w:hAnsi="Verdana" w:cstheme="minorHAnsi"/>
        </w:rPr>
        <w:softHyphen/>
        <w:t>sultar tota la informació del rebut pagat i fraccionar el pagament a terminis per exemple de l’IBI</w:t>
      </w:r>
    </w:p>
    <w:p w14:paraId="0FF87340" w14:textId="77777777" w:rsidR="00E336D3" w:rsidRPr="00E336D3" w:rsidRDefault="00E336D3" w:rsidP="00E336D3">
      <w:pPr>
        <w:rPr>
          <w:rFonts w:ascii="Verdana" w:hAnsi="Verdana" w:cstheme="minorHAnsi"/>
        </w:rPr>
      </w:pPr>
    </w:p>
    <w:p w14:paraId="496A05BD" w14:textId="77777777" w:rsidR="00E336D3" w:rsidRPr="00E336D3" w:rsidRDefault="00E336D3" w:rsidP="00E336D3">
      <w:pPr>
        <w:rPr>
          <w:rFonts w:ascii="Verdana" w:hAnsi="Verdana" w:cstheme="minorHAnsi"/>
          <w:b/>
        </w:rPr>
      </w:pPr>
      <w:r w:rsidRPr="00E336D3">
        <w:rPr>
          <w:rFonts w:ascii="Verdana" w:hAnsi="Verdana" w:cstheme="minorHAnsi"/>
          <w:b/>
        </w:rPr>
        <w:t>Com puc domiciliar els rebuts:</w:t>
      </w:r>
    </w:p>
    <w:p w14:paraId="036AF2F0" w14:textId="77777777" w:rsidR="00E336D3" w:rsidRPr="00E336D3" w:rsidRDefault="00E336D3" w:rsidP="00E336D3">
      <w:pPr>
        <w:rPr>
          <w:rFonts w:ascii="Verdana" w:hAnsi="Verdana" w:cstheme="minorHAnsi"/>
        </w:rPr>
      </w:pPr>
      <w:r w:rsidRPr="00E336D3">
        <w:rPr>
          <w:rFonts w:ascii="Verdana" w:hAnsi="Verdana" w:cstheme="minorHAnsi"/>
        </w:rPr>
        <w:t>Es poden domiciliar de dues maneres:</w:t>
      </w:r>
    </w:p>
    <w:p w14:paraId="38F69B68" w14:textId="77777777" w:rsidR="00E336D3" w:rsidRPr="00E336D3" w:rsidRDefault="00E336D3" w:rsidP="00E336D3">
      <w:pPr>
        <w:pStyle w:val="Pargrafdellista"/>
        <w:numPr>
          <w:ilvl w:val="0"/>
          <w:numId w:val="33"/>
        </w:numPr>
        <w:suppressAutoHyphens w:val="0"/>
        <w:autoSpaceDN/>
        <w:contextualSpacing/>
        <w:textAlignment w:val="auto"/>
        <w:rPr>
          <w:rFonts w:ascii="Verdana" w:hAnsi="Verdana" w:cstheme="minorHAnsi"/>
        </w:rPr>
      </w:pPr>
      <w:r w:rsidRPr="00E336D3">
        <w:rPr>
          <w:rFonts w:ascii="Verdana" w:hAnsi="Verdana" w:cstheme="minorHAnsi"/>
        </w:rPr>
        <w:t>Cada rebut de manera independent: és a dir que cada rebut es cobrarà en el compte en la data de pagament establerta en el calendari fiscal.</w:t>
      </w:r>
    </w:p>
    <w:p w14:paraId="67B4C3CA" w14:textId="77777777" w:rsidR="00E336D3" w:rsidRPr="00E336D3" w:rsidRDefault="00E336D3" w:rsidP="00E336D3">
      <w:pPr>
        <w:rPr>
          <w:rFonts w:ascii="Verdana" w:hAnsi="Verdana" w:cstheme="minorHAnsi"/>
        </w:rPr>
      </w:pPr>
    </w:p>
    <w:p w14:paraId="1CC80283" w14:textId="77777777" w:rsidR="00E336D3" w:rsidRPr="00E336D3" w:rsidRDefault="00E336D3" w:rsidP="00E336D3">
      <w:pPr>
        <w:pStyle w:val="Pargrafdellista"/>
        <w:numPr>
          <w:ilvl w:val="0"/>
          <w:numId w:val="33"/>
        </w:numPr>
        <w:suppressAutoHyphens w:val="0"/>
        <w:autoSpaceDN/>
        <w:contextualSpacing/>
        <w:textAlignment w:val="auto"/>
        <w:rPr>
          <w:rFonts w:ascii="Verdana" w:hAnsi="Verdana" w:cstheme="minorHAnsi"/>
        </w:rPr>
      </w:pPr>
      <w:r w:rsidRPr="00E336D3">
        <w:rPr>
          <w:rFonts w:ascii="Verdana" w:hAnsi="Verdana" w:cstheme="minorHAnsi"/>
        </w:rPr>
        <w:t>Amb la tarifa plana</w:t>
      </w:r>
    </w:p>
    <w:p w14:paraId="4015252B" w14:textId="77777777" w:rsidR="00E336D3" w:rsidRPr="00E336D3" w:rsidRDefault="00E336D3" w:rsidP="00E336D3">
      <w:pPr>
        <w:ind w:left="696"/>
        <w:rPr>
          <w:rFonts w:ascii="Verdana" w:eastAsiaTheme="minorHAnsi" w:hAnsi="Verdana"/>
          <w:color w:val="4E4C5A"/>
        </w:rPr>
      </w:pPr>
      <w:r w:rsidRPr="00E336D3">
        <w:rPr>
          <w:rFonts w:ascii="Verdana" w:hAnsi="Verdana" w:cstheme="minorHAnsi"/>
        </w:rPr>
        <w:t>És una nova modalitat de pagament domiciliat que permet efectuar el pagament conjunt de tots els tributs de l’any, escollint el nombre de mensualitats en què es vol pagar.</w:t>
      </w:r>
      <w:r w:rsidRPr="00E336D3">
        <w:rPr>
          <w:rFonts w:ascii="Verdana" w:eastAsiaTheme="minorHAnsi" w:hAnsi="Verdana"/>
          <w:color w:val="4E4C5A"/>
        </w:rPr>
        <w:t xml:space="preserve"> </w:t>
      </w:r>
      <w:r w:rsidRPr="00E336D3">
        <w:rPr>
          <w:rFonts w:ascii="Verdana" w:hAnsi="Verdana" w:cstheme="minorHAnsi"/>
        </w:rPr>
        <w:t>Amb la tarifa plana les persones contribuents poden agrupar tots els impostos que tenen amb l’Ajuntament de Barcelona i pagar-los conjuntament en diferents terminis al llarg de l’any. Aquest servei facilita la planificació  dels pagaments dels tributs periòdics d’una manera agrupada i més lineal en el temps. A més, permet tenir una orientació del que s’haurà de pagar cada any de manera anticipada.</w:t>
      </w:r>
    </w:p>
    <w:p w14:paraId="063FCAB3" w14:textId="77777777" w:rsidR="00E336D3" w:rsidRPr="00E336D3" w:rsidRDefault="00E336D3" w:rsidP="00E336D3">
      <w:pPr>
        <w:rPr>
          <w:rFonts w:ascii="Verdana" w:hAnsi="Verdana" w:cstheme="minorHAnsi"/>
        </w:rPr>
      </w:pPr>
    </w:p>
    <w:p w14:paraId="584FF3F7" w14:textId="77777777" w:rsidR="00E336D3" w:rsidRPr="00E336D3" w:rsidRDefault="00E336D3" w:rsidP="00E336D3">
      <w:pPr>
        <w:rPr>
          <w:rFonts w:ascii="Verdana" w:hAnsi="Verdana" w:cstheme="minorHAnsi"/>
          <w:b/>
          <w:u w:val="single"/>
        </w:rPr>
      </w:pPr>
      <w:r w:rsidRPr="00E336D3">
        <w:rPr>
          <w:rFonts w:ascii="Verdana" w:hAnsi="Verdana" w:cstheme="minorHAnsi"/>
          <w:b/>
          <w:u w:val="single"/>
        </w:rPr>
        <w:t>Missatge.</w:t>
      </w:r>
    </w:p>
    <w:p w14:paraId="0E4F3AC0" w14:textId="77777777" w:rsidR="00E336D3" w:rsidRPr="00E336D3" w:rsidRDefault="00E336D3" w:rsidP="00E336D3">
      <w:pPr>
        <w:pStyle w:val="Pargrafdellista"/>
        <w:ind w:left="360"/>
        <w:rPr>
          <w:rFonts w:ascii="Verdana" w:hAnsi="Verdana" w:cstheme="minorHAnsi"/>
          <w:b/>
        </w:rPr>
      </w:pPr>
    </w:p>
    <w:tbl>
      <w:tblPr>
        <w:tblStyle w:val="Taulaambquadrcula"/>
        <w:tblW w:w="8441" w:type="dxa"/>
        <w:tblInd w:w="277" w:type="dxa"/>
        <w:tblLook w:val="04A0" w:firstRow="1" w:lastRow="0" w:firstColumn="1" w:lastColumn="0" w:noHBand="0" w:noVBand="1"/>
      </w:tblPr>
      <w:tblGrid>
        <w:gridCol w:w="8441"/>
      </w:tblGrid>
      <w:tr w:rsidR="00E336D3" w:rsidRPr="00E336D3" w14:paraId="24507D25" w14:textId="77777777" w:rsidTr="001F6A80">
        <w:trPr>
          <w:trHeight w:val="724"/>
        </w:trPr>
        <w:tc>
          <w:tcPr>
            <w:tcW w:w="8441" w:type="dxa"/>
            <w:shd w:val="clear" w:color="auto" w:fill="8DB3E2" w:themeFill="text2" w:themeFillTint="66"/>
          </w:tcPr>
          <w:p w14:paraId="108DA06F" w14:textId="77777777" w:rsidR="00E336D3" w:rsidRPr="00E336D3" w:rsidRDefault="00E336D3" w:rsidP="001F6A80">
            <w:pPr>
              <w:rPr>
                <w:rFonts w:ascii="Verdana" w:hAnsi="Verdana" w:cstheme="minorHAnsi"/>
                <w:b/>
              </w:rPr>
            </w:pPr>
            <w:r w:rsidRPr="00E336D3">
              <w:rPr>
                <w:rFonts w:ascii="Verdana" w:eastAsiaTheme="minorHAnsi" w:hAnsi="Verdana" w:cstheme="minorHAnsi"/>
                <w:b/>
                <w:color w:val="FFFFFF" w:themeColor="background1"/>
                <w:lang w:eastAsia="en-US"/>
              </w:rPr>
              <w:t>Transmetre  a la ciutadania que tenir els rebuts dels impostos domiciliats és la millor manera d’estar al corrent del pagament dels impostos de l’Ajuntament de Barcelona.</w:t>
            </w:r>
          </w:p>
        </w:tc>
      </w:tr>
    </w:tbl>
    <w:p w14:paraId="3EDDBE79" w14:textId="77777777" w:rsidR="00E336D3" w:rsidRPr="00E336D3" w:rsidRDefault="00E336D3" w:rsidP="00E336D3">
      <w:pPr>
        <w:pStyle w:val="texto-1"/>
        <w:rPr>
          <w:rFonts w:ascii="Verdana" w:eastAsiaTheme="minorEastAsia" w:hAnsi="Verdana" w:cstheme="minorHAnsi"/>
          <w:color w:val="000000" w:themeColor="text1"/>
          <w:sz w:val="20"/>
          <w:szCs w:val="20"/>
        </w:rPr>
      </w:pPr>
      <w:r w:rsidRPr="00E336D3">
        <w:rPr>
          <w:rFonts w:ascii="Verdana" w:eastAsiaTheme="minorEastAsia" w:hAnsi="Verdana" w:cstheme="minorHAnsi"/>
          <w:color w:val="000000" w:themeColor="text1"/>
          <w:sz w:val="20"/>
          <w:szCs w:val="20"/>
        </w:rPr>
        <w:t>El que demanem és que en aquesta campanya es traslladi el missatge definit en aquest apartat tenint la definició del producte.</w:t>
      </w:r>
    </w:p>
    <w:p w14:paraId="5BE0ED1D" w14:textId="77777777" w:rsidR="00E336D3" w:rsidRPr="00E336D3" w:rsidRDefault="00E336D3" w:rsidP="00E336D3">
      <w:pPr>
        <w:tabs>
          <w:tab w:val="left" w:pos="851"/>
        </w:tabs>
        <w:rPr>
          <w:rFonts w:ascii="Verdana" w:hAnsi="Verdana" w:cstheme="minorHAnsi"/>
          <w:b/>
          <w:u w:val="single"/>
        </w:rPr>
      </w:pPr>
      <w:r w:rsidRPr="00E336D3">
        <w:rPr>
          <w:rFonts w:ascii="Verdana" w:hAnsi="Verdana" w:cstheme="minorHAnsi"/>
          <w:b/>
          <w:u w:val="single"/>
        </w:rPr>
        <w:t>Estructura.</w:t>
      </w:r>
    </w:p>
    <w:p w14:paraId="5EF56479" w14:textId="77777777" w:rsidR="00E336D3" w:rsidRPr="00E336D3" w:rsidRDefault="00E336D3" w:rsidP="00E336D3">
      <w:pPr>
        <w:tabs>
          <w:tab w:val="left" w:pos="851"/>
        </w:tabs>
        <w:rPr>
          <w:rFonts w:ascii="Verdana" w:hAnsi="Verdana" w:cstheme="minorHAnsi"/>
          <w:b/>
          <w:u w:val="single"/>
        </w:rPr>
      </w:pPr>
    </w:p>
    <w:p w14:paraId="071C683A" w14:textId="77777777" w:rsidR="00E336D3" w:rsidRPr="00E336D3" w:rsidRDefault="00E336D3" w:rsidP="00E336D3">
      <w:pPr>
        <w:pStyle w:val="Pargrafdellista"/>
        <w:numPr>
          <w:ilvl w:val="0"/>
          <w:numId w:val="30"/>
        </w:numPr>
        <w:suppressAutoHyphens w:val="0"/>
        <w:autoSpaceDN/>
        <w:spacing w:after="200" w:line="276" w:lineRule="auto"/>
        <w:contextualSpacing/>
        <w:textAlignment w:val="auto"/>
        <w:rPr>
          <w:rFonts w:ascii="Verdana" w:hAnsi="Verdana" w:cstheme="minorHAnsi"/>
        </w:rPr>
      </w:pPr>
      <w:r w:rsidRPr="00E336D3">
        <w:rPr>
          <w:rFonts w:ascii="Verdana" w:hAnsi="Verdana" w:cstheme="minorHAnsi"/>
          <w:b/>
          <w:bCs/>
        </w:rPr>
        <w:t>ENTITAT,</w:t>
      </w:r>
      <w:r w:rsidRPr="00E336D3">
        <w:rPr>
          <w:rFonts w:ascii="Verdana" w:hAnsi="Verdana" w:cstheme="minorHAnsi"/>
        </w:rPr>
        <w:t xml:space="preserve"> Institut Municipal d’hisenda</w:t>
      </w:r>
    </w:p>
    <w:p w14:paraId="67D72C9E" w14:textId="77777777" w:rsidR="00E336D3" w:rsidRPr="00E336D3" w:rsidRDefault="00E336D3" w:rsidP="00E336D3">
      <w:pPr>
        <w:pStyle w:val="Pargrafdellista"/>
        <w:numPr>
          <w:ilvl w:val="0"/>
          <w:numId w:val="30"/>
        </w:numPr>
        <w:suppressAutoHyphens w:val="0"/>
        <w:autoSpaceDN/>
        <w:spacing w:after="200" w:line="276" w:lineRule="auto"/>
        <w:contextualSpacing/>
        <w:textAlignment w:val="auto"/>
        <w:rPr>
          <w:rFonts w:ascii="Verdana" w:hAnsi="Verdana" w:cstheme="minorHAnsi"/>
        </w:rPr>
      </w:pPr>
      <w:r w:rsidRPr="00E336D3">
        <w:rPr>
          <w:rFonts w:ascii="Verdana" w:hAnsi="Verdana" w:cstheme="minorHAnsi"/>
          <w:b/>
        </w:rPr>
        <w:t>LOGO,</w:t>
      </w:r>
      <w:r w:rsidRPr="00E336D3">
        <w:rPr>
          <w:rFonts w:ascii="Verdana" w:hAnsi="Verdana" w:cstheme="minorHAnsi"/>
        </w:rPr>
        <w:t xml:space="preserve"> Ajuntament de Barcelona</w:t>
      </w:r>
    </w:p>
    <w:p w14:paraId="44D7A867" w14:textId="77777777" w:rsidR="00E336D3" w:rsidRPr="00E336D3" w:rsidRDefault="00E336D3" w:rsidP="00E336D3">
      <w:pPr>
        <w:pStyle w:val="Pargrafdellista"/>
        <w:numPr>
          <w:ilvl w:val="0"/>
          <w:numId w:val="30"/>
        </w:numPr>
        <w:suppressAutoHyphens w:val="0"/>
        <w:autoSpaceDN/>
        <w:spacing w:after="200" w:line="276" w:lineRule="auto"/>
        <w:contextualSpacing/>
        <w:textAlignment w:val="auto"/>
        <w:rPr>
          <w:rFonts w:ascii="Verdana" w:hAnsi="Verdana" w:cstheme="minorHAnsi"/>
        </w:rPr>
      </w:pPr>
      <w:r w:rsidRPr="00E336D3">
        <w:rPr>
          <w:rFonts w:ascii="Verdana" w:hAnsi="Verdana" w:cstheme="minorHAnsi"/>
          <w:b/>
        </w:rPr>
        <w:t>ESLÒGAN,</w:t>
      </w:r>
      <w:r w:rsidRPr="00E336D3">
        <w:rPr>
          <w:rFonts w:ascii="Verdana" w:hAnsi="Verdana" w:cstheme="minorHAnsi"/>
        </w:rPr>
        <w:t xml:space="preserve"> buscar un en funció dels objectius i estratègia definits</w:t>
      </w:r>
    </w:p>
    <w:p w14:paraId="20644CB0" w14:textId="77777777" w:rsidR="00E336D3" w:rsidRPr="00E336D3" w:rsidRDefault="00E336D3" w:rsidP="00E336D3">
      <w:pPr>
        <w:pStyle w:val="Pargrafdellista"/>
        <w:numPr>
          <w:ilvl w:val="0"/>
          <w:numId w:val="30"/>
        </w:numPr>
        <w:suppressAutoHyphens w:val="0"/>
        <w:autoSpaceDN/>
        <w:spacing w:after="200" w:line="276" w:lineRule="auto"/>
        <w:contextualSpacing/>
        <w:textAlignment w:val="auto"/>
        <w:rPr>
          <w:rFonts w:ascii="Verdana" w:hAnsi="Verdana" w:cstheme="minorHAnsi"/>
        </w:rPr>
      </w:pPr>
      <w:r w:rsidRPr="00E336D3">
        <w:rPr>
          <w:rFonts w:ascii="Verdana" w:hAnsi="Verdana" w:cstheme="minorHAnsi"/>
          <w:b/>
        </w:rPr>
        <w:t xml:space="preserve">COS </w:t>
      </w:r>
      <w:r w:rsidRPr="00E336D3">
        <w:rPr>
          <w:rFonts w:ascii="Verdana" w:hAnsi="Verdana" w:cstheme="minorHAnsi"/>
        </w:rPr>
        <w:t>del missatge</w:t>
      </w:r>
    </w:p>
    <w:p w14:paraId="42DECA8A" w14:textId="77777777" w:rsidR="00E336D3" w:rsidRPr="00E336D3" w:rsidRDefault="00E336D3" w:rsidP="00E336D3">
      <w:pPr>
        <w:pStyle w:val="Pargrafdellista"/>
        <w:numPr>
          <w:ilvl w:val="0"/>
          <w:numId w:val="30"/>
        </w:numPr>
        <w:suppressAutoHyphens w:val="0"/>
        <w:autoSpaceDN/>
        <w:spacing w:after="200" w:line="276" w:lineRule="auto"/>
        <w:contextualSpacing/>
        <w:textAlignment w:val="auto"/>
        <w:rPr>
          <w:rFonts w:ascii="Verdana" w:hAnsi="Verdana" w:cstheme="minorHAnsi"/>
        </w:rPr>
      </w:pPr>
      <w:r w:rsidRPr="00E336D3">
        <w:rPr>
          <w:rFonts w:ascii="Verdana" w:hAnsi="Verdana" w:cstheme="minorHAnsi"/>
          <w:b/>
        </w:rPr>
        <w:t xml:space="preserve">TANCAMENT: </w:t>
      </w:r>
      <w:r w:rsidRPr="00E336D3">
        <w:rPr>
          <w:rFonts w:ascii="Verdana" w:hAnsi="Verdana" w:cstheme="minorHAnsi"/>
        </w:rPr>
        <w:t>més informació barcelona.cat/hisenda</w:t>
      </w:r>
    </w:p>
    <w:p w14:paraId="620C7F58" w14:textId="77777777" w:rsidR="00E336D3" w:rsidRDefault="00E336D3">
      <w:pPr>
        <w:spacing w:after="200" w:line="276" w:lineRule="auto"/>
        <w:rPr>
          <w:rFonts w:ascii="Verdana" w:hAnsi="Verdana" w:cstheme="minorHAnsi"/>
          <w:b/>
          <w:u w:val="single"/>
        </w:rPr>
      </w:pPr>
      <w:r>
        <w:rPr>
          <w:rFonts w:ascii="Verdana" w:hAnsi="Verdana" w:cstheme="minorHAnsi"/>
          <w:b/>
          <w:u w:val="single"/>
        </w:rPr>
        <w:br w:type="page"/>
      </w:r>
    </w:p>
    <w:p w14:paraId="780CD85C" w14:textId="6809FBC4" w:rsidR="00E336D3" w:rsidRDefault="00E336D3" w:rsidP="00E336D3">
      <w:pPr>
        <w:rPr>
          <w:rFonts w:ascii="Verdana" w:hAnsi="Verdana" w:cstheme="minorHAnsi"/>
          <w:b/>
          <w:u w:val="single"/>
        </w:rPr>
      </w:pPr>
      <w:r w:rsidRPr="00E336D3">
        <w:rPr>
          <w:rFonts w:ascii="Verdana" w:hAnsi="Verdana" w:cstheme="minorHAnsi"/>
          <w:b/>
          <w:u w:val="single"/>
        </w:rPr>
        <w:lastRenderedPageBreak/>
        <w:t>Elements.</w:t>
      </w:r>
    </w:p>
    <w:p w14:paraId="4E81B5B2" w14:textId="77777777" w:rsidR="00E336D3" w:rsidRPr="00E336D3" w:rsidRDefault="00E336D3" w:rsidP="00E336D3">
      <w:pPr>
        <w:rPr>
          <w:rFonts w:ascii="Verdana" w:hAnsi="Verdana" w:cstheme="minorHAnsi"/>
          <w:b/>
          <w:u w:val="single"/>
        </w:rPr>
      </w:pPr>
    </w:p>
    <w:p w14:paraId="1FD54586" w14:textId="77777777" w:rsidR="00E336D3" w:rsidRPr="00E336D3" w:rsidRDefault="00E336D3" w:rsidP="00E336D3">
      <w:pPr>
        <w:pStyle w:val="Pargrafdellista"/>
        <w:numPr>
          <w:ilvl w:val="0"/>
          <w:numId w:val="28"/>
        </w:numPr>
        <w:suppressAutoHyphens w:val="0"/>
        <w:autoSpaceDN/>
        <w:contextualSpacing/>
        <w:textAlignment w:val="auto"/>
        <w:rPr>
          <w:rFonts w:ascii="Verdana" w:hAnsi="Verdana" w:cstheme="minorHAnsi"/>
        </w:rPr>
      </w:pPr>
      <w:r w:rsidRPr="00E336D3">
        <w:rPr>
          <w:rFonts w:ascii="Verdana" w:hAnsi="Verdana" w:cstheme="minorHAnsi"/>
        </w:rPr>
        <w:t>Fullet:</w:t>
      </w:r>
    </w:p>
    <w:p w14:paraId="1849680A" w14:textId="77777777" w:rsidR="00E336D3" w:rsidRDefault="00E336D3" w:rsidP="00E336D3">
      <w:pPr>
        <w:pStyle w:val="Pargrafdellista"/>
        <w:rPr>
          <w:rFonts w:ascii="Verdana" w:hAnsi="Verdana" w:cstheme="minorHAnsi"/>
        </w:rPr>
      </w:pPr>
      <w:r w:rsidRPr="00E336D3">
        <w:rPr>
          <w:rFonts w:ascii="Verdana" w:hAnsi="Verdana" w:cstheme="minorHAnsi"/>
        </w:rPr>
        <w:t>format: cara/dors</w:t>
      </w:r>
    </w:p>
    <w:p w14:paraId="426895AF" w14:textId="78B37982" w:rsidR="00E336D3" w:rsidRPr="00E336D3" w:rsidRDefault="00E336D3" w:rsidP="00E336D3">
      <w:pPr>
        <w:pStyle w:val="Pargrafdellista"/>
        <w:rPr>
          <w:rFonts w:ascii="Verdana" w:hAnsi="Verdana" w:cstheme="minorHAnsi"/>
        </w:rPr>
      </w:pPr>
      <w:r w:rsidRPr="00E336D3">
        <w:rPr>
          <w:rFonts w:ascii="Verdana" w:hAnsi="Verdana" w:cstheme="minorHAnsi"/>
        </w:rPr>
        <w:t xml:space="preserve">mida: 10x21 </w:t>
      </w:r>
    </w:p>
    <w:p w14:paraId="41433829" w14:textId="77777777" w:rsidR="00E336D3" w:rsidRPr="00E336D3" w:rsidRDefault="00E336D3" w:rsidP="00E336D3">
      <w:pPr>
        <w:pStyle w:val="Pargrafdellista"/>
        <w:rPr>
          <w:rFonts w:ascii="Verdana" w:hAnsi="Verdana" w:cstheme="minorHAnsi"/>
        </w:rPr>
      </w:pPr>
      <w:r w:rsidRPr="00E336D3">
        <w:rPr>
          <w:rFonts w:ascii="Verdana" w:hAnsi="Verdana" w:cstheme="minorHAnsi"/>
        </w:rPr>
        <w:t>idiomes: una cara en català, l’altra cara en castellà</w:t>
      </w:r>
    </w:p>
    <w:p w14:paraId="4ACE51B7" w14:textId="77777777" w:rsidR="00E336D3" w:rsidRPr="00E336D3" w:rsidRDefault="00E336D3" w:rsidP="00E336D3">
      <w:pPr>
        <w:pStyle w:val="Pargrafdellista"/>
        <w:numPr>
          <w:ilvl w:val="0"/>
          <w:numId w:val="31"/>
        </w:numPr>
        <w:suppressAutoHyphens w:val="0"/>
        <w:autoSpaceDE w:val="0"/>
        <w:adjustRightInd w:val="0"/>
        <w:contextualSpacing/>
        <w:textAlignment w:val="auto"/>
        <w:rPr>
          <w:rFonts w:ascii="Verdana" w:hAnsi="Verdana" w:cstheme="minorHAnsi"/>
        </w:rPr>
      </w:pPr>
      <w:r w:rsidRPr="00E336D3">
        <w:rPr>
          <w:rFonts w:ascii="Verdana" w:hAnsi="Verdana" w:cstheme="minorHAnsi"/>
        </w:rPr>
        <w:t>Baner estàtic per a web:</w:t>
      </w:r>
    </w:p>
    <w:p w14:paraId="6821A4A2" w14:textId="77777777" w:rsidR="00E336D3" w:rsidRPr="00E336D3" w:rsidRDefault="00E336D3" w:rsidP="00E336D3">
      <w:pPr>
        <w:pStyle w:val="Pargrafdellista"/>
        <w:autoSpaceDE w:val="0"/>
        <w:adjustRightInd w:val="0"/>
        <w:ind w:left="708"/>
        <w:rPr>
          <w:rFonts w:ascii="Verdana" w:hAnsi="Verdana" w:cstheme="minorHAnsi"/>
        </w:rPr>
      </w:pPr>
      <w:r w:rsidRPr="00E336D3">
        <w:rPr>
          <w:rFonts w:ascii="Verdana" w:hAnsi="Verdana" w:cstheme="minorHAnsi"/>
        </w:rPr>
        <w:t>format: JPEG</w:t>
      </w:r>
    </w:p>
    <w:p w14:paraId="7B405CB3" w14:textId="77777777" w:rsidR="00E336D3" w:rsidRDefault="00E336D3" w:rsidP="00E336D3">
      <w:pPr>
        <w:pStyle w:val="Pargrafdellista"/>
        <w:autoSpaceDE w:val="0"/>
        <w:adjustRightInd w:val="0"/>
        <w:ind w:left="708"/>
        <w:rPr>
          <w:rFonts w:ascii="Verdana" w:hAnsi="Verdana" w:cstheme="minorHAnsi"/>
        </w:rPr>
      </w:pPr>
      <w:r w:rsidRPr="00E336D3">
        <w:rPr>
          <w:rFonts w:ascii="Verdana" w:hAnsi="Verdana" w:cstheme="minorHAnsi"/>
        </w:rPr>
        <w:t>mida: 740 x 480 píxels</w:t>
      </w:r>
    </w:p>
    <w:p w14:paraId="6FF2CFAF" w14:textId="2667E81D" w:rsidR="00E336D3" w:rsidRPr="00E336D3" w:rsidRDefault="00E336D3" w:rsidP="00E336D3">
      <w:pPr>
        <w:pStyle w:val="Pargrafdellista"/>
        <w:autoSpaceDE w:val="0"/>
        <w:adjustRightInd w:val="0"/>
        <w:ind w:left="708"/>
        <w:rPr>
          <w:rFonts w:ascii="Verdana" w:hAnsi="Verdana" w:cstheme="minorHAnsi"/>
        </w:rPr>
      </w:pPr>
      <w:r w:rsidRPr="00E336D3">
        <w:rPr>
          <w:rFonts w:ascii="Verdana" w:hAnsi="Verdana" w:cstheme="minorHAnsi"/>
        </w:rPr>
        <w:t>idioma: català</w:t>
      </w:r>
    </w:p>
    <w:p w14:paraId="51166489" w14:textId="77777777" w:rsidR="00E336D3" w:rsidRPr="00E336D3" w:rsidRDefault="00E336D3" w:rsidP="00E336D3">
      <w:pPr>
        <w:spacing w:after="200" w:line="276" w:lineRule="auto"/>
        <w:ind w:left="348"/>
        <w:jc w:val="both"/>
        <w:rPr>
          <w:rFonts w:ascii="Verdana" w:hAnsi="Verdana" w:cstheme="minorHAnsi"/>
        </w:rPr>
      </w:pPr>
    </w:p>
    <w:p w14:paraId="631BAE44" w14:textId="77777777" w:rsidR="00E336D3" w:rsidRPr="00E336D3" w:rsidRDefault="00E336D3" w:rsidP="00E336D3">
      <w:pPr>
        <w:spacing w:after="200" w:line="276" w:lineRule="auto"/>
        <w:ind w:left="348"/>
        <w:jc w:val="both"/>
        <w:rPr>
          <w:rFonts w:ascii="Verdana" w:hAnsi="Verdana" w:cstheme="minorHAnsi"/>
        </w:rPr>
      </w:pPr>
    </w:p>
    <w:p w14:paraId="37F94005" w14:textId="77777777" w:rsidR="00E336D3" w:rsidRPr="00E336D3" w:rsidRDefault="00E336D3" w:rsidP="00E336D3">
      <w:pPr>
        <w:spacing w:after="200" w:line="276" w:lineRule="auto"/>
        <w:jc w:val="both"/>
        <w:rPr>
          <w:rFonts w:ascii="Verdana" w:hAnsi="Verdana" w:cstheme="minorHAnsi"/>
        </w:rPr>
      </w:pPr>
    </w:p>
    <w:p w14:paraId="7019C712" w14:textId="77777777" w:rsidR="00E336D3" w:rsidRPr="00E336D3" w:rsidRDefault="00E336D3" w:rsidP="00E336D3">
      <w:pPr>
        <w:spacing w:after="200" w:line="276" w:lineRule="auto"/>
        <w:rPr>
          <w:rFonts w:ascii="Verdana" w:hAnsi="Verdana" w:cstheme="minorHAnsi"/>
        </w:rPr>
      </w:pPr>
    </w:p>
    <w:p w14:paraId="27F6F3C7" w14:textId="77777777" w:rsidR="00E336D3" w:rsidRPr="00E336D3" w:rsidRDefault="00E336D3" w:rsidP="00E336D3">
      <w:pPr>
        <w:pStyle w:val="Pargrafdellista"/>
        <w:tabs>
          <w:tab w:val="left" w:pos="426"/>
        </w:tabs>
        <w:spacing w:after="200" w:line="276" w:lineRule="auto"/>
        <w:ind w:left="0"/>
        <w:rPr>
          <w:rFonts w:ascii="Verdana" w:hAnsi="Verdana" w:cstheme="minorHAnsi"/>
          <w:b/>
        </w:rPr>
      </w:pPr>
    </w:p>
    <w:p w14:paraId="47F2E50C" w14:textId="77777777" w:rsidR="00E336D3" w:rsidRPr="00E336D3" w:rsidRDefault="00E336D3" w:rsidP="00E336D3">
      <w:pPr>
        <w:ind w:left="348"/>
        <w:rPr>
          <w:rFonts w:ascii="Verdana" w:hAnsi="Verdana" w:cstheme="minorHAnsi"/>
        </w:rPr>
      </w:pPr>
    </w:p>
    <w:p w14:paraId="4C49C956" w14:textId="77777777" w:rsidR="00E336D3" w:rsidRPr="00603E57" w:rsidRDefault="00E336D3" w:rsidP="00E336D3">
      <w:pPr>
        <w:spacing w:line="360" w:lineRule="auto"/>
        <w:rPr>
          <w:rFonts w:asciiTheme="minorHAnsi" w:eastAsiaTheme="minorHAnsi" w:hAnsiTheme="minorHAnsi" w:cstheme="minorHAnsi"/>
          <w:szCs w:val="24"/>
          <w:lang w:eastAsia="en-US"/>
        </w:rPr>
      </w:pPr>
    </w:p>
    <w:p w14:paraId="7A5ECC2E" w14:textId="45BDC920" w:rsidR="004C3656" w:rsidRDefault="004C3656">
      <w:pPr>
        <w:spacing w:after="200" w:line="276" w:lineRule="auto"/>
        <w:rPr>
          <w:rFonts w:ascii="Verdana" w:hAnsi="Verdana" w:cs="Arial"/>
          <w:b/>
          <w:sz w:val="22"/>
          <w:szCs w:val="22"/>
        </w:rPr>
      </w:pPr>
    </w:p>
    <w:p w14:paraId="463FFFD1" w14:textId="77777777" w:rsidR="00E336D3" w:rsidRDefault="00E336D3">
      <w:pPr>
        <w:spacing w:after="200" w:line="276" w:lineRule="auto"/>
        <w:rPr>
          <w:rFonts w:ascii="Verdana" w:hAnsi="Verdana" w:cs="Arial"/>
          <w:b/>
          <w:sz w:val="22"/>
          <w:szCs w:val="22"/>
          <w:highlight w:val="yellow"/>
          <w:u w:val="single"/>
        </w:rPr>
      </w:pPr>
      <w:r>
        <w:rPr>
          <w:rFonts w:ascii="Verdana" w:hAnsi="Verdana" w:cs="Arial"/>
          <w:b/>
          <w:sz w:val="22"/>
          <w:szCs w:val="22"/>
          <w:highlight w:val="yellow"/>
          <w:u w:val="single"/>
        </w:rPr>
        <w:br w:type="page"/>
      </w:r>
    </w:p>
    <w:p w14:paraId="05F0A818" w14:textId="33788B97" w:rsidR="004C3656" w:rsidRPr="0092698C" w:rsidRDefault="004C3656" w:rsidP="004C3656">
      <w:pPr>
        <w:jc w:val="center"/>
        <w:rPr>
          <w:rFonts w:ascii="Verdana" w:hAnsi="Verdana" w:cs="Arial"/>
          <w:b/>
          <w:sz w:val="22"/>
          <w:szCs w:val="22"/>
          <w:u w:val="single"/>
        </w:rPr>
      </w:pPr>
      <w:r w:rsidRPr="00E336D3">
        <w:rPr>
          <w:rFonts w:ascii="Verdana" w:hAnsi="Verdana" w:cs="Arial"/>
          <w:b/>
          <w:sz w:val="22"/>
          <w:szCs w:val="22"/>
          <w:u w:val="single"/>
        </w:rPr>
        <w:lastRenderedPageBreak/>
        <w:t xml:space="preserve">ANNEX </w:t>
      </w:r>
      <w:r w:rsidR="00E336D3" w:rsidRPr="00E336D3">
        <w:rPr>
          <w:rFonts w:ascii="Verdana" w:hAnsi="Verdana" w:cs="Arial"/>
          <w:b/>
          <w:sz w:val="22"/>
          <w:szCs w:val="22"/>
          <w:u w:val="single"/>
        </w:rPr>
        <w:t>7</w:t>
      </w:r>
      <w:r w:rsidRPr="00E336D3">
        <w:rPr>
          <w:rFonts w:ascii="Verdana" w:hAnsi="Verdana" w:cs="Arial"/>
          <w:b/>
          <w:sz w:val="22"/>
          <w:szCs w:val="22"/>
          <w:u w:val="single"/>
        </w:rPr>
        <w:t>:</w:t>
      </w:r>
    </w:p>
    <w:p w14:paraId="22D2A42A" w14:textId="77777777" w:rsidR="004C3656" w:rsidRDefault="004C3656" w:rsidP="003D5984">
      <w:pPr>
        <w:ind w:right="-1"/>
        <w:jc w:val="center"/>
        <w:outlineLvl w:val="0"/>
        <w:rPr>
          <w:rFonts w:ascii="Verdana" w:hAnsi="Verdana" w:cs="Arial"/>
          <w:b/>
          <w:sz w:val="22"/>
          <w:szCs w:val="22"/>
        </w:rPr>
      </w:pPr>
    </w:p>
    <w:p w14:paraId="4E8F582F" w14:textId="36923A48"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MODEL D’AVAL</w:t>
      </w:r>
    </w:p>
    <w:p w14:paraId="6C36E83A" w14:textId="77777777" w:rsidR="003D5984" w:rsidRPr="00C940CD" w:rsidRDefault="003D5984" w:rsidP="003D5984">
      <w:pPr>
        <w:tabs>
          <w:tab w:val="left" w:pos="8900"/>
          <w:tab w:val="right" w:pos="9214"/>
        </w:tabs>
        <w:rPr>
          <w:rFonts w:cs="Arial"/>
          <w:sz w:val="22"/>
          <w:szCs w:val="22"/>
        </w:rPr>
      </w:pPr>
    </w:p>
    <w:p w14:paraId="1177DB28" w14:textId="77777777" w:rsidR="003D5984" w:rsidRPr="00C940CD" w:rsidRDefault="003D5984" w:rsidP="003D5984">
      <w:pPr>
        <w:rPr>
          <w:rFonts w:cs="Arial"/>
          <w:sz w:val="22"/>
          <w:szCs w:val="22"/>
        </w:rPr>
      </w:pPr>
    </w:p>
    <w:p w14:paraId="3E1F382A" w14:textId="77777777" w:rsidR="003D5984" w:rsidRPr="008B74AA" w:rsidRDefault="003D5984" w:rsidP="003D5984">
      <w:pPr>
        <w:jc w:val="both"/>
        <w:rPr>
          <w:rFonts w:ascii="Verdana" w:hAnsi="Verdana" w:cs="Arial"/>
          <w:szCs w:val="18"/>
        </w:rPr>
      </w:pPr>
      <w:r w:rsidRPr="008B74AA">
        <w:rPr>
          <w:rFonts w:ascii="Verdana" w:hAnsi="Verdana" w:cs="Arial"/>
          <w:szCs w:val="18"/>
        </w:rPr>
        <w:t>L’entitat (</w:t>
      </w:r>
      <w:r w:rsidRPr="008B74AA">
        <w:rPr>
          <w:rFonts w:ascii="Verdana" w:hAnsi="Verdana" w:cs="Arial"/>
          <w:i/>
          <w:szCs w:val="18"/>
        </w:rPr>
        <w:t xml:space="preserve">raó social completa de l’entitat </w:t>
      </w:r>
      <w:proofErr w:type="spellStart"/>
      <w:r w:rsidRPr="008B74AA">
        <w:rPr>
          <w:rFonts w:ascii="Verdana" w:hAnsi="Verdana" w:cs="Arial"/>
          <w:i/>
          <w:szCs w:val="18"/>
        </w:rPr>
        <w:t>avalista</w:t>
      </w:r>
      <w:proofErr w:type="spellEnd"/>
      <w:r w:rsidRPr="008B74AA">
        <w:rPr>
          <w:rFonts w:ascii="Verdana" w:hAnsi="Verdana" w:cs="Arial"/>
          <w:szCs w:val="18"/>
        </w:rPr>
        <w:t>) ............................................................, amb NIF núm. .................................., i domicili (</w:t>
      </w:r>
      <w:r w:rsidRPr="008B74AA">
        <w:rPr>
          <w:rFonts w:ascii="Verdana" w:hAnsi="Verdana" w:cs="Arial"/>
          <w:i/>
          <w:szCs w:val="18"/>
        </w:rPr>
        <w:t>als efectes de notificacions i requeriments</w:t>
      </w:r>
      <w:r w:rsidRPr="008B74AA">
        <w:rPr>
          <w:rFonts w:ascii="Verdana" w:hAnsi="Verdana" w:cs="Arial"/>
          <w:szCs w:val="18"/>
        </w:rPr>
        <w:t>) ................................, carrer ..................................................., i en el seu nom (</w:t>
      </w:r>
      <w:r w:rsidRPr="008B74AA">
        <w:rPr>
          <w:rFonts w:ascii="Verdana" w:hAnsi="Verdana" w:cs="Arial"/>
          <w:i/>
          <w:szCs w:val="18"/>
        </w:rPr>
        <w:t>nom i cognoms del/s apoderat/s</w:t>
      </w:r>
      <w:r w:rsidRPr="008B74AA">
        <w:rPr>
          <w:rFonts w:ascii="Verdana" w:hAnsi="Verdana" w:cs="Arial"/>
          <w:szCs w:val="18"/>
        </w:rPr>
        <w:t>) ............................................................................., amb poders suficients per obligar-se en aquest acte, segons resulta de la legitimació efectuada per notari que consta en aquest document.</w:t>
      </w:r>
    </w:p>
    <w:p w14:paraId="4EBA8AA9" w14:textId="77777777" w:rsidR="003D5984" w:rsidRPr="008B74AA" w:rsidRDefault="003D5984" w:rsidP="003D5984">
      <w:pPr>
        <w:jc w:val="both"/>
        <w:rPr>
          <w:rFonts w:ascii="Verdana" w:hAnsi="Verdana" w:cs="Arial"/>
          <w:szCs w:val="18"/>
        </w:rPr>
      </w:pPr>
    </w:p>
    <w:p w14:paraId="65664258" w14:textId="77777777" w:rsidR="003D5984" w:rsidRPr="008B74AA" w:rsidRDefault="003D5984" w:rsidP="003D5984">
      <w:pPr>
        <w:jc w:val="both"/>
        <w:rPr>
          <w:rFonts w:ascii="Verdana" w:hAnsi="Verdana" w:cs="Arial"/>
          <w:szCs w:val="18"/>
        </w:rPr>
      </w:pPr>
    </w:p>
    <w:p w14:paraId="1F0C18B7" w14:textId="77777777" w:rsidR="003D5984" w:rsidRPr="008B74AA" w:rsidRDefault="003D5984" w:rsidP="003D5984">
      <w:pPr>
        <w:tabs>
          <w:tab w:val="left" w:pos="8900"/>
          <w:tab w:val="right" w:pos="9214"/>
        </w:tabs>
        <w:jc w:val="both"/>
        <w:rPr>
          <w:rFonts w:ascii="Verdana" w:hAnsi="Verdana"/>
          <w:szCs w:val="18"/>
        </w:rPr>
      </w:pPr>
      <w:r w:rsidRPr="008B74AA">
        <w:rPr>
          <w:rFonts w:ascii="Verdana" w:hAnsi="Verdana"/>
          <w:szCs w:val="18"/>
        </w:rPr>
        <w:t>AVALA</w:t>
      </w:r>
    </w:p>
    <w:p w14:paraId="2E1CE9CA" w14:textId="77777777" w:rsidR="003D5984" w:rsidRPr="008B74AA" w:rsidRDefault="003D5984" w:rsidP="003D5984">
      <w:pPr>
        <w:jc w:val="both"/>
        <w:rPr>
          <w:rFonts w:ascii="Verdana" w:hAnsi="Verdana" w:cs="Arial"/>
          <w:szCs w:val="18"/>
        </w:rPr>
      </w:pPr>
    </w:p>
    <w:p w14:paraId="2641C4E6" w14:textId="77777777" w:rsidR="003D5984" w:rsidRPr="008B74AA" w:rsidRDefault="003D5984" w:rsidP="003D5984">
      <w:pPr>
        <w:jc w:val="both"/>
        <w:rPr>
          <w:rFonts w:ascii="Verdana" w:hAnsi="Verdana" w:cs="Arial"/>
          <w:szCs w:val="18"/>
        </w:rPr>
      </w:pPr>
    </w:p>
    <w:p w14:paraId="442B6F37" w14:textId="4515FC7F" w:rsidR="003D5984" w:rsidRPr="008B74AA" w:rsidRDefault="003D5984" w:rsidP="003D5984">
      <w:pPr>
        <w:jc w:val="both"/>
        <w:rPr>
          <w:rFonts w:ascii="Verdana" w:hAnsi="Verdana" w:cs="Arial"/>
          <w:szCs w:val="18"/>
        </w:rPr>
      </w:pPr>
      <w:r w:rsidRPr="008B74AA">
        <w:rPr>
          <w:rFonts w:ascii="Verdana" w:hAnsi="Verdana" w:cs="Arial"/>
          <w:szCs w:val="18"/>
        </w:rPr>
        <w:t xml:space="preserve">A </w:t>
      </w:r>
      <w:r w:rsidRPr="008B74AA">
        <w:rPr>
          <w:rFonts w:ascii="Verdana" w:hAnsi="Verdana" w:cs="Arial"/>
          <w:i/>
          <w:szCs w:val="18"/>
        </w:rPr>
        <w:t>(nom i cognoms o raó social de l’avalat)</w:t>
      </w:r>
      <w:r w:rsidRPr="008B74AA">
        <w:rPr>
          <w:rFonts w:ascii="Verdana" w:hAnsi="Verdana" w:cs="Arial"/>
          <w:i/>
          <w:szCs w:val="18"/>
          <w:vertAlign w:val="superscript"/>
        </w:rPr>
        <w:footnoteReference w:id="8"/>
      </w:r>
      <w:r w:rsidRPr="008B74AA">
        <w:rPr>
          <w:rFonts w:ascii="Verdana" w:hAnsi="Verdana" w:cs="Arial"/>
          <w:i/>
          <w:szCs w:val="18"/>
        </w:rPr>
        <w:t xml:space="preserve"> </w:t>
      </w:r>
      <w:r w:rsidRPr="008B74AA">
        <w:rPr>
          <w:rFonts w:ascii="Verdana" w:hAnsi="Verdana" w:cs="Arial"/>
          <w:szCs w:val="18"/>
        </w:rPr>
        <w:t xml:space="preserve">............................................., NIF/NIE/DNI núm. .............................., en virtut del que disposen els articles 107 a 113 de la Llei 9/2017, de 8 de novembre, de Contractes del Sector Públic, en concepte de garantia definitiva de les obligacions derivades del contracte que té per objecte </w:t>
      </w:r>
      <w:r w:rsidR="005F1147">
        <w:rPr>
          <w:rFonts w:ascii="Verdana" w:hAnsi="Verdana" w:cs="Arial"/>
          <w:snapToGrid w:val="0"/>
        </w:rPr>
        <w:t xml:space="preserve">el </w:t>
      </w:r>
      <w:r w:rsidR="00B9353F" w:rsidRPr="00B9353F">
        <w:rPr>
          <w:rFonts w:ascii="Verdana" w:hAnsi="Verdana" w:cs="Arial"/>
          <w:snapToGrid w:val="0"/>
        </w:rPr>
        <w:t xml:space="preserve">servei de la conceptualització i desenvolupament creatiu, disseny gràfic i producció per a la comunicació d’informació de serveis i altres necessitats comunicatives del departament de Comunicació i Qualitat de </w:t>
      </w:r>
      <w:r w:rsidR="00B9353F" w:rsidRPr="00130AB3">
        <w:rPr>
          <w:rFonts w:ascii="Verdana" w:hAnsi="Verdana" w:cs="Arial"/>
          <w:snapToGrid w:val="0"/>
        </w:rPr>
        <w:t xml:space="preserve">l’Institut Municipal d’Hisenda, amb mesures de contractació pública sostenible, núm. Expedient </w:t>
      </w:r>
      <w:r w:rsidR="00130AB3" w:rsidRPr="00130AB3">
        <w:rPr>
          <w:rFonts w:ascii="Verdana" w:hAnsi="Verdana" w:cs="Arial"/>
          <w:snapToGrid w:val="0"/>
        </w:rPr>
        <w:t>005_25000038</w:t>
      </w:r>
      <w:r w:rsidR="00FF40C0" w:rsidRPr="00130AB3">
        <w:rPr>
          <w:rFonts w:ascii="Verdana" w:hAnsi="Verdana" w:cs="Arial"/>
        </w:rPr>
        <w:t>,</w:t>
      </w:r>
      <w:r w:rsidRPr="00130AB3">
        <w:rPr>
          <w:rFonts w:ascii="Verdana" w:hAnsi="Verdana" w:cs="Arial"/>
          <w:szCs w:val="18"/>
        </w:rPr>
        <w:t xml:space="preserve"> davant</w:t>
      </w:r>
      <w:r w:rsidRPr="008B74AA">
        <w:rPr>
          <w:rFonts w:ascii="Verdana" w:hAnsi="Verdana" w:cs="Arial"/>
          <w:szCs w:val="18"/>
        </w:rPr>
        <w:t xml:space="preserve"> l’Institut Municipal d’Hisenda, per import de ................................. euros, (en lletres i en xifres).</w:t>
      </w:r>
    </w:p>
    <w:p w14:paraId="51566BA5" w14:textId="77777777" w:rsidR="003D5984" w:rsidRPr="008B74AA" w:rsidRDefault="003D5984" w:rsidP="003D5984">
      <w:pPr>
        <w:jc w:val="both"/>
        <w:rPr>
          <w:rFonts w:ascii="Verdana" w:hAnsi="Verdana" w:cs="Arial"/>
          <w:szCs w:val="18"/>
        </w:rPr>
      </w:pPr>
    </w:p>
    <w:p w14:paraId="7B6C6A89"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L’entitat </w:t>
      </w:r>
      <w:proofErr w:type="spellStart"/>
      <w:r w:rsidRPr="008B74AA">
        <w:rPr>
          <w:rFonts w:ascii="Verdana" w:hAnsi="Verdana" w:cs="Arial"/>
          <w:szCs w:val="18"/>
        </w:rPr>
        <w:t>avalista</w:t>
      </w:r>
      <w:proofErr w:type="spellEnd"/>
      <w:r w:rsidRPr="008B74AA">
        <w:rPr>
          <w:rFonts w:ascii="Verdana" w:hAnsi="Verdana" w:cs="Arial"/>
          <w:szCs w:val="18"/>
        </w:rPr>
        <w:t xml:space="preserve"> declara, sota la seva responsabilitat, que compleix els requisits establerts en l’article 56.2 del Reglament General de la Llei de Contractes de les Administracions Públiques. Aquest aval s’atorga solidàriament respecte a l’obligat/s principal/s, amb renúncia expressa al benefici d’excussió de béns i amb el compromís de pagament, al primer requeriment de l’Institut Municipal d’Hisenda, amb subjecció als termes previstos en la legislació de contractes del sector públic, en la seva normativa de desplegament i plec de clàusules administratives particulars.</w:t>
      </w:r>
    </w:p>
    <w:p w14:paraId="0940028F" w14:textId="77777777" w:rsidR="003D5984" w:rsidRPr="008B74AA" w:rsidRDefault="003D5984" w:rsidP="003D5984">
      <w:pPr>
        <w:jc w:val="both"/>
        <w:rPr>
          <w:rFonts w:ascii="Verdana" w:hAnsi="Verdana" w:cs="Arial"/>
          <w:szCs w:val="18"/>
        </w:rPr>
      </w:pPr>
    </w:p>
    <w:p w14:paraId="77AED3EE" w14:textId="77777777" w:rsidR="003D5984" w:rsidRPr="008B74AA" w:rsidRDefault="003D5984" w:rsidP="003D5984">
      <w:pPr>
        <w:jc w:val="both"/>
        <w:rPr>
          <w:rFonts w:ascii="Verdana" w:hAnsi="Verdana" w:cs="Arial"/>
          <w:szCs w:val="18"/>
        </w:rPr>
      </w:pPr>
      <w:r w:rsidRPr="008B74AA">
        <w:rPr>
          <w:rFonts w:ascii="Verdana" w:hAnsi="Verdana" w:cs="Arial"/>
          <w:szCs w:val="18"/>
        </w:rPr>
        <w:t>El present aval tindrà validesa mentrestant l’Administració no autoritzi la seva cancel·lació.</w:t>
      </w:r>
    </w:p>
    <w:p w14:paraId="09054335" w14:textId="77777777" w:rsidR="003D5984" w:rsidRPr="008B74AA" w:rsidRDefault="003D5984" w:rsidP="003D5984">
      <w:pPr>
        <w:jc w:val="both"/>
        <w:rPr>
          <w:rFonts w:ascii="Verdana" w:hAnsi="Verdana" w:cs="Arial"/>
          <w:szCs w:val="18"/>
        </w:rPr>
      </w:pPr>
    </w:p>
    <w:p w14:paraId="29EFF18B"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L’avalat/s faculta/en expressament a l’entitat </w:t>
      </w:r>
      <w:proofErr w:type="spellStart"/>
      <w:r w:rsidRPr="008B74AA">
        <w:rPr>
          <w:rFonts w:ascii="Verdana" w:hAnsi="Verdana" w:cs="Arial"/>
          <w:szCs w:val="18"/>
        </w:rPr>
        <w:t>avalista</w:t>
      </w:r>
      <w:proofErr w:type="spellEnd"/>
      <w:r w:rsidRPr="008B74AA">
        <w:rPr>
          <w:rFonts w:ascii="Verdana" w:hAnsi="Verdana" w:cs="Arial"/>
          <w:szCs w:val="18"/>
        </w:rPr>
        <w:t xml:space="preserve"> per que aquesta, en el seu nom i representació, pugui retirar l’aval una vegada aquest hagi estat cancel·lat o executat.</w:t>
      </w:r>
    </w:p>
    <w:p w14:paraId="75121831" w14:textId="77777777" w:rsidR="003D5984" w:rsidRPr="008B74AA" w:rsidRDefault="003D5984" w:rsidP="003D5984">
      <w:pPr>
        <w:jc w:val="both"/>
        <w:rPr>
          <w:rFonts w:ascii="Verdana" w:hAnsi="Verdana" w:cs="Arial"/>
          <w:szCs w:val="18"/>
        </w:rPr>
      </w:pPr>
    </w:p>
    <w:p w14:paraId="52370091" w14:textId="77777777" w:rsidR="003D5984" w:rsidRPr="008B74AA" w:rsidRDefault="003D5984" w:rsidP="003D5984">
      <w:pPr>
        <w:jc w:val="both"/>
        <w:rPr>
          <w:rFonts w:ascii="Verdana" w:hAnsi="Verdana" w:cs="Arial"/>
          <w:i/>
          <w:szCs w:val="18"/>
        </w:rPr>
      </w:pPr>
      <w:r w:rsidRPr="008B74AA">
        <w:rPr>
          <w:rFonts w:ascii="Verdana" w:hAnsi="Verdana" w:cs="Arial"/>
          <w:i/>
          <w:szCs w:val="18"/>
        </w:rPr>
        <w:t>(Lloc i data)</w:t>
      </w:r>
    </w:p>
    <w:p w14:paraId="231DA2C1" w14:textId="77777777" w:rsidR="003D5984" w:rsidRPr="008B74AA" w:rsidRDefault="003D5984" w:rsidP="003D5984">
      <w:pPr>
        <w:jc w:val="both"/>
        <w:rPr>
          <w:rFonts w:ascii="Verdana" w:hAnsi="Verdana" w:cs="Arial"/>
          <w:i/>
          <w:szCs w:val="18"/>
        </w:rPr>
      </w:pPr>
      <w:r w:rsidRPr="008B74AA">
        <w:rPr>
          <w:rFonts w:ascii="Verdana" w:hAnsi="Verdana" w:cs="Arial"/>
          <w:i/>
          <w:szCs w:val="18"/>
        </w:rPr>
        <w:t xml:space="preserve">(Raó social de l’entitat </w:t>
      </w:r>
      <w:proofErr w:type="spellStart"/>
      <w:r w:rsidRPr="008B74AA">
        <w:rPr>
          <w:rFonts w:ascii="Verdana" w:hAnsi="Verdana" w:cs="Arial"/>
          <w:i/>
          <w:szCs w:val="18"/>
        </w:rPr>
        <w:t>avalista</w:t>
      </w:r>
      <w:proofErr w:type="spellEnd"/>
      <w:r w:rsidRPr="008B74AA">
        <w:rPr>
          <w:rFonts w:ascii="Verdana" w:hAnsi="Verdana" w:cs="Arial"/>
          <w:i/>
          <w:szCs w:val="18"/>
        </w:rPr>
        <w:t>)</w:t>
      </w:r>
    </w:p>
    <w:p w14:paraId="42F9850E" w14:textId="77777777" w:rsidR="003D5984" w:rsidRPr="008B74AA" w:rsidRDefault="003D5984" w:rsidP="003D5984">
      <w:pPr>
        <w:jc w:val="both"/>
        <w:rPr>
          <w:rFonts w:ascii="Verdana" w:hAnsi="Verdana" w:cs="Arial"/>
          <w:i/>
          <w:szCs w:val="18"/>
        </w:rPr>
      </w:pPr>
      <w:r w:rsidRPr="008B74AA">
        <w:rPr>
          <w:rFonts w:ascii="Verdana" w:hAnsi="Verdana" w:cs="Arial"/>
          <w:i/>
          <w:szCs w:val="18"/>
        </w:rPr>
        <w:t>(Signatura/es del/s apoderat/s)</w:t>
      </w:r>
    </w:p>
    <w:p w14:paraId="797233BD" w14:textId="77777777" w:rsidR="003D5984" w:rsidRPr="00CF325C" w:rsidRDefault="003D5984" w:rsidP="003D5984">
      <w:pPr>
        <w:jc w:val="both"/>
        <w:rPr>
          <w:rFonts w:ascii="Verdana" w:hAnsi="Verdana" w:cs="Arial"/>
          <w:sz w:val="18"/>
          <w:szCs w:val="18"/>
        </w:rPr>
      </w:pPr>
    </w:p>
    <w:p w14:paraId="2D37C8B5" w14:textId="77777777" w:rsidR="003D5984" w:rsidRPr="00CF325C" w:rsidRDefault="003D5984" w:rsidP="003D5984">
      <w:pPr>
        <w:rPr>
          <w:rFonts w:ascii="Verdana" w:hAnsi="Verdana" w:cs="Arial"/>
          <w:sz w:val="18"/>
          <w:szCs w:val="18"/>
        </w:rPr>
      </w:pPr>
    </w:p>
    <w:tbl>
      <w:tblPr>
        <w:tblStyle w:val="Taulaambquadrcula1"/>
        <w:tblW w:w="8789" w:type="dxa"/>
        <w:tblInd w:w="108" w:type="dxa"/>
        <w:tblLook w:val="04A0" w:firstRow="1" w:lastRow="0" w:firstColumn="1" w:lastColumn="0" w:noHBand="0" w:noVBand="1"/>
      </w:tblPr>
      <w:tblGrid>
        <w:gridCol w:w="8789"/>
      </w:tblGrid>
      <w:tr w:rsidR="003D5984" w:rsidRPr="00CF325C" w14:paraId="4A72CB2C" w14:textId="77777777" w:rsidTr="00961D9B">
        <w:tc>
          <w:tcPr>
            <w:tcW w:w="8789" w:type="dxa"/>
          </w:tcPr>
          <w:p w14:paraId="501B82B9" w14:textId="77777777" w:rsidR="003D5984" w:rsidRPr="00CF325C" w:rsidRDefault="003D5984" w:rsidP="00961D9B">
            <w:pPr>
              <w:rPr>
                <w:rFonts w:ascii="Verdana" w:hAnsi="Verdana" w:cs="Arial"/>
                <w:b/>
                <w:sz w:val="18"/>
                <w:szCs w:val="18"/>
              </w:rPr>
            </w:pPr>
            <w:r w:rsidRPr="00CF325C">
              <w:rPr>
                <w:rFonts w:ascii="Verdana" w:hAnsi="Verdana" w:cs="Arial"/>
                <w:b/>
                <w:sz w:val="18"/>
                <w:szCs w:val="18"/>
              </w:rPr>
              <w:t xml:space="preserve">La/es signatura/es del/s apoderat/s de l’entitat </w:t>
            </w:r>
            <w:proofErr w:type="spellStart"/>
            <w:r w:rsidRPr="00CF325C">
              <w:rPr>
                <w:rFonts w:ascii="Verdana" w:hAnsi="Verdana" w:cs="Arial"/>
                <w:b/>
                <w:sz w:val="18"/>
                <w:szCs w:val="18"/>
              </w:rPr>
              <w:t>avalista</w:t>
            </w:r>
            <w:proofErr w:type="spellEnd"/>
            <w:r w:rsidRPr="00CF325C">
              <w:rPr>
                <w:rFonts w:ascii="Verdana" w:hAnsi="Verdana" w:cs="Arial"/>
                <w:b/>
                <w:sz w:val="18"/>
                <w:szCs w:val="18"/>
              </w:rPr>
              <w:t xml:space="preserve"> han d’estar legitimades per notari. </w:t>
            </w:r>
          </w:p>
        </w:tc>
      </w:tr>
    </w:tbl>
    <w:p w14:paraId="30E93A44" w14:textId="77777777" w:rsidR="003D5984" w:rsidRDefault="003D5984" w:rsidP="003D5984">
      <w:pPr>
        <w:shd w:val="clear" w:color="auto" w:fill="FFFFFF" w:themeFill="background1"/>
        <w:ind w:right="-2"/>
        <w:rPr>
          <w:rFonts w:cs="Arial"/>
          <w:sz w:val="22"/>
          <w:szCs w:val="22"/>
        </w:rPr>
      </w:pPr>
    </w:p>
    <w:p w14:paraId="7E6D1007" w14:textId="77777777" w:rsidR="003D5984" w:rsidRDefault="003D5984" w:rsidP="003D5984">
      <w:pPr>
        <w:rPr>
          <w:rFonts w:cs="Arial"/>
          <w:sz w:val="22"/>
          <w:szCs w:val="22"/>
        </w:rPr>
      </w:pPr>
      <w:r>
        <w:rPr>
          <w:rFonts w:cs="Arial"/>
          <w:sz w:val="22"/>
          <w:szCs w:val="22"/>
        </w:rPr>
        <w:br w:type="page"/>
      </w:r>
    </w:p>
    <w:p w14:paraId="390CC7C4" w14:textId="77777777" w:rsidR="003D5984" w:rsidRPr="00C940CD" w:rsidRDefault="003D5984" w:rsidP="003D5984">
      <w:pPr>
        <w:shd w:val="clear" w:color="auto" w:fill="FFFFFF" w:themeFill="background1"/>
        <w:ind w:right="-2"/>
        <w:rPr>
          <w:rFonts w:cs="Arial"/>
          <w:sz w:val="22"/>
          <w:szCs w:val="22"/>
        </w:rPr>
        <w:sectPr w:rsidR="003D5984" w:rsidRPr="00C940CD" w:rsidSect="00961D9B">
          <w:headerReference w:type="default" r:id="rId10"/>
          <w:footerReference w:type="default" r:id="rId11"/>
          <w:headerReference w:type="first" r:id="rId12"/>
          <w:footerReference w:type="first" r:id="rId13"/>
          <w:footnotePr>
            <w:numRestart w:val="eachSect"/>
          </w:footnotePr>
          <w:endnotePr>
            <w:numFmt w:val="decimal"/>
            <w:numRestart w:val="eachSect"/>
          </w:endnotePr>
          <w:pgSz w:w="11906" w:h="16838" w:code="9"/>
          <w:pgMar w:top="1701" w:right="1134" w:bottom="1418" w:left="1134" w:header="851" w:footer="397" w:gutter="0"/>
          <w:cols w:space="708"/>
          <w:docGrid w:linePitch="360"/>
        </w:sectPr>
      </w:pPr>
    </w:p>
    <w:p w14:paraId="3A588158" w14:textId="27A706FD" w:rsidR="003D5984" w:rsidRDefault="003D5984" w:rsidP="003D5984">
      <w:pPr>
        <w:ind w:right="-1"/>
        <w:jc w:val="center"/>
        <w:outlineLvl w:val="0"/>
        <w:rPr>
          <w:rFonts w:ascii="Verdana" w:hAnsi="Verdana" w:cs="Arial"/>
          <w:b/>
          <w:sz w:val="22"/>
          <w:szCs w:val="22"/>
          <w:u w:val="single"/>
        </w:rPr>
      </w:pPr>
      <w:bookmarkStart w:id="6" w:name="_Toc34222605"/>
      <w:bookmarkStart w:id="7" w:name="_Toc53674508"/>
      <w:bookmarkStart w:id="8" w:name="_Toc127796029"/>
      <w:r w:rsidRPr="007F35E8">
        <w:rPr>
          <w:rFonts w:ascii="Verdana" w:hAnsi="Verdana" w:cs="Arial"/>
          <w:b/>
          <w:sz w:val="22"/>
          <w:szCs w:val="22"/>
          <w:u w:val="single"/>
        </w:rPr>
        <w:lastRenderedPageBreak/>
        <w:t>A</w:t>
      </w:r>
      <w:r w:rsidR="00961D9B">
        <w:rPr>
          <w:rFonts w:ascii="Verdana" w:hAnsi="Verdana" w:cs="Arial"/>
          <w:b/>
          <w:sz w:val="22"/>
          <w:szCs w:val="22"/>
          <w:u w:val="single"/>
        </w:rPr>
        <w:t xml:space="preserve">NNEX </w:t>
      </w:r>
      <w:r w:rsidR="00E336D3">
        <w:rPr>
          <w:rFonts w:ascii="Verdana" w:hAnsi="Verdana" w:cs="Arial"/>
          <w:b/>
          <w:sz w:val="22"/>
          <w:szCs w:val="22"/>
          <w:u w:val="single"/>
        </w:rPr>
        <w:t>8</w:t>
      </w:r>
      <w:r w:rsidRPr="007F35E8">
        <w:rPr>
          <w:rFonts w:ascii="Verdana" w:hAnsi="Verdana" w:cs="Arial"/>
          <w:b/>
          <w:sz w:val="22"/>
          <w:szCs w:val="22"/>
          <w:u w:val="single"/>
        </w:rPr>
        <w:t>.</w:t>
      </w:r>
    </w:p>
    <w:p w14:paraId="7066F052" w14:textId="77777777" w:rsidR="003D5984" w:rsidRDefault="003D5984" w:rsidP="003D5984">
      <w:pPr>
        <w:ind w:right="-1"/>
        <w:jc w:val="center"/>
        <w:outlineLvl w:val="0"/>
        <w:rPr>
          <w:rFonts w:ascii="Verdana" w:hAnsi="Verdana" w:cs="Arial"/>
          <w:b/>
          <w:sz w:val="22"/>
          <w:szCs w:val="22"/>
          <w:u w:val="single"/>
        </w:rPr>
      </w:pPr>
      <w:r w:rsidRPr="0092698C">
        <w:rPr>
          <w:rFonts w:ascii="Verdana" w:hAnsi="Verdana" w:cs="Arial"/>
          <w:b/>
          <w:sz w:val="22"/>
          <w:szCs w:val="22"/>
          <w:u w:val="single"/>
        </w:rPr>
        <w:t xml:space="preserve"> </w:t>
      </w:r>
    </w:p>
    <w:p w14:paraId="381E7473" w14:textId="77777777"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SOL·LICITUD DE CONSTITUCIÓ DE LA GARANTIA DEFINITIVA MITJANÇANT RETENCIÓ DEL PREU</w:t>
      </w:r>
      <w:bookmarkEnd w:id="6"/>
      <w:bookmarkEnd w:id="7"/>
      <w:bookmarkEnd w:id="8"/>
    </w:p>
    <w:p w14:paraId="03662098" w14:textId="77777777" w:rsidR="003D5984" w:rsidRPr="00C940CD" w:rsidRDefault="003D5984" w:rsidP="003D5984">
      <w:pPr>
        <w:rPr>
          <w:rFonts w:cs="Arial"/>
          <w:sz w:val="22"/>
          <w:szCs w:val="22"/>
        </w:rPr>
      </w:pPr>
    </w:p>
    <w:p w14:paraId="7FFD1F43" w14:textId="77777777" w:rsidR="004B4A89" w:rsidRDefault="004B4A89" w:rsidP="003D5984">
      <w:pPr>
        <w:jc w:val="both"/>
        <w:rPr>
          <w:rFonts w:cs="Arial"/>
          <w:sz w:val="22"/>
          <w:szCs w:val="22"/>
        </w:rPr>
      </w:pPr>
    </w:p>
    <w:p w14:paraId="2CA54873" w14:textId="77777777" w:rsidR="003D5984" w:rsidRPr="008B74AA" w:rsidRDefault="003D5984" w:rsidP="003D5984">
      <w:pPr>
        <w:jc w:val="both"/>
        <w:rPr>
          <w:rFonts w:ascii="Verdana" w:hAnsi="Verdana" w:cs="Arial"/>
        </w:rPr>
      </w:pPr>
      <w:r w:rsidRPr="008B74AA">
        <w:rPr>
          <w:rFonts w:ascii="Verdana" w:hAnsi="Verdana" w:cs="Arial"/>
        </w:rPr>
        <w:t>El/la senyor/a ............................................................, amb DNI núm. ............................., en representació de l’empresa ............................................................................, amb NIF núm. ............................;</w:t>
      </w:r>
    </w:p>
    <w:p w14:paraId="5BD92809" w14:textId="77777777" w:rsidR="003D5984" w:rsidRPr="008B74AA" w:rsidRDefault="003D5984" w:rsidP="003D5984">
      <w:pPr>
        <w:jc w:val="both"/>
        <w:rPr>
          <w:rFonts w:ascii="Verdana" w:hAnsi="Verdana" w:cs="Arial"/>
        </w:rPr>
      </w:pPr>
    </w:p>
    <w:p w14:paraId="34E1CD51" w14:textId="77777777" w:rsidR="003D5984" w:rsidRPr="008B74AA" w:rsidRDefault="003D5984" w:rsidP="003D5984">
      <w:pPr>
        <w:jc w:val="both"/>
        <w:rPr>
          <w:rFonts w:ascii="Verdana" w:hAnsi="Verdana" w:cs="Arial"/>
        </w:rPr>
      </w:pPr>
    </w:p>
    <w:p w14:paraId="558E736B" w14:textId="77777777" w:rsidR="003D5984" w:rsidRPr="008B74AA" w:rsidRDefault="003D5984" w:rsidP="003D5984">
      <w:pPr>
        <w:jc w:val="both"/>
        <w:rPr>
          <w:rFonts w:ascii="Verdana" w:hAnsi="Verdana" w:cs="Arial"/>
        </w:rPr>
      </w:pPr>
    </w:p>
    <w:p w14:paraId="54EEA54A" w14:textId="77777777" w:rsidR="003D5984" w:rsidRPr="008B74AA" w:rsidRDefault="003D5984" w:rsidP="003D5984">
      <w:pPr>
        <w:tabs>
          <w:tab w:val="left" w:pos="8900"/>
          <w:tab w:val="right" w:pos="9214"/>
        </w:tabs>
        <w:jc w:val="center"/>
        <w:rPr>
          <w:rFonts w:ascii="Verdana" w:hAnsi="Verdana"/>
        </w:rPr>
      </w:pPr>
      <w:r w:rsidRPr="008B74AA">
        <w:rPr>
          <w:rFonts w:ascii="Verdana" w:hAnsi="Verdana"/>
        </w:rPr>
        <w:t>DECLARA SOTA LA SEVA RESPONSABILITAT</w:t>
      </w:r>
    </w:p>
    <w:p w14:paraId="6247E46B" w14:textId="77777777" w:rsidR="003D5984" w:rsidRPr="008B74AA" w:rsidRDefault="003D5984" w:rsidP="003D5984">
      <w:pPr>
        <w:jc w:val="both"/>
        <w:rPr>
          <w:rFonts w:ascii="Verdana" w:hAnsi="Verdana" w:cs="Arial"/>
        </w:rPr>
      </w:pPr>
    </w:p>
    <w:p w14:paraId="7B12C338" w14:textId="77777777" w:rsidR="003D5984" w:rsidRPr="008B74AA" w:rsidRDefault="003D5984" w:rsidP="003D5984">
      <w:pPr>
        <w:jc w:val="both"/>
        <w:rPr>
          <w:rFonts w:ascii="Verdana" w:hAnsi="Verdana" w:cs="Arial"/>
        </w:rPr>
      </w:pPr>
    </w:p>
    <w:p w14:paraId="19D84032" w14:textId="77777777" w:rsidR="003D5984" w:rsidRPr="008B74AA" w:rsidRDefault="003D5984" w:rsidP="003D5984">
      <w:pPr>
        <w:jc w:val="both"/>
        <w:rPr>
          <w:rFonts w:ascii="Verdana" w:hAnsi="Verdana" w:cs="Arial"/>
        </w:rPr>
      </w:pPr>
    </w:p>
    <w:p w14:paraId="18237397" w14:textId="2C6AF94A" w:rsidR="003D5984" w:rsidRPr="008B74AA" w:rsidRDefault="003D5984" w:rsidP="003D5984">
      <w:pPr>
        <w:jc w:val="both"/>
        <w:rPr>
          <w:rFonts w:ascii="Verdana" w:hAnsi="Verdana" w:cs="Arial"/>
        </w:rPr>
      </w:pPr>
      <w:r w:rsidRPr="008B74AA">
        <w:rPr>
          <w:rFonts w:ascii="Verdana" w:hAnsi="Verdana" w:cs="Arial"/>
        </w:rPr>
        <w:t xml:space="preserve">Que tal i com es preveu a la clàusula 14 del Plec de clàusules administratives, l’empresa que represento, s’acull a la modalitat de constituir la garantia definitiva del contracte que té per objecte </w:t>
      </w:r>
      <w:r w:rsidR="005F1147">
        <w:rPr>
          <w:rFonts w:ascii="Verdana" w:hAnsi="Verdana" w:cs="Arial"/>
          <w:snapToGrid w:val="0"/>
        </w:rPr>
        <w:t xml:space="preserve">el </w:t>
      </w:r>
      <w:r w:rsidR="00B9353F" w:rsidRPr="00B9353F">
        <w:rPr>
          <w:rFonts w:ascii="Verdana" w:hAnsi="Verdana" w:cs="Arial"/>
          <w:snapToGrid w:val="0"/>
        </w:rPr>
        <w:t xml:space="preserve">servei de la conceptualització i desenvolupament creatiu, disseny gràfic i producció per a la comunicació d’informació de serveis i altres necessitats comunicatives del departament de Comunicació i Qualitat de l’Institut Municipal d’Hisenda, </w:t>
      </w:r>
      <w:r w:rsidR="00B9353F">
        <w:rPr>
          <w:rFonts w:ascii="Verdana" w:hAnsi="Verdana" w:cs="Arial"/>
          <w:snapToGrid w:val="0"/>
        </w:rPr>
        <w:t xml:space="preserve">amb mesures de contractació pública sostenible, </w:t>
      </w:r>
      <w:r w:rsidR="00B9353F" w:rsidRPr="00B9353F">
        <w:rPr>
          <w:rFonts w:ascii="Verdana" w:hAnsi="Verdana" w:cs="Arial"/>
          <w:snapToGrid w:val="0"/>
        </w:rPr>
        <w:t xml:space="preserve">núm. </w:t>
      </w:r>
      <w:r w:rsidR="00B9353F" w:rsidRPr="00130AB3">
        <w:rPr>
          <w:rFonts w:ascii="Verdana" w:hAnsi="Verdana" w:cs="Arial"/>
          <w:snapToGrid w:val="0"/>
        </w:rPr>
        <w:t xml:space="preserve">Expedient </w:t>
      </w:r>
      <w:r w:rsidR="00130AB3" w:rsidRPr="00130AB3">
        <w:rPr>
          <w:rFonts w:ascii="Verdana" w:hAnsi="Verdana" w:cs="Arial"/>
          <w:snapToGrid w:val="0"/>
        </w:rPr>
        <w:t>005_25000038</w:t>
      </w:r>
      <w:r w:rsidR="00FF40C0" w:rsidRPr="00130AB3">
        <w:rPr>
          <w:rFonts w:ascii="Verdana" w:hAnsi="Verdana" w:cs="Arial"/>
        </w:rPr>
        <w:t>,</w:t>
      </w:r>
      <w:r w:rsidRPr="00130AB3">
        <w:rPr>
          <w:rFonts w:ascii="Verdana" w:hAnsi="Verdana" w:cs="Arial"/>
        </w:rPr>
        <w:t xml:space="preserve"> mitjançant retenció del preu practicada sobre la primera factura. Si el primer abonament</w:t>
      </w:r>
      <w:r w:rsidRPr="008B74AA">
        <w:rPr>
          <w:rFonts w:ascii="Verdana" w:hAnsi="Verdana" w:cs="Arial"/>
        </w:rPr>
        <w:t xml:space="preserve"> no és suficient per cobrir la totalitat de la garantia definitiva, el que resti pendent es retindrà del preu en el següent abonament i així successivament fins cobrir la totalitat de la garantia definitiva.</w:t>
      </w:r>
    </w:p>
    <w:p w14:paraId="23162EE4" w14:textId="77777777" w:rsidR="003D5984" w:rsidRPr="008B74AA" w:rsidRDefault="003D5984" w:rsidP="003D5984">
      <w:pPr>
        <w:jc w:val="both"/>
        <w:rPr>
          <w:rFonts w:ascii="Verdana" w:hAnsi="Verdana" w:cs="Arial"/>
        </w:rPr>
      </w:pPr>
    </w:p>
    <w:p w14:paraId="25119BCC" w14:textId="77777777" w:rsidR="003D5984" w:rsidRPr="008B74AA" w:rsidRDefault="003D5984" w:rsidP="003D5984">
      <w:pPr>
        <w:jc w:val="both"/>
        <w:rPr>
          <w:rFonts w:ascii="Verdana" w:hAnsi="Verdana" w:cs="Arial"/>
        </w:rPr>
      </w:pPr>
    </w:p>
    <w:p w14:paraId="2F92B914" w14:textId="77777777" w:rsidR="003D5984" w:rsidRPr="008B74AA" w:rsidRDefault="003D5984" w:rsidP="003D5984">
      <w:pPr>
        <w:jc w:val="both"/>
        <w:rPr>
          <w:rFonts w:ascii="Verdana" w:hAnsi="Verdana" w:cs="Arial"/>
        </w:rPr>
      </w:pPr>
    </w:p>
    <w:p w14:paraId="2AD2F12F" w14:textId="77777777" w:rsidR="003D5984" w:rsidRPr="008B74AA" w:rsidRDefault="003D5984" w:rsidP="003D5984">
      <w:pPr>
        <w:jc w:val="both"/>
        <w:rPr>
          <w:rFonts w:ascii="Verdana" w:hAnsi="Verdana" w:cs="Arial"/>
        </w:rPr>
      </w:pPr>
      <w:r w:rsidRPr="008B74AA">
        <w:rPr>
          <w:rFonts w:ascii="Verdana" w:hAnsi="Verdana" w:cs="Arial"/>
        </w:rPr>
        <w:t>I com a prova de conformitat signa la present declaració.</w:t>
      </w:r>
    </w:p>
    <w:p w14:paraId="797B6566" w14:textId="77777777" w:rsidR="003D5984" w:rsidRPr="008B74AA" w:rsidRDefault="003D5984" w:rsidP="003D5984">
      <w:pPr>
        <w:jc w:val="both"/>
        <w:rPr>
          <w:rFonts w:ascii="Verdana" w:hAnsi="Verdana" w:cs="Arial"/>
        </w:rPr>
      </w:pPr>
    </w:p>
    <w:p w14:paraId="0DEDE548" w14:textId="77777777" w:rsidR="003D5984" w:rsidRPr="008B74AA" w:rsidRDefault="003D5984" w:rsidP="003D5984">
      <w:pPr>
        <w:jc w:val="both"/>
        <w:rPr>
          <w:rFonts w:ascii="Verdana" w:hAnsi="Verdana" w:cs="Arial"/>
        </w:rPr>
      </w:pPr>
    </w:p>
    <w:p w14:paraId="7A81ABEE" w14:textId="77777777" w:rsidR="003D5984" w:rsidRPr="008B74AA" w:rsidRDefault="003D5984" w:rsidP="003D5984">
      <w:pPr>
        <w:jc w:val="both"/>
        <w:rPr>
          <w:rFonts w:ascii="Verdana" w:hAnsi="Verdana" w:cs="Arial"/>
        </w:rPr>
      </w:pPr>
    </w:p>
    <w:p w14:paraId="5BADD32E" w14:textId="77777777" w:rsidR="003D5984" w:rsidRPr="008B74AA" w:rsidRDefault="003D5984" w:rsidP="003D5984">
      <w:pPr>
        <w:jc w:val="both"/>
        <w:rPr>
          <w:rFonts w:ascii="Verdana" w:hAnsi="Verdana" w:cs="Arial"/>
          <w:i/>
        </w:rPr>
      </w:pPr>
      <w:r w:rsidRPr="008B74AA">
        <w:rPr>
          <w:rFonts w:ascii="Verdana" w:hAnsi="Verdana" w:cs="Arial"/>
          <w:i/>
        </w:rPr>
        <w:t>(Lloc, data i signatura del representant)</w:t>
      </w:r>
    </w:p>
    <w:p w14:paraId="368B6028" w14:textId="77777777" w:rsidR="003D5984" w:rsidRPr="008B74AA" w:rsidRDefault="003D5984" w:rsidP="003D5984">
      <w:pPr>
        <w:rPr>
          <w:rFonts w:ascii="Verdana" w:hAnsi="Verdana" w:cs="Arial"/>
        </w:rPr>
      </w:pPr>
    </w:p>
    <w:p w14:paraId="1BF4AD35" w14:textId="77777777" w:rsidR="003D5984" w:rsidRPr="008B74AA" w:rsidRDefault="003D5984" w:rsidP="003D5984">
      <w:pPr>
        <w:rPr>
          <w:rFonts w:ascii="Verdana" w:hAnsi="Verdana" w:cs="Arial"/>
        </w:rPr>
      </w:pPr>
    </w:p>
    <w:p w14:paraId="14A59975" w14:textId="77777777" w:rsidR="003D5984" w:rsidRPr="008B74AA" w:rsidRDefault="003D5984" w:rsidP="003D5984">
      <w:pPr>
        <w:rPr>
          <w:rFonts w:cs="Arial"/>
        </w:rPr>
      </w:pPr>
    </w:p>
    <w:p w14:paraId="2FFCD0C2" w14:textId="77777777" w:rsidR="003D5984" w:rsidRPr="008B74AA" w:rsidRDefault="003D5984" w:rsidP="003D5984">
      <w:pPr>
        <w:rPr>
          <w:rFonts w:cs="Arial"/>
        </w:rPr>
      </w:pPr>
    </w:p>
    <w:p w14:paraId="10E15F3F" w14:textId="77777777" w:rsidR="003D5984" w:rsidRPr="00C940CD" w:rsidRDefault="003D5984" w:rsidP="003D5984">
      <w:pPr>
        <w:rPr>
          <w:rFonts w:cs="Arial"/>
          <w:sz w:val="22"/>
          <w:szCs w:val="22"/>
        </w:rPr>
      </w:pPr>
    </w:p>
    <w:p w14:paraId="310FB347" w14:textId="77777777" w:rsidR="003D5984" w:rsidRPr="00C940CD" w:rsidRDefault="003D5984" w:rsidP="003D5984">
      <w:pPr>
        <w:rPr>
          <w:rFonts w:cs="Arial"/>
          <w:sz w:val="22"/>
          <w:szCs w:val="22"/>
        </w:rPr>
      </w:pPr>
    </w:p>
    <w:p w14:paraId="425D77E5" w14:textId="77777777" w:rsidR="003D5984" w:rsidRPr="00C940CD" w:rsidRDefault="003D5984" w:rsidP="003D5984">
      <w:pPr>
        <w:rPr>
          <w:rFonts w:cs="Arial"/>
          <w:sz w:val="22"/>
          <w:szCs w:val="22"/>
        </w:rPr>
      </w:pPr>
    </w:p>
    <w:p w14:paraId="16CD6283" w14:textId="77777777" w:rsidR="003D5984" w:rsidRPr="00C940CD" w:rsidRDefault="003D5984" w:rsidP="003D5984">
      <w:pPr>
        <w:rPr>
          <w:rFonts w:cs="Arial"/>
          <w:sz w:val="22"/>
          <w:szCs w:val="22"/>
        </w:rPr>
      </w:pPr>
    </w:p>
    <w:p w14:paraId="6048F8A8" w14:textId="77777777" w:rsidR="003D5984" w:rsidRPr="00C940CD" w:rsidRDefault="003D5984" w:rsidP="003D5984">
      <w:pPr>
        <w:rPr>
          <w:rFonts w:cs="Arial"/>
          <w:sz w:val="22"/>
          <w:szCs w:val="22"/>
        </w:rPr>
      </w:pPr>
    </w:p>
    <w:p w14:paraId="6A78204B" w14:textId="77777777" w:rsidR="003D5984" w:rsidRPr="00C940CD" w:rsidRDefault="003D5984" w:rsidP="003D5984">
      <w:pPr>
        <w:rPr>
          <w:rFonts w:cs="Arial"/>
          <w:sz w:val="22"/>
          <w:szCs w:val="22"/>
        </w:rPr>
      </w:pPr>
    </w:p>
    <w:p w14:paraId="1D7BC03B" w14:textId="77777777" w:rsidR="003D5984" w:rsidRPr="00C940CD" w:rsidRDefault="003D5984" w:rsidP="003D5984">
      <w:pPr>
        <w:rPr>
          <w:rFonts w:cs="Arial"/>
          <w:sz w:val="22"/>
          <w:szCs w:val="22"/>
        </w:rPr>
      </w:pPr>
    </w:p>
    <w:p w14:paraId="2F8A48E3" w14:textId="77777777" w:rsidR="003D5984" w:rsidRPr="00C940CD" w:rsidRDefault="003D5984" w:rsidP="003D5984">
      <w:pPr>
        <w:rPr>
          <w:rFonts w:cs="Arial"/>
          <w:sz w:val="22"/>
          <w:szCs w:val="22"/>
        </w:rPr>
      </w:pPr>
    </w:p>
    <w:p w14:paraId="671B01CE" w14:textId="77777777" w:rsidR="003D5984" w:rsidRPr="00C940CD" w:rsidRDefault="003D5984" w:rsidP="003D5984">
      <w:pPr>
        <w:rPr>
          <w:rFonts w:cs="Arial"/>
          <w:sz w:val="22"/>
          <w:szCs w:val="22"/>
        </w:rPr>
      </w:pPr>
    </w:p>
    <w:p w14:paraId="122137C5" w14:textId="77777777" w:rsidR="003D5984" w:rsidRPr="00C940CD" w:rsidRDefault="003D5984" w:rsidP="003D5984">
      <w:pPr>
        <w:rPr>
          <w:rFonts w:cs="Arial"/>
          <w:sz w:val="22"/>
          <w:szCs w:val="22"/>
        </w:rPr>
      </w:pPr>
    </w:p>
    <w:p w14:paraId="1F6544AE" w14:textId="77777777" w:rsidR="003D5984" w:rsidRPr="00C940CD" w:rsidRDefault="003D5984" w:rsidP="003D5984">
      <w:pPr>
        <w:rPr>
          <w:rFonts w:cs="Arial"/>
          <w:sz w:val="22"/>
          <w:szCs w:val="22"/>
        </w:rPr>
      </w:pPr>
    </w:p>
    <w:p w14:paraId="0B087EF6" w14:textId="77777777" w:rsidR="003D5984" w:rsidRPr="00C940CD" w:rsidRDefault="003D5984" w:rsidP="003D5984">
      <w:pPr>
        <w:rPr>
          <w:rFonts w:cs="Arial"/>
          <w:sz w:val="22"/>
          <w:szCs w:val="22"/>
        </w:rPr>
      </w:pPr>
    </w:p>
    <w:p w14:paraId="5FFB5C3C" w14:textId="278BCBA7" w:rsidR="00C9523F" w:rsidRDefault="00C9523F">
      <w:pPr>
        <w:spacing w:after="200" w:line="276" w:lineRule="auto"/>
        <w:rPr>
          <w:rFonts w:cs="Arial"/>
          <w:sz w:val="22"/>
          <w:szCs w:val="22"/>
        </w:rPr>
      </w:pPr>
      <w:r>
        <w:rPr>
          <w:rFonts w:cs="Arial"/>
          <w:sz w:val="22"/>
          <w:szCs w:val="22"/>
        </w:rPr>
        <w:br w:type="page"/>
      </w:r>
    </w:p>
    <w:p w14:paraId="3910886E" w14:textId="77777777" w:rsidR="003D5984" w:rsidRPr="00C940CD" w:rsidRDefault="003D5984" w:rsidP="003D5984">
      <w:pPr>
        <w:rPr>
          <w:rFonts w:cs="Arial"/>
          <w:sz w:val="22"/>
          <w:szCs w:val="22"/>
        </w:rPr>
      </w:pPr>
    </w:p>
    <w:p w14:paraId="48EB5D9F" w14:textId="45AD3D08" w:rsidR="00C9523F" w:rsidRDefault="00C9523F" w:rsidP="00C9523F">
      <w:pPr>
        <w:ind w:right="-1"/>
        <w:jc w:val="center"/>
        <w:outlineLvl w:val="0"/>
        <w:rPr>
          <w:rFonts w:ascii="Verdana" w:hAnsi="Verdana" w:cs="Arial"/>
          <w:b/>
          <w:sz w:val="22"/>
          <w:szCs w:val="22"/>
          <w:u w:val="single"/>
        </w:rPr>
      </w:pPr>
      <w:r w:rsidRPr="007F35E8">
        <w:rPr>
          <w:rFonts w:ascii="Verdana" w:hAnsi="Verdana" w:cs="Arial"/>
          <w:b/>
          <w:sz w:val="22"/>
          <w:szCs w:val="22"/>
          <w:u w:val="single"/>
        </w:rPr>
        <w:t>A</w:t>
      </w:r>
      <w:r>
        <w:rPr>
          <w:rFonts w:ascii="Verdana" w:hAnsi="Verdana" w:cs="Arial"/>
          <w:b/>
          <w:sz w:val="22"/>
          <w:szCs w:val="22"/>
          <w:u w:val="single"/>
        </w:rPr>
        <w:t xml:space="preserve">NNEX </w:t>
      </w:r>
      <w:r w:rsidR="00E336D3">
        <w:rPr>
          <w:rFonts w:ascii="Verdana" w:hAnsi="Verdana" w:cs="Arial"/>
          <w:b/>
          <w:sz w:val="22"/>
          <w:szCs w:val="22"/>
          <w:u w:val="single"/>
        </w:rPr>
        <w:t>9</w:t>
      </w:r>
      <w:r w:rsidRPr="007F35E8">
        <w:rPr>
          <w:rFonts w:ascii="Verdana" w:hAnsi="Verdana" w:cs="Arial"/>
          <w:b/>
          <w:sz w:val="22"/>
          <w:szCs w:val="22"/>
          <w:u w:val="single"/>
        </w:rPr>
        <w:t>.</w:t>
      </w:r>
    </w:p>
    <w:p w14:paraId="483EFC98" w14:textId="77777777" w:rsidR="003D5984" w:rsidRPr="00E864DE" w:rsidRDefault="003D5984" w:rsidP="00FD6011">
      <w:pPr>
        <w:rPr>
          <w:rFonts w:ascii="Verdana" w:hAnsi="Verdana" w:cs="Arial"/>
          <w:i/>
          <w:snapToGrid w:val="0"/>
          <w:lang w:eastAsia="es-ES"/>
        </w:rPr>
      </w:pPr>
    </w:p>
    <w:bookmarkEnd w:id="0"/>
    <w:bookmarkEnd w:id="1"/>
    <w:bookmarkEnd w:id="2"/>
    <w:bookmarkEnd w:id="3"/>
    <w:p w14:paraId="75CD2989" w14:textId="77777777" w:rsidR="00286478" w:rsidRDefault="00286478" w:rsidP="00286478">
      <w:pPr>
        <w:pStyle w:val="Default"/>
      </w:pPr>
    </w:p>
    <w:p w14:paraId="5ABF51C6" w14:textId="58597A8E" w:rsidR="00286478" w:rsidRDefault="00286478" w:rsidP="00286478">
      <w:pPr>
        <w:pStyle w:val="Default"/>
        <w:jc w:val="center"/>
        <w:rPr>
          <w:sz w:val="23"/>
          <w:szCs w:val="23"/>
        </w:rPr>
      </w:pPr>
      <w:r>
        <w:rPr>
          <w:b/>
          <w:bCs/>
          <w:sz w:val="23"/>
          <w:szCs w:val="23"/>
        </w:rPr>
        <w:t xml:space="preserve">PROTOCOL </w:t>
      </w:r>
      <w:r>
        <w:rPr>
          <w:sz w:val="23"/>
          <w:szCs w:val="23"/>
        </w:rPr>
        <w:t xml:space="preserve">per a la incorporació, seguiment i verificació del compliment de la </w:t>
      </w:r>
      <w:r>
        <w:rPr>
          <w:b/>
          <w:bCs/>
          <w:sz w:val="23"/>
          <w:szCs w:val="23"/>
        </w:rPr>
        <w:t xml:space="preserve">CONDICIÓ ESPECIAL D’EXECUCIÓ “COMUNICACIÓ INCLUSIVA” </w:t>
      </w:r>
      <w:r>
        <w:rPr>
          <w:sz w:val="23"/>
          <w:szCs w:val="23"/>
        </w:rPr>
        <w:t>en els contractes públics de l’Ajuntament de Barcelona</w:t>
      </w:r>
    </w:p>
    <w:p w14:paraId="77128253" w14:textId="77777777" w:rsidR="00286478" w:rsidRDefault="00286478" w:rsidP="00286478">
      <w:pPr>
        <w:pStyle w:val="Default"/>
        <w:rPr>
          <w:sz w:val="23"/>
          <w:szCs w:val="23"/>
        </w:rPr>
      </w:pPr>
    </w:p>
    <w:p w14:paraId="78B0ED12" w14:textId="7BBF7D89" w:rsidR="00286478" w:rsidRDefault="00286478" w:rsidP="00286478">
      <w:pPr>
        <w:pStyle w:val="Default"/>
        <w:jc w:val="center"/>
        <w:rPr>
          <w:b/>
          <w:bCs/>
          <w:sz w:val="23"/>
          <w:szCs w:val="23"/>
        </w:rPr>
      </w:pPr>
      <w:r>
        <w:rPr>
          <w:sz w:val="23"/>
          <w:szCs w:val="23"/>
        </w:rPr>
        <w:t xml:space="preserve">Procediment d’aplicació per a </w:t>
      </w:r>
      <w:r>
        <w:rPr>
          <w:b/>
          <w:bCs/>
          <w:sz w:val="23"/>
          <w:szCs w:val="23"/>
        </w:rPr>
        <w:t>Empreses contractistes</w:t>
      </w:r>
    </w:p>
    <w:p w14:paraId="5F3DD998" w14:textId="77777777" w:rsidR="00286478" w:rsidRDefault="00286478" w:rsidP="00286478">
      <w:pPr>
        <w:pStyle w:val="Default"/>
        <w:rPr>
          <w:sz w:val="23"/>
          <w:szCs w:val="23"/>
        </w:rPr>
      </w:pPr>
    </w:p>
    <w:p w14:paraId="3683CB11" w14:textId="682EF5A5" w:rsidR="00286478" w:rsidRDefault="00286478" w:rsidP="00286478">
      <w:pPr>
        <w:pStyle w:val="Default"/>
        <w:numPr>
          <w:ilvl w:val="0"/>
          <w:numId w:val="20"/>
        </w:numPr>
        <w:rPr>
          <w:b/>
          <w:bCs/>
          <w:sz w:val="20"/>
          <w:szCs w:val="20"/>
        </w:rPr>
      </w:pPr>
      <w:r>
        <w:rPr>
          <w:b/>
          <w:bCs/>
          <w:sz w:val="20"/>
          <w:szCs w:val="20"/>
        </w:rPr>
        <w:t xml:space="preserve">Fase d’execució del contracte: </w:t>
      </w:r>
    </w:p>
    <w:p w14:paraId="1C28E6E7" w14:textId="77777777" w:rsidR="00286478" w:rsidRDefault="00286478" w:rsidP="00286478">
      <w:pPr>
        <w:pStyle w:val="Default"/>
        <w:ind w:left="720"/>
        <w:rPr>
          <w:sz w:val="20"/>
          <w:szCs w:val="20"/>
        </w:rPr>
      </w:pPr>
    </w:p>
    <w:p w14:paraId="4908D1C7" w14:textId="08A2DD27" w:rsidR="00286478" w:rsidRDefault="00286478" w:rsidP="00286478">
      <w:pPr>
        <w:pStyle w:val="Default"/>
        <w:jc w:val="both"/>
        <w:rPr>
          <w:sz w:val="20"/>
          <w:szCs w:val="20"/>
        </w:rPr>
      </w:pPr>
      <w:r>
        <w:rPr>
          <w:sz w:val="20"/>
          <w:szCs w:val="20"/>
        </w:rPr>
        <w:t xml:space="preserve">En un termini màxim de 10 dies naturals posteriors a la data de formalització del contracte, l’empresa contractista aportarà una </w:t>
      </w:r>
      <w:r>
        <w:rPr>
          <w:b/>
          <w:bCs/>
          <w:sz w:val="20"/>
          <w:szCs w:val="20"/>
        </w:rPr>
        <w:t>declaració responsable</w:t>
      </w:r>
      <w:r>
        <w:rPr>
          <w:rStyle w:val="Refernciadenotaapeudepgina"/>
          <w:b/>
          <w:bCs/>
          <w:sz w:val="20"/>
          <w:szCs w:val="20"/>
        </w:rPr>
        <w:footnoteReference w:id="9"/>
      </w:r>
      <w:r>
        <w:rPr>
          <w:sz w:val="10"/>
          <w:szCs w:val="10"/>
        </w:rPr>
        <w:t xml:space="preserve"> </w:t>
      </w:r>
      <w:r>
        <w:rPr>
          <w:sz w:val="20"/>
          <w:szCs w:val="20"/>
        </w:rPr>
        <w:t xml:space="preserve">conforme es compromet a aplicar, en les activitats derivades de l’execució del contracte, un llenguatge inclusiu en els termes que estableix la condició especial d’execució “Comunicació inclusiva”. </w:t>
      </w:r>
    </w:p>
    <w:p w14:paraId="05B248F4" w14:textId="77777777" w:rsidR="00286478" w:rsidRDefault="00286478" w:rsidP="00286478">
      <w:pPr>
        <w:pStyle w:val="Default"/>
        <w:jc w:val="both"/>
        <w:rPr>
          <w:sz w:val="20"/>
          <w:szCs w:val="20"/>
        </w:rPr>
      </w:pPr>
    </w:p>
    <w:p w14:paraId="7264A86A" w14:textId="77777777" w:rsidR="00286478" w:rsidRDefault="00286478" w:rsidP="00286478">
      <w:pPr>
        <w:pStyle w:val="Default"/>
        <w:jc w:val="both"/>
        <w:rPr>
          <w:sz w:val="20"/>
          <w:szCs w:val="20"/>
        </w:rPr>
      </w:pPr>
      <w:r>
        <w:rPr>
          <w:sz w:val="20"/>
          <w:szCs w:val="20"/>
        </w:rPr>
        <w:t xml:space="preserve">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 </w:t>
      </w:r>
    </w:p>
    <w:p w14:paraId="1ED50E2E" w14:textId="77777777" w:rsidR="00286478" w:rsidRDefault="00286478" w:rsidP="00286478">
      <w:pPr>
        <w:pStyle w:val="Default"/>
        <w:jc w:val="both"/>
        <w:rPr>
          <w:sz w:val="20"/>
          <w:szCs w:val="20"/>
        </w:rPr>
      </w:pPr>
    </w:p>
    <w:p w14:paraId="1A9DE4A5" w14:textId="77777777" w:rsidR="00286478" w:rsidRDefault="00286478" w:rsidP="00286478">
      <w:pPr>
        <w:pStyle w:val="Default"/>
        <w:jc w:val="both"/>
        <w:rPr>
          <w:sz w:val="20"/>
          <w:szCs w:val="20"/>
        </w:rPr>
      </w:pPr>
      <w:r>
        <w:rPr>
          <w:sz w:val="20"/>
          <w:szCs w:val="20"/>
        </w:rPr>
        <w:t xml:space="preserve">La unitat promotora, que comptarà amb l’assessorament de la Direcció de Comunicació i amb la col·laboració de la Direcció de Serveis Feminismes i LGTBI en cas que es determini que s’ha produït l’ús d’un llenguatge o d’imatges que fomentin l’exclusió, la discriminació, els estereotips negatius, o el sexisme, podrà emetre </w:t>
      </w:r>
      <w:r>
        <w:rPr>
          <w:b/>
          <w:bCs/>
          <w:sz w:val="20"/>
          <w:szCs w:val="20"/>
        </w:rPr>
        <w:t xml:space="preserve">un informe de recomanacions </w:t>
      </w:r>
      <w:r>
        <w:rPr>
          <w:sz w:val="20"/>
          <w:szCs w:val="20"/>
        </w:rPr>
        <w:t xml:space="preserve">de cara a la rectificació d’aquestes circumstàncies. </w:t>
      </w:r>
    </w:p>
    <w:p w14:paraId="50A767D6" w14:textId="77777777" w:rsidR="00286478" w:rsidRDefault="00286478" w:rsidP="00286478">
      <w:pPr>
        <w:pStyle w:val="Default"/>
        <w:jc w:val="both"/>
        <w:rPr>
          <w:sz w:val="20"/>
          <w:szCs w:val="20"/>
        </w:rPr>
      </w:pPr>
    </w:p>
    <w:p w14:paraId="3659446A" w14:textId="77777777" w:rsidR="00286478" w:rsidRDefault="00286478" w:rsidP="00286478">
      <w:pPr>
        <w:pStyle w:val="Default"/>
        <w:jc w:val="both"/>
        <w:rPr>
          <w:sz w:val="20"/>
          <w:szCs w:val="20"/>
        </w:rPr>
      </w:pPr>
      <w:r>
        <w:rPr>
          <w:sz w:val="20"/>
          <w:szCs w:val="20"/>
        </w:rPr>
        <w:t xml:space="preserve">L’empresa contractista haurà de dur a terme la correcció dels comportaments o dels materials seguint les recomanacions de l’informe abans esmentat. Podrà comptar amb l’assessorament de la Direcció de Comunicació, si s’escau, amb la col·laboració de la Direcció de Serveis de Feminismes i LGTBI. </w:t>
      </w:r>
    </w:p>
    <w:p w14:paraId="692D5FA9" w14:textId="77777777" w:rsidR="00286478" w:rsidRDefault="00286478" w:rsidP="00286478">
      <w:pPr>
        <w:pStyle w:val="Default"/>
        <w:jc w:val="both"/>
        <w:rPr>
          <w:sz w:val="20"/>
          <w:szCs w:val="20"/>
        </w:rPr>
      </w:pPr>
    </w:p>
    <w:p w14:paraId="19A2725F" w14:textId="77777777" w:rsidR="00286478" w:rsidRDefault="00286478" w:rsidP="00286478">
      <w:pPr>
        <w:pStyle w:val="Default"/>
        <w:jc w:val="both"/>
        <w:rPr>
          <w:sz w:val="20"/>
          <w:szCs w:val="20"/>
        </w:rPr>
      </w:pPr>
      <w:r>
        <w:rPr>
          <w:sz w:val="20"/>
          <w:szCs w:val="20"/>
        </w:rPr>
        <w:t xml:space="preserve">L’empresa contractista haurà de presentar la documentació següent: </w:t>
      </w:r>
    </w:p>
    <w:p w14:paraId="1A8F5B00" w14:textId="77777777" w:rsidR="00286478" w:rsidRDefault="00286478" w:rsidP="00286478">
      <w:pPr>
        <w:pStyle w:val="Default"/>
        <w:jc w:val="both"/>
        <w:rPr>
          <w:sz w:val="20"/>
          <w:szCs w:val="20"/>
        </w:rPr>
      </w:pPr>
    </w:p>
    <w:p w14:paraId="080A7484" w14:textId="77777777" w:rsidR="00286478" w:rsidRDefault="00286478" w:rsidP="00286478">
      <w:pPr>
        <w:pStyle w:val="Default"/>
        <w:numPr>
          <w:ilvl w:val="0"/>
          <w:numId w:val="18"/>
        </w:numPr>
        <w:spacing w:after="19"/>
        <w:jc w:val="both"/>
        <w:rPr>
          <w:sz w:val="20"/>
          <w:szCs w:val="20"/>
        </w:rPr>
      </w:pPr>
      <w:r>
        <w:rPr>
          <w:sz w:val="20"/>
          <w:szCs w:val="20"/>
        </w:rPr>
        <w:t xml:space="preserve">Materials corregits o compromís de retirada. </w:t>
      </w:r>
    </w:p>
    <w:p w14:paraId="1424A2CE" w14:textId="77777777" w:rsidR="00286478" w:rsidRDefault="00286478" w:rsidP="00286478">
      <w:pPr>
        <w:pStyle w:val="Default"/>
        <w:numPr>
          <w:ilvl w:val="0"/>
          <w:numId w:val="18"/>
        </w:numPr>
        <w:jc w:val="both"/>
        <w:rPr>
          <w:sz w:val="20"/>
          <w:szCs w:val="20"/>
        </w:rPr>
      </w:pPr>
      <w:r>
        <w:rPr>
          <w:sz w:val="20"/>
          <w:szCs w:val="20"/>
        </w:rPr>
        <w:t xml:space="preserve">Informe de les mesures dutes a terme. </w:t>
      </w:r>
    </w:p>
    <w:p w14:paraId="2BBC8D53" w14:textId="77777777" w:rsidR="00286478" w:rsidRDefault="00286478" w:rsidP="00286478">
      <w:pPr>
        <w:pStyle w:val="Default"/>
        <w:rPr>
          <w:rFonts w:cstheme="minorBidi"/>
          <w:color w:val="auto"/>
        </w:rPr>
      </w:pPr>
    </w:p>
    <w:p w14:paraId="7B8661DF" w14:textId="1E2CE2FF" w:rsidR="00286478" w:rsidRDefault="00286478" w:rsidP="00286478">
      <w:pPr>
        <w:pStyle w:val="Default"/>
        <w:pageBreakBefore/>
        <w:jc w:val="center"/>
        <w:rPr>
          <w:color w:val="auto"/>
          <w:sz w:val="23"/>
          <w:szCs w:val="23"/>
        </w:rPr>
      </w:pPr>
      <w:r>
        <w:rPr>
          <w:rFonts w:cstheme="minorBidi"/>
          <w:b/>
          <w:bCs/>
          <w:color w:val="auto"/>
          <w:sz w:val="23"/>
          <w:szCs w:val="23"/>
        </w:rPr>
        <w:lastRenderedPageBreak/>
        <w:t>C</w:t>
      </w:r>
      <w:r>
        <w:rPr>
          <w:b/>
          <w:bCs/>
          <w:color w:val="auto"/>
          <w:sz w:val="23"/>
          <w:szCs w:val="23"/>
        </w:rPr>
        <w:t>ONDICIÓ ESPECIAL D’EXECUCIÓ “COMUNICACIÓ INCLUSIVA”</w:t>
      </w:r>
    </w:p>
    <w:p w14:paraId="26CD8245" w14:textId="77777777" w:rsidR="00286478" w:rsidRDefault="00286478" w:rsidP="00286478">
      <w:pPr>
        <w:pStyle w:val="Default"/>
        <w:jc w:val="center"/>
        <w:rPr>
          <w:b/>
          <w:bCs/>
          <w:color w:val="auto"/>
          <w:sz w:val="23"/>
          <w:szCs w:val="23"/>
        </w:rPr>
      </w:pPr>
    </w:p>
    <w:p w14:paraId="6D65951B" w14:textId="1858EECA" w:rsidR="00286478" w:rsidRDefault="00286478" w:rsidP="00286478">
      <w:pPr>
        <w:pStyle w:val="Default"/>
        <w:jc w:val="center"/>
        <w:rPr>
          <w:color w:val="auto"/>
          <w:sz w:val="23"/>
          <w:szCs w:val="23"/>
        </w:rPr>
      </w:pPr>
      <w:r>
        <w:rPr>
          <w:b/>
          <w:bCs/>
          <w:color w:val="auto"/>
          <w:sz w:val="23"/>
          <w:szCs w:val="23"/>
        </w:rPr>
        <w:t>MODEL DE DECLARACIÓ RESPONSABLE</w:t>
      </w:r>
    </w:p>
    <w:p w14:paraId="6D1618A1" w14:textId="7E69326F" w:rsidR="00286478" w:rsidRDefault="00286478" w:rsidP="00286478">
      <w:pPr>
        <w:pStyle w:val="Default"/>
        <w:jc w:val="center"/>
        <w:rPr>
          <w:color w:val="auto"/>
          <w:sz w:val="23"/>
          <w:szCs w:val="23"/>
        </w:rPr>
      </w:pPr>
      <w:r>
        <w:rPr>
          <w:b/>
          <w:bCs/>
          <w:color w:val="auto"/>
          <w:sz w:val="23"/>
          <w:szCs w:val="23"/>
        </w:rPr>
        <w:t>per a l’empresa contractista</w:t>
      </w:r>
    </w:p>
    <w:p w14:paraId="0ECC9D97" w14:textId="77777777" w:rsidR="00286478" w:rsidRDefault="00286478" w:rsidP="00286478">
      <w:pPr>
        <w:pStyle w:val="Default"/>
        <w:rPr>
          <w:color w:val="auto"/>
          <w:sz w:val="20"/>
          <w:szCs w:val="20"/>
        </w:rPr>
      </w:pPr>
    </w:p>
    <w:p w14:paraId="03BBC104" w14:textId="79F189BD" w:rsidR="00286478" w:rsidRDefault="00286478" w:rsidP="00286478">
      <w:pPr>
        <w:pStyle w:val="Default"/>
        <w:jc w:val="both"/>
        <w:rPr>
          <w:color w:val="auto"/>
          <w:sz w:val="20"/>
          <w:szCs w:val="20"/>
        </w:rPr>
      </w:pPr>
      <w:r w:rsidRPr="00286478">
        <w:rPr>
          <w:color w:val="auto"/>
          <w:sz w:val="20"/>
          <w:szCs w:val="20"/>
        </w:rPr>
        <w:t>El/la sotasignat/</w:t>
      </w:r>
      <w:proofErr w:type="spellStart"/>
      <w:r w:rsidRPr="00286478">
        <w:rPr>
          <w:color w:val="auto"/>
          <w:sz w:val="20"/>
          <w:szCs w:val="20"/>
        </w:rPr>
        <w:t>ada</w:t>
      </w:r>
      <w:proofErr w:type="spellEnd"/>
      <w:r w:rsidRPr="00286478">
        <w:rPr>
          <w:color w:val="auto"/>
          <w:sz w:val="20"/>
          <w:szCs w:val="2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286478">
        <w:rPr>
          <w:b/>
          <w:bCs/>
          <w:color w:val="auto"/>
          <w:sz w:val="20"/>
          <w:szCs w:val="20"/>
        </w:rPr>
        <w:t xml:space="preserve">Condició Especial d’Execució ”Comunicació Inclusiva” </w:t>
      </w:r>
      <w:r w:rsidRPr="00286478">
        <w:rPr>
          <w:color w:val="auto"/>
          <w:sz w:val="20"/>
          <w:szCs w:val="20"/>
        </w:rPr>
        <w:t>establerta en el procediment d'adjudicació de</w:t>
      </w:r>
      <w:r w:rsidR="00685DF9">
        <w:rPr>
          <w:color w:val="auto"/>
          <w:sz w:val="20"/>
          <w:szCs w:val="20"/>
        </w:rPr>
        <w:t xml:space="preserve">l contracte de </w:t>
      </w:r>
      <w:r w:rsidRPr="00286478">
        <w:rPr>
          <w:color w:val="auto"/>
          <w:sz w:val="20"/>
          <w:szCs w:val="20"/>
        </w:rPr>
        <w:t xml:space="preserve"> </w:t>
      </w:r>
      <w:r w:rsidR="00685DF9" w:rsidRPr="00685DF9">
        <w:rPr>
          <w:color w:val="auto"/>
          <w:sz w:val="20"/>
          <w:szCs w:val="20"/>
        </w:rPr>
        <w:t xml:space="preserve">servei de la conceptualització i desenvolupament creatiu, disseny gràfic i producció per a la comunicació d’informació de serveis i altres necessitats comunicatives del departament de Comunicació i Qualitat de l’Institut Municipal d’Hisenda, amb mesures de contractació pública sostenible, </w:t>
      </w:r>
      <w:r w:rsidR="00685DF9" w:rsidRPr="00130AB3">
        <w:rPr>
          <w:color w:val="auto"/>
          <w:sz w:val="20"/>
          <w:szCs w:val="20"/>
        </w:rPr>
        <w:t xml:space="preserve">núm. Expedient </w:t>
      </w:r>
      <w:r w:rsidR="00130AB3" w:rsidRPr="00130AB3">
        <w:rPr>
          <w:color w:val="auto"/>
          <w:sz w:val="20"/>
          <w:szCs w:val="20"/>
        </w:rPr>
        <w:t>005_25000038</w:t>
      </w:r>
    </w:p>
    <w:p w14:paraId="25EDDB82" w14:textId="77777777" w:rsidR="00286478" w:rsidRDefault="00286478" w:rsidP="00286478">
      <w:pPr>
        <w:pStyle w:val="Default"/>
        <w:jc w:val="both"/>
        <w:rPr>
          <w:color w:val="auto"/>
          <w:sz w:val="20"/>
          <w:szCs w:val="20"/>
        </w:rPr>
      </w:pPr>
    </w:p>
    <w:p w14:paraId="2EBBFA7E" w14:textId="77777777" w:rsidR="00286478" w:rsidRPr="00286478" w:rsidRDefault="00286478" w:rsidP="00286478">
      <w:pPr>
        <w:pStyle w:val="Default"/>
        <w:jc w:val="both"/>
        <w:rPr>
          <w:color w:val="auto"/>
          <w:sz w:val="20"/>
          <w:szCs w:val="20"/>
        </w:rPr>
      </w:pPr>
    </w:p>
    <w:p w14:paraId="54E878EA" w14:textId="310ADA07" w:rsidR="00286478" w:rsidRDefault="00286478" w:rsidP="00286478">
      <w:pPr>
        <w:pStyle w:val="Default"/>
        <w:jc w:val="center"/>
        <w:rPr>
          <w:b/>
          <w:bCs/>
          <w:color w:val="auto"/>
          <w:sz w:val="20"/>
          <w:szCs w:val="20"/>
        </w:rPr>
      </w:pPr>
      <w:r w:rsidRPr="00286478">
        <w:rPr>
          <w:b/>
          <w:bCs/>
          <w:color w:val="auto"/>
          <w:sz w:val="20"/>
          <w:szCs w:val="20"/>
        </w:rPr>
        <w:t>DECLARA SOTA LA SEVA RESPONSABILITAT</w:t>
      </w:r>
    </w:p>
    <w:p w14:paraId="2695BDE0" w14:textId="77777777" w:rsidR="00286478" w:rsidRDefault="00286478" w:rsidP="00286478">
      <w:pPr>
        <w:pStyle w:val="Default"/>
        <w:jc w:val="center"/>
        <w:rPr>
          <w:b/>
          <w:bCs/>
          <w:color w:val="auto"/>
          <w:sz w:val="20"/>
          <w:szCs w:val="20"/>
        </w:rPr>
      </w:pPr>
    </w:p>
    <w:p w14:paraId="284C2C17" w14:textId="77777777" w:rsidR="00286478" w:rsidRPr="00286478" w:rsidRDefault="00286478" w:rsidP="00286478">
      <w:pPr>
        <w:pStyle w:val="Default"/>
        <w:jc w:val="center"/>
        <w:rPr>
          <w:b/>
          <w:bCs/>
          <w:color w:val="auto"/>
          <w:sz w:val="20"/>
          <w:szCs w:val="20"/>
        </w:rPr>
      </w:pPr>
    </w:p>
    <w:p w14:paraId="75738744" w14:textId="77777777" w:rsidR="00286478" w:rsidRDefault="00286478" w:rsidP="00286478">
      <w:pPr>
        <w:pStyle w:val="Default"/>
        <w:jc w:val="both"/>
        <w:rPr>
          <w:color w:val="auto"/>
          <w:sz w:val="20"/>
          <w:szCs w:val="20"/>
        </w:rPr>
      </w:pPr>
      <w:r w:rsidRPr="00286478">
        <w:rPr>
          <w:color w:val="auto"/>
          <w:sz w:val="20"/>
          <w:szCs w:val="20"/>
        </w:rPr>
        <w:t xml:space="preserve">Que l’entitat que representa es compromet a garantir: </w:t>
      </w:r>
    </w:p>
    <w:p w14:paraId="0F087E0C" w14:textId="77777777" w:rsidR="00286478" w:rsidRDefault="00286478" w:rsidP="00286478">
      <w:pPr>
        <w:pStyle w:val="Default"/>
        <w:jc w:val="both"/>
        <w:rPr>
          <w:color w:val="auto"/>
          <w:sz w:val="20"/>
          <w:szCs w:val="20"/>
        </w:rPr>
      </w:pPr>
    </w:p>
    <w:p w14:paraId="366A9C22" w14:textId="77777777" w:rsidR="00286478" w:rsidRPr="00286478" w:rsidRDefault="00286478" w:rsidP="00286478">
      <w:pPr>
        <w:pStyle w:val="Default"/>
        <w:jc w:val="both"/>
        <w:rPr>
          <w:color w:val="auto"/>
          <w:sz w:val="20"/>
          <w:szCs w:val="20"/>
        </w:rPr>
      </w:pPr>
    </w:p>
    <w:p w14:paraId="6C1928DF" w14:textId="14E4CBBB"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 </w:t>
      </w:r>
    </w:p>
    <w:p w14:paraId="1C41E5E1" w14:textId="7DB3B604"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L'ús d'una comunicació que no incorri en qualsevol tipus de discriminació per raó d’orientació i/o identitat sexual, origen, edat, creences, o altres condicions o circumstàncies personals o socials. </w:t>
      </w:r>
    </w:p>
    <w:p w14:paraId="271CADC0" w14:textId="1DEB3248"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En les seves comunicacions derivades de l'execució del contracte, evitar l’exaltació de la violència i fomentar la diversitat cultural, fugint dels estereotips negatius perpetuadors de prejudicis. </w:t>
      </w:r>
    </w:p>
    <w:p w14:paraId="12425D65" w14:textId="5E798767"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La revisió i correcció dels comportaments o dels materials en cas que s’hagi produït alguna circumstància que vulneri els principis establerts per la condició especial d’execució respecte dels elements de comunicació implicats en l’execució del contracte. </w:t>
      </w:r>
    </w:p>
    <w:p w14:paraId="1705997A" w14:textId="2B662DE1" w:rsidR="00286478" w:rsidRPr="00286478" w:rsidRDefault="00286478" w:rsidP="00286478">
      <w:pPr>
        <w:pStyle w:val="Default"/>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La presentació de la documentació corresponent en cas que s’hagi hagut d’efectuar l’esmentada revisió i correcció (materials corregits o compromís de retirada, i informe de les mesures dutes a terme). </w:t>
      </w:r>
    </w:p>
    <w:p w14:paraId="4CDD901F" w14:textId="77777777" w:rsidR="00286478" w:rsidRDefault="00286478" w:rsidP="00286478">
      <w:pPr>
        <w:pStyle w:val="Default"/>
        <w:jc w:val="both"/>
        <w:rPr>
          <w:color w:val="auto"/>
          <w:sz w:val="20"/>
          <w:szCs w:val="20"/>
        </w:rPr>
      </w:pPr>
    </w:p>
    <w:p w14:paraId="500A7D57" w14:textId="77777777" w:rsidR="00286478" w:rsidRDefault="00286478" w:rsidP="00286478">
      <w:pPr>
        <w:pStyle w:val="Default"/>
        <w:jc w:val="both"/>
        <w:rPr>
          <w:color w:val="auto"/>
          <w:sz w:val="20"/>
          <w:szCs w:val="20"/>
        </w:rPr>
      </w:pPr>
    </w:p>
    <w:p w14:paraId="276E640D" w14:textId="77777777" w:rsidR="00286478" w:rsidRPr="00286478" w:rsidRDefault="00286478" w:rsidP="00286478">
      <w:pPr>
        <w:pStyle w:val="Default"/>
        <w:jc w:val="both"/>
        <w:rPr>
          <w:color w:val="auto"/>
          <w:sz w:val="20"/>
          <w:szCs w:val="20"/>
        </w:rPr>
      </w:pPr>
    </w:p>
    <w:p w14:paraId="6AEED4F1" w14:textId="4A383A3A" w:rsidR="00286478" w:rsidRPr="00286478" w:rsidRDefault="00286478" w:rsidP="00286478">
      <w:pPr>
        <w:pStyle w:val="Default"/>
        <w:jc w:val="both"/>
        <w:rPr>
          <w:color w:val="auto"/>
          <w:sz w:val="16"/>
          <w:szCs w:val="16"/>
        </w:rPr>
      </w:pPr>
      <w:r w:rsidRPr="00286478">
        <w:rPr>
          <w:color w:val="auto"/>
          <w:sz w:val="20"/>
          <w:szCs w:val="20"/>
        </w:rPr>
        <w:t>[Signatura electrònica]</w:t>
      </w:r>
      <w:r w:rsidRPr="00286478">
        <w:rPr>
          <w:rStyle w:val="Refernciadenotaapeudepgina"/>
          <w:color w:val="auto"/>
          <w:sz w:val="20"/>
          <w:szCs w:val="20"/>
        </w:rPr>
        <w:footnoteReference w:id="10"/>
      </w:r>
    </w:p>
    <w:p w14:paraId="629D68A1" w14:textId="77777777" w:rsidR="00286478" w:rsidRPr="00C940CD" w:rsidRDefault="00286478" w:rsidP="00286478">
      <w:pPr>
        <w:rPr>
          <w:rFonts w:cs="Arial"/>
          <w:sz w:val="22"/>
          <w:szCs w:val="22"/>
        </w:rPr>
      </w:pPr>
    </w:p>
    <w:p w14:paraId="4BC3C8C5" w14:textId="64CEFF0A" w:rsidR="00286478" w:rsidRDefault="00286478" w:rsidP="00286478">
      <w:pPr>
        <w:ind w:right="-1"/>
        <w:jc w:val="center"/>
        <w:outlineLvl w:val="0"/>
        <w:rPr>
          <w:rFonts w:ascii="Verdana" w:hAnsi="Verdana" w:cs="Arial"/>
          <w:b/>
          <w:sz w:val="22"/>
          <w:szCs w:val="22"/>
          <w:u w:val="single"/>
        </w:rPr>
      </w:pPr>
      <w:r w:rsidRPr="007F35E8">
        <w:rPr>
          <w:rFonts w:ascii="Verdana" w:hAnsi="Verdana" w:cs="Arial"/>
          <w:b/>
          <w:sz w:val="22"/>
          <w:szCs w:val="22"/>
          <w:u w:val="single"/>
        </w:rPr>
        <w:t>A</w:t>
      </w:r>
      <w:r>
        <w:rPr>
          <w:rFonts w:ascii="Verdana" w:hAnsi="Verdana" w:cs="Arial"/>
          <w:b/>
          <w:sz w:val="22"/>
          <w:szCs w:val="22"/>
          <w:u w:val="single"/>
        </w:rPr>
        <w:t xml:space="preserve">NNEX </w:t>
      </w:r>
      <w:r w:rsidR="00E336D3">
        <w:rPr>
          <w:rFonts w:ascii="Verdana" w:hAnsi="Verdana" w:cs="Arial"/>
          <w:b/>
          <w:sz w:val="22"/>
          <w:szCs w:val="22"/>
          <w:u w:val="single"/>
        </w:rPr>
        <w:t>10</w:t>
      </w:r>
      <w:r w:rsidRPr="007F35E8">
        <w:rPr>
          <w:rFonts w:ascii="Verdana" w:hAnsi="Verdana" w:cs="Arial"/>
          <w:b/>
          <w:sz w:val="22"/>
          <w:szCs w:val="22"/>
          <w:u w:val="single"/>
        </w:rPr>
        <w:t>.</w:t>
      </w:r>
    </w:p>
    <w:p w14:paraId="0F198F5C" w14:textId="77777777" w:rsidR="007D6963" w:rsidRDefault="007D6963" w:rsidP="00286478">
      <w:pPr>
        <w:spacing w:after="200" w:line="276" w:lineRule="auto"/>
        <w:rPr>
          <w:rFonts w:ascii="Verdana" w:hAnsi="Verdana" w:cs="Arial"/>
          <w:b/>
          <w:sz w:val="22"/>
          <w:szCs w:val="22"/>
          <w:u w:val="single"/>
        </w:rPr>
      </w:pPr>
    </w:p>
    <w:p w14:paraId="50CA08BB" w14:textId="77777777" w:rsidR="00286478" w:rsidRDefault="00286478" w:rsidP="00286478">
      <w:pPr>
        <w:pStyle w:val="Default"/>
      </w:pPr>
    </w:p>
    <w:p w14:paraId="71BDCCDD" w14:textId="7072F95F" w:rsidR="00286478" w:rsidRDefault="00286478" w:rsidP="00286478">
      <w:pPr>
        <w:pStyle w:val="Default"/>
        <w:jc w:val="center"/>
        <w:rPr>
          <w:sz w:val="23"/>
          <w:szCs w:val="23"/>
        </w:rPr>
      </w:pPr>
      <w:r>
        <w:rPr>
          <w:b/>
          <w:bCs/>
          <w:sz w:val="23"/>
          <w:szCs w:val="23"/>
        </w:rPr>
        <w:t xml:space="preserve">PROTOCOL </w:t>
      </w:r>
      <w:r>
        <w:rPr>
          <w:sz w:val="23"/>
          <w:szCs w:val="23"/>
        </w:rPr>
        <w:t xml:space="preserve">per a la incorporació, seguiment i verificació del compliment de la </w:t>
      </w:r>
      <w:r>
        <w:rPr>
          <w:b/>
          <w:bCs/>
          <w:sz w:val="23"/>
          <w:szCs w:val="23"/>
        </w:rPr>
        <w:t xml:space="preserve">CONDICIÓ ESPECIAL D’EXECUCIÓ “MESURES CONTRA L’ASSETJAMENT SEXUAL I PER RAÓ DE SEXE” </w:t>
      </w:r>
      <w:r>
        <w:rPr>
          <w:sz w:val="23"/>
          <w:szCs w:val="23"/>
        </w:rPr>
        <w:t>en els contractes públics de l’Ajuntament de Barcelona</w:t>
      </w:r>
    </w:p>
    <w:p w14:paraId="6F8E87FD" w14:textId="77777777" w:rsidR="00286478" w:rsidRDefault="00286478" w:rsidP="00286478">
      <w:pPr>
        <w:pStyle w:val="Default"/>
        <w:rPr>
          <w:sz w:val="23"/>
          <w:szCs w:val="23"/>
        </w:rPr>
      </w:pPr>
    </w:p>
    <w:p w14:paraId="19693FCF" w14:textId="55AE5114" w:rsidR="00286478" w:rsidRDefault="00286478" w:rsidP="00286478">
      <w:pPr>
        <w:pStyle w:val="Default"/>
        <w:jc w:val="center"/>
        <w:rPr>
          <w:sz w:val="23"/>
          <w:szCs w:val="23"/>
        </w:rPr>
      </w:pPr>
      <w:r>
        <w:rPr>
          <w:sz w:val="23"/>
          <w:szCs w:val="23"/>
        </w:rPr>
        <w:t xml:space="preserve">Procediment d’aplicació per a </w:t>
      </w:r>
      <w:r>
        <w:rPr>
          <w:b/>
          <w:bCs/>
          <w:sz w:val="23"/>
          <w:szCs w:val="23"/>
        </w:rPr>
        <w:t>Empreses contractistes</w:t>
      </w:r>
    </w:p>
    <w:p w14:paraId="148BCF1C" w14:textId="77777777" w:rsidR="00286478" w:rsidRDefault="00286478" w:rsidP="00286478">
      <w:pPr>
        <w:pStyle w:val="Default"/>
        <w:rPr>
          <w:b/>
          <w:bCs/>
          <w:sz w:val="20"/>
          <w:szCs w:val="20"/>
        </w:rPr>
      </w:pPr>
    </w:p>
    <w:p w14:paraId="75C1B60C" w14:textId="4310C4AF" w:rsidR="00286478" w:rsidRPr="00286478" w:rsidRDefault="00286478" w:rsidP="00286478">
      <w:pPr>
        <w:pStyle w:val="Default"/>
        <w:numPr>
          <w:ilvl w:val="0"/>
          <w:numId w:val="27"/>
        </w:numPr>
        <w:rPr>
          <w:sz w:val="20"/>
          <w:szCs w:val="20"/>
          <w:u w:val="single"/>
        </w:rPr>
      </w:pPr>
      <w:r w:rsidRPr="00286478">
        <w:rPr>
          <w:b/>
          <w:bCs/>
          <w:sz w:val="20"/>
          <w:szCs w:val="20"/>
          <w:u w:val="single"/>
        </w:rPr>
        <w:t xml:space="preserve">Fase d’execució del contracte: </w:t>
      </w:r>
    </w:p>
    <w:p w14:paraId="3F8E6B11" w14:textId="77777777" w:rsidR="00286478" w:rsidRDefault="00286478" w:rsidP="00286478">
      <w:pPr>
        <w:pStyle w:val="Default"/>
        <w:rPr>
          <w:sz w:val="20"/>
          <w:szCs w:val="20"/>
        </w:rPr>
      </w:pPr>
    </w:p>
    <w:p w14:paraId="62AB1A5E" w14:textId="150BDE82" w:rsidR="00286478" w:rsidRDefault="00286478" w:rsidP="00286478">
      <w:pPr>
        <w:pStyle w:val="Default"/>
        <w:jc w:val="both"/>
        <w:rPr>
          <w:sz w:val="20"/>
          <w:szCs w:val="20"/>
        </w:rPr>
      </w:pPr>
      <w:r>
        <w:rPr>
          <w:sz w:val="20"/>
          <w:szCs w:val="20"/>
        </w:rPr>
        <w:t xml:space="preserve">En un termini màxim de 10 dies naturals posteriors a la data de formalització del contracte, l’empresa contractista aportarà una </w:t>
      </w:r>
      <w:r>
        <w:rPr>
          <w:b/>
          <w:bCs/>
          <w:sz w:val="20"/>
          <w:szCs w:val="20"/>
        </w:rPr>
        <w:t>declaració responsable</w:t>
      </w:r>
      <w:r>
        <w:rPr>
          <w:rStyle w:val="Refernciadenotaapeudepgina"/>
          <w:b/>
          <w:bCs/>
          <w:sz w:val="20"/>
          <w:szCs w:val="20"/>
        </w:rPr>
        <w:footnoteReference w:id="11"/>
      </w:r>
      <w:r>
        <w:rPr>
          <w:b/>
          <w:bCs/>
          <w:sz w:val="13"/>
          <w:szCs w:val="13"/>
        </w:rPr>
        <w:t xml:space="preserve"> </w:t>
      </w:r>
      <w:r>
        <w:rPr>
          <w:sz w:val="20"/>
          <w:szCs w:val="20"/>
        </w:rPr>
        <w:t xml:space="preserve">conforme aporta: </w:t>
      </w:r>
    </w:p>
    <w:p w14:paraId="2D17291A" w14:textId="77777777" w:rsidR="00286478" w:rsidRPr="00286478" w:rsidRDefault="00286478" w:rsidP="00286478">
      <w:pPr>
        <w:pStyle w:val="Default"/>
        <w:jc w:val="both"/>
        <w:rPr>
          <w:sz w:val="13"/>
          <w:szCs w:val="13"/>
        </w:rPr>
      </w:pPr>
    </w:p>
    <w:p w14:paraId="591F7518" w14:textId="77777777" w:rsidR="00286478" w:rsidRDefault="00286478" w:rsidP="00286478">
      <w:pPr>
        <w:pStyle w:val="Default"/>
        <w:numPr>
          <w:ilvl w:val="0"/>
          <w:numId w:val="23"/>
        </w:numPr>
        <w:spacing w:after="141"/>
        <w:ind w:left="720" w:hanging="360"/>
        <w:jc w:val="both"/>
        <w:rPr>
          <w:sz w:val="20"/>
          <w:szCs w:val="20"/>
        </w:rPr>
      </w:pPr>
      <w:r>
        <w:rPr>
          <w:sz w:val="20"/>
          <w:szCs w:val="20"/>
        </w:rPr>
        <w:t xml:space="preserve">un </w:t>
      </w:r>
      <w:r>
        <w:rPr>
          <w:b/>
          <w:bCs/>
          <w:sz w:val="20"/>
          <w:szCs w:val="20"/>
        </w:rPr>
        <w:t xml:space="preserve">Pla d’igualtat </w:t>
      </w:r>
      <w:r>
        <w:rPr>
          <w:sz w:val="20"/>
          <w:szCs w:val="20"/>
        </w:rPr>
        <w:t xml:space="preserve">que incorpora mesures per a prevenir i abordar l’assetjament sexual i l’assetjament per raó de sexe en relació amb el personal adscrit a l’execució del contracte, o bé, </w:t>
      </w:r>
    </w:p>
    <w:p w14:paraId="26DBF79B" w14:textId="77777777" w:rsidR="00286478" w:rsidRDefault="00286478" w:rsidP="00286478">
      <w:pPr>
        <w:pStyle w:val="Default"/>
        <w:numPr>
          <w:ilvl w:val="0"/>
          <w:numId w:val="23"/>
        </w:numPr>
        <w:spacing w:after="141"/>
        <w:ind w:left="720" w:hanging="360"/>
        <w:jc w:val="both"/>
        <w:rPr>
          <w:sz w:val="20"/>
          <w:szCs w:val="20"/>
        </w:rPr>
      </w:pPr>
      <w:r>
        <w:rPr>
          <w:sz w:val="20"/>
          <w:szCs w:val="20"/>
        </w:rPr>
        <w:t xml:space="preserve">un </w:t>
      </w:r>
      <w:r>
        <w:rPr>
          <w:b/>
          <w:bCs/>
          <w:sz w:val="20"/>
          <w:szCs w:val="20"/>
        </w:rPr>
        <w:t xml:space="preserve">Protocol </w:t>
      </w:r>
      <w:r>
        <w:rPr>
          <w:sz w:val="20"/>
          <w:szCs w:val="20"/>
        </w:rPr>
        <w:t xml:space="preserve">per a prevenir i abordar l’assetjament sexual i l’assetjament per raó de sexe en relació amb el personal adscrit a l’execució del contracte, o bé, </w:t>
      </w:r>
    </w:p>
    <w:p w14:paraId="5FB6BFA3" w14:textId="77777777" w:rsidR="00286478" w:rsidRDefault="00286478" w:rsidP="00286478">
      <w:pPr>
        <w:pStyle w:val="Default"/>
        <w:numPr>
          <w:ilvl w:val="0"/>
          <w:numId w:val="23"/>
        </w:numPr>
        <w:ind w:left="720" w:hanging="360"/>
        <w:jc w:val="both"/>
        <w:rPr>
          <w:sz w:val="20"/>
          <w:szCs w:val="20"/>
        </w:rPr>
      </w:pPr>
      <w:r>
        <w:rPr>
          <w:sz w:val="20"/>
          <w:szCs w:val="20"/>
        </w:rPr>
        <w:t xml:space="preserve">una </w:t>
      </w:r>
      <w:r>
        <w:rPr>
          <w:b/>
          <w:bCs/>
          <w:sz w:val="20"/>
          <w:szCs w:val="20"/>
        </w:rPr>
        <w:t xml:space="preserve">descripció de les mesures concretes </w:t>
      </w:r>
      <w:r>
        <w:rPr>
          <w:sz w:val="20"/>
          <w:szCs w:val="20"/>
        </w:rPr>
        <w:t xml:space="preserve">per a prevenir i abordar l’assetjament sexual i l’assetjament per raó de sexe en relació amb el personal adscrit a l’execució del contracte. </w:t>
      </w:r>
    </w:p>
    <w:p w14:paraId="00E2B140" w14:textId="77777777" w:rsidR="00286478" w:rsidRDefault="00286478" w:rsidP="00286478">
      <w:pPr>
        <w:pStyle w:val="Default"/>
        <w:jc w:val="both"/>
        <w:rPr>
          <w:sz w:val="20"/>
          <w:szCs w:val="20"/>
        </w:rPr>
      </w:pPr>
    </w:p>
    <w:p w14:paraId="13B6A058" w14:textId="77777777" w:rsidR="00286478" w:rsidRDefault="00286478" w:rsidP="00286478">
      <w:pPr>
        <w:pStyle w:val="Default"/>
        <w:jc w:val="both"/>
        <w:rPr>
          <w:sz w:val="20"/>
          <w:szCs w:val="20"/>
        </w:rPr>
      </w:pPr>
      <w:r>
        <w:rPr>
          <w:sz w:val="20"/>
          <w:szCs w:val="20"/>
        </w:rPr>
        <w:t xml:space="preserve">asseverant que el document presentat compleix amb els requeriment establert per la condició especial d’execució d’incloure, com a mínim les següents mesures: </w:t>
      </w:r>
    </w:p>
    <w:p w14:paraId="3E8BA308" w14:textId="77777777" w:rsidR="00286478" w:rsidRDefault="00286478" w:rsidP="00286478">
      <w:pPr>
        <w:pStyle w:val="Default"/>
        <w:jc w:val="both"/>
        <w:rPr>
          <w:sz w:val="20"/>
          <w:szCs w:val="20"/>
        </w:rPr>
      </w:pPr>
    </w:p>
    <w:p w14:paraId="60321D5F" w14:textId="6A4E0C3A" w:rsidR="00286478" w:rsidRDefault="00286478" w:rsidP="00286478">
      <w:pPr>
        <w:pStyle w:val="Default"/>
        <w:numPr>
          <w:ilvl w:val="0"/>
          <w:numId w:val="26"/>
        </w:numPr>
        <w:spacing w:after="138"/>
        <w:jc w:val="both"/>
        <w:rPr>
          <w:sz w:val="20"/>
          <w:szCs w:val="20"/>
        </w:rPr>
      </w:pPr>
      <w:r>
        <w:rPr>
          <w:b/>
          <w:bCs/>
          <w:sz w:val="20"/>
          <w:szCs w:val="20"/>
        </w:rPr>
        <w:t xml:space="preserve">Accions formatives </w:t>
      </w:r>
      <w:r>
        <w:rPr>
          <w:sz w:val="20"/>
          <w:szCs w:val="20"/>
        </w:rPr>
        <w:t xml:space="preserve">que garanteixin la capacitació del personal en matèria d’identificació, prevenció i abordatge de les situacions d’assetjament. </w:t>
      </w:r>
    </w:p>
    <w:p w14:paraId="7D9D9CD6" w14:textId="77777777" w:rsidR="00286478" w:rsidRDefault="00286478" w:rsidP="00286478">
      <w:pPr>
        <w:pStyle w:val="Default"/>
        <w:numPr>
          <w:ilvl w:val="0"/>
          <w:numId w:val="26"/>
        </w:numPr>
        <w:jc w:val="both"/>
        <w:rPr>
          <w:sz w:val="20"/>
          <w:szCs w:val="20"/>
        </w:rPr>
      </w:pPr>
      <w:r>
        <w:rPr>
          <w:b/>
          <w:bCs/>
          <w:sz w:val="20"/>
          <w:szCs w:val="20"/>
        </w:rPr>
        <w:t xml:space="preserve">Designació d’una o més persones referents </w:t>
      </w:r>
      <w:r>
        <w:rPr>
          <w:sz w:val="20"/>
          <w:szCs w:val="20"/>
        </w:rPr>
        <w:t xml:space="preserve">que vetllin per un espai de treball lliure de violències masclistes, indicant, en aquest cas, el nom i cognoms de les mateixes i les seves dades de contacte. </w:t>
      </w:r>
    </w:p>
    <w:p w14:paraId="2296C5AA" w14:textId="77777777" w:rsidR="00286478" w:rsidRDefault="00286478" w:rsidP="00286478">
      <w:pPr>
        <w:pStyle w:val="Default"/>
        <w:jc w:val="both"/>
        <w:rPr>
          <w:sz w:val="20"/>
          <w:szCs w:val="20"/>
        </w:rPr>
      </w:pPr>
    </w:p>
    <w:p w14:paraId="0D29D16B" w14:textId="77777777" w:rsidR="00286478" w:rsidRDefault="00286478" w:rsidP="00286478">
      <w:pPr>
        <w:pStyle w:val="Default"/>
        <w:jc w:val="both"/>
        <w:rPr>
          <w:sz w:val="20"/>
          <w:szCs w:val="20"/>
        </w:rPr>
      </w:pPr>
      <w:r>
        <w:rPr>
          <w:sz w:val="20"/>
          <w:szCs w:val="20"/>
        </w:rPr>
        <w:t xml:space="preserve">La declaració s’acompanyarà del </w:t>
      </w:r>
      <w:r>
        <w:rPr>
          <w:b/>
          <w:bCs/>
          <w:sz w:val="20"/>
          <w:szCs w:val="20"/>
        </w:rPr>
        <w:t xml:space="preserve">Pla d’igualtat, Protocol o document </w:t>
      </w:r>
      <w:r>
        <w:rPr>
          <w:sz w:val="20"/>
          <w:szCs w:val="20"/>
        </w:rPr>
        <w:t xml:space="preserve">que detalli les mesures per a prevenir i abordar l’assetjament sexual i per raó de sexe. </w:t>
      </w:r>
    </w:p>
    <w:p w14:paraId="6D81E3A6" w14:textId="77777777" w:rsidR="00286478" w:rsidRDefault="00286478" w:rsidP="00286478">
      <w:pPr>
        <w:pStyle w:val="Default"/>
        <w:jc w:val="both"/>
        <w:rPr>
          <w:sz w:val="20"/>
          <w:szCs w:val="20"/>
        </w:rPr>
      </w:pPr>
    </w:p>
    <w:p w14:paraId="1853B45D" w14:textId="77777777" w:rsidR="00286478" w:rsidRDefault="00286478" w:rsidP="00286478">
      <w:pPr>
        <w:pStyle w:val="Default"/>
        <w:jc w:val="both"/>
        <w:rPr>
          <w:sz w:val="20"/>
          <w:szCs w:val="20"/>
        </w:rPr>
      </w:pPr>
      <w:r>
        <w:rPr>
          <w:sz w:val="20"/>
          <w:szCs w:val="20"/>
        </w:rPr>
        <w:t xml:space="preserve">Si durant aquest termini l’empresa contractista té qualsevol dubte relacionat amb el compliment de la clàusula, pot adreçar-se al </w:t>
      </w:r>
      <w:r>
        <w:rPr>
          <w:b/>
          <w:bCs/>
          <w:sz w:val="20"/>
          <w:szCs w:val="20"/>
        </w:rPr>
        <w:t>Servei d’Assessorament per la Igualtat i la Gestió del Temps</w:t>
      </w:r>
      <w:r>
        <w:rPr>
          <w:sz w:val="20"/>
          <w:szCs w:val="20"/>
        </w:rPr>
        <w:t xml:space="preserve">, prestat per la Direcció de Serveis de Feminismes i LGTBI en col·laboració amb l’Oficina d’Atenció a les Empreses de Barcelona Activa, a través del portal: </w:t>
      </w:r>
    </w:p>
    <w:p w14:paraId="527BAD12" w14:textId="77777777" w:rsidR="00286478" w:rsidRDefault="00286478" w:rsidP="00286478">
      <w:pPr>
        <w:pStyle w:val="Default"/>
        <w:jc w:val="both"/>
        <w:rPr>
          <w:sz w:val="20"/>
          <w:szCs w:val="20"/>
        </w:rPr>
      </w:pPr>
    </w:p>
    <w:p w14:paraId="5E3B19FE" w14:textId="7B7E2B39" w:rsidR="00286478" w:rsidRDefault="00286478" w:rsidP="00286478">
      <w:pPr>
        <w:pStyle w:val="Default"/>
        <w:jc w:val="both"/>
        <w:rPr>
          <w:sz w:val="20"/>
          <w:szCs w:val="20"/>
        </w:rPr>
      </w:pPr>
      <w:hyperlink r:id="rId14" w:history="1">
        <w:r w:rsidRPr="00DC725F">
          <w:rPr>
            <w:rStyle w:val="Enlla"/>
            <w:sz w:val="20"/>
            <w:szCs w:val="20"/>
          </w:rPr>
          <w:t>https://empreses.barcelonactiva.cat/ca/web/es/servei-d-assessorament-per-la-igualtat</w:t>
        </w:r>
      </w:hyperlink>
      <w:r>
        <w:rPr>
          <w:sz w:val="20"/>
          <w:szCs w:val="20"/>
        </w:rPr>
        <w:t xml:space="preserve"> </w:t>
      </w:r>
    </w:p>
    <w:p w14:paraId="670EC15C" w14:textId="77777777" w:rsidR="00286478" w:rsidRDefault="00286478" w:rsidP="00286478">
      <w:pPr>
        <w:pStyle w:val="Default"/>
        <w:jc w:val="both"/>
        <w:rPr>
          <w:sz w:val="20"/>
          <w:szCs w:val="20"/>
        </w:rPr>
      </w:pPr>
    </w:p>
    <w:p w14:paraId="23C00A9A" w14:textId="5D6639CF" w:rsidR="00286478" w:rsidRDefault="00286478" w:rsidP="00286478">
      <w:pPr>
        <w:pStyle w:val="Default"/>
        <w:jc w:val="both"/>
        <w:rPr>
          <w:color w:val="auto"/>
          <w:sz w:val="20"/>
          <w:szCs w:val="20"/>
        </w:rPr>
      </w:pPr>
      <w:r>
        <w:rPr>
          <w:sz w:val="20"/>
          <w:szCs w:val="20"/>
        </w:rPr>
        <w:t>En cas de no poder presentar la documentació en el termini establert, l’empresa contractista comunicarà el motiu a la unitat promotora del contracte, que podrà derivar-la al Servei d’Assessorament per la Igualtat i la gestió del Temps informant-</w:t>
      </w:r>
      <w:r>
        <w:rPr>
          <w:color w:val="auto"/>
          <w:sz w:val="20"/>
          <w:szCs w:val="20"/>
        </w:rPr>
        <w:t xml:space="preserve">li dels passos </w:t>
      </w:r>
      <w:r>
        <w:rPr>
          <w:color w:val="auto"/>
          <w:sz w:val="20"/>
          <w:szCs w:val="20"/>
        </w:rPr>
        <w:lastRenderedPageBreak/>
        <w:t xml:space="preserve">a seguir i facilitant-li l’adreça d’accés. Quan l’aplicació informàtica estigui operativa, consignarà aquesta derivació i s’assegurarà d’adjuntar qualsevol documentació relacionada. </w:t>
      </w:r>
    </w:p>
    <w:p w14:paraId="5408176E" w14:textId="77777777" w:rsidR="00286478" w:rsidRDefault="00286478" w:rsidP="00286478">
      <w:pPr>
        <w:pStyle w:val="Default"/>
        <w:jc w:val="both"/>
        <w:rPr>
          <w:color w:val="auto"/>
          <w:sz w:val="20"/>
          <w:szCs w:val="20"/>
        </w:rPr>
      </w:pPr>
    </w:p>
    <w:p w14:paraId="196383A6" w14:textId="77777777" w:rsidR="00286478" w:rsidRDefault="00286478" w:rsidP="00286478">
      <w:pPr>
        <w:pStyle w:val="Default"/>
        <w:jc w:val="both"/>
        <w:rPr>
          <w:color w:val="auto"/>
          <w:sz w:val="20"/>
          <w:szCs w:val="20"/>
        </w:rPr>
      </w:pPr>
      <w:r>
        <w:rPr>
          <w:color w:val="auto"/>
          <w:sz w:val="20"/>
          <w:szCs w:val="20"/>
        </w:rPr>
        <w:t xml:space="preserve">Si, un cop rebudes les recomanacions i l’assessorament, persisteix en no presentar la documentació requerida, la unitat promotora podrà donar curs a les consideracions que s’hagin establert en els plecs en cas d’incompliment. </w:t>
      </w:r>
    </w:p>
    <w:p w14:paraId="6CC64EA2" w14:textId="77777777" w:rsidR="00286478" w:rsidRDefault="00286478" w:rsidP="00286478">
      <w:pPr>
        <w:pStyle w:val="Default"/>
        <w:jc w:val="both"/>
        <w:rPr>
          <w:color w:val="auto"/>
          <w:sz w:val="20"/>
          <w:szCs w:val="20"/>
        </w:rPr>
      </w:pPr>
    </w:p>
    <w:p w14:paraId="19BE38A5" w14:textId="153EC0A5" w:rsidR="00286478" w:rsidRPr="00286478" w:rsidRDefault="00286478" w:rsidP="00286478">
      <w:pPr>
        <w:pStyle w:val="Default"/>
        <w:numPr>
          <w:ilvl w:val="0"/>
          <w:numId w:val="20"/>
        </w:numPr>
        <w:jc w:val="both"/>
        <w:rPr>
          <w:b/>
          <w:bCs/>
          <w:color w:val="auto"/>
          <w:sz w:val="20"/>
          <w:szCs w:val="20"/>
          <w:u w:val="single"/>
        </w:rPr>
      </w:pPr>
      <w:r w:rsidRPr="00286478">
        <w:rPr>
          <w:b/>
          <w:bCs/>
          <w:color w:val="auto"/>
          <w:sz w:val="20"/>
          <w:szCs w:val="20"/>
          <w:u w:val="single"/>
        </w:rPr>
        <w:t xml:space="preserve">Fase prèvia a la finalització del contracte: </w:t>
      </w:r>
    </w:p>
    <w:p w14:paraId="7E22B9CC" w14:textId="77777777" w:rsidR="00286478" w:rsidRDefault="00286478" w:rsidP="00286478">
      <w:pPr>
        <w:pStyle w:val="Default"/>
        <w:ind w:left="720"/>
        <w:jc w:val="both"/>
        <w:rPr>
          <w:color w:val="auto"/>
          <w:sz w:val="20"/>
          <w:szCs w:val="20"/>
        </w:rPr>
      </w:pPr>
    </w:p>
    <w:p w14:paraId="318FD467" w14:textId="21903FEA" w:rsidR="008451BB" w:rsidRDefault="00286478" w:rsidP="00286478">
      <w:pPr>
        <w:pStyle w:val="Default"/>
        <w:jc w:val="both"/>
        <w:rPr>
          <w:b/>
          <w:bCs/>
          <w:color w:val="auto"/>
          <w:sz w:val="16"/>
          <w:szCs w:val="16"/>
        </w:rPr>
      </w:pPr>
      <w:r>
        <w:rPr>
          <w:color w:val="auto"/>
          <w:sz w:val="20"/>
          <w:szCs w:val="20"/>
        </w:rPr>
        <w:t xml:space="preserve">Aproximadament un mes abans de finalitzar el contracte, l’empresa adjudicatària presentarà a la unitat promotora, i consignarà en l’aplicació informàtica corresponent, quan aquesta estigui operativa, </w:t>
      </w:r>
      <w:r>
        <w:rPr>
          <w:b/>
          <w:bCs/>
          <w:color w:val="auto"/>
          <w:sz w:val="20"/>
          <w:szCs w:val="20"/>
        </w:rPr>
        <w:t xml:space="preserve">un informe amb la concreció de quines han estat les mesures aplicades. </w:t>
      </w:r>
    </w:p>
    <w:p w14:paraId="35F0CB3A" w14:textId="77777777" w:rsidR="008451BB" w:rsidRDefault="008451BB">
      <w:pPr>
        <w:spacing w:after="200" w:line="276" w:lineRule="auto"/>
        <w:rPr>
          <w:rFonts w:ascii="Verdana" w:eastAsiaTheme="minorHAnsi" w:hAnsi="Verdana" w:cs="Verdana"/>
          <w:b/>
          <w:bCs/>
          <w:sz w:val="16"/>
          <w:szCs w:val="16"/>
          <w:lang w:eastAsia="en-US"/>
        </w:rPr>
      </w:pPr>
      <w:r>
        <w:rPr>
          <w:b/>
          <w:bCs/>
          <w:sz w:val="16"/>
          <w:szCs w:val="16"/>
        </w:rPr>
        <w:br w:type="page"/>
      </w:r>
    </w:p>
    <w:p w14:paraId="6D4E4704" w14:textId="23894CCE" w:rsidR="00286478" w:rsidRDefault="00286478" w:rsidP="008451BB">
      <w:pPr>
        <w:pStyle w:val="Default"/>
        <w:pageBreakBefore/>
        <w:jc w:val="center"/>
        <w:rPr>
          <w:color w:val="auto"/>
          <w:sz w:val="23"/>
          <w:szCs w:val="23"/>
        </w:rPr>
      </w:pPr>
      <w:r>
        <w:rPr>
          <w:rFonts w:cstheme="minorBidi"/>
          <w:b/>
          <w:bCs/>
          <w:color w:val="auto"/>
          <w:sz w:val="23"/>
          <w:szCs w:val="23"/>
        </w:rPr>
        <w:lastRenderedPageBreak/>
        <w:t>C</w:t>
      </w:r>
      <w:r>
        <w:rPr>
          <w:b/>
          <w:bCs/>
          <w:color w:val="auto"/>
          <w:sz w:val="23"/>
          <w:szCs w:val="23"/>
        </w:rPr>
        <w:t>ONDICIÓ ESPECIAL D’EXECUCIÓ “MESURES CONTRA L’ASSETJAMENT SEXUAL I PER RAÓ DE SEXE”</w:t>
      </w:r>
    </w:p>
    <w:p w14:paraId="6BF11F67" w14:textId="77777777" w:rsidR="008451BB" w:rsidRDefault="008451BB" w:rsidP="008451BB">
      <w:pPr>
        <w:pStyle w:val="Default"/>
        <w:jc w:val="center"/>
        <w:rPr>
          <w:b/>
          <w:bCs/>
          <w:color w:val="auto"/>
          <w:sz w:val="23"/>
          <w:szCs w:val="23"/>
        </w:rPr>
      </w:pPr>
    </w:p>
    <w:p w14:paraId="6F075751" w14:textId="5A46DF4B" w:rsidR="00286478" w:rsidRDefault="00286478" w:rsidP="008451BB">
      <w:pPr>
        <w:pStyle w:val="Default"/>
        <w:jc w:val="center"/>
        <w:rPr>
          <w:color w:val="auto"/>
          <w:sz w:val="23"/>
          <w:szCs w:val="23"/>
        </w:rPr>
      </w:pPr>
      <w:r>
        <w:rPr>
          <w:b/>
          <w:bCs/>
          <w:color w:val="auto"/>
          <w:sz w:val="23"/>
          <w:szCs w:val="23"/>
        </w:rPr>
        <w:t>MODEL DE DECLARACIÓ RESPONSABLE</w:t>
      </w:r>
    </w:p>
    <w:p w14:paraId="07ADA9CD" w14:textId="671ED1E4" w:rsidR="00286478" w:rsidRDefault="00286478" w:rsidP="008451BB">
      <w:pPr>
        <w:pStyle w:val="Default"/>
        <w:jc w:val="center"/>
        <w:rPr>
          <w:b/>
          <w:bCs/>
          <w:color w:val="auto"/>
          <w:sz w:val="23"/>
          <w:szCs w:val="23"/>
        </w:rPr>
      </w:pPr>
      <w:r>
        <w:rPr>
          <w:b/>
          <w:bCs/>
          <w:color w:val="auto"/>
          <w:sz w:val="23"/>
          <w:szCs w:val="23"/>
        </w:rPr>
        <w:t>per a l’empresa contractista</w:t>
      </w:r>
    </w:p>
    <w:p w14:paraId="1055A476" w14:textId="77777777" w:rsidR="008451BB" w:rsidRDefault="008451BB" w:rsidP="008451BB">
      <w:pPr>
        <w:pStyle w:val="Default"/>
        <w:jc w:val="center"/>
        <w:rPr>
          <w:color w:val="auto"/>
          <w:sz w:val="23"/>
          <w:szCs w:val="23"/>
        </w:rPr>
      </w:pPr>
    </w:p>
    <w:p w14:paraId="2C57DC30" w14:textId="5C86608D" w:rsidR="00286478" w:rsidRDefault="00286478" w:rsidP="008451BB">
      <w:pPr>
        <w:pStyle w:val="Default"/>
        <w:jc w:val="both"/>
        <w:rPr>
          <w:color w:val="auto"/>
          <w:sz w:val="20"/>
          <w:szCs w:val="20"/>
        </w:rPr>
      </w:pPr>
      <w:r>
        <w:rPr>
          <w:color w:val="auto"/>
          <w:sz w:val="20"/>
          <w:szCs w:val="20"/>
        </w:rPr>
        <w:t>El/la sotasignat/</w:t>
      </w:r>
      <w:proofErr w:type="spellStart"/>
      <w:r>
        <w:rPr>
          <w:color w:val="auto"/>
          <w:sz w:val="20"/>
          <w:szCs w:val="20"/>
        </w:rPr>
        <w:t>ada</w:t>
      </w:r>
      <w:proofErr w:type="spellEnd"/>
      <w:r>
        <w:rPr>
          <w:color w:val="auto"/>
          <w:sz w:val="20"/>
          <w:szCs w:val="2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Pr>
          <w:b/>
          <w:bCs/>
          <w:color w:val="auto"/>
          <w:sz w:val="20"/>
          <w:szCs w:val="20"/>
        </w:rPr>
        <w:t xml:space="preserve">Condició Especial d’Execució ”Mesures contra l’assetjament sexual i per raó de sexe” </w:t>
      </w:r>
      <w:r>
        <w:rPr>
          <w:color w:val="auto"/>
          <w:sz w:val="20"/>
          <w:szCs w:val="20"/>
        </w:rPr>
        <w:t xml:space="preserve">establerta en el </w:t>
      </w:r>
      <w:r w:rsidRPr="00685DF9">
        <w:rPr>
          <w:color w:val="auto"/>
          <w:sz w:val="20"/>
          <w:szCs w:val="20"/>
        </w:rPr>
        <w:t>procediment d'adjudicació de</w:t>
      </w:r>
      <w:r w:rsidR="00685DF9" w:rsidRPr="00685DF9">
        <w:rPr>
          <w:color w:val="auto"/>
          <w:sz w:val="20"/>
          <w:szCs w:val="20"/>
        </w:rPr>
        <w:t xml:space="preserve">l contracte de servei de la conceptualització i desenvolupament creatiu, disseny gràfic i producció per a la comunicació d’informació de serveis i altres necessitats comunicatives del departament de Comunicació i Qualitat de l’Institut Municipal d’Hisenda, amb mesures de contractació pública sostenible, núm. </w:t>
      </w:r>
      <w:r w:rsidR="00685DF9" w:rsidRPr="00130AB3">
        <w:rPr>
          <w:color w:val="auto"/>
          <w:sz w:val="20"/>
          <w:szCs w:val="20"/>
        </w:rPr>
        <w:t xml:space="preserve">Expedient </w:t>
      </w:r>
      <w:r w:rsidR="00130AB3" w:rsidRPr="00130AB3">
        <w:rPr>
          <w:color w:val="auto"/>
          <w:sz w:val="20"/>
          <w:szCs w:val="20"/>
        </w:rPr>
        <w:t>005_25000038</w:t>
      </w:r>
      <w:r w:rsidR="00685DF9" w:rsidRPr="00130AB3">
        <w:rPr>
          <w:color w:val="auto"/>
          <w:sz w:val="20"/>
          <w:szCs w:val="20"/>
        </w:rPr>
        <w:t>.</w:t>
      </w:r>
      <w:r>
        <w:rPr>
          <w:color w:val="auto"/>
          <w:sz w:val="20"/>
          <w:szCs w:val="20"/>
        </w:rPr>
        <w:t xml:space="preserve"> </w:t>
      </w:r>
    </w:p>
    <w:p w14:paraId="644B99BF" w14:textId="77777777" w:rsidR="008451BB" w:rsidRDefault="008451BB" w:rsidP="00286478">
      <w:pPr>
        <w:pStyle w:val="Default"/>
        <w:rPr>
          <w:color w:val="auto"/>
          <w:sz w:val="20"/>
          <w:szCs w:val="20"/>
        </w:rPr>
      </w:pPr>
    </w:p>
    <w:p w14:paraId="41A6F88D" w14:textId="468353A8" w:rsidR="00286478" w:rsidRPr="008451BB" w:rsidRDefault="00286478" w:rsidP="008451BB">
      <w:pPr>
        <w:pStyle w:val="Default"/>
        <w:jc w:val="center"/>
        <w:rPr>
          <w:b/>
          <w:bCs/>
          <w:color w:val="auto"/>
          <w:sz w:val="20"/>
          <w:szCs w:val="20"/>
        </w:rPr>
      </w:pPr>
      <w:r w:rsidRPr="008451BB">
        <w:rPr>
          <w:b/>
          <w:bCs/>
          <w:color w:val="auto"/>
          <w:sz w:val="20"/>
          <w:szCs w:val="20"/>
        </w:rPr>
        <w:t>DECLARA SOTA LA SEVA RESPONSABILITAT</w:t>
      </w:r>
    </w:p>
    <w:p w14:paraId="5A6096BA" w14:textId="77777777" w:rsidR="008451BB" w:rsidRDefault="008451BB" w:rsidP="00286478">
      <w:pPr>
        <w:pStyle w:val="Default"/>
        <w:rPr>
          <w:color w:val="auto"/>
          <w:sz w:val="20"/>
          <w:szCs w:val="20"/>
        </w:rPr>
      </w:pPr>
    </w:p>
    <w:p w14:paraId="3D9A0E44" w14:textId="77777777" w:rsidR="00286478" w:rsidRDefault="00286478" w:rsidP="00286478">
      <w:pPr>
        <w:pStyle w:val="Default"/>
        <w:rPr>
          <w:color w:val="auto"/>
          <w:sz w:val="20"/>
          <w:szCs w:val="20"/>
        </w:rPr>
      </w:pPr>
      <w:r>
        <w:rPr>
          <w:color w:val="auto"/>
          <w:sz w:val="20"/>
          <w:szCs w:val="20"/>
        </w:rPr>
        <w:t xml:space="preserve">Que l’entitat que representa aporta, conjuntament amb aquesta declaració, un dels següents documents: </w:t>
      </w:r>
    </w:p>
    <w:p w14:paraId="5CCC8418" w14:textId="77777777" w:rsidR="008451BB" w:rsidRDefault="008451BB" w:rsidP="00286478">
      <w:pPr>
        <w:pStyle w:val="Default"/>
        <w:rPr>
          <w:color w:val="auto"/>
          <w:sz w:val="20"/>
          <w:szCs w:val="20"/>
        </w:rPr>
      </w:pPr>
    </w:p>
    <w:p w14:paraId="5A2226C3" w14:textId="62C4BBBA" w:rsidR="00286478" w:rsidRDefault="008451BB" w:rsidP="008451BB">
      <w:pPr>
        <w:pStyle w:val="Default"/>
        <w:ind w:left="705" w:hanging="705"/>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00286478">
        <w:rPr>
          <w:color w:val="auto"/>
          <w:sz w:val="20"/>
          <w:szCs w:val="20"/>
        </w:rPr>
        <w:t xml:space="preserve">Un </w:t>
      </w:r>
      <w:r w:rsidR="00286478">
        <w:rPr>
          <w:b/>
          <w:bCs/>
          <w:color w:val="auto"/>
          <w:sz w:val="20"/>
          <w:szCs w:val="20"/>
        </w:rPr>
        <w:t xml:space="preserve">Pla d’igualtat </w:t>
      </w:r>
      <w:r w:rsidR="00286478">
        <w:rPr>
          <w:color w:val="auto"/>
          <w:sz w:val="20"/>
          <w:szCs w:val="20"/>
        </w:rPr>
        <w:t xml:space="preserve">que incorpora mesures per a prevenir i abordar l’assetjament sexual i l’assetjament per raó de sexe en relació amb el personal adscrit a l’execució del contracte. </w:t>
      </w:r>
    </w:p>
    <w:p w14:paraId="58A65EFB" w14:textId="77777777" w:rsidR="008451BB" w:rsidRDefault="008451BB" w:rsidP="00286478">
      <w:pPr>
        <w:pStyle w:val="Default"/>
        <w:rPr>
          <w:color w:val="auto"/>
          <w:sz w:val="20"/>
          <w:szCs w:val="20"/>
        </w:rPr>
      </w:pPr>
    </w:p>
    <w:p w14:paraId="6B35DB6E" w14:textId="261BD60C" w:rsidR="00286478" w:rsidRDefault="008451BB" w:rsidP="008451BB">
      <w:pPr>
        <w:pStyle w:val="Default"/>
        <w:ind w:left="705" w:hanging="705"/>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00286478">
        <w:rPr>
          <w:color w:val="auto"/>
          <w:sz w:val="20"/>
          <w:szCs w:val="20"/>
        </w:rPr>
        <w:t xml:space="preserve">Un </w:t>
      </w:r>
      <w:r w:rsidR="00286478">
        <w:rPr>
          <w:b/>
          <w:bCs/>
          <w:color w:val="auto"/>
          <w:sz w:val="20"/>
          <w:szCs w:val="20"/>
        </w:rPr>
        <w:t xml:space="preserve">Protocol </w:t>
      </w:r>
      <w:r w:rsidR="00286478">
        <w:rPr>
          <w:color w:val="auto"/>
          <w:sz w:val="20"/>
          <w:szCs w:val="20"/>
        </w:rPr>
        <w:t xml:space="preserve">per a prevenir i abordar l’assetjament sexual i l’assetjament per raó de sexe en relació amb el personal adscrit a l’execució del contracte. </w:t>
      </w:r>
    </w:p>
    <w:p w14:paraId="0C9C63A1" w14:textId="77777777" w:rsidR="008451BB" w:rsidRDefault="008451BB" w:rsidP="00286478">
      <w:pPr>
        <w:pStyle w:val="Default"/>
        <w:rPr>
          <w:color w:val="auto"/>
          <w:sz w:val="20"/>
          <w:szCs w:val="20"/>
        </w:rPr>
      </w:pPr>
    </w:p>
    <w:p w14:paraId="0C300DF0" w14:textId="3AADDAB2" w:rsidR="00286478" w:rsidRDefault="008451BB" w:rsidP="008451BB">
      <w:pPr>
        <w:pStyle w:val="Default"/>
        <w:ind w:left="705" w:hanging="705"/>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00286478">
        <w:rPr>
          <w:color w:val="auto"/>
          <w:sz w:val="20"/>
          <w:szCs w:val="20"/>
        </w:rPr>
        <w:t xml:space="preserve">Una </w:t>
      </w:r>
      <w:r w:rsidR="00286478">
        <w:rPr>
          <w:b/>
          <w:bCs/>
          <w:color w:val="auto"/>
          <w:sz w:val="20"/>
          <w:szCs w:val="20"/>
        </w:rPr>
        <w:t xml:space="preserve">descripció de les mesures concretes </w:t>
      </w:r>
      <w:r w:rsidR="00286478">
        <w:rPr>
          <w:color w:val="auto"/>
          <w:sz w:val="20"/>
          <w:szCs w:val="20"/>
        </w:rPr>
        <w:t xml:space="preserve">per a prevenir i abordar l’assetjament sexual i l’assetjament per raó de sexe en relació amb el personal adscrit a l’execució del contracte. </w:t>
      </w:r>
    </w:p>
    <w:p w14:paraId="6A618C8E" w14:textId="77777777" w:rsidR="008451BB" w:rsidRDefault="008451BB" w:rsidP="00286478">
      <w:pPr>
        <w:pStyle w:val="Default"/>
        <w:rPr>
          <w:color w:val="auto"/>
          <w:sz w:val="20"/>
          <w:szCs w:val="20"/>
        </w:rPr>
      </w:pPr>
    </w:p>
    <w:p w14:paraId="2A937725" w14:textId="3AABC2EB" w:rsidR="00286478" w:rsidRDefault="00286478" w:rsidP="00286478">
      <w:pPr>
        <w:pStyle w:val="Default"/>
        <w:rPr>
          <w:color w:val="auto"/>
          <w:sz w:val="20"/>
          <w:szCs w:val="20"/>
        </w:rPr>
      </w:pPr>
      <w:r>
        <w:rPr>
          <w:color w:val="auto"/>
          <w:sz w:val="20"/>
          <w:szCs w:val="20"/>
        </w:rPr>
        <w:t xml:space="preserve">Que les mesures descrites en el document aportat inclouen: </w:t>
      </w:r>
    </w:p>
    <w:p w14:paraId="0C6F2A4F" w14:textId="77777777" w:rsidR="008451BB" w:rsidRDefault="008451BB" w:rsidP="00286478">
      <w:pPr>
        <w:pStyle w:val="Default"/>
        <w:spacing w:after="254"/>
        <w:rPr>
          <w:color w:val="auto"/>
          <w:sz w:val="20"/>
          <w:szCs w:val="20"/>
        </w:rPr>
      </w:pPr>
    </w:p>
    <w:p w14:paraId="764EA0CD" w14:textId="1FB6C74F" w:rsidR="00286478" w:rsidRDefault="00286478" w:rsidP="008451BB">
      <w:pPr>
        <w:pStyle w:val="Default"/>
        <w:spacing w:after="254"/>
        <w:ind w:left="705" w:hanging="705"/>
        <w:jc w:val="both"/>
        <w:rPr>
          <w:color w:val="auto"/>
          <w:sz w:val="20"/>
          <w:szCs w:val="20"/>
        </w:rPr>
      </w:pPr>
      <w:r>
        <w:rPr>
          <w:color w:val="auto"/>
          <w:sz w:val="20"/>
          <w:szCs w:val="20"/>
        </w:rPr>
        <w:t xml:space="preserve"> </w:t>
      </w:r>
      <w:r w:rsidR="008451BB">
        <w:rPr>
          <w:color w:val="auto"/>
          <w:sz w:val="20"/>
          <w:szCs w:val="20"/>
        </w:rPr>
        <w:tab/>
      </w:r>
      <w:r>
        <w:rPr>
          <w:color w:val="auto"/>
          <w:sz w:val="20"/>
          <w:szCs w:val="20"/>
        </w:rPr>
        <w:t xml:space="preserve">La realització/assistència del personal adscrit a l’execució del contracte al curs/sessió formativa .................................................................. </w:t>
      </w:r>
    </w:p>
    <w:p w14:paraId="417BDAEC" w14:textId="4208D46D" w:rsidR="00286478" w:rsidRDefault="00286478" w:rsidP="008451BB">
      <w:pPr>
        <w:pStyle w:val="Default"/>
        <w:ind w:left="705" w:hanging="705"/>
        <w:jc w:val="both"/>
        <w:rPr>
          <w:color w:val="auto"/>
          <w:sz w:val="20"/>
          <w:szCs w:val="20"/>
        </w:rPr>
      </w:pPr>
      <w:r>
        <w:rPr>
          <w:color w:val="auto"/>
          <w:sz w:val="20"/>
          <w:szCs w:val="20"/>
        </w:rPr>
        <w:t xml:space="preserve"> </w:t>
      </w:r>
      <w:r w:rsidR="008451BB">
        <w:rPr>
          <w:color w:val="auto"/>
          <w:sz w:val="20"/>
          <w:szCs w:val="20"/>
        </w:rPr>
        <w:tab/>
      </w:r>
      <w:r>
        <w:rPr>
          <w:color w:val="auto"/>
          <w:sz w:val="20"/>
          <w:szCs w:val="20"/>
        </w:rPr>
        <w:t xml:space="preserve">La designació del/la Sr/a...................................................., amb la següent adreça de correu electrònic ............................................... com a persona referent encarregada de vetllar per un espai de treball lliure de violències masclistes. </w:t>
      </w:r>
    </w:p>
    <w:p w14:paraId="478A72B7" w14:textId="77777777" w:rsidR="00286478" w:rsidRDefault="00286478" w:rsidP="008451BB">
      <w:pPr>
        <w:pStyle w:val="Default"/>
        <w:jc w:val="both"/>
        <w:rPr>
          <w:color w:val="auto"/>
          <w:sz w:val="20"/>
          <w:szCs w:val="20"/>
        </w:rPr>
      </w:pPr>
    </w:p>
    <w:p w14:paraId="7355A2CB" w14:textId="77777777" w:rsidR="008451BB" w:rsidRDefault="008451BB" w:rsidP="008451BB">
      <w:pPr>
        <w:pStyle w:val="Default"/>
        <w:jc w:val="both"/>
        <w:rPr>
          <w:color w:val="auto"/>
          <w:sz w:val="20"/>
          <w:szCs w:val="20"/>
        </w:rPr>
      </w:pPr>
    </w:p>
    <w:p w14:paraId="1002D4C9" w14:textId="77777777" w:rsidR="008451BB" w:rsidRDefault="008451BB" w:rsidP="008451BB">
      <w:pPr>
        <w:pStyle w:val="Default"/>
        <w:jc w:val="both"/>
        <w:rPr>
          <w:color w:val="auto"/>
          <w:sz w:val="20"/>
          <w:szCs w:val="20"/>
        </w:rPr>
      </w:pPr>
    </w:p>
    <w:p w14:paraId="4CDE1B02" w14:textId="013F524D" w:rsidR="00286478" w:rsidRPr="008451BB" w:rsidRDefault="00286478" w:rsidP="008451BB">
      <w:pPr>
        <w:pStyle w:val="Default"/>
        <w:jc w:val="both"/>
        <w:rPr>
          <w:color w:val="auto"/>
          <w:sz w:val="13"/>
          <w:szCs w:val="13"/>
        </w:rPr>
      </w:pPr>
      <w:r>
        <w:rPr>
          <w:color w:val="auto"/>
          <w:sz w:val="20"/>
          <w:szCs w:val="20"/>
        </w:rPr>
        <w:t>[Signatura electrònica]</w:t>
      </w:r>
      <w:r w:rsidR="008451BB">
        <w:rPr>
          <w:rStyle w:val="Refernciadenotaapeudepgina"/>
          <w:color w:val="auto"/>
          <w:sz w:val="20"/>
          <w:szCs w:val="20"/>
        </w:rPr>
        <w:footnoteReference w:id="12"/>
      </w:r>
    </w:p>
    <w:sectPr w:rsidR="00286478" w:rsidRPr="008451BB" w:rsidSect="00B864E6">
      <w:headerReference w:type="default" r:id="rId15"/>
      <w:footerReference w:type="default" r:id="rId16"/>
      <w:headerReference w:type="first" r:id="rId17"/>
      <w:footerReference w:type="first" r:id="rId1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FCA0" w14:textId="77777777" w:rsidR="00C37EBE" w:rsidRDefault="00C37EBE" w:rsidP="00F82F29">
      <w:r>
        <w:separator/>
      </w:r>
    </w:p>
  </w:endnote>
  <w:endnote w:type="continuationSeparator" w:id="0">
    <w:p w14:paraId="11E81F94" w14:textId="77777777" w:rsidR="00C37EBE" w:rsidRDefault="00C37EBE" w:rsidP="00F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Light">
    <w:altName w:val="Cambria"/>
    <w:charset w:val="00"/>
    <w:family w:val="auto"/>
    <w:pitch w:val="variable"/>
    <w:sig w:usb0="00000003"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A13" w14:textId="77777777" w:rsidR="004117C6" w:rsidRPr="00C06A33" w:rsidRDefault="004117C6" w:rsidP="00961D9B">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10</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726D0650" w14:textId="77777777" w:rsidR="004117C6" w:rsidRDefault="004117C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6A05" w14:textId="77777777" w:rsidR="004117C6" w:rsidRDefault="004117C6" w:rsidP="00961D9B"/>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0BA3DE61" w14:textId="77777777" w:rsidTr="00961D9B">
      <w:tc>
        <w:tcPr>
          <w:tcW w:w="5352" w:type="dxa"/>
        </w:tcPr>
        <w:p w14:paraId="4C572219" w14:textId="34638D50" w:rsidR="004117C6" w:rsidRPr="00D96068" w:rsidRDefault="004117C6" w:rsidP="00961D9B">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185379">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45C40295" w14:textId="77777777" w:rsidR="004117C6" w:rsidRPr="00D96068" w:rsidRDefault="004117C6" w:rsidP="00961D9B">
          <w:pPr>
            <w:jc w:val="right"/>
            <w:rPr>
              <w:rFonts w:cs="Arial"/>
              <w:sz w:val="16"/>
              <w:szCs w:val="16"/>
            </w:rPr>
          </w:pPr>
          <w:r w:rsidRPr="00D96068">
            <w:rPr>
              <w:rFonts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2896F752" w14:textId="77777777" w:rsidR="004117C6" w:rsidRPr="00903FB3" w:rsidRDefault="004117C6" w:rsidP="00961D9B">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ED1B" w14:textId="77777777" w:rsidR="004117C6" w:rsidRPr="00C06A33" w:rsidRDefault="004117C6" w:rsidP="00FD6011">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6D290CCE" w14:textId="77777777" w:rsidR="004117C6" w:rsidRDefault="004117C6">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5817" w14:textId="77777777" w:rsidR="004117C6" w:rsidRDefault="004117C6" w:rsidP="00FD6011"/>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7C5BED53" w14:textId="77777777" w:rsidTr="00FD6011">
      <w:tc>
        <w:tcPr>
          <w:tcW w:w="5352" w:type="dxa"/>
        </w:tcPr>
        <w:p w14:paraId="517618E3" w14:textId="776700A6" w:rsidR="004117C6" w:rsidRPr="00D96068" w:rsidRDefault="004117C6" w:rsidP="00FD6011">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185379">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3AA58E96" w14:textId="77777777" w:rsidR="004117C6" w:rsidRPr="00D96068" w:rsidRDefault="004117C6" w:rsidP="00FD6011">
          <w:pPr>
            <w:jc w:val="right"/>
            <w:rPr>
              <w:rFonts w:ascii="Arial" w:hAnsi="Arial" w:cs="Arial"/>
              <w:sz w:val="16"/>
              <w:szCs w:val="16"/>
            </w:rPr>
          </w:pPr>
          <w:r w:rsidRPr="00D96068">
            <w:rPr>
              <w:rFonts w:ascii="Arial" w:hAnsi="Arial"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6DAC8B60" w14:textId="77777777" w:rsidR="004117C6" w:rsidRPr="00903FB3" w:rsidRDefault="004117C6" w:rsidP="00FD6011">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CC3E" w14:textId="77777777" w:rsidR="00C37EBE" w:rsidRDefault="00C37EBE" w:rsidP="00F82F29">
      <w:r>
        <w:separator/>
      </w:r>
    </w:p>
  </w:footnote>
  <w:footnote w:type="continuationSeparator" w:id="0">
    <w:p w14:paraId="69C3A316" w14:textId="77777777" w:rsidR="00C37EBE" w:rsidRDefault="00C37EBE" w:rsidP="00F82F29">
      <w:r>
        <w:continuationSeparator/>
      </w:r>
    </w:p>
  </w:footnote>
  <w:footnote w:id="1">
    <w:p w14:paraId="378F247E"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En cas d’unió temporal d’empreses (UTE) ha d’haver una declaració responsable de cadascuna de les empreses que hi formaran part.</w:t>
      </w:r>
    </w:p>
  </w:footnote>
  <w:footnote w:id="2">
    <w:p w14:paraId="0977D516"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Caldrà presentar una declaració responsable de cadascuna de les entitats de què es tracti, degudament emplenada i signada per dites entitats.</w:t>
      </w:r>
    </w:p>
  </w:footnote>
  <w:footnote w:id="3">
    <w:p w14:paraId="55366244"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2 Aquesta dada se sol•licita exclusivament amb finalitats estadístiques </w:t>
      </w:r>
    </w:p>
    <w:p w14:paraId="2264AA2A" w14:textId="77777777" w:rsidR="004117C6" w:rsidRPr="00A10842" w:rsidRDefault="004117C6" w:rsidP="00C361AC">
      <w:pPr>
        <w:pStyle w:val="Textdenotaapeudepgina"/>
        <w:rPr>
          <w:sz w:val="18"/>
        </w:rPr>
      </w:pPr>
      <w:r w:rsidRPr="00A10842">
        <w:rPr>
          <w:sz w:val="18"/>
        </w:rPr>
        <w:t>1. Microempresa: empresa amb menys de 10 treballadors i amb una xifra de negocis anual o balanç total anual que no excedeix els 2 milions EUR.</w:t>
      </w:r>
    </w:p>
    <w:p w14:paraId="0AE0D079" w14:textId="77777777" w:rsidR="004117C6" w:rsidRPr="00A10842" w:rsidRDefault="004117C6" w:rsidP="00C361AC">
      <w:pPr>
        <w:pStyle w:val="Textdenotaapeudepgina"/>
        <w:rPr>
          <w:sz w:val="18"/>
        </w:rPr>
      </w:pPr>
      <w:r w:rsidRPr="00A10842">
        <w:rPr>
          <w:sz w:val="18"/>
        </w:rPr>
        <w:t>2. Petita empresa: empresa amb menys de 50 treballadors i amb una xifra de negocis anual o balanç total anual que no excedeix els 10 milions EUR.</w:t>
      </w:r>
    </w:p>
    <w:p w14:paraId="6DAA62CF" w14:textId="77777777" w:rsidR="004117C6" w:rsidRDefault="004117C6" w:rsidP="00C361AC">
      <w:pPr>
        <w:pStyle w:val="Textdenotaapeudepgina"/>
      </w:pPr>
      <w:r w:rsidRPr="00A10842">
        <w:rPr>
          <w:sz w:val="18"/>
        </w:rPr>
        <w:t>3. Mitjana empresa: empresa que no és ni una microempresa ni una petita empresa, que té menys de 250 treballadors i que el seu volum de negocis anual no excedeix de 50 milions EUR o que el seu balanç total anual no excedeix de 43 milions EUR</w:t>
      </w:r>
    </w:p>
  </w:footnote>
  <w:footnote w:id="4">
    <w:p w14:paraId="3C9D8986" w14:textId="77777777" w:rsidR="004117C6" w:rsidRPr="00FA2A34" w:rsidRDefault="004117C6" w:rsidP="004A03E8">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5">
    <w:p w14:paraId="02B1A9EF" w14:textId="77777777" w:rsidR="004117C6" w:rsidRPr="009A39BD" w:rsidRDefault="004117C6" w:rsidP="004A03E8">
      <w:pPr>
        <w:pStyle w:val="Textdenotaapeudepgina"/>
        <w:rPr>
          <w:rFonts w:ascii="Verdana" w:hAnsi="Verdana"/>
        </w:rPr>
      </w:pPr>
      <w:r w:rsidRPr="009A39BD">
        <w:rPr>
          <w:rStyle w:val="Refernciadenotaapeudepgina"/>
          <w:rFonts w:ascii="Verdana" w:hAnsi="Verdana"/>
        </w:rPr>
        <w:t>1</w:t>
      </w:r>
      <w:r w:rsidRPr="009A39BD">
        <w:rPr>
          <w:rFonts w:ascii="Verdana" w:hAnsi="Verdana"/>
          <w:sz w:val="14"/>
        </w:rPr>
        <w:t>Les dues primeres inicials del primer cognom, seguides de les dues primeres inicials del segon cognom, seguides de la primera inicial del nom. És a dir:  MARÍA MARTÍ SÁNCHEZ = MASAM</w:t>
      </w:r>
    </w:p>
  </w:footnote>
  <w:footnote w:id="6">
    <w:p w14:paraId="74D0D78A" w14:textId="77777777" w:rsidR="004117C6" w:rsidRPr="00D20C68" w:rsidRDefault="004117C6" w:rsidP="004A03E8">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En el supòsit que dues o més entitats/empreses presentin ofertes amb el compromís de constituir-se formalment en UTE, aquesta declaració haurà de ser signada per la representant de totes i cadascuna d’elles.</w:t>
      </w:r>
    </w:p>
  </w:footnote>
  <w:footnote w:id="7">
    <w:p w14:paraId="7ECFDB92" w14:textId="77777777" w:rsidR="00EB2B61" w:rsidRPr="002B6531" w:rsidRDefault="00EB2B61" w:rsidP="00EB2B61">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0727636F" w14:textId="77777777" w:rsidR="00EB2B61" w:rsidRPr="002B6531" w:rsidRDefault="00EB2B61" w:rsidP="00EB2B61">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8">
    <w:p w14:paraId="0AE9BF4D" w14:textId="77777777" w:rsidR="004117C6" w:rsidRPr="0071490C" w:rsidRDefault="004117C6" w:rsidP="003D5984">
      <w:pPr>
        <w:pStyle w:val="Textdenotaapeudepgina"/>
        <w:rPr>
          <w:i/>
          <w:sz w:val="16"/>
          <w:szCs w:val="16"/>
        </w:rPr>
      </w:pPr>
      <w:r w:rsidRPr="0071490C">
        <w:rPr>
          <w:rStyle w:val="Refernciadenotaapeudepgina"/>
          <w:i/>
        </w:rPr>
        <w:footnoteRef/>
      </w:r>
      <w:r w:rsidRPr="0071490C">
        <w:rPr>
          <w:i/>
          <w:sz w:val="16"/>
          <w:szCs w:val="16"/>
        </w:rPr>
        <w:t xml:space="preserve"> Si es tracta d’una Unió Temporal d’Empreses (UTE), s’hauran d’especificar les dades de totes les empreses que la integrin.</w:t>
      </w:r>
    </w:p>
  </w:footnote>
  <w:footnote w:id="9">
    <w:p w14:paraId="6B0AE5F3" w14:textId="50BED967" w:rsidR="00286478" w:rsidRPr="00286478" w:rsidRDefault="00286478">
      <w:pPr>
        <w:pStyle w:val="Textdenotaapeudepgina"/>
        <w:rPr>
          <w:rFonts w:ascii="Verdana" w:hAnsi="Verdana"/>
          <w:sz w:val="16"/>
          <w:szCs w:val="16"/>
        </w:rPr>
      </w:pPr>
      <w:r w:rsidRPr="00286478">
        <w:rPr>
          <w:rStyle w:val="Refernciadenotaapeudepgina"/>
          <w:rFonts w:ascii="Verdana" w:hAnsi="Verdana"/>
          <w:sz w:val="16"/>
          <w:szCs w:val="16"/>
        </w:rPr>
        <w:footnoteRef/>
      </w:r>
      <w:r w:rsidRPr="00286478">
        <w:rPr>
          <w:rFonts w:ascii="Verdana" w:hAnsi="Verdana"/>
          <w:sz w:val="16"/>
          <w:szCs w:val="16"/>
        </w:rPr>
        <w:t xml:space="preserve"> Model Annex</w:t>
      </w:r>
    </w:p>
  </w:footnote>
  <w:footnote w:id="10">
    <w:p w14:paraId="6A1EA081" w14:textId="2D3EB26A" w:rsidR="00286478" w:rsidRDefault="00286478">
      <w:pPr>
        <w:pStyle w:val="Textdenotaapeudepgina"/>
      </w:pPr>
      <w:r>
        <w:rPr>
          <w:rStyle w:val="Refernciadenotaapeudepgina"/>
        </w:rPr>
        <w:footnoteRef/>
      </w:r>
      <w:r>
        <w:t xml:space="preserve"> </w:t>
      </w:r>
      <w:r>
        <w:rPr>
          <w:sz w:val="16"/>
          <w:szCs w:val="16"/>
        </w:rPr>
        <w:t>En cas d’Unió Temporal d’Empreses (UTE) cal presentar una declaració responsable per cadascuna de les empreses/entitats que en formaran part</w:t>
      </w:r>
    </w:p>
  </w:footnote>
  <w:footnote w:id="11">
    <w:p w14:paraId="0363D35C" w14:textId="457C02A7" w:rsidR="00286478" w:rsidRDefault="00286478">
      <w:pPr>
        <w:pStyle w:val="Textdenotaapeudepgina"/>
      </w:pPr>
      <w:r>
        <w:rPr>
          <w:rStyle w:val="Refernciadenotaapeudepgina"/>
        </w:rPr>
        <w:footnoteRef/>
      </w:r>
      <w:r>
        <w:t xml:space="preserve"> </w:t>
      </w:r>
      <w:r w:rsidRPr="00286478">
        <w:rPr>
          <w:sz w:val="16"/>
          <w:szCs w:val="16"/>
        </w:rPr>
        <w:t>Model Annex</w:t>
      </w:r>
    </w:p>
  </w:footnote>
  <w:footnote w:id="12">
    <w:p w14:paraId="52F9034C" w14:textId="057DB39F" w:rsidR="008451BB" w:rsidRDefault="008451BB">
      <w:pPr>
        <w:pStyle w:val="Textdenotaapeudepgina"/>
      </w:pPr>
      <w:r>
        <w:rPr>
          <w:rStyle w:val="Refernciadenotaapeudepgina"/>
        </w:rPr>
        <w:footnoteRef/>
      </w:r>
      <w:r>
        <w:t xml:space="preserve"> </w:t>
      </w:r>
      <w:r>
        <w:rPr>
          <w:sz w:val="16"/>
          <w:szCs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4B0A82E9" w14:textId="77777777" w:rsidTr="00961D9B">
      <w:tc>
        <w:tcPr>
          <w:tcW w:w="5000" w:type="pct"/>
        </w:tcPr>
        <w:p w14:paraId="32BE5689" w14:textId="77777777" w:rsidR="004117C6" w:rsidRPr="004C37FF" w:rsidRDefault="004117C6" w:rsidP="00961D9B">
          <w:pPr>
            <w:pStyle w:val="Capalera"/>
            <w:tabs>
              <w:tab w:val="clear" w:pos="4252"/>
              <w:tab w:val="clear" w:pos="8504"/>
              <w:tab w:val="left" w:pos="3409"/>
            </w:tabs>
            <w:ind w:left="176"/>
            <w:rPr>
              <w:sz w:val="12"/>
              <w:szCs w:val="12"/>
            </w:rPr>
          </w:pPr>
          <w:r w:rsidRPr="004C37FF">
            <w:rPr>
              <w:noProof/>
              <w:sz w:val="12"/>
              <w:szCs w:val="12"/>
            </w:rPr>
            <w:drawing>
              <wp:inline distT="0" distB="0" distL="0" distR="0" wp14:anchorId="75782B80" wp14:editId="1E29D041">
                <wp:extent cx="1030682" cy="281095"/>
                <wp:effectExtent l="0" t="0" r="0" b="5080"/>
                <wp:docPr id="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r>
            <w:rPr>
              <w:sz w:val="12"/>
              <w:szCs w:val="12"/>
            </w:rPr>
            <w:tab/>
          </w:r>
        </w:p>
      </w:tc>
    </w:tr>
    <w:tr w:rsidR="004117C6" w:rsidRPr="006D2AF8" w14:paraId="402483BB" w14:textId="77777777" w:rsidTr="00961D9B">
      <w:trPr>
        <w:trHeight w:val="592"/>
      </w:trPr>
      <w:tc>
        <w:tcPr>
          <w:tcW w:w="5000" w:type="pct"/>
        </w:tcPr>
        <w:p w14:paraId="6D4D06E0" w14:textId="77777777" w:rsidR="004117C6" w:rsidRPr="004C37FF" w:rsidRDefault="004117C6" w:rsidP="00961D9B">
          <w:pPr>
            <w:pStyle w:val="Capalera"/>
            <w:tabs>
              <w:tab w:val="left" w:pos="-142"/>
              <w:tab w:val="left" w:pos="8504"/>
            </w:tabs>
            <w:rPr>
              <w:rFonts w:cs="Arial"/>
              <w:b/>
              <w:sz w:val="12"/>
              <w:szCs w:val="12"/>
            </w:rPr>
          </w:pPr>
          <w:r w:rsidRPr="004C37FF">
            <w:rPr>
              <w:rFonts w:cs="Arial"/>
              <w:b/>
              <w:sz w:val="12"/>
              <w:szCs w:val="12"/>
            </w:rPr>
            <w:t xml:space="preserve">               </w:t>
          </w:r>
          <w:r>
            <w:rPr>
              <w:rFonts w:cs="Arial"/>
              <w:b/>
              <w:sz w:val="12"/>
              <w:szCs w:val="12"/>
            </w:rPr>
            <w:t xml:space="preserve">   </w:t>
          </w:r>
          <w:r w:rsidRPr="004C37FF">
            <w:rPr>
              <w:rFonts w:cs="Arial"/>
              <w:b/>
              <w:sz w:val="12"/>
              <w:szCs w:val="12"/>
            </w:rPr>
            <w:t xml:space="preserve"> </w:t>
          </w:r>
          <w:r w:rsidRPr="004C37FF">
            <w:rPr>
              <w:rFonts w:cs="Arial"/>
              <w:b/>
              <w:sz w:val="12"/>
              <w:szCs w:val="12"/>
            </w:rPr>
            <w:t>Institut Municipal d’Hisenda</w:t>
          </w:r>
        </w:p>
        <w:p w14:paraId="3F0D9E3C" w14:textId="77777777" w:rsidR="004117C6" w:rsidRPr="004C37FF" w:rsidRDefault="004117C6" w:rsidP="00961D9B">
          <w:pPr>
            <w:pStyle w:val="Capalera"/>
            <w:tabs>
              <w:tab w:val="clear" w:pos="4252"/>
              <w:tab w:val="left" w:pos="-142"/>
              <w:tab w:val="left" w:pos="8504"/>
            </w:tabs>
            <w:ind w:left="639"/>
            <w:rPr>
              <w:rFonts w:cs="Arial"/>
              <w:sz w:val="12"/>
              <w:szCs w:val="12"/>
            </w:rPr>
          </w:pPr>
          <w:r w:rsidRPr="004C37FF">
            <w:rPr>
              <w:rFonts w:cs="Arial"/>
              <w:sz w:val="12"/>
              <w:szCs w:val="12"/>
            </w:rPr>
            <w:t>Departament d’Administració Interna i Serveis Generals</w:t>
          </w:r>
        </w:p>
        <w:p w14:paraId="087C3C24"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 xml:space="preserve">Cr Pallars, 200-202    </w:t>
          </w:r>
        </w:p>
        <w:p w14:paraId="211BEA7A"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08005 Barcelona</w:t>
          </w:r>
        </w:p>
        <w:p w14:paraId="46FF030A"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http://ajuntament.barcelona.cat/hisenda</w:t>
          </w:r>
        </w:p>
      </w:tc>
    </w:tr>
  </w:tbl>
  <w:p w14:paraId="53DE6264" w14:textId="77777777" w:rsidR="004117C6" w:rsidRDefault="004117C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53E23770" w14:textId="77777777" w:rsidTr="00961D9B">
      <w:tc>
        <w:tcPr>
          <w:tcW w:w="2305" w:type="pct"/>
        </w:tcPr>
        <w:p w14:paraId="75763BD4" w14:textId="77777777" w:rsidR="004117C6" w:rsidRPr="00AB1BDA" w:rsidRDefault="004117C6" w:rsidP="00961D9B">
          <w:pPr>
            <w:pStyle w:val="Capalera"/>
          </w:pPr>
          <w:r w:rsidRPr="00AB1BDA">
            <w:rPr>
              <w:noProof/>
            </w:rPr>
            <w:drawing>
              <wp:inline distT="0" distB="0" distL="0" distR="0" wp14:anchorId="4526FFBE" wp14:editId="042DE35C">
                <wp:extent cx="1260000" cy="343636"/>
                <wp:effectExtent l="19050" t="0" r="0" b="0"/>
                <wp:docPr id="1"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2F674A01" w14:textId="77777777" w:rsidTr="00961D9B">
      <w:trPr>
        <w:trHeight w:val="744"/>
      </w:trPr>
      <w:tc>
        <w:tcPr>
          <w:tcW w:w="2305" w:type="pct"/>
        </w:tcPr>
        <w:p w14:paraId="2875B49B" w14:textId="77777777" w:rsidR="004117C6" w:rsidRDefault="004117C6" w:rsidP="00961D9B">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469E6DE2" w14:textId="77777777" w:rsidR="004117C6" w:rsidRPr="00B66EE7" w:rsidRDefault="004117C6" w:rsidP="00961D9B">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46EA4D32" w14:textId="77777777" w:rsidR="004117C6" w:rsidRDefault="004117C6" w:rsidP="00961D9B">
          <w:pPr>
            <w:pStyle w:val="Capalera"/>
            <w:tabs>
              <w:tab w:val="left" w:pos="-142"/>
              <w:tab w:val="left" w:pos="8504"/>
            </w:tabs>
            <w:ind w:left="639"/>
            <w:rPr>
              <w:rFonts w:cs="Arial"/>
              <w:sz w:val="14"/>
              <w:szCs w:val="14"/>
            </w:rPr>
          </w:pPr>
        </w:p>
        <w:p w14:paraId="25A045B1" w14:textId="77777777" w:rsidR="004117C6" w:rsidRDefault="004117C6" w:rsidP="00961D9B">
          <w:pPr>
            <w:pStyle w:val="Capalera"/>
            <w:tabs>
              <w:tab w:val="left" w:pos="-142"/>
              <w:tab w:val="left" w:pos="8504"/>
            </w:tabs>
            <w:ind w:left="639"/>
            <w:rPr>
              <w:rFonts w:cs="Arial"/>
              <w:sz w:val="14"/>
              <w:szCs w:val="14"/>
            </w:rPr>
          </w:pPr>
          <w:r>
            <w:rPr>
              <w:rFonts w:cs="Arial"/>
              <w:sz w:val="14"/>
              <w:szCs w:val="14"/>
            </w:rPr>
            <w:t xml:space="preserve">Cr Pallars, 200-202    </w:t>
          </w:r>
        </w:p>
        <w:p w14:paraId="109E5891" w14:textId="77777777" w:rsidR="004117C6" w:rsidRPr="00E67EC1" w:rsidRDefault="004117C6" w:rsidP="00961D9B">
          <w:pPr>
            <w:pStyle w:val="Capalera"/>
            <w:tabs>
              <w:tab w:val="left" w:pos="-142"/>
              <w:tab w:val="left" w:pos="8504"/>
            </w:tabs>
            <w:ind w:left="639"/>
            <w:rPr>
              <w:rFonts w:cs="Arial"/>
              <w:sz w:val="14"/>
              <w:szCs w:val="14"/>
            </w:rPr>
          </w:pPr>
          <w:r w:rsidRPr="00E67EC1">
            <w:rPr>
              <w:rFonts w:cs="Arial"/>
              <w:sz w:val="14"/>
              <w:szCs w:val="14"/>
            </w:rPr>
            <w:t>08005 Barcelona</w:t>
          </w:r>
        </w:p>
        <w:p w14:paraId="25B86E2C" w14:textId="77777777" w:rsidR="004117C6" w:rsidRPr="006D2AF8" w:rsidRDefault="004117C6" w:rsidP="00961D9B">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288ECECC" w14:textId="77777777" w:rsidR="004117C6" w:rsidRDefault="004117C6">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14:paraId="7E0DC8EF" w14:textId="77777777" w:rsidTr="00FD6011">
      <w:tc>
        <w:tcPr>
          <w:tcW w:w="5000" w:type="pct"/>
        </w:tcPr>
        <w:p w14:paraId="48DA697D" w14:textId="77777777" w:rsidR="004117C6" w:rsidRPr="004C37FF" w:rsidRDefault="004117C6" w:rsidP="00FD6011">
          <w:pPr>
            <w:pStyle w:val="Capalera"/>
            <w:ind w:left="176"/>
            <w:rPr>
              <w:sz w:val="12"/>
              <w:szCs w:val="12"/>
            </w:rPr>
          </w:pPr>
          <w:r w:rsidRPr="004C37FF">
            <w:rPr>
              <w:noProof/>
              <w:sz w:val="12"/>
              <w:szCs w:val="12"/>
            </w:rPr>
            <w:drawing>
              <wp:inline distT="0" distB="0" distL="0" distR="0" wp14:anchorId="6F77F0E6" wp14:editId="67619566">
                <wp:extent cx="1030682" cy="281095"/>
                <wp:effectExtent l="0" t="0" r="0" b="5080"/>
                <wp:docPr id="1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p>
      </w:tc>
    </w:tr>
    <w:tr w:rsidR="004117C6" w:rsidRPr="006D2AF8" w14:paraId="322F55B6" w14:textId="77777777" w:rsidTr="00FD6011">
      <w:trPr>
        <w:trHeight w:val="592"/>
      </w:trPr>
      <w:tc>
        <w:tcPr>
          <w:tcW w:w="5000" w:type="pct"/>
        </w:tcPr>
        <w:p w14:paraId="71E26192" w14:textId="77777777" w:rsidR="004117C6" w:rsidRPr="004C37FF" w:rsidRDefault="004117C6" w:rsidP="00FD6011">
          <w:pPr>
            <w:pStyle w:val="Capalera"/>
            <w:tabs>
              <w:tab w:val="left" w:pos="-142"/>
              <w:tab w:val="left" w:pos="8504"/>
            </w:tabs>
            <w:rPr>
              <w:rFonts w:ascii="Arial" w:hAnsi="Arial" w:cs="Arial"/>
              <w:b/>
              <w:sz w:val="12"/>
              <w:szCs w:val="12"/>
            </w:rPr>
          </w:pPr>
          <w:r w:rsidRPr="004C37FF">
            <w:rPr>
              <w:rFonts w:ascii="Arial" w:hAnsi="Arial" w:cs="Arial"/>
              <w:b/>
              <w:sz w:val="12"/>
              <w:szCs w:val="12"/>
            </w:rPr>
            <w:t xml:space="preserve">               </w:t>
          </w:r>
          <w:r>
            <w:rPr>
              <w:rFonts w:ascii="Arial" w:hAnsi="Arial" w:cs="Arial"/>
              <w:b/>
              <w:sz w:val="12"/>
              <w:szCs w:val="12"/>
            </w:rPr>
            <w:t xml:space="preserve">   </w:t>
          </w:r>
          <w:r w:rsidRPr="004C37FF">
            <w:rPr>
              <w:rFonts w:ascii="Arial" w:hAnsi="Arial" w:cs="Arial"/>
              <w:b/>
              <w:sz w:val="12"/>
              <w:szCs w:val="12"/>
            </w:rPr>
            <w:t xml:space="preserve"> </w:t>
          </w:r>
          <w:r w:rsidRPr="004C37FF">
            <w:rPr>
              <w:rFonts w:ascii="Arial" w:hAnsi="Arial" w:cs="Arial"/>
              <w:b/>
              <w:sz w:val="12"/>
              <w:szCs w:val="12"/>
            </w:rPr>
            <w:t>Institut Municipal d’Hisenda</w:t>
          </w:r>
        </w:p>
        <w:p w14:paraId="14C61BD9" w14:textId="77777777" w:rsidR="004117C6" w:rsidRPr="004C37FF" w:rsidRDefault="004117C6" w:rsidP="00FD6011">
          <w:pPr>
            <w:pStyle w:val="Capalera"/>
            <w:tabs>
              <w:tab w:val="clear" w:pos="4252"/>
              <w:tab w:val="left" w:pos="-142"/>
              <w:tab w:val="left" w:pos="8504"/>
            </w:tabs>
            <w:ind w:left="639"/>
            <w:rPr>
              <w:rFonts w:ascii="Arial" w:hAnsi="Arial" w:cs="Arial"/>
              <w:sz w:val="12"/>
              <w:szCs w:val="12"/>
            </w:rPr>
          </w:pPr>
          <w:r w:rsidRPr="004C37FF">
            <w:rPr>
              <w:rFonts w:ascii="Arial" w:hAnsi="Arial" w:cs="Arial"/>
              <w:sz w:val="12"/>
              <w:szCs w:val="12"/>
            </w:rPr>
            <w:t>Departament d’Administració Interna i Serveis Generals</w:t>
          </w:r>
        </w:p>
        <w:p w14:paraId="0F270669"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 xml:space="preserve">Cr Pallars, 200-202    </w:t>
          </w:r>
        </w:p>
        <w:p w14:paraId="672DB4EC"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08005 Barcelona</w:t>
          </w:r>
        </w:p>
        <w:p w14:paraId="5F82A636"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http://ajuntament.barcelona.cat/hisenda</w:t>
          </w:r>
        </w:p>
      </w:tc>
    </w:tr>
  </w:tbl>
  <w:p w14:paraId="5CF7F6C4" w14:textId="77777777" w:rsidR="004117C6" w:rsidRDefault="004117C6">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14:paraId="1917FB0A" w14:textId="77777777" w:rsidTr="00FD6011">
      <w:tc>
        <w:tcPr>
          <w:tcW w:w="2305" w:type="pct"/>
        </w:tcPr>
        <w:p w14:paraId="74DB389E" w14:textId="77777777" w:rsidR="004117C6" w:rsidRPr="00AB1BDA" w:rsidRDefault="004117C6" w:rsidP="00FD6011">
          <w:pPr>
            <w:pStyle w:val="Capalera"/>
          </w:pPr>
          <w:r w:rsidRPr="00AB1BDA">
            <w:rPr>
              <w:noProof/>
            </w:rPr>
            <w:drawing>
              <wp:inline distT="0" distB="0" distL="0" distR="0" wp14:anchorId="25AD4EFC" wp14:editId="04BBE6BA">
                <wp:extent cx="1260000" cy="343636"/>
                <wp:effectExtent l="19050" t="0" r="0" b="0"/>
                <wp:docPr id="16"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682A6B30" w14:textId="77777777" w:rsidTr="00FD6011">
      <w:trPr>
        <w:trHeight w:val="744"/>
      </w:trPr>
      <w:tc>
        <w:tcPr>
          <w:tcW w:w="2305" w:type="pct"/>
        </w:tcPr>
        <w:p w14:paraId="48066900" w14:textId="77777777" w:rsidR="004117C6" w:rsidRDefault="004117C6" w:rsidP="00FD6011">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38F711F2" w14:textId="77777777" w:rsidR="004117C6" w:rsidRPr="00B66EE7" w:rsidRDefault="004117C6" w:rsidP="00FD6011">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79784ECC" w14:textId="77777777" w:rsidR="004117C6" w:rsidRDefault="004117C6" w:rsidP="00FD6011">
          <w:pPr>
            <w:pStyle w:val="Capalera"/>
            <w:tabs>
              <w:tab w:val="left" w:pos="-142"/>
              <w:tab w:val="left" w:pos="8504"/>
            </w:tabs>
            <w:ind w:left="639"/>
            <w:rPr>
              <w:rFonts w:cs="Arial"/>
              <w:sz w:val="14"/>
              <w:szCs w:val="14"/>
            </w:rPr>
          </w:pPr>
        </w:p>
        <w:p w14:paraId="1773D8CE" w14:textId="77777777" w:rsidR="004117C6" w:rsidRDefault="004117C6" w:rsidP="00FD6011">
          <w:pPr>
            <w:pStyle w:val="Capalera"/>
            <w:tabs>
              <w:tab w:val="left" w:pos="-142"/>
              <w:tab w:val="left" w:pos="8504"/>
            </w:tabs>
            <w:ind w:left="639"/>
            <w:rPr>
              <w:rFonts w:cs="Arial"/>
              <w:sz w:val="14"/>
              <w:szCs w:val="14"/>
            </w:rPr>
          </w:pPr>
          <w:r>
            <w:rPr>
              <w:rFonts w:cs="Arial"/>
              <w:sz w:val="14"/>
              <w:szCs w:val="14"/>
            </w:rPr>
            <w:t xml:space="preserve">Cr Pallars, 200-202    </w:t>
          </w:r>
        </w:p>
        <w:p w14:paraId="52511181" w14:textId="77777777" w:rsidR="004117C6" w:rsidRPr="00E67EC1" w:rsidRDefault="004117C6" w:rsidP="00FD6011">
          <w:pPr>
            <w:pStyle w:val="Capalera"/>
            <w:tabs>
              <w:tab w:val="left" w:pos="-142"/>
              <w:tab w:val="left" w:pos="8504"/>
            </w:tabs>
            <w:ind w:left="639"/>
            <w:rPr>
              <w:rFonts w:cs="Arial"/>
              <w:sz w:val="14"/>
              <w:szCs w:val="14"/>
            </w:rPr>
          </w:pPr>
          <w:r w:rsidRPr="00E67EC1">
            <w:rPr>
              <w:rFonts w:cs="Arial"/>
              <w:sz w:val="14"/>
              <w:szCs w:val="14"/>
            </w:rPr>
            <w:t>08005 Barcelona</w:t>
          </w:r>
        </w:p>
        <w:p w14:paraId="0B196453" w14:textId="77777777" w:rsidR="004117C6" w:rsidRPr="006D2AF8" w:rsidRDefault="004117C6" w:rsidP="00FD6011">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3E5F02A1" w14:textId="77777777" w:rsidR="004117C6" w:rsidRDefault="004117C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FDB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5652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FE72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9B59E0"/>
    <w:multiLevelType w:val="hybridMultilevel"/>
    <w:tmpl w:val="69D0CC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5"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AFE33C1"/>
    <w:multiLevelType w:val="hybridMultilevel"/>
    <w:tmpl w:val="75B296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9" w15:restartNumberingAfterBreak="0">
    <w:nsid w:val="26012F95"/>
    <w:multiLevelType w:val="hybridMultilevel"/>
    <w:tmpl w:val="2ED63382"/>
    <w:lvl w:ilvl="0" w:tplc="D86E8462">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2" w15:restartNumberingAfterBreak="0">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13" w15:restartNumberingAfterBreak="0">
    <w:nsid w:val="2C8231C6"/>
    <w:multiLevelType w:val="hybridMultilevel"/>
    <w:tmpl w:val="59741760"/>
    <w:lvl w:ilvl="0" w:tplc="111A8EAA">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D170853"/>
    <w:multiLevelType w:val="hybridMultilevel"/>
    <w:tmpl w:val="23641D1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4EF62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494808"/>
    <w:multiLevelType w:val="hybridMultilevel"/>
    <w:tmpl w:val="62F835B8"/>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EA326A7"/>
    <w:multiLevelType w:val="hybridMultilevel"/>
    <w:tmpl w:val="3E42F3C4"/>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D813CB"/>
    <w:multiLevelType w:val="hybridMultilevel"/>
    <w:tmpl w:val="303AA1D0"/>
    <w:lvl w:ilvl="0" w:tplc="42E23AB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C407925"/>
    <w:multiLevelType w:val="hybridMultilevel"/>
    <w:tmpl w:val="2D94E34A"/>
    <w:lvl w:ilvl="0" w:tplc="0403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4" w15:restartNumberingAfterBreak="0">
    <w:nsid w:val="58050CEC"/>
    <w:multiLevelType w:val="hybridMultilevel"/>
    <w:tmpl w:val="BFC6CA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3BF59B0"/>
    <w:multiLevelType w:val="hybridMultilevel"/>
    <w:tmpl w:val="891EDA3E"/>
    <w:lvl w:ilvl="0" w:tplc="5F583F1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66FF7"/>
    <w:multiLevelType w:val="hybridMultilevel"/>
    <w:tmpl w:val="3AF2E1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1" w15:restartNumberingAfterBreak="0">
    <w:nsid w:val="7CCE4F74"/>
    <w:multiLevelType w:val="hybridMultilevel"/>
    <w:tmpl w:val="1164A1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2449051">
    <w:abstractNumId w:val="32"/>
  </w:num>
  <w:num w:numId="2" w16cid:durableId="40445818">
    <w:abstractNumId w:val="4"/>
  </w:num>
  <w:num w:numId="3" w16cid:durableId="384453447">
    <w:abstractNumId w:val="22"/>
  </w:num>
  <w:num w:numId="4" w16cid:durableId="1941252201">
    <w:abstractNumId w:val="30"/>
  </w:num>
  <w:num w:numId="5" w16cid:durableId="1153720441">
    <w:abstractNumId w:val="23"/>
  </w:num>
  <w:num w:numId="6" w16cid:durableId="557403194">
    <w:abstractNumId w:val="11"/>
  </w:num>
  <w:num w:numId="7" w16cid:durableId="2145075616">
    <w:abstractNumId w:val="27"/>
  </w:num>
  <w:num w:numId="8" w16cid:durableId="589044928">
    <w:abstractNumId w:val="25"/>
  </w:num>
  <w:num w:numId="9" w16cid:durableId="2036614984">
    <w:abstractNumId w:val="12"/>
  </w:num>
  <w:num w:numId="10" w16cid:durableId="200942746">
    <w:abstractNumId w:val="18"/>
  </w:num>
  <w:num w:numId="11" w16cid:durableId="436829407">
    <w:abstractNumId w:val="8"/>
  </w:num>
  <w:num w:numId="12" w16cid:durableId="68965852">
    <w:abstractNumId w:val="5"/>
  </w:num>
  <w:num w:numId="13" w16cid:durableId="388964858">
    <w:abstractNumId w:val="28"/>
  </w:num>
  <w:num w:numId="14" w16cid:durableId="1677876497">
    <w:abstractNumId w:val="10"/>
  </w:num>
  <w:num w:numId="15" w16cid:durableId="2082285596">
    <w:abstractNumId w:val="7"/>
  </w:num>
  <w:num w:numId="16" w16cid:durableId="625742423">
    <w:abstractNumId w:val="21"/>
  </w:num>
  <w:num w:numId="17" w16cid:durableId="784270420">
    <w:abstractNumId w:val="17"/>
  </w:num>
  <w:num w:numId="18" w16cid:durableId="163520653">
    <w:abstractNumId w:val="2"/>
  </w:num>
  <w:num w:numId="19" w16cid:durableId="2033218390">
    <w:abstractNumId w:val="1"/>
  </w:num>
  <w:num w:numId="20" w16cid:durableId="2097436080">
    <w:abstractNumId w:val="31"/>
  </w:num>
  <w:num w:numId="21" w16cid:durableId="876772396">
    <w:abstractNumId w:val="15"/>
  </w:num>
  <w:num w:numId="22" w16cid:durableId="65424492">
    <w:abstractNumId w:val="0"/>
  </w:num>
  <w:num w:numId="23" w16cid:durableId="1088312085">
    <w:abstractNumId w:val="20"/>
  </w:num>
  <w:num w:numId="24" w16cid:durableId="1910799209">
    <w:abstractNumId w:val="26"/>
  </w:num>
  <w:num w:numId="25" w16cid:durableId="726950258">
    <w:abstractNumId w:val="9"/>
  </w:num>
  <w:num w:numId="26" w16cid:durableId="217673323">
    <w:abstractNumId w:val="16"/>
  </w:num>
  <w:num w:numId="27" w16cid:durableId="1410494899">
    <w:abstractNumId w:val="19"/>
  </w:num>
  <w:num w:numId="28" w16cid:durableId="1116218081">
    <w:abstractNumId w:val="3"/>
  </w:num>
  <w:num w:numId="29" w16cid:durableId="775296153">
    <w:abstractNumId w:val="14"/>
  </w:num>
  <w:num w:numId="30" w16cid:durableId="976179130">
    <w:abstractNumId w:val="13"/>
  </w:num>
  <w:num w:numId="31" w16cid:durableId="1918980098">
    <w:abstractNumId w:val="6"/>
  </w:num>
  <w:num w:numId="32" w16cid:durableId="492455014">
    <w:abstractNumId w:val="29"/>
  </w:num>
  <w:num w:numId="33" w16cid:durableId="484933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29"/>
    <w:rsid w:val="00024ED3"/>
    <w:rsid w:val="00047FCB"/>
    <w:rsid w:val="000C082A"/>
    <w:rsid w:val="00112DA2"/>
    <w:rsid w:val="00130AB3"/>
    <w:rsid w:val="00133CAA"/>
    <w:rsid w:val="00174A75"/>
    <w:rsid w:val="00185379"/>
    <w:rsid w:val="001D1FA7"/>
    <w:rsid w:val="00206828"/>
    <w:rsid w:val="002301EC"/>
    <w:rsid w:val="00253FD7"/>
    <w:rsid w:val="00286478"/>
    <w:rsid w:val="002D7E30"/>
    <w:rsid w:val="002E13C7"/>
    <w:rsid w:val="00315D96"/>
    <w:rsid w:val="003455B6"/>
    <w:rsid w:val="00345F3F"/>
    <w:rsid w:val="003D5984"/>
    <w:rsid w:val="004033CF"/>
    <w:rsid w:val="004117C6"/>
    <w:rsid w:val="00425032"/>
    <w:rsid w:val="00480ADA"/>
    <w:rsid w:val="004A03E8"/>
    <w:rsid w:val="004B4A89"/>
    <w:rsid w:val="004C3656"/>
    <w:rsid w:val="004F4DE5"/>
    <w:rsid w:val="005C55F1"/>
    <w:rsid w:val="005F1147"/>
    <w:rsid w:val="00640395"/>
    <w:rsid w:val="006529D1"/>
    <w:rsid w:val="00685DF9"/>
    <w:rsid w:val="006F2FBA"/>
    <w:rsid w:val="00715454"/>
    <w:rsid w:val="0071735C"/>
    <w:rsid w:val="0076702C"/>
    <w:rsid w:val="007D6963"/>
    <w:rsid w:val="00836F15"/>
    <w:rsid w:val="008451BB"/>
    <w:rsid w:val="00892CF1"/>
    <w:rsid w:val="00961D9B"/>
    <w:rsid w:val="00962973"/>
    <w:rsid w:val="0096672B"/>
    <w:rsid w:val="009B7F81"/>
    <w:rsid w:val="009D4887"/>
    <w:rsid w:val="00A040E3"/>
    <w:rsid w:val="00A11E12"/>
    <w:rsid w:val="00A50003"/>
    <w:rsid w:val="00A52692"/>
    <w:rsid w:val="00B22F2B"/>
    <w:rsid w:val="00B864E6"/>
    <w:rsid w:val="00B9353F"/>
    <w:rsid w:val="00BB691E"/>
    <w:rsid w:val="00BC2966"/>
    <w:rsid w:val="00C013E3"/>
    <w:rsid w:val="00C361AC"/>
    <w:rsid w:val="00C37EBE"/>
    <w:rsid w:val="00C93A18"/>
    <w:rsid w:val="00C9523F"/>
    <w:rsid w:val="00CA0A84"/>
    <w:rsid w:val="00CF538E"/>
    <w:rsid w:val="00D84A4B"/>
    <w:rsid w:val="00D9277F"/>
    <w:rsid w:val="00D93658"/>
    <w:rsid w:val="00DB2497"/>
    <w:rsid w:val="00DB52A6"/>
    <w:rsid w:val="00DB766D"/>
    <w:rsid w:val="00E01C68"/>
    <w:rsid w:val="00E336D3"/>
    <w:rsid w:val="00E54AE8"/>
    <w:rsid w:val="00E62899"/>
    <w:rsid w:val="00E73F76"/>
    <w:rsid w:val="00EB2B61"/>
    <w:rsid w:val="00EB3665"/>
    <w:rsid w:val="00F01DAC"/>
    <w:rsid w:val="00F12A17"/>
    <w:rsid w:val="00F65142"/>
    <w:rsid w:val="00F82F29"/>
    <w:rsid w:val="00FB4C78"/>
    <w:rsid w:val="00FD102D"/>
    <w:rsid w:val="00FD6011"/>
    <w:rsid w:val="00FF40C0"/>
    <w:rsid w:val="00FF5C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5B8B"/>
  <w15:docId w15:val="{CB80502C-25CF-4D28-98AE-ADD62CA1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29"/>
    <w:pPr>
      <w:spacing w:after="0" w:line="240" w:lineRule="auto"/>
    </w:pPr>
    <w:rPr>
      <w:rFonts w:ascii="Times New Roman" w:eastAsia="Times New Roman" w:hAnsi="Times New Roman"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F82F29"/>
    <w:pPr>
      <w:tabs>
        <w:tab w:val="center" w:pos="4252"/>
        <w:tab w:val="right" w:pos="8504"/>
      </w:tabs>
    </w:pPr>
  </w:style>
  <w:style w:type="character" w:customStyle="1" w:styleId="CapaleraCar">
    <w:name w:val="Capçalera Car"/>
    <w:basedOn w:val="Lletraperdefectedelpargraf"/>
    <w:link w:val="Capalera"/>
    <w:uiPriority w:val="99"/>
    <w:rsid w:val="00F82F29"/>
    <w:rPr>
      <w:rFonts w:ascii="Times New Roman" w:eastAsia="Times New Roman" w:hAnsi="Times New Roman" w:cs="Times New Roman"/>
      <w:sz w:val="20"/>
      <w:szCs w:val="20"/>
      <w:lang w:eastAsia="ca-ES"/>
    </w:rPr>
  </w:style>
  <w:style w:type="character" w:styleId="Nmerodepgina">
    <w:name w:val="page number"/>
    <w:basedOn w:val="Lletraperdefectedelpargraf"/>
    <w:semiHidden/>
    <w:rsid w:val="00F82F29"/>
  </w:style>
  <w:style w:type="paragraph" w:styleId="Peu">
    <w:name w:val="footer"/>
    <w:basedOn w:val="Normal"/>
    <w:link w:val="PeuCar"/>
    <w:uiPriority w:val="99"/>
    <w:rsid w:val="00F82F29"/>
    <w:pPr>
      <w:tabs>
        <w:tab w:val="center" w:pos="4252"/>
        <w:tab w:val="right" w:pos="8504"/>
      </w:tabs>
    </w:pPr>
  </w:style>
  <w:style w:type="character" w:customStyle="1" w:styleId="PeuCar">
    <w:name w:val="Peu Car"/>
    <w:basedOn w:val="Lletraperdefectedelpargraf"/>
    <w:link w:val="Peu"/>
    <w:uiPriority w:val="99"/>
    <w:rsid w:val="00F82F29"/>
    <w:rPr>
      <w:rFonts w:ascii="Times New Roman" w:eastAsia="Times New Roman" w:hAnsi="Times New Roman" w:cs="Times New Roman"/>
      <w:sz w:val="20"/>
      <w:szCs w:val="20"/>
      <w:lang w:eastAsia="ca-ES"/>
    </w:rPr>
  </w:style>
  <w:style w:type="table" w:styleId="Taulaambquadrcula">
    <w:name w:val="Table Grid"/>
    <w:basedOn w:val="Taulanormal"/>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notaapeudepgina">
    <w:name w:val="footnote text"/>
    <w:basedOn w:val="Normal"/>
    <w:link w:val="TextdenotaapeudepginaCar"/>
    <w:uiPriority w:val="99"/>
    <w:unhideWhenUsed/>
    <w:rsid w:val="00F82F29"/>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F82F29"/>
    <w:rPr>
      <w:rFonts w:ascii="Arial" w:eastAsia="Times New Roman" w:hAnsi="Arial" w:cs="Times New Roman"/>
      <w:sz w:val="20"/>
      <w:szCs w:val="20"/>
      <w:lang w:eastAsia="ca-ES"/>
    </w:rPr>
  </w:style>
  <w:style w:type="character" w:styleId="Refernciadenotaapeudepgina">
    <w:name w:val="footnote reference"/>
    <w:basedOn w:val="Lletraperdefectedelpargraf"/>
    <w:unhideWhenUsed/>
    <w:rsid w:val="00F82F29"/>
    <w:rPr>
      <w:vertAlign w:val="superscript"/>
    </w:rPr>
  </w:style>
  <w:style w:type="table" w:customStyle="1" w:styleId="Taulaambquadrcula1">
    <w:name w:val="Taula amb quadrícula1"/>
    <w:basedOn w:val="Taulanormal"/>
    <w:next w:val="Taulaambquadrcula"/>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til1">
    <w:name w:val="Estil1"/>
    <w:basedOn w:val="Normal"/>
    <w:link w:val="Estil1Car"/>
    <w:qFormat/>
    <w:locked/>
    <w:rsid w:val="00F82F29"/>
    <w:rPr>
      <w:rFonts w:ascii="Arial" w:eastAsiaTheme="minorEastAsia" w:hAnsi="Arial" w:cs="Arial"/>
      <w:i/>
      <w:color w:val="000000" w:themeColor="text1"/>
      <w:sz w:val="16"/>
      <w:szCs w:val="16"/>
    </w:rPr>
  </w:style>
  <w:style w:type="character" w:customStyle="1" w:styleId="Estil1Car">
    <w:name w:val="Estil1 Car"/>
    <w:basedOn w:val="Lletraperdefectedelpargraf"/>
    <w:link w:val="Estil1"/>
    <w:rsid w:val="00F82F29"/>
    <w:rPr>
      <w:rFonts w:ascii="Arial" w:eastAsiaTheme="minorEastAsia" w:hAnsi="Arial" w:cs="Arial"/>
      <w:i/>
      <w:color w:val="000000" w:themeColor="text1"/>
      <w:sz w:val="16"/>
      <w:szCs w:val="16"/>
      <w:lang w:eastAsia="ca-ES"/>
    </w:rPr>
  </w:style>
  <w:style w:type="paragraph" w:styleId="Textdeglobus">
    <w:name w:val="Balloon Text"/>
    <w:basedOn w:val="Normal"/>
    <w:link w:val="TextdeglobusCar"/>
    <w:uiPriority w:val="99"/>
    <w:semiHidden/>
    <w:unhideWhenUsed/>
    <w:rsid w:val="00F82F2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82F29"/>
    <w:rPr>
      <w:rFonts w:ascii="Tahoma" w:eastAsia="Times New Roman" w:hAnsi="Tahoma" w:cs="Tahoma"/>
      <w:sz w:val="16"/>
      <w:szCs w:val="16"/>
      <w:lang w:eastAsia="ca-ES"/>
    </w:rPr>
  </w:style>
  <w:style w:type="paragraph" w:styleId="Textindependent">
    <w:name w:val="Body Text"/>
    <w:basedOn w:val="Normal"/>
    <w:link w:val="TextindependentCar"/>
    <w:semiHidden/>
    <w:rsid w:val="00FD6011"/>
    <w:pPr>
      <w:ind w:right="48"/>
      <w:jc w:val="both"/>
    </w:pPr>
    <w:rPr>
      <w:rFonts w:ascii="Arial" w:hAnsi="Arial"/>
    </w:rPr>
  </w:style>
  <w:style w:type="character" w:customStyle="1" w:styleId="TextindependentCar">
    <w:name w:val="Text independent Car"/>
    <w:basedOn w:val="Lletraperdefectedelpargraf"/>
    <w:link w:val="Textindependent"/>
    <w:semiHidden/>
    <w:rsid w:val="00FD6011"/>
    <w:rPr>
      <w:rFonts w:ascii="Arial" w:eastAsia="Times New Roman" w:hAnsi="Arial" w:cs="Times New Roman"/>
      <w:sz w:val="20"/>
      <w:szCs w:val="20"/>
      <w:lang w:eastAsia="ca-ES"/>
    </w:rPr>
  </w:style>
  <w:style w:type="paragraph" w:styleId="Ttol">
    <w:name w:val="Title"/>
    <w:basedOn w:val="Normal"/>
    <w:link w:val="TtolCar"/>
    <w:qFormat/>
    <w:rsid w:val="00FD6011"/>
    <w:pPr>
      <w:jc w:val="center"/>
    </w:pPr>
    <w:rPr>
      <w:rFonts w:ascii="Arial" w:hAnsi="Arial"/>
      <w:snapToGrid w:val="0"/>
      <w:sz w:val="32"/>
      <w:lang w:eastAsia="es-ES"/>
    </w:rPr>
  </w:style>
  <w:style w:type="character" w:customStyle="1" w:styleId="TtolCar">
    <w:name w:val="Títol Car"/>
    <w:basedOn w:val="Lletraperdefectedelpargraf"/>
    <w:link w:val="Ttol"/>
    <w:rsid w:val="00FD6011"/>
    <w:rPr>
      <w:rFonts w:ascii="Arial" w:eastAsia="Times New Roman" w:hAnsi="Arial" w:cs="Times New Roman"/>
      <w:snapToGrid w:val="0"/>
      <w:sz w:val="32"/>
      <w:szCs w:val="20"/>
      <w:lang w:eastAsia="es-ES"/>
    </w:rPr>
  </w:style>
  <w:style w:type="paragraph" w:styleId="Pargrafdellista">
    <w:name w:val="List Paragraph"/>
    <w:aliases w:val="Párrafo Numerado,Párrafo de lista1,Lista sin Numerar,Bullet Number,List Paragraph1,lp1,lp11,List Paragraph11,Bullet 1,Use Case List Paragraph,Bulletr List Paragraph,Párrafo antic,Llista Nivell1,Lista de nivel 1,List Bulletized,Lista1"/>
    <w:basedOn w:val="Normal"/>
    <w:link w:val="PargrafdellistaCar"/>
    <w:uiPriority w:val="34"/>
    <w:qFormat/>
    <w:rsid w:val="00FD6011"/>
    <w:pPr>
      <w:suppressAutoHyphens/>
      <w:autoSpaceDN w:val="0"/>
      <w:ind w:left="720"/>
      <w:jc w:val="both"/>
      <w:textAlignment w:val="baseline"/>
    </w:pPr>
    <w:rPr>
      <w:rFonts w:ascii="Arial" w:hAnsi="Arial"/>
      <w:color w:val="000000"/>
    </w:rPr>
  </w:style>
  <w:style w:type="character" w:styleId="Enlla">
    <w:name w:val="Hyperlink"/>
    <w:basedOn w:val="Lletraperdefectedelpargraf"/>
    <w:uiPriority w:val="99"/>
    <w:unhideWhenUsed/>
    <w:rsid w:val="00B864E6"/>
    <w:rPr>
      <w:color w:val="0000FF" w:themeColor="hyperlink"/>
      <w:u w:val="single"/>
    </w:rPr>
  </w:style>
  <w:style w:type="paragraph" w:customStyle="1" w:styleId="Texto">
    <w:name w:val="Texto"/>
    <w:basedOn w:val="Normal"/>
    <w:qFormat/>
    <w:rsid w:val="00B864E6"/>
    <w:pPr>
      <w:spacing w:after="240"/>
    </w:pPr>
    <w:rPr>
      <w:rFonts w:ascii="Akkurat-Light" w:eastAsiaTheme="minorEastAsia" w:hAnsi="Akkurat-Light" w:cstheme="minorBidi"/>
      <w:lang w:eastAsia="es-ES"/>
    </w:rPr>
  </w:style>
  <w:style w:type="character" w:customStyle="1" w:styleId="markedcontent">
    <w:name w:val="markedcontent"/>
    <w:basedOn w:val="Lletraperdefectedelpargraf"/>
    <w:rsid w:val="00B864E6"/>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76702C"/>
    <w:rPr>
      <w:rFonts w:ascii="Arial" w:eastAsia="Times New Roman" w:hAnsi="Arial" w:cs="Times New Roman"/>
      <w:color w:val="000000"/>
      <w:sz w:val="20"/>
      <w:szCs w:val="20"/>
      <w:lang w:eastAsia="ca-ES"/>
    </w:rPr>
  </w:style>
  <w:style w:type="paragraph" w:customStyle="1" w:styleId="Default">
    <w:name w:val="Default"/>
    <w:rsid w:val="00A11E12"/>
    <w:pPr>
      <w:autoSpaceDE w:val="0"/>
      <w:autoSpaceDN w:val="0"/>
      <w:adjustRightInd w:val="0"/>
      <w:spacing w:after="0" w:line="240" w:lineRule="auto"/>
    </w:pPr>
    <w:rPr>
      <w:rFonts w:ascii="Verdana" w:hAnsi="Verdana" w:cs="Verdana"/>
      <w:color w:val="000000"/>
      <w:sz w:val="24"/>
      <w:szCs w:val="24"/>
    </w:rPr>
  </w:style>
  <w:style w:type="character" w:styleId="Refernciadecomentari">
    <w:name w:val="annotation reference"/>
    <w:basedOn w:val="Lletraperdefectedelpargraf"/>
    <w:unhideWhenUsed/>
    <w:rsid w:val="00C361AC"/>
    <w:rPr>
      <w:sz w:val="16"/>
      <w:szCs w:val="16"/>
    </w:rPr>
  </w:style>
  <w:style w:type="paragraph" w:styleId="Textdecomentari">
    <w:name w:val="annotation text"/>
    <w:aliases w:val="Car"/>
    <w:basedOn w:val="Normal"/>
    <w:link w:val="TextdecomentariCar"/>
    <w:unhideWhenUsed/>
    <w:rsid w:val="00C361AC"/>
  </w:style>
  <w:style w:type="character" w:customStyle="1" w:styleId="TextdecomentariCar">
    <w:name w:val="Text de comentari Car"/>
    <w:aliases w:val="Car Car"/>
    <w:basedOn w:val="Lletraperdefectedelpargraf"/>
    <w:link w:val="Textdecomentari"/>
    <w:rsid w:val="00C361AC"/>
    <w:rPr>
      <w:rFonts w:ascii="Times New Roman" w:eastAsia="Times New Roman" w:hAnsi="Times New Roman"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361AC"/>
    <w:rPr>
      <w:b/>
      <w:bCs/>
    </w:rPr>
  </w:style>
  <w:style w:type="character" w:customStyle="1" w:styleId="TemadelcomentariCar">
    <w:name w:val="Tema del comentari Car"/>
    <w:basedOn w:val="TextdecomentariCar"/>
    <w:link w:val="Temadelcomentari"/>
    <w:uiPriority w:val="99"/>
    <w:semiHidden/>
    <w:rsid w:val="00C361AC"/>
    <w:rPr>
      <w:rFonts w:ascii="Times New Roman" w:eastAsia="Times New Roman" w:hAnsi="Times New Roman" w:cs="Times New Roman"/>
      <w:b/>
      <w:bCs/>
      <w:sz w:val="20"/>
      <w:szCs w:val="20"/>
      <w:lang w:eastAsia="ca-ES"/>
    </w:rPr>
  </w:style>
  <w:style w:type="character" w:styleId="Mencisenseresoldre">
    <w:name w:val="Unresolved Mention"/>
    <w:basedOn w:val="Lletraperdefectedelpargraf"/>
    <w:uiPriority w:val="99"/>
    <w:semiHidden/>
    <w:unhideWhenUsed/>
    <w:rsid w:val="00286478"/>
    <w:rPr>
      <w:color w:val="605E5C"/>
      <w:shd w:val="clear" w:color="auto" w:fill="E1DFDD"/>
    </w:rPr>
  </w:style>
  <w:style w:type="paragraph" w:customStyle="1" w:styleId="texto-1">
    <w:name w:val="texto-1"/>
    <w:basedOn w:val="Normal"/>
    <w:rsid w:val="00E336D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rvapp.sabadell.net/webapps/tramits/Cat/principal.asp?idtr=1588" TargetMode="External"/><Relationship Id="rId14" Type="http://schemas.openxmlformats.org/officeDocument/2006/relationships/hyperlink" Target="https://empreses.barcelonactiva.cat/ca/web/es/servei-d-assessorament-per-la-igual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D371-B7EB-44EB-BA7B-9311064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20</Pages>
  <Words>5670</Words>
  <Characters>32321</Characters>
  <Application>Microsoft Office Word</Application>
  <DocSecurity>0</DocSecurity>
  <Lines>269</Lines>
  <Paragraphs>75</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TEJEDA GARCIA DE CORTAZAR, NEREA</cp:lastModifiedBy>
  <cp:revision>19</cp:revision>
  <cp:lastPrinted>2025-08-01T12:02:00Z</cp:lastPrinted>
  <dcterms:created xsi:type="dcterms:W3CDTF">2025-03-31T08:04:00Z</dcterms:created>
  <dcterms:modified xsi:type="dcterms:W3CDTF">2025-08-01T12:03:00Z</dcterms:modified>
</cp:coreProperties>
</file>