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20B4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0AC28631" w14:textId="49FA6648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D41962">
        <w:rPr>
          <w:b/>
          <w:bCs/>
          <w:u w:val="single"/>
        </w:rPr>
        <w:t>6</w:t>
      </w:r>
    </w:p>
    <w:p w14:paraId="63A2AF62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732F3B88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760BD70D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3F45F74C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7A2CF5E6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29E269D9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6E0375E2" w14:textId="77777777" w:rsidR="00524569" w:rsidRDefault="00524569" w:rsidP="00524569">
      <w:pPr>
        <w:rPr>
          <w:sz w:val="20"/>
        </w:rPr>
      </w:pPr>
    </w:p>
    <w:p w14:paraId="15CE46F5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2584CF31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730D4864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5F9F0A01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786560" w14:paraId="4068A5C1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B4EE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163B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B45E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26D6594F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F96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786560" w14:paraId="024919B4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5F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67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109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16EA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786560" w14:paraId="0BDD1CB4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A42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24D7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4F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03F2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786560" w14:paraId="1117F9D2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EB4D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AE81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7A48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5FD7A2B6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E8A0D83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41353BEC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248A4C7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27E62A2E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3ECEFEA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3BCCF9A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2D7540DB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645D96B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0B298C4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1E9B6834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647F" w14:textId="77777777" w:rsidR="004A65D4" w:rsidRDefault="004A65D4">
      <w:r>
        <w:separator/>
      </w:r>
    </w:p>
  </w:endnote>
  <w:endnote w:type="continuationSeparator" w:id="0">
    <w:p w14:paraId="597A04B9" w14:textId="77777777" w:rsidR="004A65D4" w:rsidRDefault="004A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C90B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01F37674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413F03E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F3DA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E586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8AAF1BC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55F9EB8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20660553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6FCCD721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7341" w14:textId="77777777" w:rsidR="004A65D4" w:rsidRDefault="004A65D4">
      <w:r>
        <w:separator/>
      </w:r>
    </w:p>
  </w:footnote>
  <w:footnote w:type="continuationSeparator" w:id="0">
    <w:p w14:paraId="1FF00F36" w14:textId="77777777" w:rsidR="004A65D4" w:rsidRDefault="004A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129F" w14:textId="77777777" w:rsidR="00790D58" w:rsidRDefault="00790D58" w:rsidP="00790D58">
    <w:pPr>
      <w:rPr>
        <w:noProof/>
        <w:lang w:val="es-ES"/>
      </w:rPr>
    </w:pPr>
  </w:p>
  <w:p w14:paraId="6BCA4F93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9A0554E" wp14:editId="46F5924A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BB73C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23D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678700843">
    <w:abstractNumId w:val="10"/>
  </w:num>
  <w:num w:numId="2" w16cid:durableId="1504466920">
    <w:abstractNumId w:val="8"/>
  </w:num>
  <w:num w:numId="3" w16cid:durableId="1381591365">
    <w:abstractNumId w:val="3"/>
  </w:num>
  <w:num w:numId="4" w16cid:durableId="498082151">
    <w:abstractNumId w:val="2"/>
  </w:num>
  <w:num w:numId="5" w16cid:durableId="1413546588">
    <w:abstractNumId w:val="1"/>
  </w:num>
  <w:num w:numId="6" w16cid:durableId="1515026859">
    <w:abstractNumId w:val="0"/>
  </w:num>
  <w:num w:numId="7" w16cid:durableId="286590547">
    <w:abstractNumId w:val="9"/>
  </w:num>
  <w:num w:numId="8" w16cid:durableId="2029793519">
    <w:abstractNumId w:val="7"/>
  </w:num>
  <w:num w:numId="9" w16cid:durableId="1296639068">
    <w:abstractNumId w:val="6"/>
  </w:num>
  <w:num w:numId="10" w16cid:durableId="401372688">
    <w:abstractNumId w:val="5"/>
  </w:num>
  <w:num w:numId="11" w16cid:durableId="974914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A65D4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313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86560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4196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4834155D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39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González L Elia ÀREA D'ECONOMIA I SERVEIS CENTRALS</cp:lastModifiedBy>
  <cp:revision>18</cp:revision>
  <cp:lastPrinted>2015-04-24T12:36:00Z</cp:lastPrinted>
  <dcterms:created xsi:type="dcterms:W3CDTF">2022-10-07T12:10:00Z</dcterms:created>
  <dcterms:modified xsi:type="dcterms:W3CDTF">2025-06-23T07:31:00Z</dcterms:modified>
</cp:coreProperties>
</file>