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909" w:rsidRPr="009C6909" w:rsidRDefault="009C6909" w:rsidP="009C6909">
      <w:pPr>
        <w:spacing w:before="0" w:after="160" w:line="256" w:lineRule="auto"/>
        <w:jc w:val="left"/>
        <w:rPr>
          <w:rFonts w:ascii="Arial" w:eastAsia="Arial" w:hAnsi="Arial" w:cs="Arial"/>
          <w:b/>
          <w:sz w:val="20"/>
          <w:szCs w:val="20"/>
          <w:u w:val="single"/>
          <w:lang w:eastAsia="ca-ES"/>
        </w:rPr>
      </w:pPr>
      <w:r w:rsidRPr="009C6909">
        <w:rPr>
          <w:rFonts w:ascii="Arial" w:eastAsia="Arial" w:hAnsi="Arial" w:cs="Arial"/>
          <w:b/>
          <w:sz w:val="20"/>
          <w:szCs w:val="20"/>
          <w:u w:val="single"/>
          <w:lang w:eastAsia="ca-ES"/>
        </w:rPr>
        <w:t>ANNEX 2. LOT 2: MODEL D’OFERTA ECONÒMICA I ALTRES CRITERIS AVALUABLES AUTOMÀTICAMENT</w:t>
      </w:r>
    </w:p>
    <w:p w:rsidR="009C6909" w:rsidRPr="009C6909" w:rsidRDefault="009C6909" w:rsidP="009C6909">
      <w:pPr>
        <w:spacing w:before="120"/>
        <w:rPr>
          <w:rFonts w:ascii="Arial" w:eastAsia="MS Mincho" w:hAnsi="Arial" w:cs="Arial"/>
          <w:sz w:val="20"/>
          <w:szCs w:val="20"/>
        </w:rPr>
      </w:pPr>
      <w:r w:rsidRPr="009C6909">
        <w:rPr>
          <w:rFonts w:ascii="Arial" w:eastAsia="MS Mincho" w:hAnsi="Arial" w:cs="Arial"/>
          <w:sz w:val="20"/>
          <w:szCs w:val="20"/>
        </w:rPr>
        <w:fldChar w:fldCharType="begin">
          <w:ffData>
            <w:name w:val="Texto28"/>
            <w:enabled/>
            <w:calcOnExit w:val="0"/>
            <w:textInput/>
          </w:ffData>
        </w:fldChar>
      </w:r>
      <w:r w:rsidRPr="009C6909">
        <w:rPr>
          <w:rFonts w:ascii="Arial" w:eastAsia="MS Mincho" w:hAnsi="Arial" w:cs="Arial"/>
          <w:sz w:val="20"/>
          <w:szCs w:val="20"/>
        </w:rPr>
        <w:instrText xml:space="preserve"> FORMTEXT </w:instrText>
      </w:r>
      <w:r w:rsidRPr="009C6909">
        <w:rPr>
          <w:rFonts w:ascii="Arial" w:eastAsia="MS Mincho" w:hAnsi="Arial" w:cs="Arial"/>
          <w:sz w:val="20"/>
          <w:szCs w:val="20"/>
        </w:rPr>
      </w:r>
      <w:r w:rsidRPr="009C6909">
        <w:rPr>
          <w:rFonts w:ascii="Arial" w:eastAsia="MS Mincho" w:hAnsi="Arial" w:cs="Arial"/>
          <w:sz w:val="20"/>
          <w:szCs w:val="20"/>
        </w:rPr>
        <w:fldChar w:fldCharType="separate"/>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sz w:val="20"/>
          <w:szCs w:val="20"/>
        </w:rPr>
        <w:fldChar w:fldCharType="end"/>
      </w:r>
      <w:r w:rsidRPr="009C6909">
        <w:rPr>
          <w:rFonts w:ascii="Arial" w:eastAsia="MS Mincho" w:hAnsi="Arial" w:cs="Arial"/>
          <w:sz w:val="20"/>
          <w:szCs w:val="20"/>
        </w:rPr>
        <w:t xml:space="preserve">, amb DNI </w:t>
      </w:r>
      <w:r w:rsidRPr="009C6909">
        <w:rPr>
          <w:rFonts w:ascii="Arial" w:eastAsia="MS Mincho" w:hAnsi="Arial" w:cs="Arial"/>
          <w:sz w:val="20"/>
          <w:szCs w:val="20"/>
        </w:rPr>
        <w:fldChar w:fldCharType="begin">
          <w:ffData>
            <w:name w:val="Texto29"/>
            <w:enabled/>
            <w:calcOnExit w:val="0"/>
            <w:textInput/>
          </w:ffData>
        </w:fldChar>
      </w:r>
      <w:r w:rsidRPr="009C6909">
        <w:rPr>
          <w:rFonts w:ascii="Arial" w:eastAsia="MS Mincho" w:hAnsi="Arial" w:cs="Arial"/>
          <w:sz w:val="20"/>
          <w:szCs w:val="20"/>
        </w:rPr>
        <w:instrText xml:space="preserve"> FORMTEXT </w:instrText>
      </w:r>
      <w:r w:rsidRPr="009C6909">
        <w:rPr>
          <w:rFonts w:ascii="Arial" w:eastAsia="MS Mincho" w:hAnsi="Arial" w:cs="Arial"/>
          <w:sz w:val="20"/>
          <w:szCs w:val="20"/>
        </w:rPr>
      </w:r>
      <w:r w:rsidRPr="009C6909">
        <w:rPr>
          <w:rFonts w:ascii="Arial" w:eastAsia="MS Mincho" w:hAnsi="Arial" w:cs="Arial"/>
          <w:sz w:val="20"/>
          <w:szCs w:val="20"/>
        </w:rPr>
        <w:fldChar w:fldCharType="separate"/>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sz w:val="20"/>
          <w:szCs w:val="20"/>
        </w:rPr>
        <w:fldChar w:fldCharType="end"/>
      </w:r>
      <w:r w:rsidRPr="009C6909">
        <w:rPr>
          <w:rFonts w:ascii="Arial" w:eastAsia="MS Mincho" w:hAnsi="Arial" w:cs="Arial"/>
          <w:sz w:val="20"/>
          <w:szCs w:val="20"/>
        </w:rPr>
        <w:t xml:space="preserve"> i domicili a </w:t>
      </w:r>
      <w:r w:rsidRPr="009C6909">
        <w:rPr>
          <w:rFonts w:ascii="Arial" w:eastAsia="MS Mincho" w:hAnsi="Arial" w:cs="Arial"/>
          <w:sz w:val="20"/>
          <w:szCs w:val="20"/>
        </w:rPr>
        <w:fldChar w:fldCharType="begin">
          <w:ffData>
            <w:name w:val="Texto30"/>
            <w:enabled/>
            <w:calcOnExit w:val="0"/>
            <w:textInput/>
          </w:ffData>
        </w:fldChar>
      </w:r>
      <w:r w:rsidRPr="009C6909">
        <w:rPr>
          <w:rFonts w:ascii="Arial" w:eastAsia="MS Mincho" w:hAnsi="Arial" w:cs="Arial"/>
          <w:sz w:val="20"/>
          <w:szCs w:val="20"/>
        </w:rPr>
        <w:instrText xml:space="preserve"> FORMTEXT </w:instrText>
      </w:r>
      <w:r w:rsidRPr="009C6909">
        <w:rPr>
          <w:rFonts w:ascii="Arial" w:eastAsia="MS Mincho" w:hAnsi="Arial" w:cs="Arial"/>
          <w:sz w:val="20"/>
          <w:szCs w:val="20"/>
        </w:rPr>
      </w:r>
      <w:r w:rsidRPr="009C6909">
        <w:rPr>
          <w:rFonts w:ascii="Arial" w:eastAsia="MS Mincho" w:hAnsi="Arial" w:cs="Arial"/>
          <w:sz w:val="20"/>
          <w:szCs w:val="20"/>
        </w:rPr>
        <w:fldChar w:fldCharType="separate"/>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sz w:val="20"/>
          <w:szCs w:val="20"/>
        </w:rPr>
        <w:fldChar w:fldCharType="end"/>
      </w:r>
      <w:r w:rsidRPr="009C6909">
        <w:rPr>
          <w:rFonts w:ascii="Arial" w:eastAsia="MS Mincho" w:hAnsi="Arial" w:cs="Arial"/>
          <w:sz w:val="20"/>
          <w:szCs w:val="20"/>
        </w:rPr>
        <w:t xml:space="preserve">, actuant en nom propi, o en representació de </w:t>
      </w:r>
      <w:r w:rsidRPr="009C6909">
        <w:rPr>
          <w:rFonts w:ascii="Arial" w:eastAsia="MS Mincho" w:hAnsi="Arial" w:cs="Arial"/>
          <w:sz w:val="20"/>
          <w:szCs w:val="20"/>
        </w:rPr>
        <w:fldChar w:fldCharType="begin">
          <w:ffData>
            <w:name w:val="Texto31"/>
            <w:enabled/>
            <w:calcOnExit w:val="0"/>
            <w:textInput/>
          </w:ffData>
        </w:fldChar>
      </w:r>
      <w:r w:rsidRPr="009C6909">
        <w:rPr>
          <w:rFonts w:ascii="Arial" w:eastAsia="MS Mincho" w:hAnsi="Arial" w:cs="Arial"/>
          <w:sz w:val="20"/>
          <w:szCs w:val="20"/>
        </w:rPr>
        <w:instrText xml:space="preserve"> FORMTEXT </w:instrText>
      </w:r>
      <w:r w:rsidRPr="009C6909">
        <w:rPr>
          <w:rFonts w:ascii="Arial" w:eastAsia="MS Mincho" w:hAnsi="Arial" w:cs="Arial"/>
          <w:sz w:val="20"/>
          <w:szCs w:val="20"/>
        </w:rPr>
      </w:r>
      <w:r w:rsidRPr="009C6909">
        <w:rPr>
          <w:rFonts w:ascii="Arial" w:eastAsia="MS Mincho" w:hAnsi="Arial" w:cs="Arial"/>
          <w:sz w:val="20"/>
          <w:szCs w:val="20"/>
        </w:rPr>
        <w:fldChar w:fldCharType="separate"/>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sz w:val="20"/>
          <w:szCs w:val="20"/>
        </w:rPr>
        <w:fldChar w:fldCharType="end"/>
      </w:r>
      <w:r w:rsidRPr="009C6909">
        <w:rPr>
          <w:rFonts w:ascii="Arial" w:eastAsia="MS Mincho" w:hAnsi="Arial" w:cs="Arial"/>
          <w:sz w:val="20"/>
          <w:szCs w:val="20"/>
        </w:rPr>
        <w:t xml:space="preserve"> amb NIF </w:t>
      </w:r>
      <w:r w:rsidRPr="009C6909">
        <w:rPr>
          <w:rFonts w:ascii="Arial" w:eastAsia="MS Mincho" w:hAnsi="Arial" w:cs="Arial"/>
          <w:sz w:val="20"/>
          <w:szCs w:val="20"/>
        </w:rPr>
        <w:fldChar w:fldCharType="begin">
          <w:ffData>
            <w:name w:val="Texto28"/>
            <w:enabled/>
            <w:calcOnExit w:val="0"/>
            <w:textInput/>
          </w:ffData>
        </w:fldChar>
      </w:r>
      <w:r w:rsidRPr="009C6909">
        <w:rPr>
          <w:rFonts w:ascii="Arial" w:eastAsia="MS Mincho" w:hAnsi="Arial" w:cs="Arial"/>
          <w:sz w:val="20"/>
          <w:szCs w:val="20"/>
        </w:rPr>
        <w:instrText xml:space="preserve"> FORMTEXT </w:instrText>
      </w:r>
      <w:r w:rsidRPr="009C6909">
        <w:rPr>
          <w:rFonts w:ascii="Arial" w:eastAsia="MS Mincho" w:hAnsi="Arial" w:cs="Arial"/>
          <w:sz w:val="20"/>
          <w:szCs w:val="20"/>
        </w:rPr>
      </w:r>
      <w:r w:rsidRPr="009C6909">
        <w:rPr>
          <w:rFonts w:ascii="Arial" w:eastAsia="MS Mincho" w:hAnsi="Arial" w:cs="Arial"/>
          <w:sz w:val="20"/>
          <w:szCs w:val="20"/>
        </w:rPr>
        <w:fldChar w:fldCharType="separate"/>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sz w:val="20"/>
          <w:szCs w:val="20"/>
        </w:rPr>
        <w:fldChar w:fldCharType="end"/>
      </w:r>
      <w:r w:rsidRPr="009C6909">
        <w:rPr>
          <w:rFonts w:ascii="Arial" w:eastAsia="MS Mincho" w:hAnsi="Arial" w:cs="Arial"/>
          <w:sz w:val="20"/>
          <w:szCs w:val="20"/>
        </w:rPr>
        <w:t xml:space="preserve">assabentat del procediment obert per a l’adjudicació del contracte de </w:t>
      </w:r>
      <w:r w:rsidRPr="009C6909">
        <w:rPr>
          <w:rFonts w:ascii="Arial" w:eastAsia="MS Mincho" w:hAnsi="Arial" w:cs="Arial"/>
          <w:i/>
          <w:iCs/>
          <w:sz w:val="20"/>
          <w:szCs w:val="20"/>
        </w:rPr>
        <w:t>“</w:t>
      </w:r>
      <w:r w:rsidRPr="009C6909">
        <w:rPr>
          <w:rFonts w:ascii="Arial" w:eastAsia="MS Mincho" w:hAnsi="Arial" w:cs="Arial"/>
          <w:i/>
          <w:iCs/>
          <w:sz w:val="20"/>
          <w:szCs w:val="20"/>
        </w:rPr>
        <w:fldChar w:fldCharType="begin">
          <w:ffData>
            <w:name w:val="Texto32"/>
            <w:enabled/>
            <w:calcOnExit w:val="0"/>
            <w:textInput/>
          </w:ffData>
        </w:fldChar>
      </w:r>
      <w:r w:rsidRPr="009C6909">
        <w:rPr>
          <w:rFonts w:ascii="Arial" w:eastAsia="MS Mincho" w:hAnsi="Arial" w:cs="Arial"/>
          <w:i/>
          <w:iCs/>
          <w:sz w:val="20"/>
          <w:szCs w:val="20"/>
        </w:rPr>
        <w:instrText xml:space="preserve"> FORMTEXT </w:instrText>
      </w:r>
      <w:r w:rsidRPr="009C6909">
        <w:rPr>
          <w:rFonts w:ascii="Arial" w:eastAsia="MS Mincho" w:hAnsi="Arial" w:cs="Arial"/>
          <w:i/>
          <w:iCs/>
          <w:sz w:val="20"/>
          <w:szCs w:val="20"/>
        </w:rPr>
      </w:r>
      <w:r w:rsidRPr="009C6909">
        <w:rPr>
          <w:rFonts w:ascii="Arial" w:eastAsia="MS Mincho" w:hAnsi="Arial" w:cs="Arial"/>
          <w:i/>
          <w:iCs/>
          <w:sz w:val="20"/>
          <w:szCs w:val="20"/>
        </w:rPr>
        <w:fldChar w:fldCharType="separate"/>
      </w:r>
      <w:r w:rsidRPr="009C6909">
        <w:rPr>
          <w:rFonts w:ascii="Arial" w:eastAsia="MS Mincho" w:hAnsi="Arial" w:cs="Arial"/>
          <w:i/>
          <w:iCs/>
          <w:noProof/>
          <w:sz w:val="20"/>
          <w:szCs w:val="20"/>
        </w:rPr>
        <w:t> </w:t>
      </w:r>
      <w:r w:rsidRPr="009C6909">
        <w:rPr>
          <w:rFonts w:ascii="Arial" w:eastAsia="MS Mincho" w:hAnsi="Arial" w:cs="Arial"/>
          <w:i/>
          <w:iCs/>
          <w:noProof/>
          <w:sz w:val="20"/>
          <w:szCs w:val="20"/>
        </w:rPr>
        <w:t> </w:t>
      </w:r>
      <w:r w:rsidRPr="009C6909">
        <w:rPr>
          <w:rFonts w:ascii="Arial" w:eastAsia="MS Mincho" w:hAnsi="Arial" w:cs="Arial"/>
          <w:i/>
          <w:iCs/>
          <w:noProof/>
          <w:sz w:val="20"/>
          <w:szCs w:val="20"/>
        </w:rPr>
        <w:t> </w:t>
      </w:r>
      <w:r w:rsidRPr="009C6909">
        <w:rPr>
          <w:rFonts w:ascii="Arial" w:eastAsia="MS Mincho" w:hAnsi="Arial" w:cs="Arial"/>
          <w:i/>
          <w:iCs/>
          <w:noProof/>
          <w:sz w:val="20"/>
          <w:szCs w:val="20"/>
        </w:rPr>
        <w:t> </w:t>
      </w:r>
      <w:r w:rsidRPr="009C6909">
        <w:rPr>
          <w:rFonts w:ascii="Arial" w:eastAsia="MS Mincho" w:hAnsi="Arial" w:cs="Arial"/>
          <w:i/>
          <w:iCs/>
          <w:noProof/>
          <w:sz w:val="20"/>
          <w:szCs w:val="20"/>
        </w:rPr>
        <w:t> </w:t>
      </w:r>
      <w:r w:rsidRPr="009C6909">
        <w:rPr>
          <w:rFonts w:ascii="Arial" w:eastAsia="MS Mincho" w:hAnsi="Arial" w:cs="Arial"/>
          <w:i/>
          <w:iCs/>
          <w:sz w:val="20"/>
          <w:szCs w:val="20"/>
        </w:rPr>
        <w:fldChar w:fldCharType="end"/>
      </w:r>
      <w:r w:rsidRPr="009C6909">
        <w:rPr>
          <w:rFonts w:ascii="Arial" w:eastAsia="MS Mincho" w:hAnsi="Arial" w:cs="Arial"/>
          <w:i/>
          <w:iCs/>
          <w:sz w:val="20"/>
          <w:szCs w:val="20"/>
        </w:rPr>
        <w:t>”</w:t>
      </w:r>
      <w:r w:rsidRPr="009C6909">
        <w:rPr>
          <w:rFonts w:ascii="Arial" w:eastAsia="MS Mincho" w:hAnsi="Arial" w:cs="Arial"/>
          <w:spacing w:val="-2"/>
          <w:sz w:val="20"/>
          <w:szCs w:val="20"/>
        </w:rPr>
        <w:t>, convocat per l’Ajuntament de Sant Cugat del Vallès, segons anunci publ</w:t>
      </w:r>
      <w:r w:rsidRPr="009C6909">
        <w:rPr>
          <w:rFonts w:ascii="Arial" w:eastAsia="MS Mincho" w:hAnsi="Arial" w:cs="Arial"/>
          <w:sz w:val="20"/>
          <w:szCs w:val="20"/>
        </w:rPr>
        <w:t xml:space="preserve">icat en el perfil de contractant de l’Ajuntament en data </w:t>
      </w:r>
      <w:r w:rsidRPr="009C6909">
        <w:rPr>
          <w:rFonts w:ascii="Arial" w:eastAsia="MS Mincho" w:hAnsi="Arial" w:cs="Arial"/>
          <w:sz w:val="20"/>
          <w:szCs w:val="20"/>
        </w:rPr>
        <w:fldChar w:fldCharType="begin">
          <w:ffData>
            <w:name w:val="Text217"/>
            <w:enabled/>
            <w:calcOnExit w:val="0"/>
            <w:textInput/>
          </w:ffData>
        </w:fldChar>
      </w:r>
      <w:r w:rsidRPr="009C6909">
        <w:rPr>
          <w:rFonts w:ascii="Arial" w:eastAsia="MS Mincho" w:hAnsi="Arial" w:cs="Arial"/>
          <w:sz w:val="20"/>
          <w:szCs w:val="20"/>
        </w:rPr>
        <w:instrText xml:space="preserve"> FORMTEXT </w:instrText>
      </w:r>
      <w:r w:rsidRPr="009C6909">
        <w:rPr>
          <w:rFonts w:ascii="Arial" w:eastAsia="MS Mincho" w:hAnsi="Arial" w:cs="Arial"/>
          <w:sz w:val="20"/>
          <w:szCs w:val="20"/>
        </w:rPr>
      </w:r>
      <w:r w:rsidRPr="009C6909">
        <w:rPr>
          <w:rFonts w:ascii="Arial" w:eastAsia="MS Mincho" w:hAnsi="Arial" w:cs="Arial"/>
          <w:sz w:val="20"/>
          <w:szCs w:val="20"/>
        </w:rPr>
        <w:fldChar w:fldCharType="separate"/>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noProof/>
          <w:sz w:val="20"/>
          <w:szCs w:val="20"/>
        </w:rPr>
        <w:t> </w:t>
      </w:r>
      <w:r w:rsidRPr="009C6909">
        <w:rPr>
          <w:rFonts w:ascii="Arial" w:eastAsia="MS Mincho" w:hAnsi="Arial" w:cs="Arial"/>
          <w:sz w:val="20"/>
          <w:szCs w:val="20"/>
        </w:rPr>
        <w:fldChar w:fldCharType="end"/>
      </w:r>
      <w:r w:rsidRPr="009C6909">
        <w:rPr>
          <w:rFonts w:ascii="Arial" w:eastAsia="MS Mincho" w:hAnsi="Arial" w:cs="Arial"/>
          <w:sz w:val="20"/>
          <w:szCs w:val="20"/>
        </w:rPr>
        <w:t>.</w:t>
      </w:r>
    </w:p>
    <w:p w:rsidR="009C6909" w:rsidRPr="009C6909" w:rsidRDefault="009C6909" w:rsidP="009C6909">
      <w:pPr>
        <w:spacing w:before="120"/>
        <w:rPr>
          <w:rFonts w:ascii="Arial" w:eastAsia="MS Mincho" w:hAnsi="Arial" w:cs="Arial"/>
          <w:b/>
          <w:sz w:val="20"/>
          <w:szCs w:val="20"/>
        </w:rPr>
      </w:pPr>
      <w:r w:rsidRPr="009C6909">
        <w:rPr>
          <w:rFonts w:ascii="Arial" w:eastAsia="MS Mincho" w:hAnsi="Arial" w:cs="Arial"/>
          <w:b/>
          <w:sz w:val="20"/>
          <w:szCs w:val="20"/>
        </w:rPr>
        <w:t>DECLARO:</w:t>
      </w:r>
    </w:p>
    <w:p w:rsidR="009C6909" w:rsidRPr="009C6909" w:rsidRDefault="009C6909" w:rsidP="009C6909">
      <w:pPr>
        <w:spacing w:before="120"/>
        <w:rPr>
          <w:rFonts w:ascii="Arial" w:eastAsia="MS Mincho" w:hAnsi="Arial" w:cs="Arial"/>
          <w:sz w:val="20"/>
          <w:szCs w:val="20"/>
        </w:rPr>
      </w:pPr>
      <w:r w:rsidRPr="009C6909">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9C6909" w:rsidRPr="009C6909" w:rsidRDefault="009C6909" w:rsidP="009C6909">
      <w:pPr>
        <w:spacing w:before="120"/>
        <w:rPr>
          <w:rFonts w:ascii="Arial" w:eastAsia="MS Mincho" w:hAnsi="Arial" w:cs="Arial"/>
          <w:sz w:val="20"/>
          <w:szCs w:val="20"/>
        </w:rPr>
      </w:pPr>
      <w:r w:rsidRPr="009C6909">
        <w:rPr>
          <w:rFonts w:ascii="Arial" w:eastAsia="MS Mincho" w:hAnsi="Arial" w:cs="Arial"/>
          <w:sz w:val="20"/>
          <w:szCs w:val="20"/>
        </w:rPr>
        <w:t xml:space="preserve">2n. Que em comprometo a la realització del contracte pels preus unitaris indicats a la licitació amb els següents descomptes: </w:t>
      </w:r>
    </w:p>
    <w:p w:rsidR="009C6909" w:rsidRPr="009C6909" w:rsidRDefault="009C6909" w:rsidP="009C6909">
      <w:pPr>
        <w:spacing w:before="120"/>
        <w:rPr>
          <w:rFonts w:ascii="Arial" w:eastAsia="Times New Roman" w:hAnsi="Arial" w:cs="Arial"/>
          <w:b/>
          <w:sz w:val="20"/>
          <w:szCs w:val="20"/>
        </w:rPr>
      </w:pPr>
      <w:r w:rsidRPr="009C6909">
        <w:rPr>
          <w:rFonts w:ascii="Arial" w:eastAsia="MS Mincho" w:hAnsi="Arial" w:cs="Arial"/>
          <w:sz w:val="20"/>
          <w:szCs w:val="20"/>
        </w:rPr>
        <w:t xml:space="preserve">- Percentatge descompte P1: </w:t>
      </w:r>
      <w:r w:rsidRPr="009C6909">
        <w:rPr>
          <w:rFonts w:ascii="Arial" w:eastAsia="Times New Roman" w:hAnsi="Arial" w:cs="Arial"/>
          <w:b/>
          <w:sz w:val="20"/>
          <w:szCs w:val="20"/>
        </w:rPr>
        <w:fldChar w:fldCharType="begin">
          <w:ffData>
            <w:name w:val="Texto34"/>
            <w:enabled/>
            <w:calcOnExit w:val="0"/>
            <w:textInput>
              <w:type w:val="number"/>
              <w:format w:val="#.##0,00"/>
            </w:textInput>
          </w:ffData>
        </w:fldChar>
      </w:r>
      <w:r w:rsidRPr="009C6909">
        <w:rPr>
          <w:rFonts w:ascii="Arial" w:eastAsia="Times New Roman" w:hAnsi="Arial" w:cs="Arial"/>
          <w:b/>
          <w:sz w:val="20"/>
          <w:szCs w:val="20"/>
        </w:rPr>
        <w:instrText xml:space="preserve"> FORMTEXT </w:instrText>
      </w:r>
      <w:r w:rsidRPr="009C6909">
        <w:rPr>
          <w:rFonts w:ascii="Arial" w:eastAsia="Times New Roman" w:hAnsi="Arial" w:cs="Arial"/>
          <w:b/>
          <w:sz w:val="20"/>
          <w:szCs w:val="20"/>
        </w:rPr>
      </w:r>
      <w:r w:rsidRPr="009C6909">
        <w:rPr>
          <w:rFonts w:ascii="Arial" w:eastAsia="Times New Roman" w:hAnsi="Arial" w:cs="Arial"/>
          <w:b/>
          <w:sz w:val="20"/>
          <w:szCs w:val="20"/>
        </w:rPr>
        <w:fldChar w:fldCharType="separate"/>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sz w:val="20"/>
          <w:szCs w:val="20"/>
        </w:rPr>
        <w:fldChar w:fldCharType="end"/>
      </w:r>
      <w:r w:rsidRPr="009C6909">
        <w:rPr>
          <w:rFonts w:ascii="Arial" w:eastAsia="Times New Roman" w:hAnsi="Arial" w:cs="Arial"/>
          <w:b/>
          <w:sz w:val="20"/>
          <w:szCs w:val="20"/>
        </w:rPr>
        <w:t xml:space="preserve"> </w:t>
      </w:r>
    </w:p>
    <w:p w:rsidR="009C6909" w:rsidRPr="009C6909" w:rsidRDefault="009C6909" w:rsidP="009C6909">
      <w:pPr>
        <w:spacing w:before="120"/>
        <w:rPr>
          <w:rFonts w:ascii="Arial" w:eastAsia="MS Mincho" w:hAnsi="Arial" w:cs="Arial"/>
          <w:sz w:val="20"/>
          <w:szCs w:val="20"/>
        </w:rPr>
      </w:pPr>
      <w:r w:rsidRPr="009C6909">
        <w:rPr>
          <w:rFonts w:ascii="Arial" w:eastAsia="MS Mincho" w:hAnsi="Arial" w:cs="Arial"/>
          <w:sz w:val="20"/>
          <w:szCs w:val="20"/>
        </w:rPr>
        <w:t xml:space="preserve">- Percentatge descompte P2: </w:t>
      </w:r>
      <w:r w:rsidRPr="009C6909">
        <w:rPr>
          <w:rFonts w:ascii="Arial" w:eastAsia="Times New Roman" w:hAnsi="Arial" w:cs="Arial"/>
          <w:b/>
          <w:sz w:val="20"/>
          <w:szCs w:val="20"/>
        </w:rPr>
        <w:fldChar w:fldCharType="begin">
          <w:ffData>
            <w:name w:val="Texto34"/>
            <w:enabled/>
            <w:calcOnExit w:val="0"/>
            <w:textInput>
              <w:type w:val="number"/>
              <w:format w:val="#.##0,00"/>
            </w:textInput>
          </w:ffData>
        </w:fldChar>
      </w:r>
      <w:r w:rsidRPr="009C6909">
        <w:rPr>
          <w:rFonts w:ascii="Arial" w:eastAsia="Times New Roman" w:hAnsi="Arial" w:cs="Arial"/>
          <w:b/>
          <w:sz w:val="20"/>
          <w:szCs w:val="20"/>
        </w:rPr>
        <w:instrText xml:space="preserve"> FORMTEXT </w:instrText>
      </w:r>
      <w:r w:rsidRPr="009C6909">
        <w:rPr>
          <w:rFonts w:ascii="Arial" w:eastAsia="Times New Roman" w:hAnsi="Arial" w:cs="Arial"/>
          <w:b/>
          <w:sz w:val="20"/>
          <w:szCs w:val="20"/>
        </w:rPr>
      </w:r>
      <w:r w:rsidRPr="009C6909">
        <w:rPr>
          <w:rFonts w:ascii="Arial" w:eastAsia="Times New Roman" w:hAnsi="Arial" w:cs="Arial"/>
          <w:b/>
          <w:sz w:val="20"/>
          <w:szCs w:val="20"/>
        </w:rPr>
        <w:fldChar w:fldCharType="separate"/>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sz w:val="20"/>
          <w:szCs w:val="20"/>
        </w:rPr>
        <w:fldChar w:fldCharType="end"/>
      </w:r>
    </w:p>
    <w:p w:rsidR="009C6909" w:rsidRPr="009C6909" w:rsidRDefault="009C6909" w:rsidP="009C6909">
      <w:pPr>
        <w:spacing w:before="120"/>
        <w:rPr>
          <w:rFonts w:ascii="Arial" w:eastAsia="MS Mincho" w:hAnsi="Arial" w:cs="Arial"/>
          <w:sz w:val="20"/>
          <w:szCs w:val="20"/>
        </w:rPr>
      </w:pPr>
      <w:r w:rsidRPr="009C6909">
        <w:rPr>
          <w:rFonts w:ascii="Arial" w:eastAsia="MS Mincho" w:hAnsi="Arial" w:cs="Arial"/>
          <w:sz w:val="20"/>
          <w:szCs w:val="20"/>
        </w:rPr>
        <w:t xml:space="preserve">- Percentatge descompte P3: </w:t>
      </w:r>
      <w:r w:rsidRPr="009C6909">
        <w:rPr>
          <w:rFonts w:ascii="Arial" w:eastAsia="Times New Roman" w:hAnsi="Arial" w:cs="Arial"/>
          <w:b/>
          <w:sz w:val="20"/>
          <w:szCs w:val="20"/>
        </w:rPr>
        <w:fldChar w:fldCharType="begin">
          <w:ffData>
            <w:name w:val="Texto34"/>
            <w:enabled/>
            <w:calcOnExit w:val="0"/>
            <w:textInput>
              <w:type w:val="number"/>
              <w:format w:val="#.##0,00"/>
            </w:textInput>
          </w:ffData>
        </w:fldChar>
      </w:r>
      <w:r w:rsidRPr="009C6909">
        <w:rPr>
          <w:rFonts w:ascii="Arial" w:eastAsia="Times New Roman" w:hAnsi="Arial" w:cs="Arial"/>
          <w:b/>
          <w:sz w:val="20"/>
          <w:szCs w:val="20"/>
        </w:rPr>
        <w:instrText xml:space="preserve"> FORMTEXT </w:instrText>
      </w:r>
      <w:r w:rsidRPr="009C6909">
        <w:rPr>
          <w:rFonts w:ascii="Arial" w:eastAsia="Times New Roman" w:hAnsi="Arial" w:cs="Arial"/>
          <w:b/>
          <w:sz w:val="20"/>
          <w:szCs w:val="20"/>
        </w:rPr>
      </w:r>
      <w:r w:rsidRPr="009C6909">
        <w:rPr>
          <w:rFonts w:ascii="Arial" w:eastAsia="Times New Roman" w:hAnsi="Arial" w:cs="Arial"/>
          <w:b/>
          <w:sz w:val="20"/>
          <w:szCs w:val="20"/>
        </w:rPr>
        <w:fldChar w:fldCharType="separate"/>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noProof/>
          <w:sz w:val="20"/>
          <w:szCs w:val="20"/>
        </w:rPr>
        <w:t> </w:t>
      </w:r>
      <w:r w:rsidRPr="009C6909">
        <w:rPr>
          <w:rFonts w:ascii="Arial" w:eastAsia="Times New Roman" w:hAnsi="Arial" w:cs="Arial"/>
          <w:b/>
          <w:sz w:val="20"/>
          <w:szCs w:val="20"/>
        </w:rPr>
        <w:fldChar w:fldCharType="end"/>
      </w:r>
    </w:p>
    <w:p w:rsidR="009C6909" w:rsidRPr="009C6909" w:rsidRDefault="009C6909" w:rsidP="009C6909">
      <w:pPr>
        <w:spacing w:before="120"/>
        <w:rPr>
          <w:rFonts w:ascii="Arial" w:eastAsia="Times New Roman" w:hAnsi="Arial" w:cs="Arial"/>
          <w:sz w:val="20"/>
          <w:szCs w:val="20"/>
        </w:rPr>
      </w:pPr>
      <w:r w:rsidRPr="009C6909">
        <w:rPr>
          <w:rFonts w:ascii="Arial" w:eastAsia="MS Mincho" w:hAnsi="Arial" w:cs="Arial"/>
          <w:sz w:val="20"/>
          <w:szCs w:val="20"/>
        </w:rPr>
        <w:t xml:space="preserve">3r. </w:t>
      </w:r>
      <w:r w:rsidRPr="009C6909">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9C6909" w:rsidRPr="009C6909" w:rsidRDefault="009C6909" w:rsidP="009C6909">
      <w:pPr>
        <w:spacing w:before="0" w:after="3" w:line="256" w:lineRule="auto"/>
        <w:contextualSpacing/>
        <w:jc w:val="left"/>
        <w:rPr>
          <w:rFonts w:ascii="Arial" w:eastAsia="MS Mincho" w:hAnsi="Arial" w:cs="Arial"/>
          <w:sz w:val="20"/>
          <w:szCs w:val="20"/>
        </w:rPr>
      </w:pPr>
      <w:r w:rsidRPr="009C6909">
        <w:rPr>
          <w:rFonts w:ascii="Arial" w:eastAsia="MS Mincho" w:hAnsi="Arial" w:cs="Arial"/>
          <w:sz w:val="20"/>
          <w:szCs w:val="20"/>
        </w:rPr>
        <w:t xml:space="preserve">4rt. En relació als restants criteris d’adjudicació quantificables de forma automàtica: </w:t>
      </w:r>
    </w:p>
    <w:p w:rsidR="009C6909" w:rsidRPr="009C6909" w:rsidRDefault="009C6909" w:rsidP="009C6909">
      <w:pPr>
        <w:spacing w:before="0" w:after="3" w:line="256" w:lineRule="auto"/>
        <w:contextualSpacing/>
        <w:jc w:val="left"/>
        <w:rPr>
          <w:rFonts w:ascii="Arial" w:eastAsia="MS Mincho" w:hAnsi="Arial" w:cs="Arial"/>
          <w:sz w:val="20"/>
          <w:szCs w:val="20"/>
        </w:rPr>
      </w:pPr>
    </w:p>
    <w:p w:rsidR="009C6909" w:rsidRPr="009C6909" w:rsidRDefault="009C6909" w:rsidP="009C6909">
      <w:pPr>
        <w:spacing w:before="120"/>
        <w:rPr>
          <w:rFonts w:ascii="Arial" w:eastAsia="MS Mincho" w:hAnsi="Arial" w:cs="Arial"/>
          <w:b/>
          <w:sz w:val="20"/>
          <w:szCs w:val="20"/>
        </w:rPr>
      </w:pPr>
      <w:r w:rsidRPr="009C6909">
        <w:rPr>
          <w:rFonts w:ascii="Arial" w:eastAsia="MS Mincho" w:hAnsi="Arial" w:cs="Arial"/>
          <w:b/>
          <w:sz w:val="20"/>
          <w:szCs w:val="20"/>
        </w:rPr>
        <w:t>- Mobilitat sostenible</w:t>
      </w:r>
      <w:r w:rsidRPr="009C6909">
        <w:rPr>
          <w:rFonts w:ascii="Arial" w:eastAsia="MS Mincho" w:hAnsi="Arial" w:cs="Arial"/>
          <w:b/>
          <w:sz w:val="20"/>
          <w:szCs w:val="20"/>
          <w:vertAlign w:val="superscript"/>
        </w:rPr>
        <w:footnoteReference w:id="1"/>
      </w:r>
      <w:r w:rsidRPr="009C6909">
        <w:rPr>
          <w:rFonts w:ascii="Arial" w:eastAsia="MS Mincho" w:hAnsi="Arial" w:cs="Arial"/>
          <w:b/>
          <w:sz w:val="20"/>
          <w:szCs w:val="20"/>
        </w:rPr>
        <w:t xml:space="preserve">: </w:t>
      </w:r>
    </w:p>
    <w:p w:rsidR="009C6909" w:rsidRPr="009C6909" w:rsidRDefault="009C6909" w:rsidP="009C6909">
      <w:pPr>
        <w:spacing w:before="120"/>
        <w:rPr>
          <w:rFonts w:ascii="Arial" w:eastAsia="Times New Roman" w:hAnsi="Arial" w:cs="Arial"/>
          <w:sz w:val="20"/>
          <w:szCs w:val="20"/>
        </w:rPr>
      </w:pPr>
      <w:r w:rsidRPr="009C6909">
        <w:rPr>
          <w:rFonts w:ascii="Arial" w:eastAsia="MS Mincho" w:hAnsi="Arial" w:cs="Arial"/>
          <w:sz w:val="20"/>
          <w:szCs w:val="20"/>
          <w:lang w:eastAsia="ca-ES"/>
        </w:rPr>
        <w:fldChar w:fldCharType="begin">
          <w:ffData>
            <w:name w:val="Verifica32"/>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La t</w:t>
      </w:r>
      <w:r w:rsidRPr="009C6909">
        <w:rPr>
          <w:rFonts w:ascii="Arial" w:eastAsia="Times New Roman" w:hAnsi="Arial" w:cs="Arial"/>
          <w:sz w:val="20"/>
          <w:szCs w:val="20"/>
        </w:rPr>
        <w:t>otalitat de la flota emprada pel personal (excepte camions i maquinària d’obra) corresponent al cap d’obra, encarregat i altre personal tècnic de suport amb etiqueta ZERO de la DGT</w:t>
      </w:r>
    </w:p>
    <w:p w:rsidR="009C6909" w:rsidRPr="009C6909" w:rsidRDefault="009C6909" w:rsidP="009C6909">
      <w:pPr>
        <w:spacing w:before="120"/>
        <w:rPr>
          <w:rFonts w:ascii="Arial" w:eastAsia="Times New Roman" w:hAnsi="Arial" w:cs="Arial"/>
          <w:sz w:val="20"/>
          <w:szCs w:val="20"/>
        </w:rPr>
      </w:pPr>
      <w:r w:rsidRPr="009C6909">
        <w:rPr>
          <w:rFonts w:ascii="Arial" w:eastAsia="MS Mincho" w:hAnsi="Arial" w:cs="Arial"/>
          <w:sz w:val="20"/>
          <w:szCs w:val="20"/>
          <w:lang w:eastAsia="ca-ES"/>
        </w:rPr>
        <w:fldChar w:fldCharType="begin">
          <w:ffData>
            <w:name w:val="Verifica32"/>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La </w:t>
      </w:r>
      <w:r w:rsidRPr="009C6909">
        <w:rPr>
          <w:rFonts w:ascii="Arial" w:eastAsia="Times New Roman" w:hAnsi="Arial" w:cs="Arial"/>
          <w:sz w:val="20"/>
          <w:szCs w:val="20"/>
        </w:rPr>
        <w:t>totalitat de la flota emprada pel personal (excepte camions i maquinària d’obra) corresponent al cap d’obra, encarregat i altre personal tècnic de suport amb etiqueta com a mínim ECO de la DGT</w:t>
      </w:r>
    </w:p>
    <w:p w:rsidR="009C6909" w:rsidRPr="009C6909" w:rsidRDefault="009C6909" w:rsidP="009C6909">
      <w:pPr>
        <w:spacing w:before="120"/>
        <w:rPr>
          <w:rFonts w:ascii="Arial" w:eastAsia="Times New Roman" w:hAnsi="Arial" w:cs="Arial"/>
          <w:b/>
          <w:sz w:val="20"/>
          <w:szCs w:val="20"/>
        </w:rPr>
      </w:pPr>
      <w:r w:rsidRPr="009C6909">
        <w:rPr>
          <w:rFonts w:ascii="Arial" w:eastAsia="MS Mincho" w:hAnsi="Arial" w:cs="Arial"/>
          <w:sz w:val="20"/>
          <w:szCs w:val="20"/>
        </w:rPr>
        <w:t xml:space="preserve">- </w:t>
      </w:r>
      <w:r w:rsidRPr="009C6909">
        <w:rPr>
          <w:rFonts w:ascii="Arial" w:eastAsia="Times New Roman" w:hAnsi="Arial" w:cs="Arial"/>
          <w:b/>
          <w:sz w:val="20"/>
          <w:szCs w:val="20"/>
        </w:rPr>
        <w:t>Economia circular: reciclatge residus inerts</w:t>
      </w:r>
      <w:r w:rsidRPr="009C6909">
        <w:rPr>
          <w:rFonts w:ascii="Arial" w:eastAsia="Times New Roman" w:hAnsi="Arial" w:cs="Arial"/>
          <w:b/>
          <w:sz w:val="20"/>
          <w:szCs w:val="20"/>
          <w:vertAlign w:val="superscript"/>
        </w:rPr>
        <w:footnoteReference w:id="2"/>
      </w:r>
      <w:r w:rsidRPr="009C6909">
        <w:rPr>
          <w:rFonts w:ascii="Arial" w:eastAsia="Times New Roman" w:hAnsi="Arial" w:cs="Arial"/>
          <w:b/>
          <w:sz w:val="20"/>
          <w:szCs w:val="20"/>
        </w:rPr>
        <w:t>:</w:t>
      </w:r>
    </w:p>
    <w:p w:rsidR="009C6909" w:rsidRPr="009C6909" w:rsidRDefault="009C6909" w:rsidP="009C6909">
      <w:pPr>
        <w:spacing w:before="120"/>
        <w:rPr>
          <w:rFonts w:ascii="Arial" w:eastAsia="Times New Roman" w:hAnsi="Arial" w:cs="Arial"/>
          <w:sz w:val="20"/>
          <w:szCs w:val="20"/>
        </w:rPr>
      </w:pPr>
      <w:r w:rsidRPr="009C6909">
        <w:rPr>
          <w:rFonts w:ascii="Arial" w:eastAsia="MS Mincho" w:hAnsi="Arial" w:cs="Arial"/>
          <w:sz w:val="20"/>
          <w:szCs w:val="20"/>
          <w:lang w:eastAsia="ca-ES"/>
        </w:rPr>
        <w:fldChar w:fldCharType="begin">
          <w:ffData>
            <w:name w:val="Verifica32"/>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w:t>
      </w:r>
      <w:r w:rsidRPr="009C6909">
        <w:rPr>
          <w:rFonts w:ascii="Arial" w:eastAsia="Times New Roman" w:hAnsi="Arial" w:cs="Arial"/>
          <w:sz w:val="20"/>
          <w:szCs w:val="20"/>
        </w:rPr>
        <w:t>El 100% dels residus inerts obtinguts en les demolicions, seran gestionats en una planta de reciclatge,</w:t>
      </w:r>
    </w:p>
    <w:p w:rsidR="009C6909" w:rsidRPr="009C6909" w:rsidRDefault="009C6909" w:rsidP="009C6909">
      <w:pPr>
        <w:spacing w:before="120"/>
        <w:rPr>
          <w:rFonts w:ascii="Arial" w:eastAsia="Times New Roman" w:hAnsi="Arial" w:cs="Arial"/>
          <w:sz w:val="20"/>
          <w:szCs w:val="20"/>
        </w:rPr>
      </w:pPr>
      <w:r w:rsidRPr="009C6909">
        <w:rPr>
          <w:rFonts w:ascii="Arial" w:eastAsia="MS Mincho" w:hAnsi="Arial" w:cs="Arial"/>
          <w:sz w:val="20"/>
          <w:szCs w:val="20"/>
          <w:lang w:eastAsia="ca-ES"/>
        </w:rPr>
        <w:fldChar w:fldCharType="begin">
          <w:ffData>
            <w:name w:val=""/>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w:t>
      </w:r>
      <w:r w:rsidRPr="009C6909">
        <w:rPr>
          <w:rFonts w:ascii="Arial" w:eastAsia="Times New Roman" w:hAnsi="Arial" w:cs="Arial"/>
          <w:sz w:val="20"/>
          <w:szCs w:val="20"/>
        </w:rPr>
        <w:t>Més del 50% i menys del 100% dels residus inerts obtinguts en les demolicions, seran gestionats en una planta de reciclatge</w:t>
      </w:r>
    </w:p>
    <w:p w:rsidR="009C6909" w:rsidRPr="009C6909" w:rsidRDefault="009C6909" w:rsidP="009C6909">
      <w:pPr>
        <w:spacing w:before="120"/>
        <w:rPr>
          <w:rFonts w:ascii="Arial" w:eastAsia="Times New Roman" w:hAnsi="Arial" w:cs="Arial"/>
          <w:b/>
          <w:sz w:val="20"/>
          <w:szCs w:val="20"/>
        </w:rPr>
      </w:pPr>
      <w:r w:rsidRPr="009C6909">
        <w:rPr>
          <w:rFonts w:ascii="Arial" w:eastAsia="Times New Roman" w:hAnsi="Arial" w:cs="Arial"/>
          <w:b/>
          <w:sz w:val="20"/>
          <w:szCs w:val="20"/>
        </w:rPr>
        <w:t>- Economia circular: utilització d’asfalts que incorporin cautxú procedent de pneumàtic fora d’ús</w:t>
      </w:r>
      <w:r w:rsidRPr="009C6909">
        <w:rPr>
          <w:rFonts w:ascii="Arial" w:eastAsia="Times New Roman" w:hAnsi="Arial" w:cs="Arial"/>
          <w:b/>
          <w:sz w:val="20"/>
          <w:szCs w:val="20"/>
          <w:vertAlign w:val="superscript"/>
        </w:rPr>
        <w:footnoteReference w:id="3"/>
      </w:r>
      <w:r w:rsidRPr="009C6909">
        <w:rPr>
          <w:rFonts w:ascii="Arial" w:eastAsia="Times New Roman" w:hAnsi="Arial" w:cs="Arial"/>
          <w:b/>
          <w:sz w:val="20"/>
          <w:szCs w:val="20"/>
        </w:rPr>
        <w:t>:</w:t>
      </w:r>
    </w:p>
    <w:p w:rsidR="009C6909" w:rsidRPr="009C6909" w:rsidRDefault="009C6909" w:rsidP="009C6909">
      <w:pPr>
        <w:spacing w:before="120"/>
        <w:rPr>
          <w:rFonts w:ascii="Arial" w:eastAsia="Times New Roman" w:hAnsi="Arial" w:cs="Arial"/>
          <w:sz w:val="20"/>
          <w:szCs w:val="20"/>
        </w:rPr>
      </w:pPr>
      <w:r w:rsidRPr="009C6909">
        <w:rPr>
          <w:rFonts w:ascii="Arial" w:eastAsia="MS Mincho" w:hAnsi="Arial" w:cs="Arial"/>
          <w:sz w:val="20"/>
          <w:szCs w:val="20"/>
          <w:lang w:eastAsia="ca-ES"/>
        </w:rPr>
        <w:fldChar w:fldCharType="begin">
          <w:ffData>
            <w:name w:val="Verifica32"/>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w:t>
      </w:r>
      <w:r w:rsidRPr="009C6909">
        <w:rPr>
          <w:rFonts w:ascii="Arial" w:eastAsia="Times New Roman" w:hAnsi="Arial" w:cs="Arial"/>
          <w:sz w:val="20"/>
          <w:szCs w:val="20"/>
        </w:rPr>
        <w:t>Utilització, per al 100% de l’asfalt de l’obra, de betum modificat amb cautxú (</w:t>
      </w:r>
      <w:proofErr w:type="spellStart"/>
      <w:r w:rsidRPr="009C6909">
        <w:rPr>
          <w:rFonts w:ascii="Arial" w:eastAsia="Times New Roman" w:hAnsi="Arial" w:cs="Arial"/>
          <w:sz w:val="20"/>
          <w:szCs w:val="20"/>
        </w:rPr>
        <w:t>BMC</w:t>
      </w:r>
      <w:proofErr w:type="spellEnd"/>
      <w:r w:rsidRPr="009C6909">
        <w:rPr>
          <w:rFonts w:ascii="Arial" w:eastAsia="Times New Roman" w:hAnsi="Arial" w:cs="Arial"/>
          <w:sz w:val="20"/>
          <w:szCs w:val="20"/>
        </w:rPr>
        <w:t>) procedent de pneumàtics fora d’ús (% pols de cautxú superior al 12%)</w:t>
      </w:r>
    </w:p>
    <w:p w:rsidR="009C6909" w:rsidRPr="009C6909" w:rsidRDefault="009C6909" w:rsidP="009C6909">
      <w:pPr>
        <w:spacing w:before="120"/>
        <w:rPr>
          <w:rFonts w:ascii="Arial" w:eastAsia="Times New Roman" w:hAnsi="Arial" w:cs="Arial"/>
          <w:sz w:val="20"/>
          <w:szCs w:val="20"/>
        </w:rPr>
      </w:pPr>
      <w:r w:rsidRPr="009C6909">
        <w:rPr>
          <w:rFonts w:ascii="Arial" w:eastAsia="MS Mincho" w:hAnsi="Arial" w:cs="Arial"/>
          <w:sz w:val="20"/>
          <w:szCs w:val="20"/>
          <w:lang w:eastAsia="ca-ES"/>
        </w:rPr>
        <w:fldChar w:fldCharType="begin">
          <w:ffData>
            <w:name w:val=""/>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w:t>
      </w:r>
      <w:r w:rsidRPr="009C6909">
        <w:rPr>
          <w:rFonts w:ascii="Arial" w:eastAsia="Times New Roman" w:hAnsi="Arial" w:cs="Arial"/>
          <w:sz w:val="20"/>
          <w:szCs w:val="20"/>
        </w:rPr>
        <w:t>Utilització, per al 100% de l’asfalt de l’obra, de betum millorat amb cautxú (BC) procedent de pneumàtics fora d’ús (% pols de cautxú inferior al 12%)</w:t>
      </w:r>
    </w:p>
    <w:p w:rsidR="009C6909" w:rsidRPr="009C6909" w:rsidRDefault="009C6909" w:rsidP="009C6909">
      <w:pPr>
        <w:spacing w:before="120"/>
        <w:rPr>
          <w:rFonts w:ascii="Arial" w:eastAsia="Times New Roman" w:hAnsi="Arial" w:cs="Arial"/>
          <w:sz w:val="20"/>
          <w:szCs w:val="20"/>
        </w:rPr>
      </w:pPr>
      <w:r w:rsidRPr="009C6909">
        <w:rPr>
          <w:rFonts w:ascii="Arial" w:eastAsia="Times New Roman" w:hAnsi="Arial" w:cs="Arial"/>
          <w:sz w:val="20"/>
          <w:szCs w:val="20"/>
        </w:rPr>
        <w:t xml:space="preserve">- </w:t>
      </w:r>
      <w:r w:rsidRPr="009C6909">
        <w:rPr>
          <w:rFonts w:ascii="Arial" w:eastAsia="Times New Roman" w:hAnsi="Arial" w:cs="Arial"/>
          <w:b/>
          <w:sz w:val="20"/>
          <w:szCs w:val="20"/>
        </w:rPr>
        <w:t xml:space="preserve">Petjada de Carboni: </w:t>
      </w:r>
    </w:p>
    <w:p w:rsidR="009C6909" w:rsidRPr="009C6909" w:rsidRDefault="009C6909" w:rsidP="009C6909">
      <w:pPr>
        <w:tabs>
          <w:tab w:val="left" w:pos="2410"/>
          <w:tab w:val="left" w:pos="3969"/>
        </w:tabs>
        <w:spacing w:before="0" w:after="0"/>
        <w:rPr>
          <w:rFonts w:ascii="Arial" w:eastAsia="Times New Roman" w:hAnsi="Arial" w:cs="Arial"/>
          <w:sz w:val="20"/>
          <w:szCs w:val="20"/>
        </w:rPr>
      </w:pPr>
      <w:r w:rsidRPr="009C6909">
        <w:rPr>
          <w:rFonts w:ascii="Arial" w:eastAsia="MS Mincho" w:hAnsi="Arial" w:cs="Arial"/>
          <w:sz w:val="20"/>
          <w:szCs w:val="20"/>
        </w:rPr>
        <w:t xml:space="preserve">Compromís per </w:t>
      </w:r>
      <w:r w:rsidRPr="009C6909">
        <w:rPr>
          <w:rFonts w:ascii="Arial" w:eastAsia="Times New Roman" w:hAnsi="Arial" w:cs="Arial"/>
          <w:sz w:val="20"/>
          <w:szCs w:val="20"/>
        </w:rPr>
        <w:t>a l’entrega de l’anàlisi anual de la petjada de carboni generada durant les obres executades en el present servei:</w:t>
      </w:r>
    </w:p>
    <w:p w:rsidR="009C6909" w:rsidRPr="009C6909" w:rsidRDefault="009C6909" w:rsidP="009C6909">
      <w:pPr>
        <w:tabs>
          <w:tab w:val="left" w:pos="2410"/>
          <w:tab w:val="left" w:pos="3969"/>
        </w:tabs>
        <w:spacing w:before="0" w:after="0"/>
        <w:rPr>
          <w:rFonts w:ascii="Arial" w:eastAsia="Times New Roman" w:hAnsi="Arial" w:cs="Arial"/>
          <w:sz w:val="20"/>
          <w:szCs w:val="20"/>
        </w:rPr>
      </w:pPr>
    </w:p>
    <w:p w:rsidR="009C6909" w:rsidRPr="009C6909" w:rsidRDefault="009C6909" w:rsidP="009C6909">
      <w:pPr>
        <w:spacing w:before="0" w:after="160" w:line="256" w:lineRule="auto"/>
        <w:contextualSpacing/>
        <w:rPr>
          <w:rFonts w:ascii="Arial" w:eastAsia="MS Mincho" w:hAnsi="Arial" w:cs="Arial"/>
          <w:sz w:val="20"/>
          <w:szCs w:val="20"/>
          <w:lang w:eastAsia="ca-ES"/>
        </w:rPr>
      </w:pPr>
      <w:r w:rsidRPr="009C6909">
        <w:rPr>
          <w:rFonts w:ascii="Arial" w:eastAsia="MS Mincho" w:hAnsi="Arial" w:cs="Arial"/>
          <w:sz w:val="20"/>
          <w:szCs w:val="20"/>
          <w:lang w:eastAsia="ca-ES"/>
        </w:rPr>
        <w:t xml:space="preserve">Sí </w:t>
      </w:r>
      <w:r w:rsidRPr="009C6909">
        <w:rPr>
          <w:rFonts w:ascii="Arial" w:eastAsia="MS Mincho" w:hAnsi="Arial" w:cs="Arial"/>
          <w:sz w:val="20"/>
          <w:szCs w:val="20"/>
          <w:lang w:eastAsia="ca-ES"/>
        </w:rPr>
        <w:fldChar w:fldCharType="begin">
          <w:ffData>
            <w:name w:val="Verifica32"/>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ab/>
        <w:t>No</w:t>
      </w:r>
      <w:r w:rsidRPr="009C6909">
        <w:rPr>
          <w:rFonts w:ascii="Arial" w:eastAsia="MS Mincho" w:hAnsi="Arial" w:cs="Arial"/>
          <w:sz w:val="20"/>
          <w:szCs w:val="20"/>
          <w:lang w:eastAsia="ca-ES"/>
        </w:rPr>
        <w:fldChar w:fldCharType="begin">
          <w:ffData>
            <w:name w:val=""/>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end"/>
      </w:r>
    </w:p>
    <w:p w:rsidR="009C6909" w:rsidRPr="009C6909" w:rsidRDefault="009C6909" w:rsidP="009C6909">
      <w:pPr>
        <w:spacing w:before="120"/>
        <w:rPr>
          <w:rFonts w:ascii="Arial" w:eastAsia="Times New Roman" w:hAnsi="Arial" w:cs="Arial"/>
          <w:sz w:val="20"/>
          <w:szCs w:val="20"/>
        </w:rPr>
      </w:pPr>
    </w:p>
    <w:p w:rsidR="009C6909" w:rsidRPr="009C6909" w:rsidRDefault="009C6909" w:rsidP="009C6909">
      <w:pPr>
        <w:tabs>
          <w:tab w:val="left" w:pos="2410"/>
          <w:tab w:val="left" w:pos="3969"/>
        </w:tabs>
        <w:spacing w:before="0" w:after="0"/>
        <w:rPr>
          <w:rFonts w:ascii="Arial" w:eastAsia="Times New Roman" w:hAnsi="Arial" w:cs="Arial"/>
          <w:sz w:val="20"/>
          <w:szCs w:val="20"/>
        </w:rPr>
      </w:pPr>
      <w:r w:rsidRPr="009C6909">
        <w:rPr>
          <w:rFonts w:ascii="Arial" w:eastAsia="Times New Roman" w:hAnsi="Arial" w:cs="Arial"/>
          <w:sz w:val="20"/>
          <w:szCs w:val="20"/>
        </w:rPr>
        <w:t xml:space="preserve">- </w:t>
      </w:r>
      <w:r w:rsidRPr="009C6909">
        <w:rPr>
          <w:rFonts w:ascii="Arial" w:eastAsia="Times New Roman" w:hAnsi="Arial" w:cs="Arial"/>
          <w:b/>
          <w:sz w:val="20"/>
          <w:szCs w:val="20"/>
        </w:rPr>
        <w:t>Ampliació del període de garantia</w:t>
      </w:r>
    </w:p>
    <w:p w:rsidR="009C6909" w:rsidRPr="009C6909" w:rsidRDefault="009C6909" w:rsidP="009C6909">
      <w:pPr>
        <w:tabs>
          <w:tab w:val="left" w:pos="2410"/>
          <w:tab w:val="left" w:pos="3969"/>
        </w:tabs>
        <w:spacing w:before="0" w:after="0"/>
        <w:rPr>
          <w:rFonts w:ascii="Arial" w:eastAsia="Times New Roman" w:hAnsi="Arial" w:cs="Arial"/>
          <w:sz w:val="20"/>
          <w:szCs w:val="20"/>
        </w:rPr>
      </w:pPr>
    </w:p>
    <w:p w:rsidR="009C6909" w:rsidRPr="009C6909" w:rsidRDefault="009C6909" w:rsidP="009C6909">
      <w:pPr>
        <w:tabs>
          <w:tab w:val="left" w:pos="2410"/>
          <w:tab w:val="left" w:pos="3969"/>
        </w:tabs>
        <w:spacing w:before="0" w:after="0"/>
        <w:rPr>
          <w:rFonts w:ascii="Arial" w:eastAsia="Times New Roman" w:hAnsi="Arial" w:cs="Arial"/>
          <w:sz w:val="20"/>
          <w:szCs w:val="20"/>
        </w:rPr>
      </w:pPr>
      <w:r w:rsidRPr="009C6909">
        <w:rPr>
          <w:rFonts w:ascii="Arial" w:eastAsia="Times New Roman" w:hAnsi="Arial" w:cs="Arial"/>
          <w:sz w:val="20"/>
          <w:szCs w:val="20"/>
        </w:rPr>
        <w:t xml:space="preserve">El període de garantia mínim del servei s’estableix en dos anys. S’ofereix una garantia addicional de </w:t>
      </w:r>
    </w:p>
    <w:p w:rsidR="009C6909" w:rsidRPr="009C6909" w:rsidRDefault="009C6909" w:rsidP="009C6909">
      <w:pPr>
        <w:tabs>
          <w:tab w:val="left" w:pos="2410"/>
          <w:tab w:val="left" w:pos="3969"/>
        </w:tabs>
        <w:spacing w:before="0" w:after="0"/>
        <w:rPr>
          <w:rFonts w:ascii="Arial" w:eastAsia="Times New Roman" w:hAnsi="Arial" w:cs="Arial"/>
          <w:sz w:val="20"/>
          <w:szCs w:val="20"/>
        </w:rPr>
      </w:pPr>
    </w:p>
    <w:p w:rsidR="009C6909" w:rsidRPr="009C6909" w:rsidRDefault="009C6909" w:rsidP="009C6909">
      <w:pPr>
        <w:spacing w:before="0" w:after="160" w:line="256" w:lineRule="auto"/>
        <w:contextualSpacing/>
        <w:rPr>
          <w:rFonts w:ascii="Arial" w:eastAsia="MS Mincho" w:hAnsi="Arial" w:cs="Arial"/>
          <w:sz w:val="20"/>
          <w:szCs w:val="20"/>
          <w:lang w:eastAsia="ca-ES"/>
        </w:rPr>
      </w:pPr>
      <w:r w:rsidRPr="009C6909">
        <w:rPr>
          <w:rFonts w:ascii="Arial" w:eastAsia="MS Mincho" w:hAnsi="Arial" w:cs="Arial"/>
          <w:sz w:val="20"/>
          <w:szCs w:val="20"/>
          <w:lang w:eastAsia="ca-ES"/>
        </w:rPr>
        <w:fldChar w:fldCharType="begin">
          <w:ffData>
            <w:name w:val="Verifica32"/>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1 any</w:t>
      </w:r>
    </w:p>
    <w:p w:rsidR="009C6909" w:rsidRPr="009C6909" w:rsidRDefault="009C6909" w:rsidP="009C6909">
      <w:pPr>
        <w:spacing w:before="0" w:after="160" w:line="256" w:lineRule="auto"/>
        <w:contextualSpacing/>
        <w:rPr>
          <w:rFonts w:ascii="Arial" w:eastAsia="MS Mincho" w:hAnsi="Arial" w:cs="Arial"/>
          <w:sz w:val="20"/>
          <w:szCs w:val="20"/>
          <w:lang w:eastAsia="ca-ES"/>
        </w:rPr>
      </w:pPr>
      <w:r w:rsidRPr="009C6909">
        <w:rPr>
          <w:rFonts w:ascii="Arial" w:eastAsia="MS Mincho" w:hAnsi="Arial" w:cs="Arial"/>
          <w:sz w:val="20"/>
          <w:szCs w:val="20"/>
          <w:lang w:eastAsia="ca-ES"/>
        </w:rPr>
        <w:fldChar w:fldCharType="begin">
          <w:ffData>
            <w:name w:val=""/>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2 anys</w:t>
      </w:r>
    </w:p>
    <w:p w:rsidR="009C6909" w:rsidRPr="009C6909" w:rsidRDefault="009C6909" w:rsidP="009C6909">
      <w:pPr>
        <w:spacing w:before="0" w:after="160" w:line="256" w:lineRule="auto"/>
        <w:contextualSpacing/>
        <w:rPr>
          <w:rFonts w:ascii="Arial" w:eastAsia="MS Mincho" w:hAnsi="Arial" w:cs="Arial"/>
          <w:sz w:val="20"/>
          <w:szCs w:val="20"/>
          <w:lang w:eastAsia="ca-ES"/>
        </w:rPr>
      </w:pPr>
      <w:r w:rsidRPr="009C6909">
        <w:rPr>
          <w:rFonts w:ascii="Arial" w:eastAsia="MS Mincho" w:hAnsi="Arial" w:cs="Arial"/>
          <w:sz w:val="20"/>
          <w:szCs w:val="20"/>
          <w:lang w:eastAsia="ca-ES"/>
        </w:rPr>
        <w:fldChar w:fldCharType="begin">
          <w:ffData>
            <w:name w:val="Verifica32"/>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separate"/>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3 anys</w:t>
      </w:r>
    </w:p>
    <w:p w:rsidR="009C6909" w:rsidRPr="009C6909" w:rsidRDefault="009C6909" w:rsidP="009C6909">
      <w:pPr>
        <w:spacing w:before="0" w:after="160" w:line="256" w:lineRule="auto"/>
        <w:contextualSpacing/>
        <w:rPr>
          <w:rFonts w:ascii="Arial" w:eastAsia="MS Mincho" w:hAnsi="Arial" w:cs="Arial"/>
          <w:sz w:val="20"/>
          <w:szCs w:val="20"/>
          <w:lang w:eastAsia="ca-ES"/>
        </w:rPr>
      </w:pPr>
      <w:r w:rsidRPr="009C6909">
        <w:rPr>
          <w:rFonts w:ascii="Arial" w:eastAsia="MS Mincho" w:hAnsi="Arial" w:cs="Arial"/>
          <w:sz w:val="20"/>
          <w:szCs w:val="20"/>
          <w:lang w:eastAsia="ca-ES"/>
        </w:rPr>
        <w:fldChar w:fldCharType="begin">
          <w:ffData>
            <w:name w:val=""/>
            <w:enabled/>
            <w:calcOnExit w:val="0"/>
            <w:checkBox>
              <w:sizeAuto/>
              <w:default w:val="0"/>
            </w:checkBox>
          </w:ffData>
        </w:fldChar>
      </w:r>
      <w:r w:rsidRPr="009C6909">
        <w:rPr>
          <w:rFonts w:ascii="Arial" w:eastAsia="MS Mincho" w:hAnsi="Arial" w:cs="Arial"/>
          <w:sz w:val="20"/>
          <w:szCs w:val="20"/>
          <w:lang w:eastAsia="ca-ES"/>
        </w:rPr>
        <w:instrText xml:space="preserve"> FORMCHECKBOX </w:instrText>
      </w:r>
      <w:r w:rsidRPr="009C6909">
        <w:rPr>
          <w:rFonts w:ascii="Arial" w:eastAsia="MS Mincho" w:hAnsi="Arial" w:cs="Arial"/>
          <w:sz w:val="20"/>
          <w:szCs w:val="20"/>
          <w:lang w:eastAsia="ca-ES"/>
        </w:rPr>
      </w:r>
      <w:r w:rsidRPr="009C6909">
        <w:rPr>
          <w:rFonts w:ascii="Arial" w:eastAsia="MS Mincho" w:hAnsi="Arial" w:cs="Arial"/>
          <w:sz w:val="20"/>
          <w:szCs w:val="20"/>
          <w:lang w:eastAsia="ca-ES"/>
        </w:rPr>
        <w:fldChar w:fldCharType="end"/>
      </w:r>
      <w:r w:rsidRPr="009C6909">
        <w:rPr>
          <w:rFonts w:ascii="Arial" w:eastAsia="MS Mincho" w:hAnsi="Arial" w:cs="Arial"/>
          <w:sz w:val="20"/>
          <w:szCs w:val="20"/>
          <w:lang w:eastAsia="ca-ES"/>
        </w:rPr>
        <w:t xml:space="preserve"> 4 anys</w:t>
      </w:r>
    </w:p>
    <w:p w:rsidR="009C6909" w:rsidRPr="009C6909" w:rsidRDefault="009C6909" w:rsidP="009C6909">
      <w:pPr>
        <w:spacing w:before="120"/>
        <w:rPr>
          <w:rFonts w:ascii="Arial" w:eastAsia="Times New Roman" w:hAnsi="Arial" w:cs="Arial"/>
          <w:sz w:val="20"/>
          <w:szCs w:val="20"/>
        </w:rPr>
      </w:pPr>
    </w:p>
    <w:p w:rsidR="009C6909" w:rsidRPr="009C6909" w:rsidRDefault="009C6909" w:rsidP="009C6909">
      <w:pPr>
        <w:spacing w:before="120"/>
        <w:rPr>
          <w:rFonts w:ascii="Arial" w:eastAsia="MS Mincho" w:hAnsi="Arial" w:cs="Arial"/>
          <w:sz w:val="20"/>
          <w:szCs w:val="20"/>
        </w:rPr>
      </w:pPr>
      <w:r w:rsidRPr="009C6909">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9C6909" w:rsidRPr="009C6909" w:rsidRDefault="009C6909" w:rsidP="009C6909">
      <w:pPr>
        <w:spacing w:before="0" w:after="0"/>
        <w:rPr>
          <w:rFonts w:ascii="Arial" w:eastAsia="Times New Roman" w:hAnsi="Arial" w:cs="Arial"/>
          <w:sz w:val="20"/>
          <w:szCs w:val="20"/>
        </w:rPr>
      </w:pPr>
    </w:p>
    <w:p w:rsidR="009C6909" w:rsidRPr="009C6909" w:rsidRDefault="009C6909" w:rsidP="009C6909">
      <w:pPr>
        <w:spacing w:before="120"/>
        <w:rPr>
          <w:rFonts w:ascii="Arial" w:eastAsia="MS Mincho" w:hAnsi="Arial" w:cs="Arial"/>
          <w:sz w:val="20"/>
          <w:szCs w:val="20"/>
        </w:rPr>
      </w:pPr>
    </w:p>
    <w:p w:rsidR="009C6909" w:rsidRPr="009C6909" w:rsidRDefault="009C6909" w:rsidP="009C6909">
      <w:pPr>
        <w:spacing w:before="120"/>
        <w:rPr>
          <w:rFonts w:ascii="Arial" w:eastAsia="MS Mincho" w:hAnsi="Arial" w:cs="Arial"/>
          <w:sz w:val="20"/>
          <w:szCs w:val="20"/>
        </w:rPr>
      </w:pPr>
      <w:r w:rsidRPr="009C6909">
        <w:rPr>
          <w:rFonts w:ascii="Arial" w:eastAsia="MS Gothic" w:hAnsi="Arial" w:cs="Arial"/>
          <w:i/>
          <w:sz w:val="20"/>
          <w:szCs w:val="20"/>
        </w:rPr>
        <w:t xml:space="preserve"> (Lloc, data i signatura de la licitadora)</w:t>
      </w:r>
    </w:p>
    <w:p w:rsidR="009C6909" w:rsidRPr="009C6909" w:rsidRDefault="009C6909" w:rsidP="009C6909">
      <w:pPr>
        <w:keepNext/>
        <w:spacing w:before="0" w:after="0"/>
        <w:outlineLvl w:val="1"/>
        <w:rPr>
          <w:rFonts w:ascii="Arial" w:eastAsia="Times New Roman" w:hAnsi="Arial" w:cs="Times New Roman"/>
          <w:sz w:val="20"/>
          <w:szCs w:val="20"/>
        </w:rPr>
      </w:pPr>
      <w:bookmarkStart w:id="0" w:name="_GoBack"/>
      <w:bookmarkEnd w:id="0"/>
    </w:p>
    <w:p w:rsidR="009C6909" w:rsidRPr="009C6909" w:rsidRDefault="009C6909" w:rsidP="009C6909">
      <w:pPr>
        <w:spacing w:before="0" w:after="160" w:line="256" w:lineRule="auto"/>
        <w:jc w:val="left"/>
        <w:rPr>
          <w:rFonts w:ascii="Arial" w:eastAsia="Times New Roman" w:hAnsi="Arial" w:cs="Times New Roman"/>
          <w:sz w:val="20"/>
          <w:szCs w:val="20"/>
          <w:highlight w:val="yellow"/>
        </w:rPr>
      </w:pPr>
    </w:p>
    <w:sectPr w:rsidR="009C6909" w:rsidRPr="009C6909"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 w:id="1">
    <w:p w:rsidR="009C6909" w:rsidRDefault="009C6909" w:rsidP="009C6909">
      <w:pPr>
        <w:rPr>
          <w:rFonts w:cs="Arial"/>
          <w:color w:val="000000"/>
        </w:rPr>
      </w:pPr>
      <w:r>
        <w:rPr>
          <w:rStyle w:val="Refdenotaalpie"/>
        </w:rPr>
        <w:footnoteRef/>
      </w:r>
      <w:r>
        <w:t xml:space="preserve"> </w:t>
      </w:r>
      <w:r>
        <w:rPr>
          <w:rFonts w:cs="Arial"/>
          <w:color w:val="000000"/>
        </w:rPr>
        <w:t>El licitador haurà d’aportar en el sobre corresponent la documentació tècnica dels vehicles que es faran servir per la prestació del servei per tal de justificar que compleixen les condicions ofertes. En cas que hi hagi previsió de comprar o llogar vehicles específicament per l’execució del contracte, el licitador s’ha de comprometre a adquirir i/o llogar els vehicles oferts i lliurar la documentació tècnica corresponent acreditant el compliment dels criteris oferts en un termini màxim d’1 mes comptat a partir de la data de formalització del contracte.</w:t>
      </w:r>
    </w:p>
    <w:p w:rsidR="009C6909" w:rsidRDefault="009C6909" w:rsidP="009C6909">
      <w:pPr>
        <w:pStyle w:val="Textonotapie"/>
      </w:pPr>
    </w:p>
  </w:footnote>
  <w:footnote w:id="2">
    <w:p w:rsidR="009C6909" w:rsidRDefault="009C6909" w:rsidP="009C6909">
      <w:pPr>
        <w:pStyle w:val="Textonotapie"/>
        <w:rPr>
          <w:lang w:val="es-ES"/>
        </w:rPr>
      </w:pPr>
      <w:r>
        <w:rPr>
          <w:rStyle w:val="Refdenotaalpie"/>
        </w:rPr>
        <w:footnoteRef/>
      </w:r>
      <w:r>
        <w:t xml:space="preserve"> </w:t>
      </w:r>
      <w:r>
        <w:rPr>
          <w:rFonts w:cs="Arial"/>
        </w:rPr>
        <w:t>S’acreditarà mitjançant carta de compromís i es verificarà durant l’execució del servei el certificat de la planta de tractament de residus</w:t>
      </w:r>
    </w:p>
  </w:footnote>
  <w:footnote w:id="3">
    <w:p w:rsidR="009C6909" w:rsidRDefault="009C6909" w:rsidP="009C6909">
      <w:pPr>
        <w:pStyle w:val="Textonotapie"/>
        <w:rPr>
          <w:lang w:val="es-ES"/>
        </w:rPr>
      </w:pPr>
      <w:r>
        <w:rPr>
          <w:rStyle w:val="Refdenotaalpie"/>
        </w:rPr>
        <w:footnoteRef/>
      </w:r>
      <w:r>
        <w:t xml:space="preserve"> </w:t>
      </w:r>
      <w:r>
        <w:rPr>
          <w:rFonts w:cs="Arial"/>
        </w:rPr>
        <w:t>S’acreditarà mitjançant carta de compromís i es verificarà en obra el certificat de material emprat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C6909"/>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 w:type="paragraph" w:styleId="Textonotapie">
    <w:name w:val="footnote text"/>
    <w:basedOn w:val="Normal"/>
    <w:link w:val="TextonotapieCar"/>
    <w:uiPriority w:val="99"/>
    <w:semiHidden/>
    <w:unhideWhenUsed/>
    <w:rsid w:val="009C6909"/>
    <w:pPr>
      <w:spacing w:before="0" w:after="0"/>
    </w:pPr>
    <w:rPr>
      <w:rFonts w:ascii="Arial" w:eastAsia="Times New Roman" w:hAnsi="Arial" w:cs="Times New Roman"/>
      <w:sz w:val="20"/>
      <w:szCs w:val="20"/>
    </w:rPr>
  </w:style>
  <w:style w:type="character" w:customStyle="1" w:styleId="TextonotapieCar">
    <w:name w:val="Texto nota pie Car"/>
    <w:basedOn w:val="Fuentedeprrafopredeter"/>
    <w:link w:val="Textonotapie"/>
    <w:uiPriority w:val="99"/>
    <w:semiHidden/>
    <w:rsid w:val="009C6909"/>
    <w:rPr>
      <w:rFonts w:ascii="Arial" w:eastAsia="Times New Roman" w:hAnsi="Arial" w:cs="Times New Roman"/>
      <w:sz w:val="20"/>
      <w:szCs w:val="20"/>
      <w:lang w:val="ca-ES"/>
    </w:rPr>
  </w:style>
  <w:style w:type="character" w:styleId="Refdenotaalpie">
    <w:name w:val="footnote reference"/>
    <w:uiPriority w:val="99"/>
    <w:semiHidden/>
    <w:unhideWhenUsed/>
    <w:rsid w:val="009C6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EAB9-B4AE-467C-B6F4-217F8DE8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6EE1B1DC</Template>
  <TotalTime>0</TotalTime>
  <Pages>2</Pages>
  <Words>522</Words>
  <Characters>2979</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2025-09-02T07:14:00Z</dcterms:created>
  <dcterms:modified xsi:type="dcterms:W3CDTF">2025-09-02T07:14:00Z</dcterms:modified>
</cp:coreProperties>
</file>