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A25F" w14:textId="77777777" w:rsidR="00B63EEC" w:rsidRPr="00DB1495" w:rsidRDefault="00B63EEC" w:rsidP="00B63EEC">
      <w:pPr>
        <w:ind w:left="2832" w:firstLine="708"/>
        <w:rPr>
          <w:rFonts w:ascii="Arial" w:eastAsia="Calibri" w:hAnsi="Arial" w:cs="Arial"/>
          <w:b/>
          <w:sz w:val="20"/>
          <w:szCs w:val="20"/>
        </w:rPr>
      </w:pPr>
      <w:r w:rsidRPr="00DB1495">
        <w:rPr>
          <w:rFonts w:ascii="Arial" w:eastAsia="Calibri" w:hAnsi="Arial" w:cs="Arial"/>
          <w:b/>
          <w:sz w:val="20"/>
          <w:szCs w:val="20"/>
        </w:rPr>
        <w:t>ANNEX 1 ( SOBRE ÚNIC)</w:t>
      </w:r>
    </w:p>
    <w:p w14:paraId="579EEC87" w14:textId="77777777" w:rsidR="00B63EEC" w:rsidRDefault="00B63EEC" w:rsidP="00B63EEC">
      <w:pPr>
        <w:ind w:left="1416" w:firstLine="708"/>
        <w:rPr>
          <w:rFonts w:ascii="Arial" w:eastAsia="Calibri" w:hAnsi="Arial" w:cs="Arial"/>
          <w:b/>
          <w:sz w:val="20"/>
          <w:szCs w:val="20"/>
        </w:rPr>
      </w:pPr>
      <w:r w:rsidRPr="00DB1495">
        <w:rPr>
          <w:rFonts w:ascii="Arial" w:eastAsia="Calibri" w:hAnsi="Arial" w:cs="Arial"/>
          <w:b/>
          <w:sz w:val="20"/>
          <w:szCs w:val="20"/>
        </w:rPr>
        <w:tab/>
        <w:t>DECLARACIÓ RESPONSABLE</w:t>
      </w:r>
    </w:p>
    <w:p w14:paraId="06E4E4F7" w14:textId="77777777" w:rsidR="00B63EEC" w:rsidRDefault="00B63EEC" w:rsidP="00B63EEC">
      <w:pPr>
        <w:ind w:left="1416" w:firstLine="708"/>
        <w:rPr>
          <w:rFonts w:ascii="Arial" w:eastAsia="Calibri" w:hAnsi="Arial" w:cs="Arial"/>
          <w:b/>
          <w:sz w:val="20"/>
          <w:szCs w:val="20"/>
        </w:rPr>
      </w:pPr>
    </w:p>
    <w:p w14:paraId="16309D1E" w14:textId="77777777" w:rsidR="00B63EEC" w:rsidRPr="002268D6" w:rsidRDefault="00B63EEC" w:rsidP="00B63EEC">
      <w:pPr>
        <w:autoSpaceDE w:val="0"/>
        <w:autoSpaceDN w:val="0"/>
        <w:adjustRightInd w:val="0"/>
        <w:rPr>
          <w:rFonts w:ascii="Arial" w:hAnsi="Arial" w:cs="Arial"/>
          <w:color w:val="000008"/>
          <w:kern w:val="0"/>
          <w:sz w:val="20"/>
          <w:szCs w:val="20"/>
          <w:lang w:val="es-ES"/>
        </w:rPr>
      </w:pPr>
    </w:p>
    <w:p w14:paraId="62084304" w14:textId="77777777" w:rsidR="00B63EEC" w:rsidRPr="00B26377" w:rsidRDefault="00B63EEC" w:rsidP="00B63EEC">
      <w:pPr>
        <w:ind w:left="2127" w:hanging="2124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</w:pPr>
      <w:r w:rsidRPr="00DB1495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(*)Emplenar per a cada lot al qual es presenti oferta</w:t>
      </w:r>
    </w:p>
    <w:p w14:paraId="71FFD65A" w14:textId="77777777" w:rsidR="00B63EEC" w:rsidRPr="00DB1495" w:rsidRDefault="00B63EEC" w:rsidP="00B63EEC">
      <w:pPr>
        <w:ind w:left="1416" w:firstLine="708"/>
        <w:rPr>
          <w:rFonts w:ascii="Arial" w:eastAsia="Calibri" w:hAnsi="Arial" w:cs="Arial"/>
          <w:b/>
          <w:sz w:val="20"/>
          <w:szCs w:val="20"/>
        </w:rPr>
      </w:pPr>
    </w:p>
    <w:p w14:paraId="7ECF3C18" w14:textId="77777777" w:rsidR="00B63EEC" w:rsidRPr="00DB1495" w:rsidRDefault="00B63EEC" w:rsidP="00B63EEC">
      <w:pPr>
        <w:tabs>
          <w:tab w:val="num" w:pos="900"/>
        </w:tabs>
        <w:ind w:left="142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El Sr./La Sra.......................................... amb DNI núm................., </w:t>
      </w:r>
      <w:r w:rsidRPr="00DB1495">
        <w:rPr>
          <w:rFonts w:ascii="Arial" w:hAnsi="Arial" w:cs="Arial"/>
          <w:i/>
          <w:sz w:val="20"/>
          <w:szCs w:val="20"/>
        </w:rPr>
        <w:t>en nom propi / en representació de l’empresa .............., en qualitat de ..., i segons escriptura pública autoritzada davant Notari ......, en data ..... i amb número de protocol .../o document ..., amb CIF núm. .............., amb domiciliada a efectes de notificacions a .....................</w:t>
      </w:r>
      <w:r w:rsidRPr="00DB1495">
        <w:rPr>
          <w:rFonts w:ascii="Arial" w:hAnsi="Arial" w:cs="Arial"/>
          <w:sz w:val="20"/>
          <w:szCs w:val="20"/>
        </w:rPr>
        <w:t xml:space="preserve"> DECLARO RESPONSABLEMENT, com a empresa licitadora del contracte .......................................................................................................................................</w:t>
      </w:r>
    </w:p>
    <w:p w14:paraId="6F41593B" w14:textId="77777777" w:rsidR="00B63EEC" w:rsidRPr="00887EF8" w:rsidRDefault="00B63EEC" w:rsidP="00B63EEC">
      <w:pPr>
        <w:tabs>
          <w:tab w:val="num" w:pos="900"/>
        </w:tabs>
        <w:ind w:left="142"/>
        <w:jc w:val="both"/>
        <w:rPr>
          <w:rFonts w:ascii="Arial" w:hAnsi="Arial" w:cs="Arial"/>
          <w:sz w:val="20"/>
          <w:szCs w:val="20"/>
          <w:highlight w:val="green"/>
        </w:rPr>
      </w:pPr>
    </w:p>
    <w:p w14:paraId="390917A8" w14:textId="77777777" w:rsidR="00B63EEC" w:rsidRPr="00DB1495" w:rsidRDefault="00B63EEC" w:rsidP="00B63EEC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trike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les facultats de representació que ostento són suficients i vigents (si s’actua per representació); que reuneixo totes i cadascuna de les condicions establertes legalment i no incorro en cap de les prohibicions per contractar amb l’Administració previstes als articles 65 a 97 de la LCSP.</w:t>
      </w:r>
    </w:p>
    <w:p w14:paraId="2CDD5F2D" w14:textId="77777777" w:rsidR="00B63EEC" w:rsidRPr="00887EF8" w:rsidRDefault="00B63EEC" w:rsidP="00B63EEC">
      <w:pPr>
        <w:pStyle w:val="Prrafodelista"/>
        <w:tabs>
          <w:tab w:val="num" w:pos="900"/>
        </w:tabs>
        <w:ind w:left="502"/>
        <w:jc w:val="both"/>
        <w:rPr>
          <w:rFonts w:ascii="Arial" w:hAnsi="Arial" w:cs="Arial"/>
          <w:strike/>
          <w:sz w:val="20"/>
          <w:szCs w:val="20"/>
          <w:highlight w:val="green"/>
        </w:rPr>
      </w:pPr>
    </w:p>
    <w:p w14:paraId="4398FE57" w14:textId="77777777" w:rsidR="00B63EEC" w:rsidRPr="00DB1495" w:rsidRDefault="00B63EEC" w:rsidP="00B63EEC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trike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compleixo amb la solvència econòmica i tècnica requerides.</w:t>
      </w:r>
    </w:p>
    <w:p w14:paraId="5F6223E6" w14:textId="77777777" w:rsidR="00B63EEC" w:rsidRPr="00DB1495" w:rsidRDefault="00B63EEC" w:rsidP="00B63EEC">
      <w:pPr>
        <w:pStyle w:val="Prrafodelista"/>
        <w:rPr>
          <w:rFonts w:ascii="Arial" w:hAnsi="Arial" w:cs="Arial"/>
          <w:sz w:val="20"/>
          <w:szCs w:val="20"/>
        </w:rPr>
      </w:pPr>
    </w:p>
    <w:p w14:paraId="530815A8" w14:textId="77777777" w:rsidR="00B63EEC" w:rsidRPr="00DB1495" w:rsidRDefault="00B63EEC" w:rsidP="00B63EEC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em trobo al corrent del compliment de les obligacions tributàries i amb la Seguretat Social.</w:t>
      </w:r>
    </w:p>
    <w:p w14:paraId="7833A578" w14:textId="77777777" w:rsidR="00B63EEC" w:rsidRPr="00DB1495" w:rsidRDefault="00B63EEC" w:rsidP="00B63EE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l’empresa:</w:t>
      </w:r>
    </w:p>
    <w:p w14:paraId="705FEBD2" w14:textId="77777777" w:rsidR="00B63EEC" w:rsidRPr="00DB1495" w:rsidRDefault="00B63EEC" w:rsidP="00B63EEC">
      <w:pPr>
        <w:pStyle w:val="Prrafodelista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Està  inscrita en el Registre de Licitadors de la Generalitat de Catalunya (RELI) </w:t>
      </w:r>
    </w:p>
    <w:p w14:paraId="2AE6C19D" w14:textId="77777777" w:rsidR="00B63EEC" w:rsidRPr="00DB1495" w:rsidRDefault="00B63EEC" w:rsidP="00B63EEC">
      <w:pPr>
        <w:pStyle w:val="Prrafodelista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Està inscrita en el Registre oficials de licitadors i empreses classificades de l’Estat (ROLECE) </w:t>
      </w:r>
    </w:p>
    <w:p w14:paraId="719E7448" w14:textId="77777777" w:rsidR="00B63EEC" w:rsidRPr="00DB1495" w:rsidRDefault="00B63EEC" w:rsidP="00B63EEC">
      <w:pPr>
        <w:pStyle w:val="Prrafodelista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No està inscrita en el RELI o ROLECE.</w:t>
      </w:r>
    </w:p>
    <w:p w14:paraId="66DFDC99" w14:textId="77777777" w:rsidR="00B63EEC" w:rsidRPr="00DB1495" w:rsidRDefault="00B63EEC" w:rsidP="00B63EE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351ECFE5" w14:textId="77777777" w:rsidR="00B63EEC" w:rsidRPr="00DB1495" w:rsidRDefault="00B63EEC" w:rsidP="00B63EEC">
      <w:pPr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l’empresa:</w:t>
      </w:r>
    </w:p>
    <w:p w14:paraId="7A1A56C2" w14:textId="77777777" w:rsidR="00B63EEC" w:rsidRPr="00DB1495" w:rsidRDefault="00B63EEC" w:rsidP="00B63EEC">
      <w:pPr>
        <w:jc w:val="both"/>
        <w:rPr>
          <w:rFonts w:ascii="Arial" w:hAnsi="Arial" w:cs="Arial"/>
          <w:sz w:val="20"/>
          <w:szCs w:val="20"/>
        </w:rPr>
      </w:pPr>
    </w:p>
    <w:p w14:paraId="5F7F571F" w14:textId="77777777" w:rsidR="00B63EEC" w:rsidRPr="00DB1495" w:rsidRDefault="00B63EEC" w:rsidP="00B63EE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Recorrerà a les capacitats d’altres entitats, i demostrarà que disposarà dels recursos necessaris mitjançant la presentació del compromís per escrit d’aquestes entitats.</w:t>
      </w:r>
    </w:p>
    <w:p w14:paraId="333E29D6" w14:textId="77777777" w:rsidR="00B63EEC" w:rsidRPr="00887EF8" w:rsidRDefault="00B63EEC" w:rsidP="00B63EEC">
      <w:pPr>
        <w:pStyle w:val="Prrafodelista"/>
        <w:jc w:val="both"/>
        <w:rPr>
          <w:rFonts w:ascii="Arial" w:hAnsi="Arial" w:cs="Arial"/>
          <w:sz w:val="20"/>
          <w:szCs w:val="20"/>
          <w:highlight w:val="green"/>
        </w:rPr>
      </w:pPr>
    </w:p>
    <w:p w14:paraId="72D7CDF5" w14:textId="77777777" w:rsidR="00B63EEC" w:rsidRPr="00DB1495" w:rsidRDefault="00B63EEC" w:rsidP="00B63EE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No recorrerà a les capacitats d’altres entitats.</w:t>
      </w:r>
    </w:p>
    <w:p w14:paraId="5C051A53" w14:textId="77777777" w:rsidR="00B63EEC" w:rsidRPr="00DB1495" w:rsidRDefault="00B63EEC" w:rsidP="00B63EEC">
      <w:pPr>
        <w:pStyle w:val="Prrafodelista"/>
        <w:rPr>
          <w:rFonts w:ascii="Arial" w:hAnsi="Arial" w:cs="Arial"/>
          <w:sz w:val="20"/>
          <w:szCs w:val="20"/>
        </w:rPr>
      </w:pPr>
    </w:p>
    <w:p w14:paraId="4ACFD8C3" w14:textId="77777777" w:rsidR="00B63EEC" w:rsidRPr="00DB1495" w:rsidRDefault="00B63EEC" w:rsidP="00B63EEC">
      <w:pPr>
        <w:pStyle w:val="Prrafodelista"/>
        <w:rPr>
          <w:rFonts w:ascii="Arial" w:hAnsi="Arial" w:cs="Arial"/>
          <w:sz w:val="20"/>
          <w:szCs w:val="20"/>
        </w:rPr>
      </w:pPr>
    </w:p>
    <w:p w14:paraId="22BB9F49" w14:textId="77777777" w:rsidR="00B63EEC" w:rsidRPr="00DB1495" w:rsidRDefault="00B63EEC" w:rsidP="00B63EE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Que d’acord amb l’article 76.2 de la LCSP, adscriurà els mitjans personals i materials suficients per a la realització de la prestació objecte del contracte. </w:t>
      </w:r>
    </w:p>
    <w:p w14:paraId="12DA8352" w14:textId="77777777" w:rsidR="00B63EEC" w:rsidRPr="00887EF8" w:rsidRDefault="00B63EEC" w:rsidP="00B63EEC">
      <w:pPr>
        <w:pStyle w:val="Prrafodelista"/>
        <w:spacing w:after="160" w:line="259" w:lineRule="auto"/>
        <w:ind w:left="502"/>
        <w:jc w:val="both"/>
        <w:rPr>
          <w:rFonts w:ascii="Arial" w:hAnsi="Arial" w:cs="Arial"/>
          <w:sz w:val="20"/>
          <w:szCs w:val="20"/>
          <w:highlight w:val="green"/>
        </w:rPr>
      </w:pPr>
    </w:p>
    <w:p w14:paraId="63ECA56C" w14:textId="77777777" w:rsidR="00B63EEC" w:rsidRPr="00DB1495" w:rsidRDefault="00B63EEC" w:rsidP="00B63EEC">
      <w:pPr>
        <w:pStyle w:val="Prrafodelista"/>
        <w:numPr>
          <w:ilvl w:val="0"/>
          <w:numId w:val="8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89308C3" w14:textId="77777777" w:rsidR="00B63EEC" w:rsidRPr="00887EF8" w:rsidRDefault="00B63EEC" w:rsidP="00B63EEC">
      <w:pPr>
        <w:ind w:left="284" w:hanging="1135"/>
        <w:jc w:val="both"/>
        <w:rPr>
          <w:rFonts w:ascii="Arial" w:hAnsi="Arial" w:cs="Arial"/>
          <w:sz w:val="20"/>
          <w:szCs w:val="20"/>
          <w:highlight w:val="green"/>
        </w:rPr>
      </w:pPr>
    </w:p>
    <w:p w14:paraId="0BC3E33B" w14:textId="77777777" w:rsidR="00B63EEC" w:rsidRPr="00DB1495" w:rsidRDefault="00B63EEC" w:rsidP="00B63EE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En cas que el licitador tingui intenció de concórrer en unió temporal d’empreses, declara:</w:t>
      </w:r>
    </w:p>
    <w:p w14:paraId="74F0FF5C" w14:textId="77777777" w:rsidR="00B63EEC" w:rsidRPr="00DB1495" w:rsidRDefault="00B63EEC" w:rsidP="00B63EEC">
      <w:pPr>
        <w:numPr>
          <w:ilvl w:val="0"/>
          <w:numId w:val="6"/>
        </w:numPr>
        <w:spacing w:after="20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SÍ té intenció de concórrer en unió temporal d’empreses:</w:t>
      </w:r>
    </w:p>
    <w:p w14:paraId="5C815DB6" w14:textId="77777777" w:rsidR="00B63EEC" w:rsidRPr="00DB1495" w:rsidRDefault="00B63EEC" w:rsidP="00B63EEC">
      <w:pPr>
        <w:ind w:left="851"/>
        <w:jc w:val="both"/>
        <w:rPr>
          <w:rFonts w:ascii="Arial" w:hAnsi="Arial" w:cs="Arial"/>
          <w:i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lastRenderedPageBreak/>
        <w:t>(</w:t>
      </w:r>
      <w:r w:rsidRPr="00DB1495">
        <w:rPr>
          <w:rFonts w:ascii="Arial" w:hAnsi="Arial" w:cs="Arial"/>
          <w:i/>
          <w:sz w:val="20"/>
          <w:szCs w:val="20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69F50188" w14:textId="77777777" w:rsidR="00B63EEC" w:rsidRPr="00DB1495" w:rsidRDefault="00B63EEC" w:rsidP="00B63EEC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7748A641" w14:textId="77777777" w:rsidR="00B63EEC" w:rsidRPr="00DB1495" w:rsidRDefault="00B63EEC" w:rsidP="00B63EEC">
      <w:pPr>
        <w:numPr>
          <w:ilvl w:val="0"/>
          <w:numId w:val="6"/>
        </w:numPr>
        <w:spacing w:after="20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NO té intenció de concórrer en unió temporal d’empreses.</w:t>
      </w:r>
    </w:p>
    <w:p w14:paraId="391F0260" w14:textId="77777777" w:rsidR="00B63EEC" w:rsidRDefault="00B63EEC" w:rsidP="00B63EEC">
      <w:pPr>
        <w:ind w:left="284" w:hanging="1135"/>
        <w:jc w:val="both"/>
        <w:rPr>
          <w:rFonts w:ascii="Arial" w:hAnsi="Arial" w:cs="Arial"/>
          <w:sz w:val="20"/>
          <w:szCs w:val="20"/>
        </w:rPr>
      </w:pPr>
    </w:p>
    <w:p w14:paraId="75AAF2F7" w14:textId="77777777" w:rsidR="00B63EEC" w:rsidRPr="00DB1495" w:rsidRDefault="00B63EEC" w:rsidP="00B63EEC">
      <w:pPr>
        <w:pStyle w:val="Prrafodelista"/>
        <w:numPr>
          <w:ilvl w:val="0"/>
          <w:numId w:val="8"/>
        </w:num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l’empresa:</w:t>
      </w:r>
    </w:p>
    <w:p w14:paraId="3A37E29F" w14:textId="77777777" w:rsidR="00B63EEC" w:rsidRPr="00DB1495" w:rsidRDefault="00B63EEC" w:rsidP="00B63EE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CFDAF07" w14:textId="77777777" w:rsidR="00B63EEC" w:rsidRPr="00DB1495" w:rsidRDefault="00B63EEC" w:rsidP="00B63EEC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Subcontractarà una part de la prestació objecte del contracte </w:t>
      </w:r>
      <w:r w:rsidRPr="00DB1495">
        <w:rPr>
          <w:rFonts w:ascii="Arial" w:hAnsi="Arial" w:cs="Arial"/>
          <w:i/>
          <w:iCs/>
          <w:sz w:val="20"/>
          <w:szCs w:val="20"/>
        </w:rPr>
        <w:t>( En aquest cas indicar la part del contracte que té previst subcontractar, l’import i nom de l’empresa, a més haurà d’adjuntar una declaració responsable per cadascuna d’elles).</w:t>
      </w:r>
    </w:p>
    <w:p w14:paraId="7B305B08" w14:textId="77777777" w:rsidR="00B63EEC" w:rsidRPr="00DB1495" w:rsidRDefault="00B63EEC" w:rsidP="00B63EEC">
      <w:pPr>
        <w:pStyle w:val="Prrafodelista"/>
        <w:spacing w:after="200"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09214AA7" w14:textId="77777777" w:rsidR="00B63EEC" w:rsidRPr="00DB1495" w:rsidRDefault="00B63EEC" w:rsidP="00B63EEC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 en cas de resultar l’empresa adjudicatària no té la intenció de subcontractar</w:t>
      </w:r>
    </w:p>
    <w:p w14:paraId="5D39AF2D" w14:textId="77777777" w:rsidR="00B63EEC" w:rsidRPr="00DB1495" w:rsidRDefault="00B63EEC" w:rsidP="00B63EEC">
      <w:pPr>
        <w:pStyle w:val="Prrafodelista"/>
        <w:spacing w:after="200" w:line="276" w:lineRule="auto"/>
        <w:ind w:left="1222"/>
        <w:jc w:val="both"/>
        <w:rPr>
          <w:rFonts w:ascii="Arial" w:hAnsi="Arial" w:cs="Arial"/>
          <w:sz w:val="20"/>
          <w:szCs w:val="20"/>
        </w:rPr>
      </w:pPr>
    </w:p>
    <w:p w14:paraId="09022845" w14:textId="77777777" w:rsidR="00B63EEC" w:rsidRPr="00DB1495" w:rsidRDefault="00B63EEC" w:rsidP="00B63EEC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Que s’obliga a complir amb </w:t>
      </w:r>
      <w:r w:rsidRPr="00DB1495">
        <w:rPr>
          <w:rFonts w:ascii="Arial" w:hAnsi="Arial" w:cs="Arial"/>
          <w:color w:val="000000"/>
          <w:sz w:val="20"/>
          <w:szCs w:val="20"/>
        </w:rPr>
        <w:t xml:space="preserve">allò l’establert en el Reglament (UE) 2016/679, del Parlament Europeu i del Consell, de 27 d’abril de 2016, relatiu a la protecció de les persones físiques pel que fa al tractament de dades personals i a la lliure circulació d’aquestes dades i la Llei Orgànica 3/2018, de 5 de desembre, de Protecció de Dades Personals i garantia dels drets digitals. </w:t>
      </w:r>
    </w:p>
    <w:p w14:paraId="32CF8727" w14:textId="77777777" w:rsidR="00B63EEC" w:rsidRPr="00DB1495" w:rsidRDefault="00B63EEC" w:rsidP="00B63E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80C3D3" w14:textId="77777777" w:rsidR="00B63EEC" w:rsidRPr="00DB1495" w:rsidRDefault="00B63EEC" w:rsidP="00B63EEC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Que, en cas que es tracti d’empresa estrangera, es sotmet a la jurisdicció dels Jutjats i Tribunals espanyols.</w:t>
      </w:r>
    </w:p>
    <w:p w14:paraId="0CE55BA2" w14:textId="77777777" w:rsidR="00B63EEC" w:rsidRPr="00DB1495" w:rsidRDefault="00B63EEC" w:rsidP="00B63EEC">
      <w:pPr>
        <w:pStyle w:val="Prrafodelista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5F9117E" w14:textId="77777777" w:rsidR="00B63EEC" w:rsidRPr="00DB1495" w:rsidRDefault="00B63EEC" w:rsidP="00B63EEC">
      <w:pPr>
        <w:pStyle w:val="Prrafodelista"/>
        <w:numPr>
          <w:ilvl w:val="0"/>
          <w:numId w:val="12"/>
        </w:num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Que, en cas de resultar proposat com a adjudicatari, es compromet a aportar la documentació assenyalada en la clàusula 1.19) del Plec de Clàusules Administratives.</w:t>
      </w:r>
    </w:p>
    <w:p w14:paraId="4F20FF17" w14:textId="77777777" w:rsidR="00B63EEC" w:rsidRPr="00E362C9" w:rsidRDefault="00B63EEC" w:rsidP="00B63EEC">
      <w:pPr>
        <w:ind w:left="708" w:hanging="708"/>
        <w:rPr>
          <w:rFonts w:cs="Arial"/>
        </w:rPr>
      </w:pPr>
    </w:p>
    <w:p w14:paraId="3FE6F9E9" w14:textId="77777777" w:rsidR="00B63EEC" w:rsidRPr="00E362C9" w:rsidRDefault="00B63EEC" w:rsidP="00B63EEC">
      <w:pPr>
        <w:rPr>
          <w:rFonts w:cs="Arial"/>
          <w:b/>
          <w:bCs/>
        </w:rPr>
      </w:pPr>
    </w:p>
    <w:p w14:paraId="1B0E3058" w14:textId="77777777" w:rsidR="00B63EEC" w:rsidRPr="00DB1495" w:rsidRDefault="00B63EEC" w:rsidP="00B63EE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Es designa com a persona/es autoritzada/es per a rebre l’avís de les notificacions, </w:t>
      </w:r>
      <w:r w:rsidRPr="00DB1495">
        <w:rPr>
          <w:rFonts w:ascii="Arial" w:hAnsi="Arial" w:cs="Arial"/>
          <w:sz w:val="20"/>
          <w:szCs w:val="20"/>
          <w:lang w:eastAsia="ca-ES"/>
        </w:rPr>
        <w:t>comunicacions i requeriments per mitjans electrònics</w:t>
      </w:r>
      <w:r w:rsidRPr="00DB1495">
        <w:rPr>
          <w:rFonts w:ascii="Arial" w:hAnsi="Arial" w:cs="Arial"/>
          <w:sz w:val="20"/>
          <w:szCs w:val="20"/>
        </w:rPr>
        <w:t xml:space="preserve"> a:</w:t>
      </w:r>
      <w:r w:rsidRPr="00DB1495">
        <w:rPr>
          <w:rFonts w:ascii="Arial" w:hAnsi="Arial" w:cs="Arial"/>
          <w:b/>
          <w:sz w:val="20"/>
          <w:szCs w:val="20"/>
          <w:vertAlign w:val="superscript"/>
          <w:lang w:eastAsia="ca-ES"/>
        </w:rPr>
        <w:t xml:space="preserve">  </w:t>
      </w:r>
    </w:p>
    <w:p w14:paraId="0A616B80" w14:textId="77777777" w:rsidR="00B63EEC" w:rsidRPr="00DB1495" w:rsidRDefault="00B63EEC" w:rsidP="00B63EEC">
      <w:pPr>
        <w:ind w:left="284"/>
        <w:rPr>
          <w:rFonts w:ascii="Arial" w:hAnsi="Arial" w:cs="Arial"/>
          <w:sz w:val="20"/>
          <w:szCs w:val="20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63EEC" w:rsidRPr="00DB1495" w14:paraId="56540813" w14:textId="77777777" w:rsidTr="007E7FDE">
        <w:tc>
          <w:tcPr>
            <w:tcW w:w="1810" w:type="dxa"/>
            <w:shd w:val="clear" w:color="auto" w:fill="auto"/>
          </w:tcPr>
          <w:p w14:paraId="5665C492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1495">
              <w:rPr>
                <w:rFonts w:ascii="Arial" w:eastAsia="Calibri" w:hAnsi="Arial" w:cs="Arial"/>
                <w:sz w:val="20"/>
                <w:szCs w:val="20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1933024A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1495">
              <w:rPr>
                <w:rFonts w:ascii="Arial" w:eastAsia="Calibri" w:hAnsi="Arial" w:cs="Arial"/>
                <w:sz w:val="20"/>
                <w:szCs w:val="20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54EB7DEA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1495">
              <w:rPr>
                <w:rFonts w:ascii="Arial" w:eastAsia="Calibri" w:hAnsi="Arial" w:cs="Arial"/>
                <w:sz w:val="20"/>
                <w:szCs w:val="20"/>
              </w:rPr>
              <w:t>Correu electrònic</w:t>
            </w:r>
          </w:p>
          <w:p w14:paraId="694A5A37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1495">
              <w:rPr>
                <w:rFonts w:ascii="Arial" w:eastAsia="Calibri" w:hAnsi="Arial" w:cs="Arial"/>
                <w:sz w:val="20"/>
                <w:szCs w:val="20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473D282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1495">
              <w:rPr>
                <w:rFonts w:ascii="Arial" w:eastAsia="Calibri" w:hAnsi="Arial" w:cs="Arial"/>
                <w:sz w:val="20"/>
                <w:szCs w:val="20"/>
              </w:rPr>
              <w:t>Mòbil</w:t>
            </w:r>
          </w:p>
          <w:p w14:paraId="4A5FBFF5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1495">
              <w:rPr>
                <w:rFonts w:ascii="Arial" w:eastAsia="Calibri" w:hAnsi="Arial" w:cs="Arial"/>
                <w:sz w:val="20"/>
                <w:szCs w:val="20"/>
              </w:rPr>
              <w:t>Professional</w:t>
            </w:r>
          </w:p>
        </w:tc>
      </w:tr>
      <w:tr w:rsidR="00B63EEC" w:rsidRPr="00DB1495" w14:paraId="4F184E9A" w14:textId="77777777" w:rsidTr="007E7FDE">
        <w:tc>
          <w:tcPr>
            <w:tcW w:w="1810" w:type="dxa"/>
            <w:shd w:val="clear" w:color="auto" w:fill="auto"/>
          </w:tcPr>
          <w:p w14:paraId="70C69438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0D3127F3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31D655A4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06A04F8B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3EEC" w:rsidRPr="00DB1495" w14:paraId="37464D0E" w14:textId="77777777" w:rsidTr="007E7FDE">
        <w:tc>
          <w:tcPr>
            <w:tcW w:w="1810" w:type="dxa"/>
            <w:shd w:val="clear" w:color="auto" w:fill="auto"/>
          </w:tcPr>
          <w:p w14:paraId="728C523E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0C3C0EBC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770DFFA9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F15ED87" w14:textId="77777777" w:rsidR="00B63EEC" w:rsidRPr="00DB1495" w:rsidRDefault="00B63EEC" w:rsidP="007E7FD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F06D30D" w14:textId="77777777" w:rsidR="00B63EEC" w:rsidRPr="00DB1495" w:rsidRDefault="00B63EEC" w:rsidP="00B63EEC">
      <w:pPr>
        <w:ind w:left="284"/>
        <w:rPr>
          <w:rFonts w:ascii="Arial" w:hAnsi="Arial" w:cs="Arial"/>
          <w:sz w:val="20"/>
          <w:szCs w:val="20"/>
        </w:rPr>
      </w:pPr>
    </w:p>
    <w:p w14:paraId="63DB5FB4" w14:textId="77777777" w:rsidR="00B63EEC" w:rsidRPr="00DB1495" w:rsidRDefault="00B63EEC" w:rsidP="00B63EEC">
      <w:pPr>
        <w:ind w:left="426"/>
        <w:rPr>
          <w:rFonts w:ascii="Arial" w:hAnsi="Arial" w:cs="Arial"/>
          <w:i/>
          <w:sz w:val="20"/>
          <w:szCs w:val="20"/>
        </w:rPr>
      </w:pPr>
      <w:r w:rsidRPr="00DB1495">
        <w:rPr>
          <w:rFonts w:ascii="Arial" w:hAnsi="Arial" w:cs="Arial"/>
          <w:i/>
          <w:sz w:val="20"/>
          <w:szCs w:val="20"/>
        </w:rPr>
        <w:t>*Camps obligatoris.</w:t>
      </w:r>
    </w:p>
    <w:p w14:paraId="71F36F41" w14:textId="77777777" w:rsidR="00B63EEC" w:rsidRPr="00DB1495" w:rsidRDefault="00B63EEC" w:rsidP="00B63EEC">
      <w:pPr>
        <w:ind w:left="426"/>
        <w:rPr>
          <w:rFonts w:ascii="Arial" w:hAnsi="Arial" w:cs="Arial"/>
          <w:i/>
          <w:sz w:val="20"/>
          <w:szCs w:val="20"/>
        </w:rPr>
      </w:pPr>
    </w:p>
    <w:p w14:paraId="22FFFBEA" w14:textId="77777777" w:rsidR="00B63EEC" w:rsidRPr="00DB1495" w:rsidRDefault="00B63EEC" w:rsidP="00B63EEC">
      <w:pPr>
        <w:ind w:left="426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>El licitador declara que ha tingut consentiment exprés de les persones a qui autoritza per rebre les notificacions, comunicacions i requeriments derivades d’aquesta contractació, per tal que el Consell Comarcal del Pla d’Urgell pugui facilitar-les al servei e-</w:t>
      </w:r>
      <w:proofErr w:type="spellStart"/>
      <w:r w:rsidRPr="00DB1495">
        <w:rPr>
          <w:rFonts w:ascii="Arial" w:hAnsi="Arial" w:cs="Arial"/>
          <w:sz w:val="20"/>
          <w:szCs w:val="20"/>
        </w:rPr>
        <w:t>Notum</w:t>
      </w:r>
      <w:proofErr w:type="spellEnd"/>
      <w:r w:rsidRPr="00DB1495">
        <w:rPr>
          <w:rFonts w:ascii="Arial" w:hAnsi="Arial" w:cs="Arial"/>
          <w:sz w:val="20"/>
          <w:szCs w:val="20"/>
        </w:rPr>
        <w:t xml:space="preserve"> a aquests efectes.</w:t>
      </w:r>
    </w:p>
    <w:p w14:paraId="516FF7AE" w14:textId="77777777" w:rsidR="00B63EEC" w:rsidRPr="00DB1495" w:rsidRDefault="00B63EEC" w:rsidP="00B63EE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F7DA67A" w14:textId="77777777" w:rsidR="00B63EEC" w:rsidRPr="00DB1495" w:rsidRDefault="00B63EEC" w:rsidP="00B63EEC">
      <w:pPr>
        <w:ind w:left="426"/>
        <w:jc w:val="both"/>
        <w:rPr>
          <w:rFonts w:ascii="Arial" w:hAnsi="Arial" w:cs="Arial"/>
          <w:sz w:val="20"/>
          <w:szCs w:val="20"/>
        </w:rPr>
      </w:pPr>
      <w:r w:rsidRPr="00DB1495">
        <w:rPr>
          <w:rFonts w:ascii="Arial" w:hAnsi="Arial" w:cs="Arial"/>
          <w:sz w:val="20"/>
          <w:szCs w:val="20"/>
        </w:rPr>
        <w:t xml:space="preserve">Si l’adreça electrònica o el número de telèfon mòbil facilitats a efectes d’avís de notificació, </w:t>
      </w:r>
      <w:r w:rsidRPr="00DB1495">
        <w:rPr>
          <w:rFonts w:ascii="Arial" w:hAnsi="Arial" w:cs="Arial"/>
          <w:sz w:val="20"/>
          <w:szCs w:val="20"/>
          <w:lang w:eastAsia="ca-ES"/>
        </w:rPr>
        <w:t>comunicacions i requeriments</w:t>
      </w:r>
      <w:r w:rsidRPr="00DB1495">
        <w:rPr>
          <w:rFonts w:ascii="Arial" w:hAnsi="Arial" w:cs="Arial"/>
          <w:sz w:val="20"/>
          <w:szCs w:val="20"/>
        </w:rPr>
        <w:t xml:space="preserve"> quedessin en desús, s’haurà de comunicar la dita circumstància, per escrit, al Consell Comarcal del Pla d’Urgell per tal de fer la modificació corresponent.</w:t>
      </w:r>
    </w:p>
    <w:p w14:paraId="22686F1D" w14:textId="77777777" w:rsidR="00B63EEC" w:rsidRPr="00DB1495" w:rsidRDefault="00B63EEC" w:rsidP="00B63EEC">
      <w:pPr>
        <w:tabs>
          <w:tab w:val="left" w:leader="dot" w:pos="5429"/>
        </w:tabs>
        <w:spacing w:before="105"/>
        <w:rPr>
          <w:rFonts w:ascii="Arial" w:hAnsi="Arial" w:cs="Arial"/>
          <w:b/>
          <w:bCs/>
          <w:w w:val="105"/>
          <w:sz w:val="20"/>
          <w:szCs w:val="20"/>
        </w:rPr>
      </w:pPr>
    </w:p>
    <w:p w14:paraId="1B7B6861" w14:textId="77777777" w:rsidR="00B63EEC" w:rsidRPr="00DB1495" w:rsidRDefault="00B63EEC" w:rsidP="00B63EEC">
      <w:pPr>
        <w:tabs>
          <w:tab w:val="left" w:leader="dot" w:pos="5429"/>
        </w:tabs>
        <w:spacing w:before="105"/>
        <w:rPr>
          <w:rFonts w:ascii="Arial" w:hAnsi="Arial" w:cs="Arial"/>
          <w:b/>
          <w:bCs/>
          <w:w w:val="105"/>
          <w:sz w:val="20"/>
          <w:szCs w:val="20"/>
        </w:rPr>
      </w:pPr>
    </w:p>
    <w:p w14:paraId="68601798" w14:textId="77777777" w:rsidR="00B63EEC" w:rsidRPr="007856D0" w:rsidRDefault="00B63EEC" w:rsidP="00B63EEC">
      <w:pPr>
        <w:tabs>
          <w:tab w:val="left" w:leader="dot" w:pos="5429"/>
        </w:tabs>
        <w:spacing w:before="105"/>
        <w:rPr>
          <w:rFonts w:ascii="Arial" w:hAnsi="Arial" w:cs="Arial"/>
          <w:b/>
          <w:bCs/>
          <w:w w:val="105"/>
          <w:sz w:val="20"/>
          <w:szCs w:val="20"/>
        </w:rPr>
      </w:pPr>
      <w:r w:rsidRPr="00DB1495">
        <w:rPr>
          <w:rFonts w:ascii="Arial" w:hAnsi="Arial" w:cs="Arial"/>
          <w:b/>
          <w:bCs/>
          <w:w w:val="105"/>
          <w:sz w:val="20"/>
          <w:szCs w:val="20"/>
        </w:rPr>
        <w:t>SIGNATURA ELECTRÒNICA</w:t>
      </w:r>
    </w:p>
    <w:p w14:paraId="688F511C" w14:textId="77777777" w:rsidR="00627793" w:rsidRDefault="00627793"/>
    <w:sectPr w:rsidR="006277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F3A6" w14:textId="77777777" w:rsidR="0094474E" w:rsidRDefault="0094474E" w:rsidP="0094474E">
      <w:r>
        <w:separator/>
      </w:r>
    </w:p>
  </w:endnote>
  <w:endnote w:type="continuationSeparator" w:id="0">
    <w:p w14:paraId="707C2A00" w14:textId="77777777" w:rsidR="0094474E" w:rsidRDefault="0094474E" w:rsidP="0094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ED3E" w14:textId="77777777" w:rsidR="0094474E" w:rsidRDefault="0094474E" w:rsidP="0094474E">
      <w:r>
        <w:separator/>
      </w:r>
    </w:p>
  </w:footnote>
  <w:footnote w:type="continuationSeparator" w:id="0">
    <w:p w14:paraId="7A63D804" w14:textId="77777777" w:rsidR="0094474E" w:rsidRDefault="0094474E" w:rsidP="0094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5F37" w14:textId="50C1A259" w:rsidR="0094474E" w:rsidRDefault="009447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85BBE6A" wp14:editId="21CE908A">
          <wp:simplePos x="0" y="0"/>
          <wp:positionH relativeFrom="column">
            <wp:posOffset>-666750</wp:posOffset>
          </wp:positionH>
          <wp:positionV relativeFrom="paragraph">
            <wp:posOffset>5080</wp:posOffset>
          </wp:positionV>
          <wp:extent cx="1735200" cy="489708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_fons_bla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489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77D24" w14:textId="77777777" w:rsidR="0094474E" w:rsidRDefault="0094474E">
    <w:pPr>
      <w:pStyle w:val="Encabezado"/>
    </w:pPr>
  </w:p>
  <w:p w14:paraId="531C6B82" w14:textId="77777777" w:rsidR="0094474E" w:rsidRDefault="0094474E">
    <w:pPr>
      <w:pStyle w:val="Encabezado"/>
    </w:pPr>
  </w:p>
  <w:p w14:paraId="5325C892" w14:textId="77777777" w:rsidR="0094474E" w:rsidRDefault="0094474E">
    <w:pPr>
      <w:pStyle w:val="Encabezado"/>
    </w:pPr>
  </w:p>
  <w:p w14:paraId="4DC293C0" w14:textId="44D594FE" w:rsidR="0094474E" w:rsidRDefault="009447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84"/>
        </w:tabs>
        <w:ind w:left="644" w:hanging="360"/>
      </w:pPr>
      <w:rPr>
        <w:rFonts w:ascii="Calibri" w:hAnsi="Calibri" w:cs="Calibri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BA3158"/>
    <w:multiLevelType w:val="hybridMultilevel"/>
    <w:tmpl w:val="DFF2E768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04460C"/>
    <w:multiLevelType w:val="hybridMultilevel"/>
    <w:tmpl w:val="079AE18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30F6"/>
    <w:multiLevelType w:val="hybridMultilevel"/>
    <w:tmpl w:val="143CC716"/>
    <w:lvl w:ilvl="0" w:tplc="0FEC36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97F19"/>
    <w:multiLevelType w:val="hybridMultilevel"/>
    <w:tmpl w:val="58ECC082"/>
    <w:lvl w:ilvl="0" w:tplc="301E655C">
      <w:start w:val="3"/>
      <w:numFmt w:val="bullet"/>
      <w:lvlText w:val=""/>
      <w:lvlJc w:val="left"/>
      <w:pPr>
        <w:ind w:left="122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754139C"/>
    <w:multiLevelType w:val="hybridMultilevel"/>
    <w:tmpl w:val="1A42A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7754"/>
    <w:multiLevelType w:val="hybridMultilevel"/>
    <w:tmpl w:val="6BE80AFC"/>
    <w:lvl w:ilvl="0" w:tplc="C6344AC0">
      <w:start w:val="3"/>
      <w:numFmt w:val="bullet"/>
      <w:lvlText w:val=""/>
      <w:lvlJc w:val="left"/>
      <w:pPr>
        <w:ind w:left="928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312169D"/>
    <w:multiLevelType w:val="hybridMultilevel"/>
    <w:tmpl w:val="67DC0040"/>
    <w:lvl w:ilvl="0" w:tplc="C6344AC0">
      <w:start w:val="3"/>
      <w:numFmt w:val="bullet"/>
      <w:lvlText w:val=""/>
      <w:lvlJc w:val="left"/>
      <w:pPr>
        <w:ind w:left="928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4AB74BA"/>
    <w:multiLevelType w:val="hybridMultilevel"/>
    <w:tmpl w:val="5E845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077"/>
    <w:multiLevelType w:val="hybridMultilevel"/>
    <w:tmpl w:val="461C25FA"/>
    <w:lvl w:ilvl="0" w:tplc="301E655C">
      <w:start w:val="3"/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693254D"/>
    <w:multiLevelType w:val="hybridMultilevel"/>
    <w:tmpl w:val="EFE2442E"/>
    <w:lvl w:ilvl="0" w:tplc="0FEC361E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D2AF3"/>
    <w:multiLevelType w:val="hybridMultilevel"/>
    <w:tmpl w:val="6EC85694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C6344AC0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4E"/>
    <w:rsid w:val="004F2612"/>
    <w:rsid w:val="00627793"/>
    <w:rsid w:val="0094474E"/>
    <w:rsid w:val="00B6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1AC7"/>
  <w15:chartTrackingRefBased/>
  <w15:docId w15:val="{BDD013BC-E383-4750-A6F3-497BDB26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74E"/>
    <w:pPr>
      <w:spacing w:after="0" w:line="240" w:lineRule="auto"/>
    </w:pPr>
    <w:rPr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47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474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47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74E"/>
    <w:rPr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94474E"/>
    <w:pPr>
      <w:ind w:left="720"/>
      <w:contextualSpacing/>
    </w:pPr>
  </w:style>
  <w:style w:type="paragraph" w:customStyle="1" w:styleId="Default">
    <w:name w:val="Default"/>
    <w:link w:val="DefaultCar"/>
    <w:rsid w:val="0094474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94474E"/>
    <w:rPr>
      <w:kern w:val="2"/>
      <w:sz w:val="24"/>
      <w:szCs w:val="24"/>
      <w:lang w:val="ca-ES"/>
      <w14:ligatures w14:val="standardContextual"/>
    </w:rPr>
  </w:style>
  <w:style w:type="character" w:customStyle="1" w:styleId="DefaultCar">
    <w:name w:val="Default Car"/>
    <w:link w:val="Default"/>
    <w:rsid w:val="0094474E"/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4F26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2"/>
      <w:szCs w:val="22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2612"/>
    <w:rPr>
      <w:rFonts w:ascii="Arial" w:eastAsiaTheme="minorEastAsia" w:hAnsi="Arial" w:cs="Arial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F2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612"/>
    <w:pPr>
      <w:widowControl w:val="0"/>
      <w:autoSpaceDE w:val="0"/>
      <w:autoSpaceDN w:val="0"/>
      <w:spacing w:before="5"/>
    </w:pPr>
    <w:rPr>
      <w:rFonts w:ascii="Verdana" w:eastAsia="Verdana" w:hAnsi="Verdana" w:cs="Verdana"/>
      <w:kern w:val="0"/>
      <w:sz w:val="22"/>
      <w:szCs w:val="22"/>
      <w:lang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Rius</dc:creator>
  <cp:keywords/>
  <dc:description/>
  <cp:lastModifiedBy>Pol Rius</cp:lastModifiedBy>
  <cp:revision>2</cp:revision>
  <dcterms:created xsi:type="dcterms:W3CDTF">2025-08-08T07:36:00Z</dcterms:created>
  <dcterms:modified xsi:type="dcterms:W3CDTF">2025-08-08T07:36:00Z</dcterms:modified>
</cp:coreProperties>
</file>