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CB14" w14:textId="5F999254" w:rsidR="0006358C" w:rsidRPr="0006358C" w:rsidRDefault="0006358C" w:rsidP="0006358C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  <w:bookmarkStart w:id="0" w:name="_Toc206579756"/>
      <w:r w:rsidRPr="0006358C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  <w:t>ANNEX I: Formulari normalitzat del Document Europeu Únic de contractació (DEUC)</w:t>
      </w:r>
      <w:bookmarkEnd w:id="0"/>
    </w:p>
    <w:p w14:paraId="477C99AE" w14:textId="77777777" w:rsidR="0006358C" w:rsidRPr="0006358C" w:rsidRDefault="0006358C" w:rsidP="0006358C">
      <w:pPr>
        <w:rPr>
          <w:rFonts w:ascii="Arial" w:eastAsia="Calibri" w:hAnsi="Arial" w:cs="Times New Roman"/>
          <w:kern w:val="0"/>
          <w:lang w:eastAsia="es-ES"/>
          <w14:ligatures w14:val="none"/>
        </w:rPr>
      </w:pPr>
    </w:p>
    <w:p w14:paraId="122072C5" w14:textId="77777777" w:rsidR="0006358C" w:rsidRPr="0006358C" w:rsidRDefault="0006358C" w:rsidP="0006358C">
      <w:pPr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</w:pPr>
      <w:r w:rsidRPr="0006358C"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  <w:t>(sobre 1)</w:t>
      </w:r>
    </w:p>
    <w:p w14:paraId="01DF98C8" w14:textId="77777777" w:rsidR="0006358C" w:rsidRPr="0006358C" w:rsidRDefault="0006358C" w:rsidP="0006358C">
      <w:pPr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9F4E062" w14:textId="77777777" w:rsidR="0006358C" w:rsidRPr="0006358C" w:rsidRDefault="0006358C" w:rsidP="0006358C">
      <w:pPr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06358C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El model normalitzat del Document Europeu Únic de contractació es pot obtenir a través de </w:t>
      </w:r>
      <w:hyperlink r:id="rId6" w:history="1">
        <w:r w:rsidRPr="0006358C">
          <w:rPr>
            <w:rFonts w:ascii="Arial" w:eastAsia="Times New Roman" w:hAnsi="Arial" w:cs="Arial"/>
            <w:bCs/>
            <w:color w:val="0000FF"/>
            <w:kern w:val="0"/>
            <w:u w:val="single"/>
            <w:lang w:eastAsia="es-ES"/>
            <w14:ligatures w14:val="none"/>
          </w:rPr>
          <w:t>l’eina web de generació del DEUC</w:t>
        </w:r>
      </w:hyperlink>
      <w:r w:rsidRPr="0006358C">
        <w:rPr>
          <w:rFonts w:ascii="Arial" w:eastAsia="Times New Roman" w:hAnsi="Arial" w:cs="Arial"/>
          <w:bCs/>
          <w:kern w:val="0"/>
          <w:lang w:eastAsia="es-ES"/>
          <w14:ligatures w14:val="none"/>
        </w:rPr>
        <w:t>, integrada a la Plataforma de Serveis de Contractació Pública (PSCP).</w:t>
      </w:r>
    </w:p>
    <w:p w14:paraId="39093701" w14:textId="4251047E" w:rsidR="00BF4429" w:rsidRDefault="0006358C" w:rsidP="0006358C">
      <w:r w:rsidRPr="0006358C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Es pot obtenir </w:t>
      </w:r>
      <w:hyperlink r:id="rId7" w:history="1">
        <w:r w:rsidRPr="0006358C">
          <w:rPr>
            <w:rFonts w:ascii="Arial" w:eastAsia="Times New Roman" w:hAnsi="Arial" w:cs="Arial"/>
            <w:bCs/>
            <w:color w:val="0000FF"/>
            <w:kern w:val="0"/>
            <w:u w:val="single"/>
            <w:lang w:eastAsia="es-ES"/>
            <w14:ligatures w14:val="none"/>
          </w:rPr>
          <w:t>informació</w:t>
        </w:r>
      </w:hyperlink>
      <w:r w:rsidRPr="0006358C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i ajuda al web de la Junta Consultiva de Contractació Administrativa de la Generalitat de Catalunya.</w:t>
      </w:r>
    </w:p>
    <w:sectPr w:rsidR="00BF4429" w:rsidSect="0006358C">
      <w:headerReference w:type="default" r:id="rId8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73F3" w14:textId="77777777" w:rsidR="00627AE7" w:rsidRDefault="00627AE7" w:rsidP="0006358C">
      <w:pPr>
        <w:spacing w:after="0" w:line="240" w:lineRule="auto"/>
      </w:pPr>
      <w:r>
        <w:separator/>
      </w:r>
    </w:p>
  </w:endnote>
  <w:endnote w:type="continuationSeparator" w:id="0">
    <w:p w14:paraId="17555D06" w14:textId="77777777" w:rsidR="00627AE7" w:rsidRDefault="00627AE7" w:rsidP="0006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6798" w14:textId="77777777" w:rsidR="00627AE7" w:rsidRDefault="00627AE7" w:rsidP="0006358C">
      <w:pPr>
        <w:spacing w:after="0" w:line="240" w:lineRule="auto"/>
      </w:pPr>
      <w:r>
        <w:separator/>
      </w:r>
    </w:p>
  </w:footnote>
  <w:footnote w:type="continuationSeparator" w:id="0">
    <w:p w14:paraId="43B8EA89" w14:textId="77777777" w:rsidR="00627AE7" w:rsidRDefault="00627AE7" w:rsidP="0006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0E8" w14:textId="3E36EF9F" w:rsidR="0006358C" w:rsidRDefault="0006358C">
    <w:pPr>
      <w:pStyle w:val="Encabezado"/>
    </w:pPr>
    <w:r w:rsidRPr="0006358C">
      <w:rPr>
        <w:rFonts w:ascii="Arial" w:eastAsia="Calibri" w:hAnsi="Arial" w:cs="Times New Roman"/>
        <w:noProof/>
        <w:kern w:val="0"/>
        <w:lang w:val="es-ES" w:eastAsia="es-ES"/>
        <w14:ligatures w14:val="none"/>
      </w:rPr>
      <w:drawing>
        <wp:inline distT="0" distB="0" distL="0" distR="0" wp14:anchorId="5C936C85" wp14:editId="1EB70847">
          <wp:extent cx="933450" cy="874331"/>
          <wp:effectExtent l="19050" t="0" r="0" b="0"/>
          <wp:docPr id="4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8C"/>
    <w:rsid w:val="0006358C"/>
    <w:rsid w:val="00627AE7"/>
    <w:rsid w:val="00754053"/>
    <w:rsid w:val="00A41698"/>
    <w:rsid w:val="00BF442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CE2D"/>
  <w15:chartTrackingRefBased/>
  <w15:docId w15:val="{9EFEA65B-9BC8-4D19-8981-EC0D1DD5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63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5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5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58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58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58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58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58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58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58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63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58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58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63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58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635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5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58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635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63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58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63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58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cord.bibliotecadigital.gencat.cat/bitstream/handle/20.500.14345/1620/Instrucci%c3%b3%201-2025-Ple.pdf?sequence=1&amp;isAllowed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ctaciopublica.cat/ca/deu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1</cp:revision>
  <dcterms:created xsi:type="dcterms:W3CDTF">2025-08-26T06:34:00Z</dcterms:created>
  <dcterms:modified xsi:type="dcterms:W3CDTF">2025-08-26T06:34:00Z</dcterms:modified>
</cp:coreProperties>
</file>