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90AB0" w14:textId="77777777" w:rsidR="00B06CAD" w:rsidRPr="00711C74" w:rsidRDefault="00B06CAD" w:rsidP="00B06CAD">
      <w:pPr>
        <w:pStyle w:val="Ttulo1"/>
      </w:pPr>
      <w:bookmarkStart w:id="0" w:name="_Toc204603132"/>
      <w:r w:rsidRPr="00711C74">
        <w:t>ANNEX III (AL SOBRE C). LOT 2 - MODEL DE PROPOSICIÓ ECONÒMICA I CRITERIS AVALUABLES DE FORMA AUTOMÀTICA</w:t>
      </w:r>
      <w:bookmarkEnd w:id="0"/>
      <w:r w:rsidRPr="00711C74">
        <w:t xml:space="preserve"> </w:t>
      </w:r>
    </w:p>
    <w:p w14:paraId="31DBA7B4" w14:textId="77777777" w:rsidR="00B06CAD" w:rsidRPr="00711C74" w:rsidRDefault="00B06CAD" w:rsidP="00B06CAD">
      <w:pPr>
        <w:tabs>
          <w:tab w:val="left" w:pos="376"/>
        </w:tabs>
        <w:rPr>
          <w:rFonts w:ascii="Arial" w:hAnsi="Arial" w:cs="Arial"/>
          <w:sz w:val="22"/>
        </w:rPr>
      </w:pPr>
    </w:p>
    <w:p w14:paraId="52BD6CD8" w14:textId="77777777" w:rsidR="00B06CAD" w:rsidRPr="00711C74" w:rsidRDefault="00B06CAD" w:rsidP="00B06CAD">
      <w:pPr>
        <w:jc w:val="center"/>
        <w:rPr>
          <w:rFonts w:ascii="Arial" w:hAnsi="Arial" w:cs="Arial"/>
          <w:b/>
          <w:bCs/>
          <w:sz w:val="22"/>
          <w:u w:val="single"/>
        </w:rPr>
      </w:pPr>
    </w:p>
    <w:p w14:paraId="48058D1C" w14:textId="77777777" w:rsidR="00B06CAD" w:rsidRPr="00711C74" w:rsidRDefault="00B06CAD" w:rsidP="00B06CAD">
      <w:pPr>
        <w:jc w:val="center"/>
        <w:rPr>
          <w:rFonts w:ascii="Arial" w:hAnsi="Arial" w:cs="Arial"/>
          <w:b/>
          <w:bCs/>
          <w:sz w:val="22"/>
          <w:u w:val="single"/>
        </w:rPr>
      </w:pPr>
      <w:r w:rsidRPr="00711C74">
        <w:rPr>
          <w:rFonts w:ascii="Arial" w:hAnsi="Arial" w:cs="Arial"/>
          <w:b/>
          <w:bCs/>
          <w:sz w:val="22"/>
          <w:u w:val="single"/>
        </w:rPr>
        <w:t>LOT 2. ALTRES EDIFICIS I DEPENDÈNCIES MUNICIPALS</w:t>
      </w:r>
    </w:p>
    <w:p w14:paraId="18034191" w14:textId="77777777" w:rsidR="00B06CAD" w:rsidRPr="00711C74" w:rsidRDefault="00B06CAD" w:rsidP="00B06CAD">
      <w:pPr>
        <w:jc w:val="center"/>
        <w:rPr>
          <w:rFonts w:ascii="Arial" w:hAnsi="Arial" w:cs="Arial"/>
          <w:sz w:val="22"/>
          <w:u w:val="single"/>
        </w:rPr>
      </w:pPr>
    </w:p>
    <w:p w14:paraId="4FF71BB6" w14:textId="77777777" w:rsidR="00B06CAD" w:rsidRPr="00711C74" w:rsidRDefault="00B06CAD" w:rsidP="00B06CAD">
      <w:pPr>
        <w:rPr>
          <w:rFonts w:ascii="Arial" w:hAnsi="Arial" w:cs="Arial"/>
          <w:sz w:val="22"/>
        </w:rPr>
      </w:pPr>
    </w:p>
    <w:p w14:paraId="55EEEC42" w14:textId="77777777" w:rsidR="00B06CAD" w:rsidRPr="00711C74" w:rsidRDefault="00B06CAD" w:rsidP="00B06CAD">
      <w:pPr>
        <w:rPr>
          <w:rFonts w:ascii="Arial" w:hAnsi="Arial" w:cs="Arial"/>
          <w:sz w:val="22"/>
        </w:rPr>
      </w:pPr>
      <w:r w:rsidRPr="00711C74">
        <w:rPr>
          <w:rFonts w:ascii="Arial" w:hAnsi="Arial" w:cs="Arial"/>
          <w:sz w:val="22"/>
        </w:rPr>
        <w:t xml:space="preserve">El Sr. / La Sra..................................................................., amb DNI número......................... en nom (propi) o (de l'empresa que representa)............................................ amb NIF............................. i domicili fiscal .....................................………………………………………………….…a................................carrer...................................................................................número.....................  assabentat de l'anunci publicat en el (perfil de contractant, *DOUE)  ............. del dia................. de.............. de............. i de les condicions, els requisits i les obligacions sobre protecció i condicions de treball que s'exigeixen per a l'adjudicació </w:t>
      </w:r>
      <w:r w:rsidRPr="00711C74">
        <w:rPr>
          <w:rFonts w:ascii="Arial" w:hAnsi="Arial" w:cs="Arial"/>
          <w:bCs/>
          <w:sz w:val="22"/>
        </w:rPr>
        <w:t>del</w:t>
      </w:r>
      <w:r w:rsidRPr="00711C74">
        <w:rPr>
          <w:rFonts w:ascii="Arial" w:hAnsi="Arial" w:cs="Arial"/>
          <w:b/>
          <w:sz w:val="22"/>
        </w:rPr>
        <w:t xml:space="preserve"> </w:t>
      </w:r>
      <w:r w:rsidRPr="00711C74">
        <w:rPr>
          <w:rFonts w:ascii="Arial" w:hAnsi="Arial" w:cs="Arial"/>
          <w:b/>
          <w:color w:val="0070C0"/>
          <w:sz w:val="22"/>
        </w:rPr>
        <w:t>“CONTRACTE DE SERVEIS DE NETEJA DELS EDIFICIS, LOCALS I DEPENDÈNCIES DE L’AJUNTAMENT DE LA SELVA DEL CAMP (EXPEDIENT 2553/2024)”</w:t>
      </w:r>
      <w:r w:rsidRPr="00711C74">
        <w:rPr>
          <w:rFonts w:ascii="Arial" w:hAnsi="Arial" w:cs="Arial"/>
          <w:b/>
          <w:sz w:val="22"/>
        </w:rPr>
        <w:t>,</w:t>
      </w:r>
      <w:r w:rsidRPr="00711C74">
        <w:rPr>
          <w:rFonts w:ascii="Arial" w:hAnsi="Arial" w:cs="Arial"/>
          <w:b/>
          <w:color w:val="0070C0"/>
          <w:sz w:val="22"/>
        </w:rPr>
        <w:t xml:space="preserve"> </w:t>
      </w:r>
      <w:r w:rsidRPr="00711C74">
        <w:rPr>
          <w:rFonts w:ascii="Arial" w:hAnsi="Arial" w:cs="Arial"/>
          <w:b/>
          <w:sz w:val="22"/>
        </w:rPr>
        <w:t>Lot 2: Altres edificis municipals</w:t>
      </w:r>
      <w:r w:rsidRPr="00711C74">
        <w:rPr>
          <w:rFonts w:ascii="Arial" w:hAnsi="Arial" w:cs="Arial"/>
          <w:bCs/>
          <w:sz w:val="22"/>
        </w:rPr>
        <w:t>,</w:t>
      </w:r>
      <w:r w:rsidRPr="00711C74">
        <w:rPr>
          <w:rFonts w:ascii="Arial" w:hAnsi="Arial" w:cs="Arial"/>
          <w:sz w:val="22"/>
        </w:rPr>
        <w:t xml:space="preserve"> es compromet a portar-la a terme amb subjecció al Plec de Clàusules Administratives Particulars i de prescripcions tècniques, que accepta íntegrament i ofereix la quantitat següent:</w:t>
      </w:r>
    </w:p>
    <w:p w14:paraId="49EA8355" w14:textId="77777777" w:rsidR="00B06CAD" w:rsidRPr="00711C74" w:rsidRDefault="00B06CAD" w:rsidP="00B06CAD">
      <w:pPr>
        <w:rPr>
          <w:rFonts w:ascii="Arial" w:hAnsi="Arial" w:cs="Arial"/>
          <w:sz w:val="22"/>
        </w:rPr>
      </w:pPr>
    </w:p>
    <w:p w14:paraId="44BD282C" w14:textId="77777777" w:rsidR="00B06CAD" w:rsidRPr="00711C74" w:rsidRDefault="00B06CAD" w:rsidP="00B06CAD">
      <w:pPr>
        <w:rPr>
          <w:rFonts w:ascii="Arial" w:hAnsi="Arial" w:cs="Arial"/>
          <w:sz w:val="22"/>
        </w:rPr>
      </w:pPr>
      <w:r w:rsidRPr="00711C74">
        <w:rPr>
          <w:rFonts w:ascii="Arial" w:hAnsi="Arial" w:cs="Arial"/>
          <w:b/>
          <w:bCs/>
          <w:sz w:val="22"/>
        </w:rPr>
        <w:t>APARTAT 1</w:t>
      </w:r>
      <w:r w:rsidRPr="00711C74">
        <w:rPr>
          <w:rFonts w:ascii="Arial" w:hAnsi="Arial" w:cs="Arial"/>
          <w:sz w:val="22"/>
        </w:rPr>
        <w:t>.- PREU DEL CONTRACTE</w:t>
      </w:r>
    </w:p>
    <w:p w14:paraId="27BB0716" w14:textId="77777777" w:rsidR="00B06CAD" w:rsidRPr="00711C74" w:rsidRDefault="00B06CAD" w:rsidP="00B06CAD">
      <w:pPr>
        <w:rPr>
          <w:rFonts w:ascii="Arial" w:hAnsi="Arial" w:cs="Arial"/>
          <w:sz w:val="22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3397"/>
        <w:gridCol w:w="1843"/>
        <w:gridCol w:w="3260"/>
      </w:tblGrid>
      <w:tr w:rsidR="00B06CAD" w:rsidRPr="00711C74" w14:paraId="4B931145" w14:textId="77777777" w:rsidTr="00B9263B">
        <w:trPr>
          <w:jc w:val="center"/>
        </w:trPr>
        <w:tc>
          <w:tcPr>
            <w:tcW w:w="3397" w:type="dxa"/>
            <w:shd w:val="clear" w:color="auto" w:fill="D9D9D9" w:themeFill="background1" w:themeFillShade="D9"/>
          </w:tcPr>
          <w:p w14:paraId="4D0BAE6F" w14:textId="77777777" w:rsidR="00B06CAD" w:rsidRPr="00711C74" w:rsidRDefault="00B06CAD" w:rsidP="00B9263B">
            <w:pPr>
              <w:jc w:val="center"/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</w:rPr>
              <w:t>Concepte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42FB130" w14:textId="77777777" w:rsidR="00B06CAD" w:rsidRPr="00711C74" w:rsidRDefault="00B06CAD" w:rsidP="00B9263B">
            <w:pPr>
              <w:jc w:val="center"/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</w:rPr>
              <w:t xml:space="preserve">Oferta en xifra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4AD689C" w14:textId="77777777" w:rsidR="00B06CAD" w:rsidRPr="00711C74" w:rsidRDefault="00B06CAD" w:rsidP="00B9263B">
            <w:pPr>
              <w:jc w:val="center"/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</w:rPr>
              <w:t>Oferta en lletres</w:t>
            </w:r>
          </w:p>
        </w:tc>
      </w:tr>
      <w:tr w:rsidR="00B06CAD" w:rsidRPr="00711C74" w14:paraId="6D01CC57" w14:textId="77777777" w:rsidTr="00B9263B">
        <w:trPr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640A73C8" w14:textId="77777777" w:rsidR="00B06CAD" w:rsidRPr="00711C74" w:rsidRDefault="00B06CAD" w:rsidP="00B9263B">
            <w:pPr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</w:rPr>
              <w:t xml:space="preserve">Preu / hora, incloent despeses directes i indirectes (exclòs IVA). </w:t>
            </w:r>
          </w:p>
        </w:tc>
        <w:tc>
          <w:tcPr>
            <w:tcW w:w="1843" w:type="dxa"/>
            <w:vAlign w:val="center"/>
          </w:tcPr>
          <w:p w14:paraId="0008B932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  <w:tc>
          <w:tcPr>
            <w:tcW w:w="3260" w:type="dxa"/>
            <w:vAlign w:val="center"/>
          </w:tcPr>
          <w:p w14:paraId="69B5581A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4755878C" w14:textId="77777777" w:rsidTr="00B9263B">
        <w:trPr>
          <w:trHeight w:val="1217"/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7909067C" w14:textId="77777777" w:rsidR="00B06CAD" w:rsidRPr="00711C74" w:rsidRDefault="00B06CAD" w:rsidP="00B9263B">
            <w:pPr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</w:rPr>
              <w:t xml:space="preserve">Hores anuals estimades de prestació dels serveis segons la proposta </w:t>
            </w:r>
          </w:p>
          <w:p w14:paraId="6A4ABE00" w14:textId="77777777" w:rsidR="00B06CAD" w:rsidRPr="00711C74" w:rsidRDefault="00B06CAD" w:rsidP="00B9263B">
            <w:pPr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18"/>
              </w:rPr>
            </w:pPr>
            <w:r w:rsidRPr="00711C74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Mínim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3.484</w:t>
            </w:r>
            <w:r w:rsidRPr="00711C74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hores</w:t>
            </w:r>
          </w:p>
        </w:tc>
        <w:tc>
          <w:tcPr>
            <w:tcW w:w="1843" w:type="dxa"/>
            <w:vAlign w:val="center"/>
          </w:tcPr>
          <w:p w14:paraId="5068090D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  <w:tc>
          <w:tcPr>
            <w:tcW w:w="3260" w:type="dxa"/>
            <w:vAlign w:val="center"/>
          </w:tcPr>
          <w:p w14:paraId="423005A6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5690A798" w14:textId="77777777" w:rsidTr="00B9263B">
        <w:trPr>
          <w:trHeight w:val="925"/>
          <w:jc w:val="center"/>
        </w:trPr>
        <w:tc>
          <w:tcPr>
            <w:tcW w:w="3397" w:type="dxa"/>
            <w:shd w:val="clear" w:color="auto" w:fill="F2F2F2" w:themeFill="background1" w:themeFillShade="F2"/>
          </w:tcPr>
          <w:p w14:paraId="373DE252" w14:textId="77777777" w:rsidR="00B06CAD" w:rsidRPr="00711C74" w:rsidRDefault="00B06CAD" w:rsidP="00B9263B">
            <w:pPr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</w:rPr>
              <w:t xml:space="preserve">Preu anual (exclòs IVA)        </w:t>
            </w:r>
          </w:p>
          <w:p w14:paraId="5C20432C" w14:textId="77777777" w:rsidR="00B06CAD" w:rsidRPr="00711C74" w:rsidRDefault="00B06CAD" w:rsidP="00B9263B">
            <w:pPr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</w:rPr>
              <w:t>= Preu/hora * hores anuals</w:t>
            </w:r>
          </w:p>
          <w:p w14:paraId="5CBDD197" w14:textId="77777777" w:rsidR="00B06CAD" w:rsidRPr="00711C74" w:rsidRDefault="00B06CAD" w:rsidP="00B9263B">
            <w:pPr>
              <w:rPr>
                <w:rFonts w:ascii="Arial" w:hAnsi="Arial" w:cs="Arial"/>
                <w:i/>
                <w:iCs/>
                <w:color w:val="BFBFBF" w:themeColor="background1" w:themeShade="BF"/>
                <w:sz w:val="20"/>
                <w:szCs w:val="18"/>
              </w:rPr>
            </w:pPr>
            <w:r w:rsidRPr="00711C74">
              <w:rPr>
                <w:rFonts w:ascii="Arial" w:hAnsi="Arial" w:cs="Arial"/>
                <w:i/>
                <w:iCs/>
                <w:color w:val="BFBFBF" w:themeColor="background1" w:themeShade="BF"/>
                <w:szCs w:val="18"/>
              </w:rPr>
              <w:t xml:space="preserve">Màxim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  <w:szCs w:val="18"/>
              </w:rPr>
              <w:t>59.796,94</w:t>
            </w:r>
            <w:r w:rsidRPr="00711C74">
              <w:rPr>
                <w:rFonts w:ascii="Arial" w:hAnsi="Arial" w:cs="Arial"/>
                <w:i/>
                <w:iCs/>
                <w:color w:val="BFBFBF" w:themeColor="background1" w:themeShade="BF"/>
                <w:szCs w:val="18"/>
              </w:rPr>
              <w:t xml:space="preserve"> €</w:t>
            </w:r>
          </w:p>
        </w:tc>
        <w:tc>
          <w:tcPr>
            <w:tcW w:w="1843" w:type="dxa"/>
            <w:vAlign w:val="center"/>
          </w:tcPr>
          <w:p w14:paraId="791E6931" w14:textId="77777777" w:rsidR="00B06CAD" w:rsidRPr="00711C74" w:rsidRDefault="00B06CAD" w:rsidP="00B9263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  <w:tc>
          <w:tcPr>
            <w:tcW w:w="3260" w:type="dxa"/>
            <w:vAlign w:val="center"/>
          </w:tcPr>
          <w:p w14:paraId="1EB666C0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7474A548" w14:textId="77777777" w:rsidTr="00B9263B">
        <w:trPr>
          <w:trHeight w:val="925"/>
          <w:jc w:val="center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067A55E1" w14:textId="77777777" w:rsidR="00B06CAD" w:rsidRPr="00711C74" w:rsidRDefault="00B06CAD" w:rsidP="00B9263B">
            <w:pPr>
              <w:jc w:val="left"/>
              <w:rPr>
                <w:rFonts w:ascii="Arial" w:hAnsi="Arial" w:cs="Arial"/>
                <w:i/>
                <w:iCs/>
                <w:color w:val="BFBFBF" w:themeColor="background1" w:themeShade="BF"/>
                <w:szCs w:val="18"/>
              </w:rPr>
            </w:pPr>
            <w:r w:rsidRPr="00711C74">
              <w:rPr>
                <w:rFonts w:ascii="Arial" w:hAnsi="Arial" w:cs="Arial"/>
              </w:rPr>
              <w:t>Preu hora extra</w:t>
            </w:r>
            <w:r w:rsidRPr="00711C74">
              <w:rPr>
                <w:rFonts w:ascii="Arial" w:hAnsi="Arial" w:cs="Arial"/>
                <w:i/>
                <w:iCs/>
                <w:color w:val="BFBFBF" w:themeColor="background1" w:themeShade="BF"/>
                <w:szCs w:val="18"/>
              </w:rPr>
              <w:t xml:space="preserve"> </w:t>
            </w:r>
          </w:p>
          <w:p w14:paraId="1E3D3C2F" w14:textId="77777777" w:rsidR="00B06CAD" w:rsidRPr="00711C74" w:rsidRDefault="00B06CAD" w:rsidP="00B9263B">
            <w:pPr>
              <w:jc w:val="left"/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  <w:i/>
                <w:iCs/>
                <w:color w:val="BFBFBF" w:themeColor="background1" w:themeShade="BF"/>
                <w:szCs w:val="18"/>
              </w:rPr>
              <w:t>Màxim 17,16 €/h</w:t>
            </w:r>
          </w:p>
        </w:tc>
        <w:tc>
          <w:tcPr>
            <w:tcW w:w="1843" w:type="dxa"/>
            <w:vAlign w:val="center"/>
          </w:tcPr>
          <w:p w14:paraId="2E3A8754" w14:textId="77777777" w:rsidR="00B06CAD" w:rsidRPr="00711C74" w:rsidRDefault="00B06CAD" w:rsidP="00B9263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  <w:tc>
          <w:tcPr>
            <w:tcW w:w="3260" w:type="dxa"/>
            <w:vAlign w:val="center"/>
          </w:tcPr>
          <w:p w14:paraId="16667A75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39F59FA3" w14:textId="77777777" w:rsidR="00B06CAD" w:rsidRPr="00711C74" w:rsidRDefault="00B06CAD" w:rsidP="00B06CAD">
      <w:pPr>
        <w:rPr>
          <w:rFonts w:ascii="Arial" w:hAnsi="Arial" w:cs="Arial"/>
          <w:b/>
          <w:bCs/>
          <w:sz w:val="22"/>
        </w:rPr>
      </w:pPr>
    </w:p>
    <w:p w14:paraId="1EF9FA06" w14:textId="77777777" w:rsidR="00B06CAD" w:rsidRPr="00711C74" w:rsidRDefault="00B06CAD" w:rsidP="00B06CAD">
      <w:pPr>
        <w:rPr>
          <w:rFonts w:ascii="Arial" w:hAnsi="Arial" w:cs="Arial"/>
          <w:b/>
          <w:bCs/>
          <w:sz w:val="22"/>
        </w:rPr>
      </w:pPr>
      <w:r w:rsidRPr="00711C74">
        <w:rPr>
          <w:rFonts w:ascii="Arial" w:hAnsi="Arial" w:cs="Arial"/>
          <w:b/>
          <w:bCs/>
          <w:sz w:val="22"/>
        </w:rPr>
        <w:lastRenderedPageBreak/>
        <w:t xml:space="preserve">APARTAT 2 </w:t>
      </w:r>
      <w:r w:rsidRPr="00711C74">
        <w:rPr>
          <w:rFonts w:ascii="Arial" w:hAnsi="Arial" w:cs="Arial"/>
          <w:sz w:val="22"/>
        </w:rPr>
        <w:t xml:space="preserve">- QUADRE D’HORES SETMANALS I BORSA D’HORES SENSE COST ADDICIONALS PROPOSATS. INCLOU CAPS DE SETMANA I FESTIUS. </w:t>
      </w:r>
      <w:r w:rsidRPr="00711C74">
        <w:rPr>
          <w:rFonts w:ascii="Arial" w:hAnsi="Arial" w:cs="Arial"/>
          <w:sz w:val="22"/>
          <w:u w:val="single"/>
        </w:rPr>
        <w:t>MÍNIM 6</w:t>
      </w:r>
      <w:r>
        <w:rPr>
          <w:rFonts w:ascii="Arial" w:hAnsi="Arial" w:cs="Arial"/>
          <w:sz w:val="22"/>
          <w:u w:val="single"/>
        </w:rPr>
        <w:t>7</w:t>
      </w:r>
      <w:r w:rsidRPr="00711C74">
        <w:rPr>
          <w:rFonts w:ascii="Arial" w:hAnsi="Arial" w:cs="Arial"/>
          <w:sz w:val="22"/>
          <w:u w:val="single"/>
        </w:rPr>
        <w:t xml:space="preserve"> HORES SETMANALS</w:t>
      </w:r>
      <w:r w:rsidRPr="00711C74">
        <w:rPr>
          <w:rFonts w:ascii="Arial" w:hAnsi="Arial" w:cs="Arial"/>
          <w:sz w:val="22"/>
        </w:rPr>
        <w:t xml:space="preserve"> (SENSE CONSIDERAR LA BORSA).</w:t>
      </w:r>
    </w:p>
    <w:p w14:paraId="76F9686E" w14:textId="77777777" w:rsidR="00B06CAD" w:rsidRPr="00711C74" w:rsidRDefault="00B06CAD" w:rsidP="00B06CAD">
      <w:pPr>
        <w:spacing w:after="160" w:line="259" w:lineRule="auto"/>
        <w:jc w:val="left"/>
        <w:rPr>
          <w:rFonts w:ascii="Arial" w:hAnsi="Arial" w:cs="Arial"/>
          <w:sz w:val="16"/>
          <w:szCs w:val="16"/>
        </w:rPr>
      </w:pPr>
    </w:p>
    <w:tbl>
      <w:tblPr>
        <w:tblW w:w="84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86"/>
        <w:gridCol w:w="2062"/>
        <w:gridCol w:w="1831"/>
      </w:tblGrid>
      <w:tr w:rsidR="00B06CAD" w:rsidRPr="00711C74" w14:paraId="76880806" w14:textId="77777777" w:rsidTr="00B9263B">
        <w:trPr>
          <w:trHeight w:val="330"/>
          <w:jc w:val="center"/>
        </w:trPr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14:paraId="59284343" w14:textId="77777777" w:rsidR="00B06CAD" w:rsidRPr="00711C74" w:rsidRDefault="00B06CAD" w:rsidP="00B9263B">
            <w:pPr>
              <w:rPr>
                <w:rFonts w:ascii="Arial" w:hAnsi="Arial" w:cs="Arial"/>
                <w:b/>
                <w:color w:val="000000"/>
              </w:rPr>
            </w:pPr>
            <w:r w:rsidRPr="00711C74">
              <w:rPr>
                <w:rFonts w:ascii="Arial" w:hAnsi="Arial" w:cs="Arial"/>
                <w:b/>
                <w:color w:val="000000"/>
                <w:sz w:val="22"/>
              </w:rPr>
              <w:t>LOT 2.- Concepte que es valora: hores de neteja per edifici. La concreta distribució serà acordada per l’adjudicatari amb la Direcció dels equipaments esportius.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A9528E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b/>
                <w:color w:val="000000"/>
                <w:sz w:val="22"/>
              </w:rPr>
            </w:pPr>
            <w:r w:rsidRPr="00711C74">
              <w:rPr>
                <w:rFonts w:ascii="Arial" w:hAnsi="Arial" w:cs="Arial"/>
                <w:b/>
                <w:color w:val="000000"/>
                <w:sz w:val="22"/>
              </w:rPr>
              <w:t>Hores setmanals mínimes a realitzar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hideMark/>
          </w:tcPr>
          <w:p w14:paraId="12D0FD09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11C74">
              <w:rPr>
                <w:rFonts w:ascii="Arial" w:hAnsi="Arial" w:cs="Arial"/>
                <w:b/>
                <w:color w:val="000000"/>
                <w:sz w:val="22"/>
              </w:rPr>
              <w:t>Hores setmanals ofertades</w:t>
            </w:r>
          </w:p>
        </w:tc>
      </w:tr>
      <w:tr w:rsidR="00B06CAD" w:rsidRPr="00711C74" w14:paraId="009AE027" w14:textId="77777777" w:rsidTr="00B9263B">
        <w:trPr>
          <w:trHeight w:val="330"/>
          <w:jc w:val="center"/>
        </w:trPr>
        <w:tc>
          <w:tcPr>
            <w:tcW w:w="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8D280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0704F" w14:textId="77777777" w:rsidR="00B06CAD" w:rsidRPr="00711C74" w:rsidRDefault="00B06CAD" w:rsidP="00B9263B">
            <w:pPr>
              <w:jc w:val="left"/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  <w:color w:val="000000"/>
                <w:sz w:val="22"/>
              </w:rPr>
              <w:t>Ajuntament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de La Selva del Camp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718D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17,50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66DE299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66FCCDED" w14:textId="77777777" w:rsidTr="00B9263B">
        <w:trPr>
          <w:trHeight w:val="330"/>
          <w:jc w:val="center"/>
        </w:trPr>
        <w:tc>
          <w:tcPr>
            <w:tcW w:w="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5E01B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4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33E88" w14:textId="77777777" w:rsidR="00B06CAD" w:rsidRPr="00711C74" w:rsidRDefault="00B06CAD" w:rsidP="00B9263B">
            <w:pPr>
              <w:jc w:val="left"/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  <w:color w:val="000000"/>
                <w:sz w:val="22"/>
              </w:rPr>
              <w:t>Hort d'Iglesias i lavabos exteriors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BAB9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17,50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4024AD0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369EF72C" w14:textId="77777777" w:rsidTr="00B9263B">
        <w:trPr>
          <w:trHeight w:val="330"/>
          <w:jc w:val="center"/>
        </w:trPr>
        <w:tc>
          <w:tcPr>
            <w:tcW w:w="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4D810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4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1A4EC" w14:textId="77777777" w:rsidR="00B06CAD" w:rsidRPr="00711C74" w:rsidRDefault="00B06CAD" w:rsidP="00B9263B">
            <w:pPr>
              <w:jc w:val="left"/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  <w:color w:val="000000"/>
                <w:sz w:val="22"/>
              </w:rPr>
              <w:t>Castell de Paborde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B3AD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3,00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0A9A154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2D3C71BC" w14:textId="77777777" w:rsidTr="00B9263B">
        <w:trPr>
          <w:trHeight w:val="330"/>
          <w:jc w:val="center"/>
        </w:trPr>
        <w:tc>
          <w:tcPr>
            <w:tcW w:w="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D1CF1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4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C07BD" w14:textId="77777777" w:rsidR="00B06CAD" w:rsidRPr="00711C74" w:rsidRDefault="00B06CAD" w:rsidP="00B9263B">
            <w:pPr>
              <w:jc w:val="left"/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  <w:color w:val="000000"/>
                <w:sz w:val="22"/>
              </w:rPr>
              <w:t>Edifici "Auditori Santa Llúcia"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D4BA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2,00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55A88BB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677A8D7B" w14:textId="77777777" w:rsidTr="00B9263B">
        <w:trPr>
          <w:trHeight w:val="330"/>
          <w:jc w:val="center"/>
        </w:trPr>
        <w:tc>
          <w:tcPr>
            <w:tcW w:w="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41730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4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A3068" w14:textId="77777777" w:rsidR="00B06CAD" w:rsidRPr="00711C74" w:rsidRDefault="00B06CAD" w:rsidP="00B9263B">
            <w:pPr>
              <w:jc w:val="left"/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  <w:color w:val="000000"/>
                <w:sz w:val="22"/>
              </w:rPr>
              <w:t>Casal del Nucli Antic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C074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2,00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F86F53A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5A5014BF" w14:textId="77777777" w:rsidTr="00B9263B">
        <w:trPr>
          <w:trHeight w:val="330"/>
          <w:jc w:val="center"/>
        </w:trPr>
        <w:tc>
          <w:tcPr>
            <w:tcW w:w="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29899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4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F51B86" w14:textId="77777777" w:rsidR="00B06CAD" w:rsidRPr="00711C74" w:rsidRDefault="00B06CAD" w:rsidP="00B9263B">
            <w:pPr>
              <w:jc w:val="left"/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  <w:color w:val="000000"/>
                <w:sz w:val="22"/>
              </w:rPr>
              <w:t>Edifici municipal antiga escola "Gil Cristià"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9369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7,50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7CF1AB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79432587" w14:textId="77777777" w:rsidTr="00B9263B">
        <w:trPr>
          <w:trHeight w:val="330"/>
          <w:jc w:val="center"/>
        </w:trPr>
        <w:tc>
          <w:tcPr>
            <w:tcW w:w="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8C53E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4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3BDE8" w14:textId="77777777" w:rsidR="00B06CAD" w:rsidRPr="00711C74" w:rsidRDefault="00B06CAD" w:rsidP="00B9263B">
            <w:pPr>
              <w:jc w:val="left"/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  <w:color w:val="000000"/>
                <w:sz w:val="22"/>
              </w:rPr>
              <w:t xml:space="preserve">Casal d'Avis - Associació de Jubilats i Pensionistes 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33B7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1,00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BD1C36E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0A55F125" w14:textId="77777777" w:rsidTr="00B9263B">
        <w:trPr>
          <w:trHeight w:val="330"/>
          <w:jc w:val="center"/>
        </w:trPr>
        <w:tc>
          <w:tcPr>
            <w:tcW w:w="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3B2B1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4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AF383" w14:textId="77777777" w:rsidR="00B06CAD" w:rsidRPr="00711C74" w:rsidRDefault="00B06CAD" w:rsidP="00B9263B">
            <w:pPr>
              <w:jc w:val="left"/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  <w:color w:val="000000"/>
                <w:sz w:val="22"/>
              </w:rPr>
              <w:t>Casal d'Avis - "Associació Alzina"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BFCE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1,00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AA72C29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07BDB108" w14:textId="77777777" w:rsidTr="00B9263B">
        <w:trPr>
          <w:trHeight w:val="330"/>
          <w:jc w:val="center"/>
        </w:trPr>
        <w:tc>
          <w:tcPr>
            <w:tcW w:w="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0E086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4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2447B" w14:textId="77777777" w:rsidR="00B06CAD" w:rsidRPr="00711C74" w:rsidRDefault="00B06CAD" w:rsidP="00B9263B">
            <w:pPr>
              <w:jc w:val="left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color w:val="000000"/>
                <w:sz w:val="22"/>
              </w:rPr>
              <w:t>Magatzem brigada + "Alberg rodamóns"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E752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Pr="00711C74"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D7BF6F4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  <w:sz w:val="22"/>
              </w:rPr>
            </w:pPr>
          </w:p>
        </w:tc>
      </w:tr>
      <w:tr w:rsidR="00B06CAD" w:rsidRPr="00711C74" w14:paraId="60DB1528" w14:textId="77777777" w:rsidTr="00B9263B">
        <w:trPr>
          <w:trHeight w:val="330"/>
          <w:jc w:val="center"/>
        </w:trPr>
        <w:tc>
          <w:tcPr>
            <w:tcW w:w="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D30D6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4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74CAC" w14:textId="77777777" w:rsidR="00B06CAD" w:rsidRPr="00711C74" w:rsidRDefault="00B06CAD" w:rsidP="00B9263B">
            <w:pPr>
              <w:jc w:val="left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color w:val="000000"/>
                <w:sz w:val="22"/>
              </w:rPr>
              <w:t xml:space="preserve">Noves naus magatzem brigada </w:t>
            </w:r>
            <w:r>
              <w:rPr>
                <w:rFonts w:ascii="Arial" w:hAnsi="Arial" w:cs="Arial"/>
                <w:color w:val="000000"/>
                <w:sz w:val="22"/>
              </w:rPr>
              <w:t>–</w:t>
            </w:r>
            <w:r w:rsidRPr="00711C74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</w:rPr>
              <w:t>Avinguda del Camp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2E8A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1,00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82725A0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  <w:sz w:val="22"/>
              </w:rPr>
            </w:pPr>
          </w:p>
        </w:tc>
      </w:tr>
      <w:tr w:rsidR="00B06CAD" w:rsidRPr="00711C74" w14:paraId="3707735D" w14:textId="77777777" w:rsidTr="00B9263B">
        <w:trPr>
          <w:trHeight w:val="330"/>
          <w:jc w:val="center"/>
        </w:trPr>
        <w:tc>
          <w:tcPr>
            <w:tcW w:w="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79BE9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4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52791" w14:textId="77777777" w:rsidR="00B06CAD" w:rsidRPr="00711C74" w:rsidRDefault="00B06CAD" w:rsidP="00B9263B">
            <w:pPr>
              <w:jc w:val="left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color w:val="000000"/>
                <w:sz w:val="22"/>
              </w:rPr>
              <w:t xml:space="preserve">Oficina del servei de Vigilants 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AB0F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1,00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99E3FEF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  <w:sz w:val="22"/>
              </w:rPr>
            </w:pPr>
          </w:p>
        </w:tc>
      </w:tr>
      <w:tr w:rsidR="00B06CAD" w:rsidRPr="00711C74" w14:paraId="0ABC171A" w14:textId="77777777" w:rsidTr="00B9263B">
        <w:trPr>
          <w:trHeight w:val="330"/>
          <w:jc w:val="center"/>
        </w:trPr>
        <w:tc>
          <w:tcPr>
            <w:tcW w:w="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191D3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4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419BA" w14:textId="77777777" w:rsidR="00B06CAD" w:rsidRPr="00711C74" w:rsidRDefault="00B06CAD" w:rsidP="00B9263B">
            <w:pPr>
              <w:jc w:val="left"/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  <w:color w:val="000000"/>
                <w:sz w:val="22"/>
              </w:rPr>
              <w:t>Lavabos de la Plaça Europa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D8C1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0,50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B37120B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555F4E58" w14:textId="77777777" w:rsidTr="00B9263B">
        <w:trPr>
          <w:trHeight w:val="330"/>
          <w:jc w:val="center"/>
        </w:trPr>
        <w:tc>
          <w:tcPr>
            <w:tcW w:w="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EF185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4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47A8B" w14:textId="77777777" w:rsidR="00B06CAD" w:rsidRPr="00711C74" w:rsidRDefault="00B06CAD" w:rsidP="00B9263B">
            <w:pPr>
              <w:jc w:val="left"/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  <w:color w:val="000000"/>
                <w:sz w:val="22"/>
              </w:rPr>
              <w:t>Lavabos de la deixalleria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10D1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0,50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C81876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42C9598B" w14:textId="77777777" w:rsidTr="00B9263B">
        <w:trPr>
          <w:trHeight w:val="330"/>
          <w:jc w:val="center"/>
        </w:trPr>
        <w:tc>
          <w:tcPr>
            <w:tcW w:w="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D59E3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4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E4416" w14:textId="77777777" w:rsidR="00B06CAD" w:rsidRPr="00711C74" w:rsidRDefault="00B06CAD" w:rsidP="00B9263B">
            <w:pPr>
              <w:jc w:val="left"/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  <w:color w:val="000000"/>
                <w:sz w:val="22"/>
              </w:rPr>
              <w:t>Escola Municipal de música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EC0B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7,50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59A12A0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781CCB0F" w14:textId="77777777" w:rsidTr="00B9263B">
        <w:trPr>
          <w:trHeight w:val="330"/>
          <w:jc w:val="center"/>
        </w:trPr>
        <w:tc>
          <w:tcPr>
            <w:tcW w:w="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D0608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4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D4741" w14:textId="77777777" w:rsidR="00B06CAD" w:rsidRPr="00711C74" w:rsidRDefault="00B06CAD" w:rsidP="00B9263B">
            <w:pPr>
              <w:jc w:val="left"/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  <w:color w:val="000000"/>
                <w:sz w:val="22"/>
              </w:rPr>
              <w:t>Casal d'Entitats del c/ Horta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8D76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2,00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6D6C3A8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369FD724" w14:textId="77777777" w:rsidTr="00B9263B">
        <w:trPr>
          <w:trHeight w:val="330"/>
          <w:jc w:val="center"/>
        </w:trPr>
        <w:tc>
          <w:tcPr>
            <w:tcW w:w="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70626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4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3917C" w14:textId="77777777" w:rsidR="00B06CAD" w:rsidRPr="00711C74" w:rsidRDefault="00B06CAD" w:rsidP="00B9263B">
            <w:pPr>
              <w:jc w:val="left"/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  <w:color w:val="000000"/>
                <w:sz w:val="22"/>
              </w:rPr>
              <w:t>Ca l'Hipòlit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05EE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0,50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F1D6B07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5584796D" w14:textId="77777777" w:rsidTr="00B9263B">
        <w:trPr>
          <w:trHeight w:val="330"/>
          <w:jc w:val="center"/>
        </w:trPr>
        <w:tc>
          <w:tcPr>
            <w:tcW w:w="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D53A0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41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DE8E7" w14:textId="77777777" w:rsidR="00B06CAD" w:rsidRPr="00711C74" w:rsidRDefault="00B06CAD" w:rsidP="00B9263B">
            <w:pPr>
              <w:jc w:val="left"/>
              <w:rPr>
                <w:rFonts w:ascii="Arial" w:hAnsi="Arial" w:cs="Arial"/>
              </w:rPr>
            </w:pPr>
            <w:r w:rsidRPr="00711C74">
              <w:rPr>
                <w:rFonts w:ascii="Arial" w:hAnsi="Arial" w:cs="Arial"/>
                <w:color w:val="000000"/>
                <w:sz w:val="22"/>
              </w:rPr>
              <w:t>Casa de la festa</w:t>
            </w:r>
          </w:p>
        </w:tc>
        <w:tc>
          <w:tcPr>
            <w:tcW w:w="2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E693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0,50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156443C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08EC751C" w14:textId="77777777" w:rsidTr="00B9263B">
        <w:trPr>
          <w:trHeight w:val="330"/>
          <w:jc w:val="center"/>
        </w:trPr>
        <w:tc>
          <w:tcPr>
            <w:tcW w:w="45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FBFBF"/>
          </w:tcPr>
          <w:p w14:paraId="56333D50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11C74">
              <w:rPr>
                <w:rFonts w:ascii="Arial" w:hAnsi="Arial" w:cs="Arial"/>
                <w:b/>
                <w:color w:val="000000"/>
                <w:sz w:val="22"/>
              </w:rPr>
              <w:t>TOTAL (mínim 6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7</w:t>
            </w:r>
            <w:r w:rsidRPr="00711C74">
              <w:rPr>
                <w:rFonts w:ascii="Arial" w:hAnsi="Arial" w:cs="Arial"/>
                <w:b/>
                <w:color w:val="000000"/>
                <w:sz w:val="22"/>
              </w:rPr>
              <w:t xml:space="preserve"> hores setmanals)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4036D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sz w:val="22"/>
              </w:rPr>
            </w:pPr>
            <w:r w:rsidRPr="00711C74">
              <w:rPr>
                <w:rFonts w:ascii="Arial" w:hAnsi="Arial" w:cs="Arial"/>
                <w:sz w:val="22"/>
              </w:rPr>
              <w:t>6</w:t>
            </w:r>
            <w:r>
              <w:rPr>
                <w:rFonts w:ascii="Arial" w:hAnsi="Arial" w:cs="Arial"/>
                <w:sz w:val="22"/>
              </w:rPr>
              <w:t>7</w:t>
            </w:r>
            <w:r w:rsidRPr="00711C74">
              <w:rPr>
                <w:rFonts w:ascii="Arial" w:hAnsi="Arial" w:cs="Arial"/>
                <w:sz w:val="22"/>
              </w:rPr>
              <w:t>,00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8C42C83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7185CA9C" w14:textId="77777777" w:rsidTr="00B9263B">
        <w:trPr>
          <w:trHeight w:val="330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56CA4" w14:textId="77777777" w:rsidR="00B06CAD" w:rsidRPr="00711C74" w:rsidRDefault="00B06CAD" w:rsidP="00B9263B">
            <w:pPr>
              <w:jc w:val="left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 w:rsidRPr="00711C74">
              <w:rPr>
                <w:rFonts w:ascii="Arial" w:hAnsi="Arial" w:cs="Arial"/>
                <w:b/>
                <w:color w:val="000000"/>
                <w:sz w:val="22"/>
              </w:rPr>
              <w:t>BORSA D’HORES ANUAL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235B5A1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  <w:tr w:rsidR="00B06CAD" w:rsidRPr="00711C74" w14:paraId="7F352D58" w14:textId="77777777" w:rsidTr="00B9263B">
        <w:trPr>
          <w:trHeight w:val="330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34BABCCE" w14:textId="77777777" w:rsidR="00B06CAD" w:rsidRPr="00711C74" w:rsidRDefault="00B06CAD" w:rsidP="00B9263B">
            <w:pPr>
              <w:jc w:val="left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 w:rsidRPr="00711C74">
              <w:rPr>
                <w:rFonts w:ascii="Arial" w:hAnsi="Arial" w:cs="Arial"/>
                <w:b/>
                <w:color w:val="000000"/>
                <w:sz w:val="22"/>
              </w:rPr>
              <w:t>TOTAL HORES ANUALS OFERTADES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AEA07AB" w14:textId="77777777" w:rsidR="00B06CAD" w:rsidRPr="00711C74" w:rsidRDefault="00B06CAD" w:rsidP="00B9263B">
            <w:pPr>
              <w:jc w:val="center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36197D7C" w14:textId="77777777" w:rsidR="00B06CAD" w:rsidRPr="00711C74" w:rsidRDefault="00B06CAD" w:rsidP="00B06CAD">
      <w:pPr>
        <w:spacing w:after="160" w:line="259" w:lineRule="auto"/>
        <w:jc w:val="left"/>
        <w:rPr>
          <w:rFonts w:ascii="Arial" w:hAnsi="Arial" w:cs="Arial"/>
          <w:sz w:val="16"/>
          <w:szCs w:val="16"/>
        </w:rPr>
      </w:pPr>
    </w:p>
    <w:p w14:paraId="31EE3364" w14:textId="77777777" w:rsidR="00B14439" w:rsidRPr="00EC3CBA" w:rsidRDefault="00B14439" w:rsidP="00EC3CBA"/>
    <w:sectPr w:rsidR="00B14439" w:rsidRPr="00EC3CB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4648B" w14:textId="77777777" w:rsidR="00B14439" w:rsidRDefault="00B14439" w:rsidP="00B14439">
      <w:r>
        <w:separator/>
      </w:r>
    </w:p>
  </w:endnote>
  <w:endnote w:type="continuationSeparator" w:id="0">
    <w:p w14:paraId="2C7DB418" w14:textId="77777777" w:rsidR="00B14439" w:rsidRDefault="00B14439" w:rsidP="00B1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0DB16" w14:textId="77777777" w:rsidR="00B14439" w:rsidRDefault="00B14439" w:rsidP="00B14439">
    <w:pPr>
      <w:pStyle w:val="Piedepgina"/>
      <w:rPr>
        <w:sz w:val="16"/>
        <w:szCs w:val="16"/>
      </w:rPr>
    </w:pPr>
    <w:bookmarkStart w:id="1" w:name="_Hlk196471937"/>
  </w:p>
  <w:p w14:paraId="42797E47" w14:textId="77777777" w:rsidR="00B14439" w:rsidRDefault="00B14439" w:rsidP="00B14439">
    <w:pPr>
      <w:pStyle w:val="Piedepgina"/>
      <w:rPr>
        <w:sz w:val="16"/>
        <w:szCs w:val="16"/>
      </w:rPr>
    </w:pPr>
  </w:p>
  <w:p w14:paraId="10DB85BA" w14:textId="0281A3E7" w:rsidR="00B14439" w:rsidRPr="00312F6C" w:rsidRDefault="00B14439" w:rsidP="00B14439">
    <w:pPr>
      <w:pStyle w:val="Piedepgina"/>
      <w:rPr>
        <w:sz w:val="16"/>
        <w:szCs w:val="16"/>
      </w:rPr>
    </w:pPr>
    <w:r w:rsidRPr="00312F6C">
      <w:rPr>
        <w:sz w:val="16"/>
        <w:szCs w:val="16"/>
      </w:rPr>
      <w:t>Plaça Major, 4</w:t>
    </w:r>
  </w:p>
  <w:p w14:paraId="50A5EC4A" w14:textId="77777777" w:rsidR="00B14439" w:rsidRPr="00312F6C" w:rsidRDefault="00B14439" w:rsidP="00B14439">
    <w:pPr>
      <w:pStyle w:val="Piedepgina"/>
      <w:rPr>
        <w:sz w:val="16"/>
        <w:szCs w:val="16"/>
      </w:rPr>
    </w:pPr>
    <w:r w:rsidRPr="00312F6C">
      <w:rPr>
        <w:sz w:val="16"/>
        <w:szCs w:val="16"/>
      </w:rPr>
      <w:t>43470 La Selva del Camp</w:t>
    </w:r>
  </w:p>
  <w:p w14:paraId="0866A3CF" w14:textId="77777777" w:rsidR="00B14439" w:rsidRPr="00312F6C" w:rsidRDefault="00B14439" w:rsidP="00B14439">
    <w:pPr>
      <w:pStyle w:val="Piedepgina"/>
      <w:rPr>
        <w:sz w:val="16"/>
        <w:szCs w:val="16"/>
      </w:rPr>
    </w:pPr>
    <w:r w:rsidRPr="00312F6C">
      <w:rPr>
        <w:sz w:val="16"/>
        <w:szCs w:val="16"/>
      </w:rPr>
      <w:t>Telèfon 977 84 40 07</w:t>
    </w:r>
  </w:p>
  <w:p w14:paraId="64A6F644" w14:textId="77777777" w:rsidR="00B14439" w:rsidRPr="00312F6C" w:rsidRDefault="00B06CAD" w:rsidP="00B14439">
    <w:pPr>
      <w:pStyle w:val="Piedepgina"/>
      <w:rPr>
        <w:sz w:val="16"/>
        <w:szCs w:val="16"/>
      </w:rPr>
    </w:pPr>
    <w:hyperlink r:id="rId1" w:history="1">
      <w:r w:rsidR="00B14439" w:rsidRPr="00312F6C">
        <w:rPr>
          <w:rStyle w:val="Hipervnculo"/>
          <w:sz w:val="16"/>
          <w:szCs w:val="16"/>
        </w:rPr>
        <w:t>www.laselvadelcamp.cat</w:t>
      </w:r>
    </w:hyperlink>
  </w:p>
  <w:bookmarkEnd w:id="1"/>
  <w:p w14:paraId="72E4B5B5" w14:textId="77777777" w:rsidR="00B14439" w:rsidRDefault="00B144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5802E" w14:textId="77777777" w:rsidR="00B14439" w:rsidRDefault="00B14439" w:rsidP="00B14439">
      <w:r>
        <w:separator/>
      </w:r>
    </w:p>
  </w:footnote>
  <w:footnote w:type="continuationSeparator" w:id="0">
    <w:p w14:paraId="37817961" w14:textId="77777777" w:rsidR="00B14439" w:rsidRDefault="00B14439" w:rsidP="00B14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3C50C" w14:textId="3DB57240" w:rsidR="00B14439" w:rsidRDefault="00B1443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6F828FF" wp14:editId="6383A953">
          <wp:simplePos x="0" y="0"/>
          <wp:positionH relativeFrom="column">
            <wp:posOffset>-257175</wp:posOffset>
          </wp:positionH>
          <wp:positionV relativeFrom="paragraph">
            <wp:posOffset>3175</wp:posOffset>
          </wp:positionV>
          <wp:extent cx="2220775" cy="809952"/>
          <wp:effectExtent l="0" t="0" r="8255" b="9525"/>
          <wp:wrapTight wrapText="bothSides">
            <wp:wrapPolygon edited="0">
              <wp:start x="0" y="0"/>
              <wp:lineTo x="0" y="21346"/>
              <wp:lineTo x="21495" y="21346"/>
              <wp:lineTo x="21495" y="0"/>
              <wp:lineTo x="0" y="0"/>
            </wp:wrapPolygon>
          </wp:wrapTight>
          <wp:docPr id="1960536410" name="Imagen 196053641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536410" name="Imagen 1960536410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775" cy="809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5EA809" w14:textId="096C4246" w:rsidR="00B14439" w:rsidRDefault="00B14439">
    <w:pPr>
      <w:pStyle w:val="Encabezado"/>
    </w:pPr>
  </w:p>
  <w:p w14:paraId="6279519F" w14:textId="23C33B52" w:rsidR="00B14439" w:rsidRDefault="00B14439">
    <w:pPr>
      <w:pStyle w:val="Encabezado"/>
    </w:pPr>
  </w:p>
  <w:p w14:paraId="3D62B2E4" w14:textId="77777777" w:rsidR="00B14439" w:rsidRDefault="00B14439">
    <w:pPr>
      <w:pStyle w:val="Encabezado"/>
    </w:pPr>
  </w:p>
  <w:p w14:paraId="69AF3EAD" w14:textId="4CA053A3" w:rsidR="00B14439" w:rsidRDefault="00B14439">
    <w:pPr>
      <w:pStyle w:val="Encabezado"/>
    </w:pPr>
  </w:p>
  <w:p w14:paraId="6A6A1FC5" w14:textId="77777777" w:rsidR="00066F6F" w:rsidRDefault="00066F6F">
    <w:pPr>
      <w:pStyle w:val="Encabezado"/>
    </w:pPr>
  </w:p>
  <w:p w14:paraId="1F9E542A" w14:textId="77777777" w:rsidR="00066F6F" w:rsidRDefault="00066F6F" w:rsidP="00066F6F">
    <w:pPr>
      <w:pStyle w:val="Encabezado"/>
    </w:pPr>
  </w:p>
  <w:p w14:paraId="180F8954" w14:textId="77777777" w:rsidR="00066F6F" w:rsidRPr="009E1A6E" w:rsidRDefault="00066F6F" w:rsidP="00066F6F">
    <w:pPr>
      <w:pStyle w:val="Encabezado"/>
      <w:jc w:val="right"/>
      <w:rPr>
        <w:rFonts w:ascii="Arial" w:hAnsi="Arial" w:cs="Arial"/>
        <w:b/>
        <w:bCs/>
        <w:i/>
        <w:iCs/>
        <w:color w:val="A6A6A6" w:themeColor="background1" w:themeShade="A6"/>
        <w:sz w:val="18"/>
        <w:szCs w:val="16"/>
      </w:rPr>
    </w:pPr>
    <w:r w:rsidRPr="009E1A6E">
      <w:rPr>
        <w:rFonts w:ascii="Arial" w:hAnsi="Arial" w:cs="Arial"/>
        <w:b/>
        <w:bCs/>
        <w:i/>
        <w:iCs/>
        <w:color w:val="A6A6A6" w:themeColor="background1" w:themeShade="A6"/>
        <w:sz w:val="18"/>
        <w:szCs w:val="16"/>
      </w:rPr>
      <w:t>Expedient 2553/2024</w:t>
    </w:r>
  </w:p>
  <w:p w14:paraId="27142C97" w14:textId="77777777" w:rsidR="00066F6F" w:rsidRPr="009E1A6E" w:rsidRDefault="00066F6F" w:rsidP="00066F6F">
    <w:pPr>
      <w:pStyle w:val="Encabezado"/>
      <w:jc w:val="right"/>
      <w:rPr>
        <w:rFonts w:ascii="Arial" w:hAnsi="Arial" w:cs="Arial"/>
        <w:b/>
        <w:bCs/>
        <w:i/>
        <w:iCs/>
        <w:color w:val="A6A6A6" w:themeColor="background1" w:themeShade="A6"/>
        <w:sz w:val="18"/>
        <w:szCs w:val="16"/>
      </w:rPr>
    </w:pPr>
    <w:r w:rsidRPr="009E1A6E">
      <w:rPr>
        <w:rFonts w:ascii="Arial" w:hAnsi="Arial" w:cs="Arial"/>
        <w:b/>
        <w:bCs/>
        <w:i/>
        <w:iCs/>
        <w:color w:val="A6A6A6" w:themeColor="background1" w:themeShade="A6"/>
        <w:sz w:val="18"/>
        <w:szCs w:val="16"/>
      </w:rPr>
      <w:t>Contracte de serveis de neteja edificis municipals</w:t>
    </w:r>
  </w:p>
  <w:p w14:paraId="4BFF64DC" w14:textId="77777777" w:rsidR="00066F6F" w:rsidRPr="009E1A6E" w:rsidRDefault="00066F6F" w:rsidP="00066F6F">
    <w:pPr>
      <w:pStyle w:val="Encabezado"/>
      <w:jc w:val="right"/>
      <w:rPr>
        <w:rFonts w:ascii="Arial" w:hAnsi="Arial" w:cs="Arial"/>
        <w:b/>
        <w:bCs/>
        <w:i/>
        <w:iCs/>
        <w:color w:val="A6A6A6" w:themeColor="background1" w:themeShade="A6"/>
        <w:sz w:val="18"/>
        <w:szCs w:val="16"/>
      </w:rPr>
    </w:pPr>
    <w:r w:rsidRPr="009E1A6E">
      <w:rPr>
        <w:rFonts w:ascii="Arial" w:hAnsi="Arial" w:cs="Arial"/>
        <w:b/>
        <w:bCs/>
        <w:i/>
        <w:iCs/>
        <w:color w:val="A6A6A6" w:themeColor="background1" w:themeShade="A6"/>
        <w:sz w:val="18"/>
        <w:szCs w:val="16"/>
      </w:rPr>
      <w:t>Procediment obert harmonitzat</w:t>
    </w:r>
  </w:p>
  <w:p w14:paraId="1D2B4261" w14:textId="77777777" w:rsidR="00066F6F" w:rsidRDefault="00066F6F">
    <w:pPr>
      <w:pStyle w:val="Encabezado"/>
    </w:pPr>
  </w:p>
  <w:p w14:paraId="3D6175BE" w14:textId="77777777" w:rsidR="00B14439" w:rsidRDefault="00B144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39"/>
    <w:rsid w:val="00066F6F"/>
    <w:rsid w:val="00B06CAD"/>
    <w:rsid w:val="00B14439"/>
    <w:rsid w:val="00C81AAE"/>
    <w:rsid w:val="00EC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3ABD"/>
  <w15:chartTrackingRefBased/>
  <w15:docId w15:val="{E1EFD81F-5826-4E53-891C-55466523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439"/>
    <w:pPr>
      <w:spacing w:after="0" w:line="240" w:lineRule="auto"/>
      <w:jc w:val="both"/>
    </w:pPr>
    <w:rPr>
      <w:kern w:val="0"/>
      <w:sz w:val="24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14439"/>
    <w:pPr>
      <w:keepNext/>
      <w:keepLines/>
      <w:outlineLvl w:val="0"/>
    </w:pPr>
    <w:rPr>
      <w:rFonts w:ascii="Arial" w:eastAsiaTheme="majorEastAsia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439"/>
    <w:pPr>
      <w:tabs>
        <w:tab w:val="center" w:pos="4252"/>
        <w:tab w:val="right" w:pos="8504"/>
      </w:tabs>
      <w:jc w:val="left"/>
    </w:pPr>
    <w:rPr>
      <w:kern w:val="2"/>
      <w:sz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1443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14439"/>
    <w:pPr>
      <w:tabs>
        <w:tab w:val="center" w:pos="4252"/>
        <w:tab w:val="right" w:pos="8504"/>
      </w:tabs>
      <w:jc w:val="left"/>
    </w:pPr>
    <w:rPr>
      <w:kern w:val="2"/>
      <w:sz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4439"/>
    <w:rPr>
      <w:lang w:val="ca-ES"/>
    </w:rPr>
  </w:style>
  <w:style w:type="character" w:styleId="Hipervnculo">
    <w:name w:val="Hyperlink"/>
    <w:basedOn w:val="Fuentedeprrafopredeter"/>
    <w:unhideWhenUsed/>
    <w:rsid w:val="00B14439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14439"/>
    <w:rPr>
      <w:rFonts w:ascii="Arial" w:eastAsiaTheme="majorEastAsia" w:hAnsi="Arial" w:cs="Arial"/>
      <w:b/>
      <w:kern w:val="0"/>
      <w:lang w:val="ca-ES"/>
      <w14:ligatures w14:val="none"/>
    </w:rPr>
  </w:style>
  <w:style w:type="table" w:styleId="Tablaconcuadrcula">
    <w:name w:val="Table Grid"/>
    <w:basedOn w:val="Tablanormal"/>
    <w:uiPriority w:val="59"/>
    <w:rsid w:val="00B14439"/>
    <w:pPr>
      <w:spacing w:after="0" w:line="240" w:lineRule="auto"/>
    </w:pPr>
    <w:rPr>
      <w:kern w:val="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14439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439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Tombas Pérez</dc:creator>
  <cp:keywords/>
  <dc:description/>
  <cp:lastModifiedBy>Joan Tombas Pérez</cp:lastModifiedBy>
  <cp:revision>3</cp:revision>
  <dcterms:created xsi:type="dcterms:W3CDTF">2025-08-26T09:26:00Z</dcterms:created>
  <dcterms:modified xsi:type="dcterms:W3CDTF">2025-08-26T09:26:00Z</dcterms:modified>
</cp:coreProperties>
</file>