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 w:before="0" w:after="0"/>
        <w:jc w:val="right"/>
        <w:rPr>
          <w:i w:val="false"/>
          <w:i w:val="false"/>
          <w:iCs w:val="false"/>
        </w:rPr>
      </w:pPr>
      <w:bookmarkStart w:id="0" w:name="_GoBack"/>
      <w:bookmarkEnd w:id="0"/>
      <w:r>
        <w:rPr>
          <w:b/>
          <w:i w:val="false"/>
          <w:iCs w:val="false"/>
        </w:rPr>
        <w:t>ANNEX 3</w:t>
      </w:r>
    </w:p>
    <w:p>
      <w:pPr>
        <w:pStyle w:val="BodyText"/>
        <w:spacing w:lineRule="auto" w:line="276" w:before="0" w:after="0"/>
        <w:jc w:val="right"/>
        <w:rPr>
          <w:b/>
          <w:lang w:val="es-ES"/>
        </w:rPr>
      </w:pPr>
      <w:r>
        <w:rPr>
          <w:b/>
          <w:lang w:val="es-ES"/>
        </w:rPr>
      </w:r>
    </w:p>
    <w:p>
      <w:pPr>
        <w:pStyle w:val="BodyText"/>
        <w:spacing w:before="0" w:after="0"/>
        <w:jc w:val="center"/>
        <w:rPr/>
      </w:pPr>
      <w:r>
        <w:rPr>
          <w:b/>
        </w:rPr>
        <w:t>MODEL DE PROPOSICIÓ ECONÒMICA I ALTRES CRITERIS</w:t>
      </w:r>
    </w:p>
    <w:p>
      <w:pPr>
        <w:pStyle w:val="BodyText"/>
        <w:spacing w:lineRule="auto" w:line="276" w:before="0" w:after="0"/>
        <w:jc w:val="both"/>
        <w:rPr/>
      </w:pPr>
      <w:r>
        <w:rPr/>
      </w:r>
    </w:p>
    <w:p>
      <w:pPr>
        <w:pStyle w:val="BodyText"/>
        <w:spacing w:lineRule="auto" w:line="276" w:before="0" w:after="0"/>
        <w:jc w:val="both"/>
        <w:rPr/>
      </w:pPr>
      <w:r>
        <w:rPr>
          <w:lang w:val="ca-ES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als efectes de licitar en el procediment de contractació </w:t>
      </w:r>
      <w:r>
        <w:rPr>
          <w:color w:val="000000"/>
          <w:sz w:val="18"/>
          <w:lang w:val="ca-ES"/>
        </w:rPr>
        <w:t>de ....................................................................................</w:t>
      </w:r>
      <w:r>
        <w:rPr>
          <w:color w:val="000000"/>
        </w:rPr>
        <w:t xml:space="preserve"> </w:t>
      </w:r>
      <w:r>
        <w:rPr>
          <w:color w:val="000000"/>
          <w:sz w:val="18"/>
          <w:lang w:val="ca-ES"/>
        </w:rPr>
        <w:t>de l’Ajuntament de Badia del Vallès</w:t>
      </w:r>
    </w:p>
    <w:p>
      <w:pPr>
        <w:pStyle w:val="BodyText"/>
        <w:spacing w:lineRule="auto" w:line="276" w:before="0" w:after="0"/>
        <w:jc w:val="both"/>
        <w:rPr/>
      </w:pPr>
      <w:r>
        <w:rPr/>
      </w:r>
    </w:p>
    <w:p>
      <w:pPr>
        <w:pStyle w:val="BodyText"/>
        <w:spacing w:lineRule="auto" w:line="276" w:before="0" w:after="0"/>
        <w:jc w:val="both"/>
        <w:rPr/>
      </w:pPr>
      <w:r>
        <w:rPr>
          <w:b/>
          <w:lang w:val="ca-ES"/>
        </w:rPr>
        <w:t>DECLARO</w:t>
      </w:r>
      <w:r>
        <w:rPr/>
        <w:t xml:space="preserve"> </w:t>
      </w:r>
      <w:r>
        <w:rPr>
          <w:lang w:val="ca-ES"/>
        </w:rPr>
        <w:t xml:space="preserve">que em comprometo a realitzar-lo amb subjecció al Plec de clàusules administratives particulars i al de prescripcions tècniques, que serveixen de base al contracte i que accepto íntegrament, </w:t>
      </w:r>
      <w:r>
        <w:rPr>
          <w:color w:val="000000"/>
          <w:lang w:val="ca-ES"/>
        </w:rPr>
        <w:t xml:space="preserve">d’acord amb les exigències recollides a la clàusula 8 del PCAP: </w:t>
      </w:r>
      <w:r>
        <w:rPr>
          <w:lang w:val="ca-ES"/>
        </w:rPr>
        <w:t xml:space="preserve">amb la següent proposició: </w:t>
      </w:r>
    </w:p>
    <w:p>
      <w:pPr>
        <w:pStyle w:val="BodyText"/>
        <w:spacing w:lineRule="auto" w:line="276" w:before="0" w:after="0"/>
        <w:jc w:val="both"/>
        <w:rPr/>
      </w:pPr>
      <w:r>
        <w:rPr/>
      </w:r>
    </w:p>
    <w:p>
      <w:pPr>
        <w:pStyle w:val="BodyText"/>
        <w:spacing w:lineRule="auto" w:line="276" w:before="0" w:after="0"/>
        <w:jc w:val="both"/>
        <w:rPr/>
      </w:pPr>
      <w:r>
        <w:rPr>
          <w:b/>
          <w:bCs/>
          <w:u w:val="single"/>
          <w:lang w:val="ca-ES"/>
        </w:rPr>
        <w:t>A) Criteris econòmics:</w:t>
      </w:r>
    </w:p>
    <w:p>
      <w:pPr>
        <w:pStyle w:val="BodyText"/>
        <w:spacing w:lineRule="auto" w:line="276" w:before="0" w:after="0"/>
        <w:jc w:val="both"/>
        <w:rPr/>
      </w:pPr>
      <w:r>
        <w:rPr/>
      </w:r>
    </w:p>
    <w:p>
      <w:pPr>
        <w:pStyle w:val="BodyText"/>
        <w:spacing w:lineRule="auto" w:line="276" w:before="0" w:after="0"/>
        <w:jc w:val="both"/>
        <w:rPr>
          <w:b/>
          <w:bCs/>
        </w:rPr>
      </w:pPr>
      <w:r>
        <w:rPr>
          <w:b/>
          <w:bCs/>
          <w:lang w:val="ca-ES"/>
        </w:rPr>
        <w:t>a.1) Oferta econòmica, per import net anual de</w:t>
      </w:r>
      <w:r>
        <w:rPr/>
        <w:t xml:space="preserve"> </w:t>
      </w:r>
      <w:r>
        <w:rPr>
          <w:lang w:val="ca-ES"/>
        </w:rPr>
        <w:t>....................( en lletres i xifres) .....................euros, més un import d'IVA de ....................(xifres)................... euros, corresponents al tipus del .... %.d’acord amb la següent quota mensual:</w:t>
      </w:r>
    </w:p>
    <w:p>
      <w:pPr>
        <w:pStyle w:val="BodyText"/>
        <w:spacing w:lineRule="auto" w:line="276" w:before="0" w:after="0"/>
        <w:jc w:val="both"/>
        <w:rPr>
          <w:b/>
          <w:bCs/>
        </w:rPr>
      </w:pPr>
      <w:r>
        <w:rPr>
          <w:b/>
          <w:bCs/>
        </w:rPr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36"/>
        <w:gridCol w:w="1639"/>
      </w:tblGrid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0"/>
              <w:jc w:val="both"/>
              <w:rPr/>
            </w:pPr>
            <w:r>
              <w:rPr>
                <w:b/>
                <w:bCs/>
              </w:rPr>
              <w:t>Quota mensual del vehicle sense IVA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jc w:val="both"/>
              <w:rPr/>
            </w:pPr>
            <w:r>
              <w:rPr>
                <w:rFonts w:eastAsia="Arial" w:cs="Arial"/>
              </w:rPr>
              <w:t xml:space="preserve">                     </w:t>
            </w:r>
            <w:r>
              <w:rPr/>
              <w:t>€</w:t>
            </w:r>
          </w:p>
        </w:tc>
      </w:tr>
    </w:tbl>
    <w:p>
      <w:pPr>
        <w:pStyle w:val="Normal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 w:before="0" w:after="0"/>
        <w:jc w:val="both"/>
        <w:rPr/>
      </w:pPr>
      <w:r>
        <w:rPr>
          <w:b/>
          <w:bCs/>
        </w:rPr>
        <w:t xml:space="preserve">a.2) </w:t>
      </w:r>
      <w:r>
        <w:rPr>
          <w:b/>
        </w:rPr>
        <w:t xml:space="preserve">Preu ofert per l’abonament a efectuar pel defecte de quilòmetres recorreguts durant el període de vigència de l’arrendament, en base al quilometratge contractat </w:t>
      </w:r>
    </w:p>
    <w:p>
      <w:pPr>
        <w:pStyle w:val="BodyText"/>
        <w:spacing w:lineRule="auto" w:line="276" w:before="0" w:after="0"/>
        <w:jc w:val="both"/>
        <w:rPr/>
      </w:pPr>
      <w:r>
        <w:rPr/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36"/>
        <w:gridCol w:w="1639"/>
      </w:tblGrid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0"/>
              <w:jc w:val="both"/>
              <w:rPr/>
            </w:pPr>
            <w:r>
              <w:rPr>
                <w:b/>
              </w:rPr>
              <w:t xml:space="preserve">Preu </w:t>
            </w:r>
            <w:r>
              <w:rPr>
                <w:b/>
                <w:lang w:val="es-ES"/>
              </w:rPr>
              <w:t>quilòmetres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sense IVA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jc w:val="both"/>
              <w:rPr/>
            </w:pPr>
            <w:r>
              <w:rPr>
                <w:rFonts w:eastAsia="Arial" w:cs="Arial"/>
              </w:rPr>
              <w:t xml:space="preserve">                    </w:t>
            </w:r>
            <w:r>
              <w:rPr/>
              <w:t>€</w:t>
            </w:r>
          </w:p>
        </w:tc>
      </w:tr>
    </w:tbl>
    <w:p>
      <w:pPr>
        <w:pStyle w:val="BodyText"/>
        <w:spacing w:lineRule="auto" w:line="276" w:before="0" w:after="0"/>
        <w:jc w:val="both"/>
        <w:rPr/>
      </w:pPr>
      <w:r>
        <w:rPr/>
      </w:r>
    </w:p>
    <w:p>
      <w:pPr>
        <w:pStyle w:val="BodyText"/>
        <w:spacing w:lineRule="auto" w:line="276" w:before="0" w:after="0"/>
        <w:jc w:val="both"/>
        <w:rPr/>
      </w:pPr>
      <w:r>
        <w:rPr>
          <w:b/>
        </w:rPr>
        <w:t>a.3) Preu ofert per al pagament a efectuar per l’excés de quilòmetres recorreguts durant el període de vigència de l’arrendament, en base al quilometratge contractat</w:t>
      </w:r>
    </w:p>
    <w:p>
      <w:pPr>
        <w:pStyle w:val="BodyText"/>
        <w:spacing w:lineRule="auto" w:line="276" w:before="0" w:after="0"/>
        <w:jc w:val="both"/>
        <w:rPr/>
      </w:pPr>
      <w:r>
        <w:rPr/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36"/>
        <w:gridCol w:w="1639"/>
      </w:tblGrid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0"/>
              <w:jc w:val="both"/>
              <w:rPr/>
            </w:pPr>
            <w:r>
              <w:rPr>
                <w:b/>
              </w:rPr>
              <w:t xml:space="preserve">Preu </w:t>
            </w:r>
            <w:r>
              <w:rPr>
                <w:b/>
                <w:lang w:val="es-ES"/>
              </w:rPr>
              <w:t>quilòmetres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sense IVA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jc w:val="both"/>
              <w:rPr/>
            </w:pPr>
            <w:r>
              <w:rPr>
                <w:rFonts w:eastAsia="Arial" w:cs="Arial"/>
              </w:rPr>
              <w:t xml:space="preserve">                      </w:t>
            </w:r>
            <w:r>
              <w:rPr/>
              <w:t>€</w:t>
            </w:r>
          </w:p>
        </w:tc>
      </w:tr>
    </w:tbl>
    <w:p>
      <w:pPr>
        <w:pStyle w:val="BodyText"/>
        <w:spacing w:lineRule="auto" w:line="276" w:before="0" w:after="0"/>
        <w:jc w:val="both"/>
        <w:rPr/>
      </w:pPr>
      <w:r>
        <w:rPr/>
      </w:r>
    </w:p>
    <w:p>
      <w:pPr>
        <w:pStyle w:val="BodyText"/>
        <w:spacing w:lineRule="auto" w:line="276" w:before="0" w:after="0"/>
        <w:jc w:val="both"/>
        <w:rPr/>
      </w:pPr>
      <w:r>
        <w:rPr/>
      </w:r>
    </w:p>
    <w:p>
      <w:pPr>
        <w:pStyle w:val="BodyText"/>
        <w:jc w:val="both"/>
        <w:rPr>
          <w:u w:val="single"/>
        </w:rPr>
      </w:pPr>
      <w:r>
        <w:rPr>
          <w:b/>
          <w:bCs/>
          <w:u w:val="single"/>
        </w:rPr>
        <w:t>B) Altres criteris avaluables amb criteris objectius.</w:t>
      </w:r>
    </w:p>
    <w:p>
      <w:pPr>
        <w:pStyle w:val="BodyText"/>
        <w:jc w:val="both"/>
        <w:rPr>
          <w:u w:val="single"/>
        </w:rPr>
      </w:pPr>
      <w:r>
        <w:rPr>
          <w:u w:val="single"/>
        </w:rPr>
      </w:r>
    </w:p>
    <w:p>
      <w:pPr>
        <w:pStyle w:val="BodyText"/>
        <w:jc w:val="both"/>
        <w:rPr/>
      </w:pPr>
      <w:r>
        <w:rPr>
          <w:b/>
          <w:bCs/>
        </w:rPr>
        <w:t>b.1) Emissions de CO2</w:t>
      </w:r>
      <w:r>
        <w:rPr/>
        <w:t xml:space="preserve"> (Marcar l’opció oferta)</w:t>
      </w:r>
    </w:p>
    <w:tbl>
      <w:tblPr>
        <w:tblW w:w="921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7"/>
        <w:gridCol w:w="1276"/>
      </w:tblGrid>
      <w:tr>
        <w:trPr/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Contenidodelatablauser"/>
              <w:jc w:val="both"/>
              <w:rPr>
                <w:b/>
              </w:rPr>
            </w:pPr>
            <w:r>
              <w:rPr>
                <w:b/>
              </w:rPr>
              <w:t>Tipus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ntenidodelatablauser"/>
              <w:jc w:val="both"/>
              <w:rPr>
                <w:b/>
              </w:rPr>
            </w:pPr>
            <w:r>
              <w:rPr>
                <w:b/>
              </w:rPr>
              <w:t>Ofereixo</w:t>
            </w:r>
          </w:p>
        </w:tc>
      </w:tr>
      <w:tr>
        <w:trPr/>
        <w:tc>
          <w:tcPr>
            <w:tcW w:w="7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/>
            </w:pPr>
            <w:r>
              <w:rPr/>
              <w:t>Consum mitj</w:t>
            </w:r>
            <w:r>
              <w:rPr>
                <w:lang w:val="es-ES"/>
              </w:rPr>
              <w:t>à</w:t>
            </w:r>
            <w:r>
              <w:rPr/>
              <w:t xml:space="preserve"> WLTP</w:t>
            </w:r>
            <w:r>
              <w:rPr>
                <w:lang w:val="es-ES"/>
              </w:rPr>
              <w:t xml:space="preserve"> </w:t>
            </w:r>
            <w:r>
              <w:rPr/>
              <w:t>&lt; 5 l/Km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/>
            </w:pPr>
            <w:r>
              <w:rPr/>
              <w:t>Consum mitj</w:t>
            </w:r>
            <w:r>
              <w:rPr>
                <w:lang w:val="es-ES"/>
              </w:rPr>
              <w:t>à</w:t>
            </w:r>
            <w:r>
              <w:rPr/>
              <w:t xml:space="preserve"> WLTP</w:t>
            </w:r>
            <w:r>
              <w:rPr>
                <w:lang w:val="es-ES"/>
              </w:rPr>
              <w:t xml:space="preserve"> </w:t>
            </w:r>
            <w:r>
              <w:rPr/>
              <w:t>&gt; 5 l/Km &lt; 5,5 l/Km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/>
            </w:pPr>
            <w:r>
              <w:rPr/>
              <w:t>Consum mitj</w:t>
            </w:r>
            <w:r>
              <w:rPr>
                <w:lang w:val="es-ES"/>
              </w:rPr>
              <w:t>à</w:t>
            </w:r>
            <w:r>
              <w:rPr/>
              <w:t xml:space="preserve"> WLTP &gt; 5,5 l/Km &lt; 6 l/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rPr/>
            </w:pPr>
            <w:r>
              <w:rPr/>
              <w:t>Consum mitj</w:t>
            </w:r>
            <w:r>
              <w:rPr>
                <w:lang w:val="es-ES"/>
              </w:rPr>
              <w:t>à</w:t>
            </w:r>
            <w:r>
              <w:rPr/>
              <w:t xml:space="preserve"> WLTP &gt; 6,1 l/Km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>
          <w:b/>
          <w:bCs/>
        </w:rPr>
        <w:t xml:space="preserve">b.2) Elements de Seguretat </w:t>
      </w:r>
      <w:r>
        <w:rPr/>
        <w:t xml:space="preserve"> (Marcar l’opció o opcions ofertes)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817"/>
        <w:gridCol w:w="1254"/>
      </w:tblGrid>
      <w:tr>
        <w:trPr/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Contenidodelatablauser"/>
              <w:jc w:val="both"/>
              <w:rPr>
                <w:b/>
              </w:rPr>
            </w:pPr>
            <w:r>
              <w:rPr>
                <w:b/>
              </w:rPr>
              <w:t>Tipus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ntenidodelatablauser"/>
              <w:jc w:val="both"/>
              <w:rPr>
                <w:b/>
              </w:rPr>
            </w:pPr>
            <w:r>
              <w:rPr>
                <w:b/>
              </w:rPr>
              <w:t>Ofereixo</w:t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EBD - EBS Sistema antibloqueig de frens amb distribució electrònica de la força de frenada i assistència a la frenada d'emergència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ESP Control d'estabilitat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Absorbidors de cops laterals amb deformació progressiva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Sistema de servofrè d'emergència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Assistència a la frenada d'emergència per tal de reduir la distància de frenada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Control de frenada parcial en corbes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Airbag frontal conductor i passatger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Airbag lateral &amp; cortina davanters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>
          <w:b/>
          <w:bCs/>
        </w:rPr>
        <w:t xml:space="preserve">b.3) Elements d’equipament i confort </w:t>
      </w:r>
      <w:r>
        <w:rPr/>
        <w:t>(Marcar l’opció o opcions ofertes)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817"/>
        <w:gridCol w:w="1254"/>
      </w:tblGrid>
      <w:tr>
        <w:trPr>
          <w:trHeight w:val="233" w:hRule="atLeast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Contenidodelatablauser"/>
              <w:jc w:val="both"/>
              <w:rPr>
                <w:b/>
              </w:rPr>
            </w:pPr>
            <w:r>
              <w:rPr>
                <w:b/>
              </w:rPr>
              <w:t>Tipus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Contenidodelatablauser"/>
              <w:jc w:val="both"/>
              <w:rPr>
                <w:b/>
              </w:rPr>
            </w:pPr>
            <w:r>
              <w:rPr>
                <w:b/>
              </w:rPr>
              <w:t>Ofereixo</w:t>
            </w:r>
          </w:p>
        </w:tc>
      </w:tr>
      <w:tr>
        <w:trPr>
          <w:trHeight w:val="394" w:hRule="atLeast"/>
        </w:trPr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>
                <w:lang w:val="es-ES"/>
              </w:rPr>
              <w:t>C</w:t>
            </w:r>
            <w:r>
              <w:rPr/>
              <w:t>limatitzador d'una zona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>
                <w:lang w:val="ca-ES"/>
              </w:rPr>
            </w:pPr>
            <w:r>
              <w:rPr>
                <w:lang w:val="ca-ES"/>
              </w:rPr>
              <w:t>Climatitzador de dos o tres zones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Sistema de sensors de llums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Seient del conductor ajustable en alçada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jc w:val="both"/>
              <w:rPr/>
            </w:pPr>
            <w:r>
              <w:rPr/>
              <w:t>Programador de velocitat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>
          <w:b/>
          <w:bCs/>
        </w:rPr>
        <w:t>b.4) Elements de retolació</w:t>
      </w:r>
      <w:r>
        <w:rPr/>
        <w:t xml:space="preserve"> ( Marcar l’opció oferta)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842"/>
        <w:gridCol w:w="1229"/>
      </w:tblGrid>
      <w:tr>
        <w:trPr/>
        <w:tc>
          <w:tcPr>
            <w:tcW w:w="7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BodyText"/>
              <w:spacing w:before="0" w:after="120"/>
              <w:ind w:left="-57"/>
              <w:jc w:val="both"/>
              <w:rPr/>
            </w:pPr>
            <w:r>
              <w:rPr/>
              <w:t>Retolació vinílica dels laterals i zona posterior del vehicle amb el logotip de l’Ajuntament i llegenda.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jc w:val="both"/>
              <w:rPr/>
            </w:pPr>
            <w:r>
              <w:rPr/>
              <w:t>SI</w:t>
            </w:r>
          </w:p>
        </w:tc>
      </w:tr>
      <w:tr>
        <w:trPr/>
        <w:tc>
          <w:tcPr>
            <w:tcW w:w="7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idodelatablauser"/>
              <w:snapToGrid w:val="false"/>
              <w:jc w:val="both"/>
              <w:rPr/>
            </w:pPr>
            <w:r>
              <w:rPr/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jc w:val="both"/>
              <w:rPr/>
            </w:pPr>
            <w:r>
              <w:rPr/>
              <w:t>NO</w:t>
            </w:r>
          </w:p>
        </w:tc>
      </w:tr>
    </w:tbl>
    <w:p>
      <w:pPr>
        <w:pStyle w:val="BodyText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BodyText"/>
        <w:spacing w:before="0" w:after="120"/>
        <w:jc w:val="both"/>
        <w:rPr/>
      </w:pPr>
      <w:r>
        <w:rPr/>
      </w:r>
      <w:bookmarkStart w:id="1" w:name="_ednref20"/>
      <w:bookmarkStart w:id="2" w:name="_ednref20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809" w:footer="567" w:bottom="13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11" w:color="000000"/>
      </w:pBdr>
      <w:spacing w:before="0" w:after="0"/>
      <w:jc w:val="center"/>
      <w:rPr>
        <w:sz w:val="16"/>
        <w:szCs w:val="16"/>
      </w:rPr>
    </w:pPr>
    <w:r>
      <w:rPr>
        <w:b/>
        <w:sz w:val="18"/>
        <w:szCs w:val="18"/>
      </w:rPr>
      <w:t>Ajuntament de Badia del Vallès</w:t>
    </w:r>
  </w:p>
  <w:p>
    <w:pPr>
      <w:pStyle w:val="BodyText"/>
      <w:spacing w:before="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11" w:color="000000"/>
      </w:pBdr>
      <w:spacing w:before="0" w:after="0"/>
      <w:jc w:val="center"/>
      <w:rPr>
        <w:sz w:val="16"/>
        <w:szCs w:val="16"/>
      </w:rPr>
    </w:pPr>
    <w:r>
      <w:rPr>
        <w:b/>
        <w:sz w:val="18"/>
        <w:szCs w:val="18"/>
      </w:rPr>
      <w:t>Ajuntament de Badia del Vallès</w:t>
    </w:r>
  </w:p>
  <w:p>
    <w:pPr>
      <w:pStyle w:val="BodyText"/>
      <w:spacing w:before="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3520" cy="69342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338" r="-157" b="-338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3520" cy="69342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" t="-338" r="-157" b="-338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113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2"/>
      <w:szCs w:val="24"/>
      <w:lang w:eastAsia="zh-CN" w:bidi="hi-IN" w:val="es-ES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hd w:val="clear" w:color="auto" w:fill="EEEEEE"/>
      <w:outlineLvl w:val="0"/>
    </w:pPr>
    <w:rPr>
      <w:rFonts w:ascii="Thorndale" w:hAnsi="Thorndale" w:cs="Thorndale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Numbering20Symbols" w:customStyle="1">
    <w:name w:val="Numbering_20_Symbols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283"/>
    </w:pPr>
    <w:rPr>
      <w:rFonts w:ascii="Albany" w:hAnsi="Albany" w:cs="Albany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neahorizontal" w:customStyle="1">
    <w:name w:val="Línea horizontal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Contenidodelatabla" w:customStyle="1">
    <w:name w:val="Contenido de la tabla"/>
    <w:basedOn w:val="BodyText"/>
    <w:qFormat/>
    <w:pPr>
      <w:spacing w:before="0" w:after="0"/>
    </w:pPr>
    <w:rPr/>
  </w:style>
  <w:style w:type="paragraph" w:styleId="Cabeceraypieuser" w:customStyle="1">
    <w:name w:val="Cabecera y pie (user)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ontenidodelatablauser" w:customStyle="1">
    <w:name w:val="Contenido de la tabla (user)"/>
    <w:basedOn w:val="Normal"/>
    <w:qFormat/>
    <w:pPr>
      <w:suppressLineNumbers/>
    </w:pPr>
    <w:rPr/>
  </w:style>
  <w:style w:type="paragraph" w:styleId="Ttulodelatablauser" w:customStyle="1">
    <w:name w:val="Título de la tabla (user)"/>
    <w:basedOn w:val="Contenidodelatablauser"/>
    <w:qFormat/>
    <w:pPr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LibreOffice/25.2.5.2$Windows_X86_64 LibreOffice_project/03d19516eb2e1dd5d4ccd751a0d6f35f35e08022</Application>
  <AppVersion>15.0000</AppVersion>
  <Pages>2</Pages>
  <Words>393</Words>
  <Characters>2422</Characters>
  <CharactersWithSpaces>2834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2025-06-27T07:02:00Z</dcterms:created>
  <dc:creator>Daniel Magan Osuna</dc:creator>
  <dc:description/>
  <dc:language>ca-ES</dc:language>
  <cp:lastModifiedBy/>
  <cp:lastPrinted>1601-01-01T00:00:00Z</cp:lastPrinted>
  <dcterms:modified xsi:type="dcterms:W3CDTF">2025-08-25T09:43:17Z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