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55FC9E90" w:rsidR="00056F3C" w:rsidRPr="004A0632" w:rsidRDefault="00640686" w:rsidP="00EC420E">
      <w:pPr>
        <w:spacing w:line="276" w:lineRule="auto"/>
        <w:jc w:val="center"/>
        <w:rPr>
          <w:rFonts w:ascii="Arial" w:hAnsi="Arial" w:cs="Arial"/>
          <w:b/>
          <w:sz w:val="21"/>
          <w:szCs w:val="21"/>
          <w:u w:val="single"/>
          <w:lang w:val="en-US"/>
        </w:rPr>
      </w:pPr>
      <w:r w:rsidRPr="004A0632">
        <w:rPr>
          <w:rFonts w:ascii="Arial" w:hAnsi="Arial" w:cs="Arial"/>
          <w:b/>
          <w:sz w:val="21"/>
          <w:szCs w:val="21"/>
          <w:u w:val="single"/>
          <w:lang w:val="en-US"/>
        </w:rPr>
        <w:t>APPENDIX No. 1</w:t>
      </w:r>
      <w:r w:rsidR="00A80DDF">
        <w:rPr>
          <w:rFonts w:ascii="Arial" w:hAnsi="Arial" w:cs="Arial"/>
          <w:b/>
          <w:sz w:val="21"/>
          <w:szCs w:val="21"/>
          <w:u w:val="single"/>
          <w:lang w:val="en-US"/>
        </w:rPr>
        <w:t>.1</w:t>
      </w:r>
    </w:p>
    <w:p w14:paraId="68B1D5B4" w14:textId="7503EF8D" w:rsidR="00EC420E" w:rsidRPr="004A0632" w:rsidRDefault="00EC420E" w:rsidP="00EC420E">
      <w:pPr>
        <w:tabs>
          <w:tab w:val="left" w:pos="142"/>
        </w:tabs>
        <w:spacing w:line="276" w:lineRule="auto"/>
        <w:rPr>
          <w:rFonts w:ascii="Arial" w:hAnsi="Arial" w:cs="Arial"/>
          <w:sz w:val="21"/>
          <w:szCs w:val="21"/>
          <w:lang w:val="en-US"/>
        </w:rPr>
      </w:pPr>
    </w:p>
    <w:p w14:paraId="5F73A22F" w14:textId="77777777" w:rsidR="007B7291" w:rsidRPr="004323D8" w:rsidRDefault="007B7291" w:rsidP="007B7291">
      <w:pPr>
        <w:spacing w:line="276" w:lineRule="auto"/>
        <w:rPr>
          <w:rFonts w:ascii="Arial" w:hAnsi="Arial" w:cs="Arial"/>
          <w:b/>
          <w:sz w:val="22"/>
          <w:szCs w:val="22"/>
        </w:rPr>
      </w:pPr>
    </w:p>
    <w:p w14:paraId="7221C2A8" w14:textId="77777777" w:rsidR="007B7291" w:rsidRPr="00D01C3E" w:rsidRDefault="007B7291" w:rsidP="007B7291">
      <w:pPr>
        <w:spacing w:before="120" w:line="276" w:lineRule="auto"/>
        <w:outlineLvl w:val="0"/>
        <w:rPr>
          <w:rFonts w:ascii="Arial" w:hAnsi="Arial" w:cs="Arial"/>
          <w:b/>
          <w:bCs/>
          <w:color w:val="7B0165"/>
          <w:sz w:val="22"/>
          <w:szCs w:val="22"/>
          <w:lang w:val="en-US"/>
        </w:rPr>
      </w:pPr>
      <w:r w:rsidRPr="00D01C3E">
        <w:rPr>
          <w:rFonts w:ascii="Arial" w:hAnsi="Arial" w:cs="Arial"/>
          <w:b/>
          <w:color w:val="7B0165"/>
          <w:sz w:val="22"/>
          <w:szCs w:val="22"/>
          <w:u w:val="single"/>
          <w:lang w:val="en-US"/>
        </w:rPr>
        <w:t>Lot 1: Issu</w:t>
      </w:r>
      <w:bookmarkStart w:id="0" w:name="_GoBack"/>
      <w:bookmarkEnd w:id="0"/>
      <w:r w:rsidRPr="00D01C3E">
        <w:rPr>
          <w:rFonts w:ascii="Arial" w:hAnsi="Arial" w:cs="Arial"/>
          <w:b/>
          <w:color w:val="7B0165"/>
          <w:sz w:val="22"/>
          <w:szCs w:val="22"/>
          <w:u w:val="single"/>
          <w:lang w:val="en-US"/>
        </w:rPr>
        <w:t>ing of the Certificate on the Financial Statement</w:t>
      </w:r>
    </w:p>
    <w:p w14:paraId="1435A237" w14:textId="77777777" w:rsidR="007B7291" w:rsidRPr="00D01C3E" w:rsidRDefault="007B7291" w:rsidP="007B7291">
      <w:pPr>
        <w:spacing w:line="276" w:lineRule="auto"/>
        <w:outlineLvl w:val="0"/>
        <w:rPr>
          <w:rFonts w:ascii="Arial" w:hAnsi="Arial" w:cs="Arial"/>
          <w:b/>
          <w:sz w:val="22"/>
          <w:szCs w:val="22"/>
          <w:u w:val="single"/>
          <w:lang w:val="en-GB"/>
        </w:rPr>
      </w:pPr>
    </w:p>
    <w:p w14:paraId="689CE322" w14:textId="77777777" w:rsidR="007B7291" w:rsidRPr="004323D8" w:rsidRDefault="007B7291" w:rsidP="007B7291">
      <w:pPr>
        <w:spacing w:line="276" w:lineRule="auto"/>
        <w:jc w:val="center"/>
        <w:outlineLvl w:val="0"/>
        <w:rPr>
          <w:rFonts w:ascii="Arial" w:hAnsi="Arial" w:cs="Arial"/>
          <w:b/>
          <w:i/>
          <w:sz w:val="22"/>
          <w:szCs w:val="22"/>
          <w:u w:val="single"/>
          <w:lang w:val="en-US"/>
        </w:rPr>
      </w:pPr>
      <w:r w:rsidRPr="004323D8">
        <w:rPr>
          <w:rFonts w:ascii="Arial" w:hAnsi="Arial" w:cs="Arial"/>
          <w:b/>
          <w:i/>
          <w:sz w:val="22"/>
          <w:szCs w:val="22"/>
          <w:u w:val="single"/>
          <w:lang w:val="en-US"/>
        </w:rPr>
        <w:t xml:space="preserve">MODEL FOR THE FINANCIAL BID OFFER AND REFFERENCES THE ASSESSMENT WHEREOF DEPENDS ON AUTOMATIC FORMULAE </w:t>
      </w:r>
    </w:p>
    <w:p w14:paraId="65C2704F" w14:textId="77777777" w:rsidR="007B7291" w:rsidRPr="004323D8" w:rsidRDefault="007B7291" w:rsidP="007B7291">
      <w:pPr>
        <w:pStyle w:val="Sangradetextonormal"/>
        <w:spacing w:line="276" w:lineRule="auto"/>
        <w:ind w:left="0" w:firstLine="0"/>
        <w:rPr>
          <w:rFonts w:ascii="Arial" w:hAnsi="Arial" w:cs="Arial"/>
          <w:i/>
          <w:sz w:val="22"/>
          <w:szCs w:val="22"/>
          <w:lang w:val="en-US"/>
        </w:rPr>
      </w:pPr>
    </w:p>
    <w:p w14:paraId="6F5B622F" w14:textId="77777777" w:rsidR="007B7291" w:rsidRPr="004323D8" w:rsidRDefault="007B7291" w:rsidP="007B7291">
      <w:pPr>
        <w:pStyle w:val="Sangradetextonormal"/>
        <w:spacing w:line="276" w:lineRule="auto"/>
        <w:ind w:left="0" w:firstLine="0"/>
        <w:rPr>
          <w:rFonts w:ascii="Arial" w:hAnsi="Arial" w:cs="Arial"/>
          <w:i/>
          <w:sz w:val="22"/>
          <w:szCs w:val="22"/>
          <w:lang w:val="en-US"/>
        </w:rPr>
      </w:pPr>
    </w:p>
    <w:p w14:paraId="1FD29CF6" w14:textId="77777777" w:rsidR="007B7291" w:rsidRPr="004323D8" w:rsidRDefault="007B7291" w:rsidP="007B7291">
      <w:pPr>
        <w:pStyle w:val="Sangradetextonormal"/>
        <w:spacing w:line="276" w:lineRule="auto"/>
        <w:ind w:left="0" w:firstLine="0"/>
        <w:rPr>
          <w:rFonts w:ascii="Arial" w:hAnsi="Arial" w:cs="Arial"/>
          <w:i/>
          <w:sz w:val="22"/>
          <w:szCs w:val="22"/>
          <w:lang w:val="en-US"/>
        </w:rPr>
      </w:pPr>
      <w:proofErr w:type="spellStart"/>
      <w:r w:rsidRPr="004323D8">
        <w:rPr>
          <w:rFonts w:ascii="Arial" w:hAnsi="Arial" w:cs="Arial"/>
          <w:i/>
          <w:sz w:val="22"/>
          <w:szCs w:val="22"/>
          <w:lang w:val="en-US"/>
        </w:rPr>
        <w:t>Mr</w:t>
      </w:r>
      <w:proofErr w:type="spellEnd"/>
      <w:r w:rsidRPr="004323D8">
        <w:rPr>
          <w:rFonts w:ascii="Arial" w:hAnsi="Arial" w:cs="Arial"/>
          <w:i/>
          <w:sz w:val="22"/>
          <w:szCs w:val="22"/>
          <w:lang w:val="en-US"/>
        </w:rPr>
        <w:t xml:space="preserve"> / </w:t>
      </w:r>
      <w:proofErr w:type="spellStart"/>
      <w:r w:rsidRPr="004323D8">
        <w:rPr>
          <w:rFonts w:ascii="Arial" w:hAnsi="Arial" w:cs="Arial"/>
          <w:i/>
          <w:sz w:val="22"/>
          <w:szCs w:val="22"/>
          <w:lang w:val="en-US"/>
        </w:rPr>
        <w:t>Ms</w:t>
      </w:r>
      <w:proofErr w:type="spellEnd"/>
      <w:r w:rsidRPr="004323D8">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6DDC54D1" w14:textId="77777777" w:rsidR="007B7291" w:rsidRPr="004323D8" w:rsidRDefault="007B7291" w:rsidP="007B7291">
      <w:pPr>
        <w:pStyle w:val="Sangradetextonormal"/>
        <w:spacing w:line="276" w:lineRule="auto"/>
        <w:ind w:left="0" w:firstLine="0"/>
        <w:rPr>
          <w:rFonts w:ascii="Arial" w:hAnsi="Arial" w:cs="Arial"/>
          <w:i/>
          <w:sz w:val="22"/>
          <w:szCs w:val="22"/>
          <w:lang w:val="en-US"/>
        </w:rPr>
      </w:pPr>
      <w:r w:rsidRPr="004323D8">
        <w:rPr>
          <w:rFonts w:ascii="Arial" w:hAnsi="Arial" w:cs="Arial"/>
          <w:i/>
          <w:sz w:val="22"/>
          <w:szCs w:val="22"/>
          <w:lang w:val="en-US"/>
        </w:rPr>
        <w:t xml:space="preserve">  </w:t>
      </w:r>
      <w:bookmarkStart w:id="1" w:name="_Hlk197443585"/>
    </w:p>
    <w:p w14:paraId="38AED2C2" w14:textId="77777777" w:rsidR="007B7291" w:rsidRPr="004323D8" w:rsidRDefault="007B7291" w:rsidP="007B7291">
      <w:pPr>
        <w:numPr>
          <w:ilvl w:val="0"/>
          <w:numId w:val="44"/>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Pr>
          <w:rFonts w:ascii="Arial" w:hAnsi="Arial" w:cs="Arial"/>
          <w:i/>
          <w:sz w:val="22"/>
          <w:szCs w:val="22"/>
          <w:lang w:val="en-US"/>
        </w:rPr>
        <w:t>35</w:t>
      </w:r>
      <w:r w:rsidRPr="004323D8">
        <w:rPr>
          <w:rFonts w:ascii="Arial" w:hAnsi="Arial" w:cs="Arial"/>
          <w:i/>
          <w:sz w:val="22"/>
          <w:szCs w:val="22"/>
          <w:lang w:val="en-US"/>
        </w:rPr>
        <w:t xml:space="preserve"> points)</w:t>
      </w:r>
    </w:p>
    <w:p w14:paraId="25D827A2" w14:textId="77777777" w:rsidR="007B7291" w:rsidRPr="004323D8" w:rsidRDefault="007B7291" w:rsidP="007B7291">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9060" w:type="dxa"/>
        <w:tblLayout w:type="fixed"/>
        <w:tblLook w:val="04A0" w:firstRow="1" w:lastRow="0" w:firstColumn="1" w:lastColumn="0" w:noHBand="0" w:noVBand="1"/>
      </w:tblPr>
      <w:tblGrid>
        <w:gridCol w:w="2258"/>
        <w:gridCol w:w="2410"/>
        <w:gridCol w:w="2268"/>
        <w:gridCol w:w="2124"/>
      </w:tblGrid>
      <w:tr w:rsidR="007B7291" w:rsidRPr="004323D8" w14:paraId="698F01C9" w14:textId="77777777" w:rsidTr="0089223A">
        <w:trPr>
          <w:trHeight w:val="104"/>
        </w:trPr>
        <w:tc>
          <w:tcPr>
            <w:tcW w:w="2258"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70752C71"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Description </w:t>
            </w:r>
          </w:p>
        </w:tc>
        <w:tc>
          <w:tcPr>
            <w:tcW w:w="2410"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5A36ECE6"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Maximum unit price</w:t>
            </w:r>
            <w:r>
              <w:rPr>
                <w:rFonts w:ascii="Arial" w:hAnsi="Arial" w:cs="Arial"/>
                <w:b/>
                <w:bCs/>
                <w:sz w:val="22"/>
                <w:szCs w:val="22"/>
                <w:lang w:val="en-US"/>
              </w:rPr>
              <w:t xml:space="preserve"> per CFS</w:t>
            </w:r>
          </w:p>
          <w:p w14:paraId="082B2B85"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268" w:type="dxa"/>
            <w:tcBorders>
              <w:top w:val="single" w:sz="8" w:space="0" w:color="auto"/>
              <w:left w:val="single" w:sz="8" w:space="0" w:color="auto"/>
              <w:bottom w:val="single" w:sz="8" w:space="0" w:color="auto"/>
              <w:right w:val="single" w:sz="8" w:space="0" w:color="auto"/>
            </w:tcBorders>
            <w:shd w:val="clear" w:color="auto" w:fill="7B0165"/>
            <w:vAlign w:val="center"/>
            <w:hideMark/>
          </w:tcPr>
          <w:p w14:paraId="7B31395F"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r>
              <w:rPr>
                <w:rFonts w:ascii="Arial" w:hAnsi="Arial" w:cs="Arial"/>
                <w:b/>
                <w:bCs/>
                <w:sz w:val="22"/>
                <w:szCs w:val="22"/>
                <w:lang w:val="en-US"/>
              </w:rPr>
              <w:t xml:space="preserve"> per CFS</w:t>
            </w:r>
          </w:p>
          <w:p w14:paraId="2A72EA39"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124" w:type="dxa"/>
            <w:tcBorders>
              <w:top w:val="single" w:sz="8" w:space="0" w:color="auto"/>
              <w:left w:val="single" w:sz="8" w:space="0" w:color="auto"/>
              <w:bottom w:val="single" w:sz="8" w:space="0" w:color="auto"/>
              <w:right w:val="single" w:sz="8" w:space="0" w:color="auto"/>
            </w:tcBorders>
            <w:shd w:val="clear" w:color="auto" w:fill="7B0165"/>
            <w:vAlign w:val="center"/>
          </w:tcPr>
          <w:p w14:paraId="1590582A"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r>
              <w:rPr>
                <w:rFonts w:ascii="Arial" w:hAnsi="Arial" w:cs="Arial"/>
                <w:b/>
                <w:bCs/>
                <w:sz w:val="22"/>
                <w:szCs w:val="22"/>
                <w:lang w:val="en-US"/>
              </w:rPr>
              <w:t xml:space="preserve"> per CFS</w:t>
            </w:r>
          </w:p>
          <w:p w14:paraId="5D92F35C"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included)</w:t>
            </w:r>
          </w:p>
        </w:tc>
      </w:tr>
      <w:tr w:rsidR="007B7291" w:rsidRPr="004323D8" w14:paraId="14AC19A8"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2E447568" w14:textId="77777777" w:rsidR="007B7291" w:rsidRPr="004323D8" w:rsidRDefault="007B7291" w:rsidP="0089223A">
            <w:pPr>
              <w:pStyle w:val="Default"/>
              <w:spacing w:line="276" w:lineRule="auto"/>
              <w:rPr>
                <w:rFonts w:ascii="Arial" w:hAnsi="Arial" w:cs="Arial"/>
                <w:bCs/>
                <w:noProof/>
                <w:sz w:val="22"/>
                <w:szCs w:val="22"/>
                <w:lang w:val="en-US"/>
              </w:rPr>
            </w:pPr>
            <w:r>
              <w:rPr>
                <w:rFonts w:ascii="Arial" w:hAnsi="Arial" w:cs="Arial"/>
                <w:bCs/>
                <w:noProof/>
                <w:sz w:val="22"/>
                <w:szCs w:val="22"/>
                <w:lang w:val="en-US"/>
              </w:rPr>
              <w:t xml:space="preserve">Project with budget of </w:t>
            </w:r>
            <w:r w:rsidRPr="00D01C3E">
              <w:rPr>
                <w:rFonts w:ascii="Arial" w:hAnsi="Arial" w:cs="Arial"/>
                <w:bCs/>
                <w:noProof/>
                <w:sz w:val="22"/>
                <w:szCs w:val="22"/>
                <w:lang w:val="en-US"/>
              </w:rPr>
              <w:t>325</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w:t>
            </w:r>
            <w:r w:rsidRPr="00D01C3E">
              <w:rPr>
                <w:rFonts w:ascii="Arial" w:hAnsi="Arial" w:cs="Arial"/>
                <w:bCs/>
                <w:noProof/>
                <w:sz w:val="22"/>
                <w:szCs w:val="22"/>
                <w:lang w:val="en-US"/>
              </w:rPr>
              <w:t xml:space="preserve"> </w:t>
            </w:r>
            <w:r>
              <w:rPr>
                <w:rFonts w:ascii="Arial" w:hAnsi="Arial" w:cs="Arial"/>
                <w:bCs/>
                <w:noProof/>
                <w:sz w:val="22"/>
                <w:szCs w:val="22"/>
                <w:lang w:val="en-US"/>
              </w:rPr>
              <w:t xml:space="preserve">up to </w:t>
            </w:r>
            <w:r w:rsidRPr="00D01C3E">
              <w:rPr>
                <w:rFonts w:ascii="Arial" w:hAnsi="Arial" w:cs="Arial"/>
                <w:bCs/>
                <w:noProof/>
                <w:sz w:val="22"/>
                <w:szCs w:val="22"/>
                <w:lang w:val="en-US"/>
              </w:rPr>
              <w:t xml:space="preserve"> 500</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 euros</w:t>
            </w:r>
          </w:p>
        </w:tc>
        <w:tc>
          <w:tcPr>
            <w:tcW w:w="2410" w:type="dxa"/>
            <w:tcBorders>
              <w:top w:val="single" w:sz="8" w:space="0" w:color="auto"/>
              <w:left w:val="single" w:sz="8" w:space="0" w:color="auto"/>
              <w:bottom w:val="single" w:sz="8" w:space="0" w:color="auto"/>
              <w:right w:val="single" w:sz="8" w:space="0" w:color="auto"/>
            </w:tcBorders>
            <w:noWrap/>
            <w:vAlign w:val="center"/>
            <w:hideMark/>
          </w:tcPr>
          <w:p w14:paraId="1358D427" w14:textId="77777777" w:rsidR="007B7291" w:rsidRPr="00D01C3E" w:rsidRDefault="007B7291" w:rsidP="0089223A">
            <w:pPr>
              <w:pStyle w:val="Default"/>
              <w:spacing w:line="276" w:lineRule="auto"/>
              <w:jc w:val="center"/>
              <w:rPr>
                <w:rFonts w:ascii="Arial" w:hAnsi="Arial" w:cs="Arial"/>
                <w:b/>
                <w:color w:val="7B0165"/>
                <w:sz w:val="22"/>
                <w:szCs w:val="22"/>
                <w:lang w:val="en-US"/>
              </w:rPr>
            </w:pPr>
            <w:r w:rsidRPr="00D01C3E">
              <w:rPr>
                <w:rFonts w:ascii="Arial" w:hAnsi="Arial" w:cs="Arial"/>
                <w:b/>
                <w:color w:val="7B0165"/>
                <w:sz w:val="22"/>
                <w:szCs w:val="22"/>
                <w:lang w:val="en-US"/>
              </w:rPr>
              <w:t>2.600,00 €</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51CF8694"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216AAE44"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r>
      <w:tr w:rsidR="007B7291" w:rsidRPr="004323D8" w14:paraId="6262253E"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2961094A" w14:textId="77777777" w:rsidR="007B7291" w:rsidRPr="004323D8" w:rsidRDefault="007B7291" w:rsidP="0089223A">
            <w:pPr>
              <w:pStyle w:val="Default"/>
              <w:spacing w:line="276" w:lineRule="auto"/>
              <w:rPr>
                <w:rFonts w:ascii="Arial" w:hAnsi="Arial" w:cs="Arial"/>
                <w:b/>
                <w:bCs/>
                <w:noProof/>
                <w:sz w:val="22"/>
                <w:szCs w:val="22"/>
                <w:lang w:val="en-US"/>
              </w:rPr>
            </w:pPr>
            <w:r>
              <w:rPr>
                <w:rFonts w:ascii="Arial" w:hAnsi="Arial" w:cs="Arial"/>
                <w:bCs/>
                <w:noProof/>
                <w:sz w:val="22"/>
                <w:szCs w:val="22"/>
                <w:lang w:val="en-US"/>
              </w:rPr>
              <w:t>Project with budget of 500.</w:t>
            </w:r>
            <w:r w:rsidRPr="00D01C3E">
              <w:rPr>
                <w:rFonts w:ascii="Arial" w:hAnsi="Arial" w:cs="Arial"/>
                <w:bCs/>
                <w:noProof/>
                <w:sz w:val="22"/>
                <w:szCs w:val="22"/>
                <w:lang w:val="en-US"/>
              </w:rPr>
              <w:t>000</w:t>
            </w:r>
            <w:r>
              <w:rPr>
                <w:rFonts w:ascii="Arial" w:hAnsi="Arial" w:cs="Arial"/>
                <w:bCs/>
                <w:noProof/>
                <w:sz w:val="22"/>
                <w:szCs w:val="22"/>
                <w:lang w:val="en-US"/>
              </w:rPr>
              <w:t>,00</w:t>
            </w:r>
            <w:r w:rsidRPr="00D01C3E">
              <w:rPr>
                <w:rFonts w:ascii="Arial" w:hAnsi="Arial" w:cs="Arial"/>
                <w:bCs/>
                <w:noProof/>
                <w:sz w:val="22"/>
                <w:szCs w:val="22"/>
                <w:lang w:val="en-US"/>
              </w:rPr>
              <w:t xml:space="preserve"> </w:t>
            </w:r>
            <w:r>
              <w:rPr>
                <w:rFonts w:ascii="Arial" w:hAnsi="Arial" w:cs="Arial"/>
                <w:bCs/>
                <w:noProof/>
                <w:sz w:val="22"/>
                <w:szCs w:val="22"/>
                <w:lang w:val="en-US"/>
              </w:rPr>
              <w:t xml:space="preserve">up to </w:t>
            </w:r>
            <w:r w:rsidRPr="00D01C3E">
              <w:rPr>
                <w:rFonts w:ascii="Arial" w:hAnsi="Arial" w:cs="Arial"/>
                <w:bCs/>
                <w:noProof/>
                <w:sz w:val="22"/>
                <w:szCs w:val="22"/>
                <w:lang w:val="en-US"/>
              </w:rPr>
              <w:t xml:space="preserve"> </w:t>
            </w:r>
            <w:r>
              <w:rPr>
                <w:rFonts w:ascii="Arial" w:hAnsi="Arial" w:cs="Arial"/>
                <w:bCs/>
                <w:noProof/>
                <w:sz w:val="22"/>
                <w:szCs w:val="22"/>
                <w:lang w:val="en-US"/>
              </w:rPr>
              <w:t>75</w:t>
            </w:r>
            <w:r w:rsidRPr="00D01C3E">
              <w:rPr>
                <w:rFonts w:ascii="Arial" w:hAnsi="Arial" w:cs="Arial"/>
                <w:bCs/>
                <w:noProof/>
                <w:sz w:val="22"/>
                <w:szCs w:val="22"/>
                <w:lang w:val="en-US"/>
              </w:rPr>
              <w:t>0</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AAE2BC3" w14:textId="77777777" w:rsidR="007B7291" w:rsidRPr="00D01C3E" w:rsidRDefault="007B7291" w:rsidP="0089223A">
            <w:pPr>
              <w:pStyle w:val="Default"/>
              <w:spacing w:line="276" w:lineRule="auto"/>
              <w:jc w:val="center"/>
              <w:rPr>
                <w:rFonts w:ascii="Arial" w:hAnsi="Arial" w:cs="Arial"/>
                <w:b/>
                <w:color w:val="7B0165"/>
                <w:sz w:val="22"/>
                <w:szCs w:val="22"/>
                <w:lang w:val="en-US"/>
              </w:rPr>
            </w:pPr>
            <w:r w:rsidRPr="00D01C3E">
              <w:rPr>
                <w:rFonts w:ascii="Arial" w:hAnsi="Arial" w:cs="Arial"/>
                <w:b/>
                <w:color w:val="7B0165"/>
                <w:sz w:val="22"/>
                <w:szCs w:val="22"/>
                <w:lang w:val="en-US"/>
              </w:rPr>
              <w:t>3.000,00 €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56D17D14"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3DB84CAC"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r>
      <w:tr w:rsidR="007B7291" w:rsidRPr="004323D8" w14:paraId="0EFC42AA" w14:textId="77777777" w:rsidTr="0089223A">
        <w:trPr>
          <w:trHeight w:val="51"/>
        </w:trPr>
        <w:tc>
          <w:tcPr>
            <w:tcW w:w="2258" w:type="dxa"/>
            <w:tcBorders>
              <w:top w:val="single" w:sz="8" w:space="0" w:color="auto"/>
              <w:left w:val="single" w:sz="8" w:space="0" w:color="auto"/>
              <w:bottom w:val="single" w:sz="4" w:space="0" w:color="auto"/>
              <w:right w:val="single" w:sz="8" w:space="0" w:color="auto"/>
            </w:tcBorders>
            <w:noWrap/>
            <w:vAlign w:val="center"/>
          </w:tcPr>
          <w:p w14:paraId="6A3BB5A8" w14:textId="77777777" w:rsidR="007B7291" w:rsidRPr="004323D8" w:rsidRDefault="007B7291" w:rsidP="0089223A">
            <w:pPr>
              <w:pStyle w:val="Default"/>
              <w:spacing w:line="276" w:lineRule="auto"/>
              <w:rPr>
                <w:rFonts w:ascii="Arial" w:hAnsi="Arial" w:cs="Arial"/>
                <w:b/>
                <w:bCs/>
                <w:noProof/>
                <w:sz w:val="22"/>
                <w:szCs w:val="22"/>
                <w:lang w:val="en-US"/>
              </w:rPr>
            </w:pPr>
            <w:r>
              <w:rPr>
                <w:rFonts w:ascii="Arial" w:hAnsi="Arial" w:cs="Arial"/>
                <w:bCs/>
                <w:noProof/>
                <w:sz w:val="22"/>
                <w:szCs w:val="22"/>
                <w:lang w:val="en-US"/>
              </w:rPr>
              <w:t>Project with budget of 750.</w:t>
            </w:r>
            <w:r w:rsidRPr="00D01C3E">
              <w:rPr>
                <w:rFonts w:ascii="Arial" w:hAnsi="Arial" w:cs="Arial"/>
                <w:bCs/>
                <w:noProof/>
                <w:sz w:val="22"/>
                <w:szCs w:val="22"/>
                <w:lang w:val="en-US"/>
              </w:rPr>
              <w:t>000</w:t>
            </w:r>
            <w:r>
              <w:rPr>
                <w:rFonts w:ascii="Arial" w:hAnsi="Arial" w:cs="Arial"/>
                <w:bCs/>
                <w:noProof/>
                <w:sz w:val="22"/>
                <w:szCs w:val="22"/>
                <w:lang w:val="en-US"/>
              </w:rPr>
              <w:t>,00</w:t>
            </w:r>
            <w:r w:rsidRPr="00D01C3E">
              <w:rPr>
                <w:rFonts w:ascii="Arial" w:hAnsi="Arial" w:cs="Arial"/>
                <w:bCs/>
                <w:noProof/>
                <w:sz w:val="22"/>
                <w:szCs w:val="22"/>
                <w:lang w:val="en-US"/>
              </w:rPr>
              <w:t xml:space="preserve"> </w:t>
            </w:r>
            <w:r>
              <w:rPr>
                <w:rFonts w:ascii="Arial" w:hAnsi="Arial" w:cs="Arial"/>
                <w:bCs/>
                <w:noProof/>
                <w:sz w:val="22"/>
                <w:szCs w:val="22"/>
                <w:lang w:val="en-US"/>
              </w:rPr>
              <w:t xml:space="preserve">up to </w:t>
            </w:r>
            <w:r w:rsidRPr="00D01C3E">
              <w:rPr>
                <w:rFonts w:ascii="Arial" w:hAnsi="Arial" w:cs="Arial"/>
                <w:bCs/>
                <w:noProof/>
                <w:sz w:val="22"/>
                <w:szCs w:val="22"/>
                <w:lang w:val="en-US"/>
              </w:rPr>
              <w:t xml:space="preserve"> </w:t>
            </w:r>
            <w:r>
              <w:rPr>
                <w:rFonts w:ascii="Arial" w:hAnsi="Arial" w:cs="Arial"/>
                <w:bCs/>
                <w:noProof/>
                <w:sz w:val="22"/>
                <w:szCs w:val="22"/>
                <w:lang w:val="en-US"/>
              </w:rPr>
              <w:t>1.0</w:t>
            </w:r>
            <w:r w:rsidRPr="00D01C3E">
              <w:rPr>
                <w:rFonts w:ascii="Arial" w:hAnsi="Arial" w:cs="Arial"/>
                <w:bCs/>
                <w:noProof/>
                <w:sz w:val="22"/>
                <w:szCs w:val="22"/>
                <w:lang w:val="en-US"/>
              </w:rPr>
              <w:t>00</w:t>
            </w:r>
            <w:r>
              <w:rPr>
                <w:rFonts w:ascii="Arial" w:hAnsi="Arial" w:cs="Arial"/>
                <w:bCs/>
                <w:noProof/>
                <w:sz w:val="22"/>
                <w:szCs w:val="22"/>
                <w:lang w:val="en-US"/>
              </w:rPr>
              <w:t>.</w:t>
            </w:r>
            <w:r w:rsidRPr="00D01C3E">
              <w:rPr>
                <w:rFonts w:ascii="Arial" w:hAnsi="Arial" w:cs="Arial"/>
                <w:bCs/>
                <w:noProof/>
                <w:sz w:val="22"/>
                <w:szCs w:val="22"/>
                <w:lang w:val="en-US"/>
              </w:rPr>
              <w:t>000</w:t>
            </w:r>
            <w:r>
              <w:rPr>
                <w:rFonts w:ascii="Arial" w:hAnsi="Arial" w:cs="Arial"/>
                <w:bCs/>
                <w:noProof/>
                <w:sz w:val="22"/>
                <w:szCs w:val="22"/>
                <w:lang w:val="en-US"/>
              </w:rPr>
              <w:t>,00 euros</w:t>
            </w:r>
          </w:p>
        </w:tc>
        <w:tc>
          <w:tcPr>
            <w:tcW w:w="2410" w:type="dxa"/>
            <w:tcBorders>
              <w:top w:val="single" w:sz="8" w:space="0" w:color="auto"/>
              <w:left w:val="single" w:sz="8" w:space="0" w:color="auto"/>
              <w:bottom w:val="single" w:sz="4" w:space="0" w:color="auto"/>
              <w:right w:val="single" w:sz="8" w:space="0" w:color="auto"/>
            </w:tcBorders>
            <w:noWrap/>
            <w:vAlign w:val="center"/>
          </w:tcPr>
          <w:p w14:paraId="0FB4CAB9" w14:textId="77777777" w:rsidR="007B7291" w:rsidRPr="00D01C3E" w:rsidRDefault="007B7291" w:rsidP="0089223A">
            <w:pPr>
              <w:pStyle w:val="Default"/>
              <w:spacing w:line="276" w:lineRule="auto"/>
              <w:jc w:val="center"/>
              <w:rPr>
                <w:rFonts w:ascii="Arial" w:hAnsi="Arial" w:cs="Arial"/>
                <w:b/>
                <w:color w:val="7B0165"/>
                <w:sz w:val="22"/>
                <w:szCs w:val="22"/>
                <w:lang w:val="en-US"/>
              </w:rPr>
            </w:pPr>
            <w:r w:rsidRPr="00D01C3E">
              <w:rPr>
                <w:rFonts w:ascii="Arial" w:hAnsi="Arial" w:cs="Arial"/>
                <w:b/>
                <w:color w:val="7B0165"/>
                <w:sz w:val="22"/>
                <w:szCs w:val="22"/>
                <w:lang w:val="en-US"/>
              </w:rPr>
              <w:t>3.400,00 €</w:t>
            </w:r>
          </w:p>
        </w:tc>
        <w:tc>
          <w:tcPr>
            <w:tcW w:w="2268" w:type="dxa"/>
            <w:tcBorders>
              <w:top w:val="single" w:sz="8" w:space="0" w:color="auto"/>
              <w:left w:val="single" w:sz="8" w:space="0" w:color="auto"/>
              <w:bottom w:val="single" w:sz="4" w:space="0" w:color="auto"/>
              <w:right w:val="single" w:sz="8" w:space="0" w:color="auto"/>
            </w:tcBorders>
            <w:noWrap/>
            <w:vAlign w:val="center"/>
          </w:tcPr>
          <w:p w14:paraId="25D1C2C5"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c>
          <w:tcPr>
            <w:tcW w:w="2124" w:type="dxa"/>
            <w:tcBorders>
              <w:top w:val="single" w:sz="8" w:space="0" w:color="auto"/>
              <w:left w:val="single" w:sz="8" w:space="0" w:color="auto"/>
              <w:bottom w:val="single" w:sz="4" w:space="0" w:color="auto"/>
              <w:right w:val="single" w:sz="8" w:space="0" w:color="auto"/>
            </w:tcBorders>
            <w:vAlign w:val="center"/>
          </w:tcPr>
          <w:p w14:paraId="7B29D5CE" w14:textId="77777777" w:rsidR="007B7291" w:rsidRPr="00D01C3E" w:rsidRDefault="007B7291" w:rsidP="0089223A">
            <w:pPr>
              <w:pStyle w:val="Default"/>
              <w:spacing w:line="276" w:lineRule="auto"/>
              <w:jc w:val="center"/>
              <w:rPr>
                <w:rFonts w:ascii="Arial" w:hAnsi="Arial" w:cs="Arial"/>
                <w:color w:val="auto"/>
                <w:sz w:val="22"/>
                <w:szCs w:val="22"/>
                <w:lang w:val="en-US"/>
              </w:rPr>
            </w:pPr>
          </w:p>
        </w:tc>
      </w:tr>
    </w:tbl>
    <w:p w14:paraId="7E962CED" w14:textId="77777777" w:rsidR="007B7291" w:rsidRDefault="007B7291" w:rsidP="007B7291">
      <w:pPr>
        <w:spacing w:line="276" w:lineRule="auto"/>
        <w:rPr>
          <w:rFonts w:ascii="Arial" w:hAnsi="Arial" w:cs="Arial"/>
          <w:sz w:val="22"/>
          <w:szCs w:val="22"/>
          <w:lang w:val="en-US"/>
        </w:rPr>
      </w:pPr>
    </w:p>
    <w:p w14:paraId="624670A3" w14:textId="77777777" w:rsidR="007B7291" w:rsidRPr="004323D8" w:rsidRDefault="007B7291" w:rsidP="007B7291">
      <w:pPr>
        <w:numPr>
          <w:ilvl w:val="0"/>
          <w:numId w:val="44"/>
        </w:numPr>
        <w:spacing w:line="276" w:lineRule="auto"/>
        <w:textAlignment w:val="auto"/>
        <w:rPr>
          <w:rFonts w:ascii="Arial" w:hAnsi="Arial" w:cs="Arial"/>
          <w:sz w:val="22"/>
          <w:szCs w:val="22"/>
          <w:lang w:val="en-US"/>
        </w:rPr>
      </w:pPr>
      <w:r w:rsidRPr="004323D8">
        <w:rPr>
          <w:rFonts w:ascii="Arial" w:hAnsi="Arial" w:cs="Arial"/>
          <w:i/>
          <w:sz w:val="22"/>
          <w:szCs w:val="22"/>
          <w:lang w:val="en-US"/>
        </w:rPr>
        <w:t xml:space="preserve">Automatic Evaluation Criteria (up to </w:t>
      </w:r>
      <w:r>
        <w:rPr>
          <w:rFonts w:ascii="Arial" w:hAnsi="Arial" w:cs="Arial"/>
          <w:i/>
          <w:sz w:val="22"/>
          <w:szCs w:val="22"/>
          <w:lang w:val="en-US"/>
        </w:rPr>
        <w:t>25</w:t>
      </w:r>
      <w:r w:rsidRPr="004323D8">
        <w:rPr>
          <w:rFonts w:ascii="Arial" w:hAnsi="Arial" w:cs="Arial"/>
          <w:i/>
          <w:sz w:val="22"/>
          <w:szCs w:val="22"/>
          <w:lang w:val="en-US"/>
        </w:rPr>
        <w:t xml:space="preserve"> points)</w:t>
      </w:r>
    </w:p>
    <w:p w14:paraId="435C16D3" w14:textId="77777777" w:rsidR="007B7291" w:rsidRPr="004323D8" w:rsidRDefault="007B7291" w:rsidP="007B7291">
      <w:pPr>
        <w:spacing w:line="276" w:lineRule="auto"/>
        <w:rPr>
          <w:rFonts w:ascii="Arial" w:hAnsi="Arial" w:cs="Arial"/>
          <w:sz w:val="22"/>
          <w:szCs w:val="22"/>
          <w:lang w:val="en-US"/>
        </w:rPr>
      </w:pPr>
    </w:p>
    <w:p w14:paraId="3EE46EED" w14:textId="77777777" w:rsidR="007B7291" w:rsidRDefault="007B7291" w:rsidP="007B7291">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r>
        <w:rPr>
          <w:rFonts w:ascii="Arial" w:hAnsi="Arial" w:cs="Arial"/>
          <w:sz w:val="22"/>
          <w:szCs w:val="22"/>
          <w:lang w:val="en-US"/>
        </w:rPr>
        <w:t>, and</w:t>
      </w:r>
      <w:r w:rsidRPr="00B3401D">
        <w:rPr>
          <w:rFonts w:ascii="Arial" w:hAnsi="Arial" w:cs="Arial"/>
          <w:sz w:val="22"/>
          <w:szCs w:val="22"/>
          <w:lang w:val="en-US"/>
        </w:rPr>
        <w:t xml:space="preserve"> fill in the </w:t>
      </w:r>
      <w:r>
        <w:rPr>
          <w:rFonts w:ascii="Arial" w:hAnsi="Arial" w:cs="Arial"/>
          <w:sz w:val="22"/>
          <w:szCs w:val="22"/>
          <w:lang w:val="en-US"/>
        </w:rPr>
        <w:t>“number”</w:t>
      </w:r>
      <w:r w:rsidRPr="00B3401D">
        <w:rPr>
          <w:rFonts w:ascii="Arial" w:hAnsi="Arial" w:cs="Arial"/>
          <w:sz w:val="22"/>
          <w:szCs w:val="22"/>
          <w:lang w:val="en-US"/>
        </w:rPr>
        <w:t xml:space="preserve"> field with the corresponding value, in accordance with the required criterion.</w:t>
      </w:r>
    </w:p>
    <w:p w14:paraId="5C803E81" w14:textId="77777777" w:rsidR="007B7291" w:rsidRDefault="007B7291" w:rsidP="007B7291">
      <w:pPr>
        <w:spacing w:line="276" w:lineRule="auto"/>
        <w:rPr>
          <w:rFonts w:ascii="Arial" w:hAnsi="Arial" w:cs="Arial"/>
          <w:sz w:val="22"/>
          <w:szCs w:val="22"/>
          <w:lang w:val="en-US"/>
        </w:rPr>
      </w:pPr>
    </w:p>
    <w:p w14:paraId="3EEAD4D9" w14:textId="77777777" w:rsidR="007B7291" w:rsidRDefault="007B7291" w:rsidP="007B7291">
      <w:pPr>
        <w:spacing w:line="276" w:lineRule="auto"/>
        <w:rPr>
          <w:rFonts w:ascii="Arial" w:hAnsi="Arial" w:cs="Arial"/>
          <w:sz w:val="22"/>
          <w:szCs w:val="22"/>
          <w:lang w:val="en-US"/>
        </w:rPr>
      </w:pPr>
    </w:p>
    <w:p w14:paraId="51F45795" w14:textId="77777777" w:rsidR="007B7291" w:rsidRDefault="007B7291" w:rsidP="007B7291">
      <w:pPr>
        <w:spacing w:line="276" w:lineRule="auto"/>
        <w:rPr>
          <w:rFonts w:ascii="Arial" w:hAnsi="Arial" w:cs="Arial"/>
          <w:sz w:val="22"/>
          <w:szCs w:val="22"/>
          <w:lang w:val="en-US"/>
        </w:rPr>
      </w:pPr>
    </w:p>
    <w:p w14:paraId="25D0C54C" w14:textId="77777777" w:rsidR="007B7291" w:rsidRDefault="007B7291" w:rsidP="007B7291">
      <w:pPr>
        <w:spacing w:line="276" w:lineRule="auto"/>
        <w:rPr>
          <w:rFonts w:ascii="Arial" w:hAnsi="Arial" w:cs="Arial"/>
          <w:sz w:val="22"/>
          <w:szCs w:val="22"/>
          <w:lang w:val="en-US"/>
        </w:rPr>
      </w:pPr>
    </w:p>
    <w:p w14:paraId="552DCA1A" w14:textId="77777777" w:rsidR="007B7291" w:rsidRDefault="007B7291" w:rsidP="007B7291">
      <w:pPr>
        <w:spacing w:line="276" w:lineRule="auto"/>
        <w:rPr>
          <w:rFonts w:ascii="Arial" w:hAnsi="Arial" w:cs="Arial"/>
          <w:sz w:val="22"/>
          <w:szCs w:val="22"/>
          <w:lang w:val="en-US"/>
        </w:rPr>
      </w:pPr>
    </w:p>
    <w:p w14:paraId="58AF2AF3" w14:textId="77777777" w:rsidR="007B7291" w:rsidRDefault="007B7291" w:rsidP="007B7291">
      <w:pPr>
        <w:spacing w:line="276" w:lineRule="auto"/>
        <w:rPr>
          <w:rFonts w:ascii="Arial" w:hAnsi="Arial" w:cs="Arial"/>
          <w:sz w:val="22"/>
          <w:szCs w:val="22"/>
          <w:lang w:val="en-US"/>
        </w:rPr>
      </w:pPr>
    </w:p>
    <w:p w14:paraId="530F8E82" w14:textId="77777777" w:rsidR="007B7291" w:rsidRDefault="007B7291" w:rsidP="007B7291">
      <w:pPr>
        <w:spacing w:line="276" w:lineRule="auto"/>
        <w:rPr>
          <w:rFonts w:ascii="Arial" w:hAnsi="Arial" w:cs="Arial"/>
          <w:sz w:val="22"/>
          <w:szCs w:val="22"/>
          <w:lang w:val="en-US"/>
        </w:rPr>
      </w:pPr>
    </w:p>
    <w:p w14:paraId="16DAF017" w14:textId="77777777" w:rsidR="007B7291" w:rsidRDefault="007B7291" w:rsidP="007B7291">
      <w:pPr>
        <w:spacing w:line="276" w:lineRule="auto"/>
        <w:rPr>
          <w:rFonts w:ascii="Arial" w:hAnsi="Arial" w:cs="Arial"/>
          <w:sz w:val="22"/>
          <w:szCs w:val="22"/>
          <w:lang w:val="en-US"/>
        </w:rPr>
      </w:pPr>
    </w:p>
    <w:p w14:paraId="6839542E" w14:textId="77777777" w:rsidR="007B7291" w:rsidRDefault="007B7291" w:rsidP="007B7291">
      <w:pPr>
        <w:spacing w:line="276" w:lineRule="auto"/>
        <w:rPr>
          <w:rFonts w:ascii="Arial" w:hAnsi="Arial" w:cs="Arial"/>
          <w:sz w:val="22"/>
          <w:szCs w:val="22"/>
          <w:lang w:val="en-US"/>
        </w:rPr>
      </w:pPr>
    </w:p>
    <w:p w14:paraId="7A5F60E5" w14:textId="77777777" w:rsidR="007B7291" w:rsidRDefault="007B7291" w:rsidP="007B7291">
      <w:pPr>
        <w:spacing w:line="276" w:lineRule="auto"/>
        <w:rPr>
          <w:rFonts w:ascii="Arial" w:hAnsi="Arial" w:cs="Arial"/>
          <w:sz w:val="22"/>
          <w:szCs w:val="22"/>
          <w:lang w:val="en-US"/>
        </w:rPr>
      </w:pPr>
    </w:p>
    <w:p w14:paraId="38151885" w14:textId="77777777" w:rsidR="007B7291" w:rsidRDefault="007B7291" w:rsidP="007B7291">
      <w:pPr>
        <w:spacing w:line="276" w:lineRule="auto"/>
        <w:rPr>
          <w:rFonts w:ascii="Arial" w:hAnsi="Arial" w:cs="Arial"/>
          <w:sz w:val="22"/>
          <w:szCs w:val="22"/>
          <w:lang w:val="en-US"/>
        </w:rPr>
      </w:pPr>
    </w:p>
    <w:p w14:paraId="1C5A6C60" w14:textId="77777777" w:rsidR="007B7291" w:rsidRPr="004323D8" w:rsidRDefault="007B7291" w:rsidP="007B7291">
      <w:pPr>
        <w:spacing w:line="276" w:lineRule="auto"/>
        <w:rPr>
          <w:rFonts w:ascii="Arial" w:hAnsi="Arial" w:cs="Arial"/>
          <w:sz w:val="22"/>
          <w:szCs w:val="22"/>
          <w:lang w:val="en-US"/>
        </w:rPr>
      </w:pPr>
    </w:p>
    <w:tbl>
      <w:tblPr>
        <w:tblpPr w:leftFromText="142" w:rightFromText="142" w:vertAnchor="text" w:tblpXSpec="center" w:tblpY="1"/>
        <w:tblOverlap w:val="never"/>
        <w:tblW w:w="5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9"/>
        <w:gridCol w:w="822"/>
        <w:gridCol w:w="1924"/>
        <w:gridCol w:w="3607"/>
      </w:tblGrid>
      <w:tr w:rsidR="007B7291" w:rsidRPr="004323D8" w14:paraId="002BE361" w14:textId="77777777" w:rsidTr="0089223A">
        <w:trPr>
          <w:trHeight w:val="416"/>
        </w:trPr>
        <w:tc>
          <w:tcPr>
            <w:tcW w:w="1548"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53FC7258"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CONCEPT </w:t>
            </w:r>
          </w:p>
        </w:tc>
        <w:tc>
          <w:tcPr>
            <w:tcW w:w="337"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16BB8126"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YES</w:t>
            </w:r>
          </w:p>
        </w:tc>
        <w:tc>
          <w:tcPr>
            <w:tcW w:w="403"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325646DA"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NO</w:t>
            </w:r>
          </w:p>
        </w:tc>
        <w:tc>
          <w:tcPr>
            <w:tcW w:w="943" w:type="pct"/>
            <w:tcBorders>
              <w:top w:val="single" w:sz="4" w:space="0" w:color="auto"/>
              <w:left w:val="single" w:sz="4" w:space="0" w:color="auto"/>
              <w:bottom w:val="single" w:sz="4" w:space="0" w:color="auto"/>
              <w:right w:val="single" w:sz="4" w:space="0" w:color="auto"/>
            </w:tcBorders>
            <w:shd w:val="clear" w:color="auto" w:fill="7B0165"/>
            <w:vAlign w:val="center"/>
          </w:tcPr>
          <w:p w14:paraId="32E8EDF1"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Pr>
                <w:rFonts w:ascii="Arial" w:hAnsi="Arial" w:cs="Arial"/>
                <w:b/>
                <w:bCs/>
                <w:sz w:val="22"/>
                <w:szCs w:val="22"/>
                <w:lang w:val="en-US"/>
              </w:rPr>
              <w:t xml:space="preserve">NUMBER </w:t>
            </w:r>
          </w:p>
        </w:tc>
        <w:tc>
          <w:tcPr>
            <w:tcW w:w="1768" w:type="pct"/>
            <w:tcBorders>
              <w:top w:val="single" w:sz="4" w:space="0" w:color="auto"/>
              <w:left w:val="single" w:sz="4" w:space="0" w:color="auto"/>
              <w:bottom w:val="single" w:sz="4" w:space="0" w:color="auto"/>
              <w:right w:val="single" w:sz="4" w:space="0" w:color="auto"/>
            </w:tcBorders>
            <w:shd w:val="clear" w:color="auto" w:fill="7B0165"/>
            <w:vAlign w:val="center"/>
          </w:tcPr>
          <w:p w14:paraId="2CFCFABD" w14:textId="77777777" w:rsidR="007B7291" w:rsidRPr="00483B24" w:rsidRDefault="007B7291"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OBSERVATIONS</w:t>
            </w:r>
          </w:p>
        </w:tc>
      </w:tr>
      <w:tr w:rsidR="007B7291" w:rsidRPr="004323D8" w14:paraId="6BF3F378" w14:textId="77777777" w:rsidTr="0089223A">
        <w:trPr>
          <w:trHeight w:val="4516"/>
        </w:trPr>
        <w:tc>
          <w:tcPr>
            <w:tcW w:w="1548" w:type="pct"/>
            <w:tcBorders>
              <w:top w:val="single" w:sz="4" w:space="0" w:color="auto"/>
              <w:left w:val="single" w:sz="4" w:space="0" w:color="auto"/>
              <w:right w:val="single" w:sz="4" w:space="0" w:color="auto"/>
            </w:tcBorders>
            <w:shd w:val="clear" w:color="auto" w:fill="FFFFFF" w:themeFill="background1"/>
            <w:vAlign w:val="center"/>
          </w:tcPr>
          <w:p w14:paraId="2EBEB4FD" w14:textId="77777777" w:rsidR="007B7291" w:rsidRDefault="007B7291" w:rsidP="0089223A">
            <w:pPr>
              <w:overflowPunct/>
              <w:autoSpaceDE/>
              <w:adjustRightInd/>
              <w:spacing w:line="276" w:lineRule="auto"/>
              <w:rPr>
                <w:rFonts w:ascii="Arial" w:hAnsi="Arial" w:cs="Arial"/>
                <w:sz w:val="22"/>
                <w:szCs w:val="22"/>
                <w:lang w:val="en-GB"/>
              </w:rPr>
            </w:pPr>
            <w:r w:rsidRPr="0064277D">
              <w:rPr>
                <w:rFonts w:ascii="Arial" w:hAnsi="Arial" w:cs="Arial"/>
                <w:sz w:val="22"/>
                <w:szCs w:val="22"/>
                <w:lang w:val="en-GB"/>
              </w:rPr>
              <w:t>Years of Experience of the Technical Team in Conducting CFS</w:t>
            </w:r>
            <w:r>
              <w:rPr>
                <w:rFonts w:ascii="Arial" w:hAnsi="Arial" w:cs="Arial"/>
                <w:sz w:val="22"/>
                <w:szCs w:val="22"/>
                <w:lang w:val="en-GB"/>
              </w:rPr>
              <w:t>.</w:t>
            </w:r>
          </w:p>
          <w:p w14:paraId="653222F4" w14:textId="77777777" w:rsidR="007B7291" w:rsidRDefault="007B7291" w:rsidP="0089223A">
            <w:pPr>
              <w:overflowPunct/>
              <w:autoSpaceDE/>
              <w:adjustRightInd/>
              <w:spacing w:line="276" w:lineRule="auto"/>
              <w:rPr>
                <w:rFonts w:ascii="Arial" w:hAnsi="Arial" w:cs="Arial"/>
                <w:sz w:val="22"/>
                <w:szCs w:val="22"/>
                <w:lang w:val="en-GB"/>
              </w:rPr>
            </w:pPr>
          </w:p>
          <w:p w14:paraId="4F73D916" w14:textId="77777777" w:rsidR="007B7291" w:rsidRPr="00410C36" w:rsidRDefault="007B7291" w:rsidP="0089223A">
            <w:pPr>
              <w:overflowPunct/>
              <w:autoSpaceDE/>
              <w:adjustRightInd/>
              <w:spacing w:line="276" w:lineRule="auto"/>
              <w:jc w:val="right"/>
              <w:rPr>
                <w:rFonts w:ascii="Arial" w:hAnsi="Arial" w:cs="Arial"/>
                <w:sz w:val="22"/>
                <w:szCs w:val="22"/>
                <w:lang w:val="en-GB"/>
              </w:rPr>
            </w:pPr>
            <w:r w:rsidRPr="000D69A7">
              <w:rPr>
                <w:rFonts w:ascii="Arial" w:hAnsi="Arial" w:cs="Arial"/>
                <w:sz w:val="22"/>
                <w:szCs w:val="22"/>
                <w:lang w:val="en-GB"/>
              </w:rPr>
              <w:t xml:space="preserve">maximum </w:t>
            </w:r>
            <w:r>
              <w:rPr>
                <w:rFonts w:ascii="Arial" w:hAnsi="Arial" w:cs="Arial"/>
                <w:sz w:val="22"/>
                <w:szCs w:val="22"/>
                <w:lang w:val="en-GB"/>
              </w:rPr>
              <w:t>15</w:t>
            </w:r>
            <w:r w:rsidRPr="00B57E9A">
              <w:rPr>
                <w:rFonts w:ascii="Arial" w:hAnsi="Arial" w:cs="Arial"/>
                <w:sz w:val="22"/>
                <w:szCs w:val="22"/>
                <w:lang w:val="en-GB"/>
              </w:rPr>
              <w:t xml:space="preserve"> points</w:t>
            </w:r>
          </w:p>
        </w:tc>
        <w:tc>
          <w:tcPr>
            <w:tcW w:w="337" w:type="pct"/>
            <w:tcBorders>
              <w:top w:val="single" w:sz="4" w:space="0" w:color="auto"/>
              <w:left w:val="single" w:sz="4" w:space="0" w:color="auto"/>
              <w:right w:val="single" w:sz="4" w:space="0" w:color="auto"/>
            </w:tcBorders>
            <w:shd w:val="clear" w:color="auto" w:fill="FFFFFF" w:themeFill="background1"/>
            <w:vAlign w:val="center"/>
          </w:tcPr>
          <w:p w14:paraId="2A5BF0CB" w14:textId="77777777" w:rsidR="007B7291" w:rsidRPr="004323D8" w:rsidRDefault="007B7291" w:rsidP="0089223A">
            <w:pPr>
              <w:overflowPunct/>
              <w:autoSpaceDE/>
              <w:adjustRightInd/>
              <w:spacing w:line="276" w:lineRule="auto"/>
              <w:jc w:val="center"/>
              <w:rPr>
                <w:rFonts w:ascii="Arial" w:hAnsi="Arial" w:cs="Arial"/>
                <w:bCs/>
                <w:color w:val="000000"/>
                <w:sz w:val="22"/>
                <w:szCs w:val="22"/>
                <w:lang w:val="en-US"/>
              </w:rPr>
            </w:pPr>
          </w:p>
        </w:tc>
        <w:tc>
          <w:tcPr>
            <w:tcW w:w="403" w:type="pct"/>
            <w:tcBorders>
              <w:top w:val="single" w:sz="4" w:space="0" w:color="auto"/>
              <w:left w:val="single" w:sz="4" w:space="0" w:color="auto"/>
              <w:right w:val="single" w:sz="4" w:space="0" w:color="auto"/>
            </w:tcBorders>
            <w:shd w:val="clear" w:color="auto" w:fill="FFFFFF" w:themeFill="background1"/>
            <w:vAlign w:val="center"/>
          </w:tcPr>
          <w:p w14:paraId="24316062" w14:textId="77777777" w:rsidR="007B7291" w:rsidRPr="004323D8" w:rsidRDefault="007B7291" w:rsidP="0089223A">
            <w:pPr>
              <w:overflowPunct/>
              <w:autoSpaceDE/>
              <w:adjustRightInd/>
              <w:spacing w:line="276" w:lineRule="auto"/>
              <w:jc w:val="center"/>
              <w:rPr>
                <w:rFonts w:ascii="Arial" w:hAnsi="Arial" w:cs="Arial"/>
                <w:bCs/>
                <w:color w:val="000000"/>
                <w:sz w:val="22"/>
                <w:szCs w:val="22"/>
                <w:lang w:val="en-US"/>
              </w:rPr>
            </w:pPr>
          </w:p>
        </w:tc>
        <w:tc>
          <w:tcPr>
            <w:tcW w:w="943" w:type="pct"/>
            <w:tcBorders>
              <w:top w:val="single" w:sz="4" w:space="0" w:color="auto"/>
              <w:left w:val="single" w:sz="4" w:space="0" w:color="auto"/>
              <w:right w:val="single" w:sz="4" w:space="0" w:color="auto"/>
            </w:tcBorders>
            <w:shd w:val="clear" w:color="auto" w:fill="FFFFFF" w:themeFill="background1"/>
            <w:vAlign w:val="center"/>
          </w:tcPr>
          <w:p w14:paraId="154B51C4" w14:textId="77777777" w:rsidR="007B7291" w:rsidRPr="00410C36" w:rsidRDefault="007B7291" w:rsidP="0089223A">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_____ Years of experience</w:t>
            </w:r>
          </w:p>
        </w:tc>
        <w:tc>
          <w:tcPr>
            <w:tcW w:w="1768" w:type="pct"/>
            <w:tcBorders>
              <w:top w:val="single" w:sz="4" w:space="0" w:color="auto"/>
              <w:left w:val="single" w:sz="4" w:space="0" w:color="auto"/>
              <w:right w:val="single" w:sz="4" w:space="0" w:color="auto"/>
            </w:tcBorders>
            <w:shd w:val="clear" w:color="auto" w:fill="FFFFFF" w:themeFill="background1"/>
            <w:vAlign w:val="center"/>
          </w:tcPr>
          <w:p w14:paraId="058C8E98" w14:textId="77777777" w:rsidR="007B7291" w:rsidRPr="00410C36" w:rsidRDefault="007B7291" w:rsidP="0089223A">
            <w:pPr>
              <w:overflowPunct/>
              <w:autoSpaceDE/>
              <w:adjustRightInd/>
              <w:spacing w:line="276" w:lineRule="auto"/>
              <w:jc w:val="center"/>
              <w:rPr>
                <w:rFonts w:ascii="Arial" w:hAnsi="Arial" w:cs="Arial"/>
                <w:bCs/>
                <w:i/>
                <w:color w:val="000000"/>
                <w:sz w:val="22"/>
                <w:szCs w:val="22"/>
                <w:lang w:val="en-US"/>
              </w:rPr>
            </w:pPr>
            <w:r w:rsidRPr="00410C36">
              <w:rPr>
                <w:rFonts w:ascii="Arial" w:hAnsi="Arial" w:cs="Arial"/>
                <w:bCs/>
                <w:i/>
                <w:color w:val="000000"/>
                <w:sz w:val="22"/>
                <w:szCs w:val="22"/>
                <w:lang w:val="en-US"/>
              </w:rPr>
              <w:t>The experience will be scored based on the accreditation provided by the bidding organization. Appropriate supporting documentation must be submitted as evidence.</w:t>
            </w:r>
          </w:p>
          <w:p w14:paraId="7C470E25" w14:textId="77777777" w:rsidR="007B7291" w:rsidRPr="00410C36" w:rsidRDefault="007B7291" w:rsidP="0089223A">
            <w:pPr>
              <w:overflowPunct/>
              <w:autoSpaceDE/>
              <w:adjustRightInd/>
              <w:spacing w:line="276" w:lineRule="auto"/>
              <w:jc w:val="center"/>
              <w:rPr>
                <w:rFonts w:ascii="Arial" w:hAnsi="Arial" w:cs="Arial"/>
                <w:bCs/>
                <w:i/>
                <w:color w:val="000000"/>
                <w:sz w:val="22"/>
                <w:szCs w:val="22"/>
                <w:lang w:val="en-US"/>
              </w:rPr>
            </w:pPr>
          </w:p>
          <w:p w14:paraId="4CF692BC" w14:textId="77777777" w:rsidR="007B7291" w:rsidRPr="00410C36" w:rsidRDefault="007B7291" w:rsidP="0089223A">
            <w:pPr>
              <w:overflowPunct/>
              <w:autoSpaceDE/>
              <w:adjustRightInd/>
              <w:spacing w:line="276" w:lineRule="auto"/>
              <w:jc w:val="center"/>
              <w:rPr>
                <w:rFonts w:ascii="Arial" w:hAnsi="Arial" w:cs="Arial"/>
                <w:bCs/>
                <w:i/>
                <w:color w:val="000000"/>
                <w:sz w:val="22"/>
                <w:szCs w:val="22"/>
                <w:lang w:val="en-US"/>
              </w:rPr>
            </w:pPr>
            <w:r w:rsidRPr="00410C36">
              <w:rPr>
                <w:rFonts w:ascii="Arial" w:hAnsi="Arial" w:cs="Arial"/>
                <w:bCs/>
                <w:i/>
                <w:color w:val="000000"/>
                <w:sz w:val="22"/>
                <w:szCs w:val="22"/>
                <w:lang w:val="en-US"/>
              </w:rPr>
              <w:t>Experience will be evaluated in full years. Fractions of a year will not affect the score assigned, as scoring will be</w:t>
            </w:r>
            <w:r>
              <w:rPr>
                <w:rFonts w:ascii="Arial" w:hAnsi="Arial" w:cs="Arial"/>
                <w:bCs/>
                <w:i/>
                <w:color w:val="000000"/>
                <w:sz w:val="22"/>
                <w:szCs w:val="22"/>
                <w:lang w:val="en-US"/>
              </w:rPr>
              <w:t xml:space="preserve"> </w:t>
            </w:r>
            <w:r w:rsidRPr="00410C36">
              <w:rPr>
                <w:rFonts w:ascii="Arial" w:hAnsi="Arial" w:cs="Arial"/>
                <w:bCs/>
                <w:i/>
                <w:color w:val="000000"/>
                <w:sz w:val="22"/>
                <w:szCs w:val="22"/>
                <w:lang w:val="en-US"/>
              </w:rPr>
              <w:t>based on complete years, rounded up.</w:t>
            </w:r>
          </w:p>
          <w:p w14:paraId="2A68025A" w14:textId="77777777" w:rsidR="007B7291" w:rsidRPr="00410C36" w:rsidRDefault="007B7291" w:rsidP="0089223A">
            <w:pPr>
              <w:overflowPunct/>
              <w:autoSpaceDE/>
              <w:adjustRightInd/>
              <w:spacing w:line="276" w:lineRule="auto"/>
              <w:jc w:val="center"/>
              <w:rPr>
                <w:rFonts w:ascii="Arial" w:hAnsi="Arial" w:cs="Arial"/>
                <w:bCs/>
                <w:i/>
                <w:color w:val="000000"/>
                <w:sz w:val="22"/>
                <w:szCs w:val="22"/>
                <w:lang w:val="en-US"/>
              </w:rPr>
            </w:pPr>
          </w:p>
          <w:p w14:paraId="732EF82E" w14:textId="77777777" w:rsidR="007B7291" w:rsidRPr="004323D8" w:rsidRDefault="007B7291" w:rsidP="0089223A">
            <w:pPr>
              <w:spacing w:line="276" w:lineRule="auto"/>
              <w:jc w:val="center"/>
              <w:rPr>
                <w:rFonts w:ascii="Arial" w:hAnsi="Arial" w:cs="Arial"/>
                <w:bCs/>
                <w:i/>
                <w:color w:val="000000"/>
                <w:sz w:val="22"/>
                <w:szCs w:val="22"/>
                <w:lang w:val="en-US"/>
              </w:rPr>
            </w:pPr>
            <w:r w:rsidRPr="00410C36">
              <w:rPr>
                <w:rFonts w:ascii="Arial" w:hAnsi="Arial" w:cs="Arial"/>
                <w:bCs/>
                <w:i/>
                <w:color w:val="000000"/>
                <w:sz w:val="22"/>
                <w:szCs w:val="22"/>
                <w:lang w:val="en-US"/>
              </w:rPr>
              <w:t xml:space="preserve">If a technical team is presented, the experience score for this criterion will be calculated based on the arithmetic mean for the years of experience of each member of the team  </w:t>
            </w:r>
          </w:p>
        </w:tc>
      </w:tr>
      <w:tr w:rsidR="007B7291" w:rsidRPr="004323D8" w14:paraId="40C4095A" w14:textId="77777777" w:rsidTr="0089223A">
        <w:trPr>
          <w:trHeight w:val="416"/>
        </w:trPr>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03F0E" w14:textId="77777777" w:rsidR="007B7291" w:rsidRDefault="007B7291" w:rsidP="0089223A">
            <w:pPr>
              <w:overflowPunct/>
              <w:autoSpaceDE/>
              <w:adjustRightInd/>
              <w:spacing w:line="276" w:lineRule="auto"/>
              <w:rPr>
                <w:rFonts w:ascii="Arial" w:hAnsi="Arial" w:cs="Arial"/>
                <w:sz w:val="22"/>
                <w:szCs w:val="22"/>
                <w:lang w:val="en-GB"/>
              </w:rPr>
            </w:pPr>
            <w:r w:rsidRPr="00B57E9A">
              <w:rPr>
                <w:rFonts w:ascii="Arial" w:hAnsi="Arial" w:cs="Arial"/>
                <w:sz w:val="22"/>
                <w:szCs w:val="22"/>
                <w:lang w:val="en-GB"/>
              </w:rPr>
              <w:t>Number of CFS Audits Completed in the Last 3–5 Years</w:t>
            </w:r>
            <w:r>
              <w:rPr>
                <w:rFonts w:ascii="Arial" w:hAnsi="Arial" w:cs="Arial"/>
                <w:sz w:val="22"/>
                <w:szCs w:val="22"/>
                <w:lang w:val="en-GB"/>
              </w:rPr>
              <w:t>.</w:t>
            </w:r>
          </w:p>
          <w:p w14:paraId="380FA453" w14:textId="77777777" w:rsidR="007B7291" w:rsidRPr="004323D8" w:rsidRDefault="007B7291" w:rsidP="0089223A">
            <w:pPr>
              <w:overflowPunct/>
              <w:autoSpaceDE/>
              <w:adjustRightInd/>
              <w:spacing w:line="276" w:lineRule="auto"/>
              <w:jc w:val="right"/>
              <w:rPr>
                <w:rFonts w:ascii="Arial" w:hAnsi="Arial" w:cs="Arial"/>
                <w:bCs/>
                <w:color w:val="000000"/>
                <w:sz w:val="22"/>
                <w:szCs w:val="22"/>
                <w:lang w:val="en-US"/>
              </w:rPr>
            </w:pPr>
            <w:r w:rsidRPr="005336D1">
              <w:rPr>
                <w:rFonts w:ascii="Arial" w:hAnsi="Arial" w:cs="Arial"/>
                <w:sz w:val="22"/>
                <w:szCs w:val="22"/>
                <w:lang w:val="en-GB"/>
              </w:rPr>
              <w:t xml:space="preserve">maximum </w:t>
            </w:r>
            <w:r>
              <w:rPr>
                <w:rFonts w:ascii="Arial" w:hAnsi="Arial" w:cs="Arial"/>
                <w:sz w:val="22"/>
                <w:szCs w:val="22"/>
                <w:lang w:val="en-GB"/>
              </w:rPr>
              <w:t>10</w:t>
            </w:r>
            <w:r w:rsidRPr="005336D1">
              <w:rPr>
                <w:rFonts w:ascii="Arial" w:hAnsi="Arial" w:cs="Arial"/>
                <w:sz w:val="22"/>
                <w:szCs w:val="22"/>
                <w:lang w:val="en-GB"/>
              </w:rPr>
              <w:t xml:space="preserve"> points</w:t>
            </w:r>
          </w:p>
        </w:tc>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CC62" w14:textId="77777777" w:rsidR="007B7291" w:rsidRPr="004323D8" w:rsidRDefault="007B7291" w:rsidP="0089223A">
            <w:pPr>
              <w:overflowPunct/>
              <w:autoSpaceDE/>
              <w:adjustRightInd/>
              <w:spacing w:line="276" w:lineRule="auto"/>
              <w:jc w:val="center"/>
              <w:rPr>
                <w:rFonts w:ascii="Arial" w:hAnsi="Arial" w:cs="Arial"/>
                <w:bCs/>
                <w:color w:val="000000"/>
                <w:sz w:val="22"/>
                <w:szCs w:val="22"/>
                <w:lang w:val="en-US"/>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0A957" w14:textId="77777777" w:rsidR="007B7291" w:rsidRPr="004323D8" w:rsidRDefault="007B7291" w:rsidP="0089223A">
            <w:pPr>
              <w:overflowPunct/>
              <w:autoSpaceDE/>
              <w:adjustRightInd/>
              <w:spacing w:line="276" w:lineRule="auto"/>
              <w:jc w:val="center"/>
              <w:rPr>
                <w:rFonts w:ascii="Arial" w:hAnsi="Arial" w:cs="Arial"/>
                <w:bCs/>
                <w:color w:val="000000"/>
                <w:sz w:val="22"/>
                <w:szCs w:val="22"/>
                <w:lang w:val="en-US"/>
              </w:rPr>
            </w:pP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2B00" w14:textId="77777777" w:rsidR="007B7291" w:rsidRPr="004323D8" w:rsidRDefault="007B7291" w:rsidP="0089223A">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 xml:space="preserve">_____ of CFS </w:t>
            </w:r>
          </w:p>
        </w:tc>
        <w:tc>
          <w:tcPr>
            <w:tcW w:w="1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61EA" w14:textId="77777777" w:rsidR="007B7291" w:rsidRPr="004323D8" w:rsidRDefault="007B7291" w:rsidP="0089223A">
            <w:pPr>
              <w:overflowPunct/>
              <w:autoSpaceDE/>
              <w:adjustRightInd/>
              <w:spacing w:line="276" w:lineRule="auto"/>
              <w:jc w:val="center"/>
              <w:rPr>
                <w:rFonts w:ascii="Arial" w:hAnsi="Arial" w:cs="Arial"/>
                <w:bCs/>
                <w:i/>
                <w:color w:val="000000"/>
                <w:sz w:val="22"/>
                <w:szCs w:val="22"/>
                <w:lang w:val="en-US"/>
              </w:rPr>
            </w:pPr>
            <w:r w:rsidRPr="004323D8">
              <w:rPr>
                <w:rFonts w:ascii="Arial" w:hAnsi="Arial" w:cs="Arial"/>
                <w:bCs/>
                <w:i/>
                <w:color w:val="000000"/>
                <w:sz w:val="22"/>
                <w:szCs w:val="22"/>
                <w:lang w:val="en-US"/>
              </w:rPr>
              <w:t>-</w:t>
            </w:r>
          </w:p>
        </w:tc>
      </w:tr>
    </w:tbl>
    <w:p w14:paraId="3BA79624" w14:textId="77777777" w:rsidR="007B7291" w:rsidRPr="004323D8" w:rsidRDefault="007B7291" w:rsidP="007B7291">
      <w:pPr>
        <w:spacing w:line="276" w:lineRule="auto"/>
        <w:rPr>
          <w:rFonts w:ascii="Arial" w:hAnsi="Arial" w:cs="Arial"/>
          <w:sz w:val="22"/>
          <w:szCs w:val="22"/>
          <w:lang w:val="en-US"/>
        </w:rPr>
      </w:pPr>
    </w:p>
    <w:bookmarkEnd w:id="1"/>
    <w:p w14:paraId="2737B1C1" w14:textId="77777777" w:rsidR="007B7291" w:rsidRPr="004323D8" w:rsidRDefault="007B7291" w:rsidP="007B7291">
      <w:pPr>
        <w:spacing w:line="276" w:lineRule="auto"/>
        <w:ind w:left="708" w:firstLine="708"/>
        <w:jc w:val="center"/>
        <w:rPr>
          <w:rFonts w:ascii="Arial" w:hAnsi="Arial" w:cs="Arial"/>
          <w:i/>
          <w:sz w:val="22"/>
          <w:szCs w:val="22"/>
          <w:lang w:val="en-US"/>
        </w:rPr>
      </w:pPr>
    </w:p>
    <w:p w14:paraId="1EAB0851" w14:textId="77777777" w:rsidR="007B7291" w:rsidRPr="004323D8" w:rsidRDefault="007B7291" w:rsidP="007B7291">
      <w:pPr>
        <w:spacing w:line="276" w:lineRule="auto"/>
        <w:ind w:left="708" w:firstLine="708"/>
        <w:jc w:val="center"/>
        <w:rPr>
          <w:rFonts w:ascii="Arial" w:hAnsi="Arial" w:cs="Arial"/>
          <w:i/>
          <w:sz w:val="22"/>
          <w:szCs w:val="22"/>
          <w:lang w:val="en-US"/>
        </w:rPr>
      </w:pPr>
    </w:p>
    <w:p w14:paraId="226ABEAE" w14:textId="77777777" w:rsidR="007B7291" w:rsidRPr="004323D8" w:rsidRDefault="007B7291" w:rsidP="007B7291">
      <w:pPr>
        <w:spacing w:line="276" w:lineRule="auto"/>
        <w:ind w:left="708" w:firstLine="708"/>
        <w:jc w:val="center"/>
        <w:rPr>
          <w:rFonts w:ascii="Arial" w:hAnsi="Arial" w:cs="Arial"/>
          <w:i/>
          <w:sz w:val="22"/>
          <w:szCs w:val="22"/>
          <w:lang w:val="en-US"/>
        </w:rPr>
      </w:pPr>
    </w:p>
    <w:p w14:paraId="7421D5FA" w14:textId="77777777" w:rsidR="007B7291" w:rsidRPr="004323D8" w:rsidRDefault="007B7291" w:rsidP="007B7291">
      <w:pPr>
        <w:spacing w:line="276" w:lineRule="auto"/>
        <w:rPr>
          <w:rFonts w:ascii="Arial" w:hAnsi="Arial" w:cs="Arial"/>
          <w:sz w:val="22"/>
          <w:szCs w:val="22"/>
          <w:lang w:val="en-US"/>
        </w:rPr>
      </w:pPr>
      <w:r w:rsidRPr="004323D8">
        <w:rPr>
          <w:rFonts w:ascii="Arial" w:hAnsi="Arial" w:cs="Arial"/>
          <w:sz w:val="22"/>
          <w:szCs w:val="22"/>
          <w:lang w:val="en-US"/>
        </w:rPr>
        <w:t>Signature and stamp of the bidding company</w:t>
      </w:r>
    </w:p>
    <w:p w14:paraId="511ABD92" w14:textId="77777777" w:rsidR="007B7291" w:rsidRPr="004323D8" w:rsidRDefault="007B7291" w:rsidP="007B7291">
      <w:pPr>
        <w:spacing w:line="276" w:lineRule="auto"/>
        <w:ind w:left="708" w:firstLine="708"/>
        <w:jc w:val="center"/>
        <w:rPr>
          <w:rFonts w:ascii="Arial" w:hAnsi="Arial" w:cs="Arial"/>
          <w:i/>
          <w:sz w:val="22"/>
          <w:szCs w:val="22"/>
          <w:lang w:val="en-US"/>
        </w:rPr>
      </w:pPr>
    </w:p>
    <w:p w14:paraId="09E77DA8" w14:textId="77777777" w:rsidR="007B7291" w:rsidRPr="004323D8" w:rsidRDefault="007B7291" w:rsidP="007B7291">
      <w:pPr>
        <w:spacing w:line="276" w:lineRule="auto"/>
        <w:rPr>
          <w:rFonts w:ascii="Arial" w:hAnsi="Arial" w:cs="Arial"/>
          <w:b/>
          <w:sz w:val="22"/>
          <w:szCs w:val="22"/>
          <w:u w:val="single"/>
          <w:lang w:val="en-US"/>
        </w:rPr>
      </w:pPr>
    </w:p>
    <w:p w14:paraId="10CC53ED" w14:textId="77777777" w:rsidR="007B7291" w:rsidRPr="004323D8" w:rsidRDefault="007B7291" w:rsidP="007B7291">
      <w:pPr>
        <w:spacing w:line="276" w:lineRule="auto"/>
        <w:rPr>
          <w:rFonts w:ascii="Arial" w:hAnsi="Arial" w:cs="Arial"/>
          <w:b/>
          <w:sz w:val="22"/>
          <w:szCs w:val="22"/>
          <w:u w:val="single"/>
          <w:lang w:val="en-US"/>
        </w:rPr>
      </w:pPr>
    </w:p>
    <w:p w14:paraId="09BC5FED" w14:textId="77777777" w:rsidR="007B7291" w:rsidRPr="004323D8" w:rsidRDefault="007B7291" w:rsidP="007B7291">
      <w:pPr>
        <w:pStyle w:val="Sangradetextonormal"/>
        <w:spacing w:line="276" w:lineRule="auto"/>
        <w:ind w:left="708" w:firstLine="708"/>
        <w:jc w:val="center"/>
        <w:rPr>
          <w:rFonts w:ascii="Arial" w:hAnsi="Arial" w:cs="Arial"/>
          <w:i/>
          <w:sz w:val="22"/>
          <w:szCs w:val="22"/>
          <w:lang w:val="en-US"/>
        </w:rPr>
      </w:pPr>
    </w:p>
    <w:p w14:paraId="1AB8BCC0" w14:textId="77777777" w:rsidR="007B7291" w:rsidRPr="004323D8" w:rsidRDefault="007B7291" w:rsidP="007B7291">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Validity of the bid............................4 months</w:t>
      </w:r>
    </w:p>
    <w:p w14:paraId="3C2DC753" w14:textId="77777777" w:rsidR="007B7291" w:rsidRPr="004323D8" w:rsidRDefault="007B7291" w:rsidP="007B7291">
      <w:pPr>
        <w:pStyle w:val="Sangradetextonormal"/>
        <w:spacing w:line="276" w:lineRule="auto"/>
        <w:ind w:left="708" w:firstLine="1"/>
        <w:jc w:val="center"/>
        <w:rPr>
          <w:rFonts w:ascii="Arial" w:hAnsi="Arial" w:cs="Arial"/>
          <w:i/>
          <w:sz w:val="22"/>
          <w:szCs w:val="22"/>
          <w:lang w:val="en-US"/>
        </w:rPr>
      </w:pPr>
    </w:p>
    <w:p w14:paraId="4344901F" w14:textId="77777777" w:rsidR="007B7291" w:rsidRPr="004323D8" w:rsidRDefault="007B7291" w:rsidP="007B7291">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(bids for a value and/or period of time greater than that of the invitation to tender shall be excluded from the procedure</w:t>
      </w:r>
    </w:p>
    <w:p w14:paraId="3859CE5A" w14:textId="77777777" w:rsidR="007B7291" w:rsidRDefault="007B7291" w:rsidP="007B7291">
      <w:pPr>
        <w:pStyle w:val="Sangradetextonormal"/>
        <w:spacing w:line="276" w:lineRule="auto"/>
        <w:ind w:left="708" w:firstLine="1"/>
        <w:jc w:val="center"/>
        <w:rPr>
          <w:rFonts w:ascii="Arial" w:hAnsi="Arial" w:cs="Arial"/>
          <w:i/>
          <w:lang w:val="en-US"/>
        </w:rPr>
      </w:pPr>
    </w:p>
    <w:p w14:paraId="684E2B69" w14:textId="77777777" w:rsidR="007B7291" w:rsidRDefault="007B7291" w:rsidP="007B7291">
      <w:pPr>
        <w:pStyle w:val="Sangradetextonormal"/>
        <w:spacing w:line="276" w:lineRule="auto"/>
        <w:ind w:left="708" w:firstLine="1"/>
        <w:jc w:val="center"/>
        <w:rPr>
          <w:rFonts w:ascii="Arial" w:hAnsi="Arial" w:cs="Arial"/>
          <w:i/>
          <w:lang w:val="en-US"/>
        </w:rPr>
      </w:pPr>
    </w:p>
    <w:p w14:paraId="19E43762" w14:textId="77777777" w:rsidR="007B7291" w:rsidRDefault="007B7291" w:rsidP="007B7291">
      <w:pPr>
        <w:pStyle w:val="Sangradetextonormal"/>
        <w:spacing w:line="276" w:lineRule="auto"/>
        <w:ind w:left="708" w:firstLine="1"/>
        <w:jc w:val="center"/>
        <w:rPr>
          <w:rFonts w:ascii="Arial" w:hAnsi="Arial" w:cs="Arial"/>
          <w:i/>
          <w:lang w:val="en-US"/>
        </w:rPr>
      </w:pPr>
    </w:p>
    <w:p w14:paraId="0F1B70A0" w14:textId="4E942E05" w:rsidR="0045672B" w:rsidRPr="004A0632" w:rsidRDefault="0045672B" w:rsidP="007B7291">
      <w:pPr>
        <w:spacing w:line="276" w:lineRule="auto"/>
        <w:jc w:val="center"/>
        <w:outlineLvl w:val="0"/>
        <w:rPr>
          <w:rFonts w:ascii="Arial" w:hAnsi="Arial" w:cs="Arial"/>
          <w:i/>
          <w:sz w:val="21"/>
          <w:szCs w:val="21"/>
          <w:lang w:val="en-US"/>
        </w:rPr>
      </w:pPr>
    </w:p>
    <w:sectPr w:rsidR="0045672B" w:rsidRPr="004A0632" w:rsidSect="00EC420E">
      <w:headerReference w:type="default" r:id="rId8"/>
      <w:footerReference w:type="default" r:id="rId9"/>
      <w:headerReference w:type="first" r:id="rId10"/>
      <w:footerReference w:type="first" r:id="rId11"/>
      <w:pgSz w:w="11907" w:h="16840" w:code="9"/>
      <w:pgMar w:top="612" w:right="1418" w:bottom="1418" w:left="1701" w:header="720" w:footer="720" w:gutter="0"/>
      <w:paperSrc w:first="260" w:other="26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260F" w14:textId="38F6E332" w:rsidR="00CA01C8" w:rsidRPr="006A04D1" w:rsidRDefault="00CA01C8" w:rsidP="00CA01C8">
    <w:pPr>
      <w:pStyle w:val="Piedepgina"/>
      <w:tabs>
        <w:tab w:val="left" w:pos="5839"/>
        <w:tab w:val="right" w:pos="8788"/>
      </w:tabs>
      <w:jc w:val="right"/>
      <w:rPr>
        <w:rFonts w:ascii="Arial" w:hAnsi="Arial" w:cs="Arial"/>
      </w:rPr>
    </w:pPr>
    <w:r w:rsidRPr="006A04D1">
      <w:rPr>
        <w:rFonts w:ascii="Arial" w:hAnsi="Arial" w:cs="Arial"/>
      </w:rPr>
      <w:fldChar w:fldCharType="begin"/>
    </w:r>
    <w:r w:rsidRPr="006A04D1">
      <w:rPr>
        <w:rFonts w:ascii="Arial" w:hAnsi="Arial" w:cs="Arial"/>
      </w:rPr>
      <w:instrText>PAGE   \* MERGEFORMAT</w:instrText>
    </w:r>
    <w:r w:rsidRPr="006A04D1">
      <w:rPr>
        <w:rFonts w:ascii="Arial" w:hAnsi="Arial" w:cs="Arial"/>
      </w:rPr>
      <w:fldChar w:fldCharType="separate"/>
    </w:r>
    <w:r w:rsidR="00710DF7" w:rsidRPr="00710DF7">
      <w:rPr>
        <w:rFonts w:ascii="Arial" w:hAnsi="Arial" w:cs="Arial"/>
        <w:noProof/>
        <w:lang w:val="es-ES"/>
      </w:rPr>
      <w:t>1</w:t>
    </w:r>
    <w:r w:rsidRPr="006A04D1">
      <w:rPr>
        <w:rFonts w:ascii="Arial" w:hAnsi="Arial" w:cs="Arial"/>
      </w:rPr>
      <w:fldChar w:fldCharType="end"/>
    </w:r>
  </w:p>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69B3696B"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Edifici </w:t>
    </w:r>
    <w:r w:rsidR="007B7291">
      <w:rPr>
        <w:rFonts w:ascii="Arial" w:hAnsi="Arial" w:cs="Arial"/>
        <w:sz w:val="16"/>
        <w:szCs w:val="16"/>
        <w:lang w:val="ca-ES"/>
      </w:rPr>
      <w:t>Central</w:t>
    </w:r>
  </w:p>
  <w:p w14:paraId="69697E27" w14:textId="0E0C8FAA"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T. </w:t>
    </w:r>
    <w:r w:rsidR="007B7291">
      <w:rPr>
        <w:rFonts w:ascii="Arial" w:hAnsi="Arial" w:cs="Arial"/>
        <w:sz w:val="16"/>
        <w:szCs w:val="16"/>
        <w:lang w:val="ca-ES"/>
      </w:rPr>
      <w:t>937 37 35 00</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140B5F51" w:rsidR="0017298B" w:rsidRPr="00BF140C" w:rsidRDefault="00522A4D"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135470D5" wp14:editId="7C16C69E">
          <wp:simplePos x="0" y="0"/>
          <wp:positionH relativeFrom="margin">
            <wp:align>left</wp:align>
          </wp:positionH>
          <wp:positionV relativeFrom="paragraph">
            <wp:posOffset>-64135</wp:posOffset>
          </wp:positionV>
          <wp:extent cx="2577465" cy="445135"/>
          <wp:effectExtent l="0" t="0" r="0" b="0"/>
          <wp:wrapSquare wrapText="bothSides"/>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A73706"/>
    <w:multiLevelType w:val="hybridMultilevel"/>
    <w:tmpl w:val="BB7E774A"/>
    <w:lvl w:ilvl="0" w:tplc="6516897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662E"/>
    <w:rsid w:val="00437217"/>
    <w:rsid w:val="00446493"/>
    <w:rsid w:val="00452A3B"/>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2A4D"/>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B7291"/>
    <w:rsid w:val="007C022F"/>
    <w:rsid w:val="007C4304"/>
    <w:rsid w:val="007C580A"/>
    <w:rsid w:val="007C795F"/>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452"/>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3162"/>
    <w:rsid w:val="00925F02"/>
    <w:rsid w:val="00950E2C"/>
    <w:rsid w:val="009538ED"/>
    <w:rsid w:val="00954F28"/>
    <w:rsid w:val="00955B18"/>
    <w:rsid w:val="0096067A"/>
    <w:rsid w:val="009618F8"/>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0DDF"/>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11AB"/>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322B0"/>
    <w:rsid w:val="00D33459"/>
    <w:rsid w:val="00D421C0"/>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F01542"/>
    <w:rsid w:val="00F028D0"/>
    <w:rsid w:val="00F04EE1"/>
    <w:rsid w:val="00F05A6B"/>
    <w:rsid w:val="00F108A1"/>
    <w:rsid w:val="00F157FB"/>
    <w:rsid w:val="00F16ADF"/>
    <w:rsid w:val="00F17944"/>
    <w:rsid w:val="00F24471"/>
    <w:rsid w:val="00F31590"/>
    <w:rsid w:val="00F35193"/>
    <w:rsid w:val="00F41E6E"/>
    <w:rsid w:val="00F42E7F"/>
    <w:rsid w:val="00F43E52"/>
    <w:rsid w:val="00F450F4"/>
    <w:rsid w:val="00F55D5F"/>
    <w:rsid w:val="00F6182A"/>
    <w:rsid w:val="00F61A31"/>
    <w:rsid w:val="00F627AC"/>
    <w:rsid w:val="00F658BE"/>
    <w:rsid w:val="00F67B34"/>
    <w:rsid w:val="00F701BE"/>
    <w:rsid w:val="00F705CA"/>
    <w:rsid w:val="00F70FE5"/>
    <w:rsid w:val="00F72508"/>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1AB"/>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7628402">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049762138">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EF60-1D2B-4EA9-B749-5C180827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346</Words>
  <Characters>1950</Characters>
  <Application>Microsoft Office Word</Application>
  <DocSecurity>0</DocSecurity>
  <Lines>50</Lines>
  <Paragraphs>20</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Pribac Pernalete, Ivana Andrea</cp:lastModifiedBy>
  <cp:revision>47</cp:revision>
  <cp:lastPrinted>2018-06-11T10:35:00Z</cp:lastPrinted>
  <dcterms:created xsi:type="dcterms:W3CDTF">2021-06-03T09:40:00Z</dcterms:created>
  <dcterms:modified xsi:type="dcterms:W3CDTF">2025-08-20T11:17:00Z</dcterms:modified>
</cp:coreProperties>
</file>