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FF1F" w14:textId="3B79C935" w:rsidR="00E67B94" w:rsidRPr="00B85212" w:rsidRDefault="00E67B94" w:rsidP="00100755">
      <w:pPr>
        <w:pStyle w:val="Ttol"/>
        <w:rPr>
          <w:rFonts w:ascii="Helvetica" w:hAnsi="Helvetica"/>
        </w:rPr>
      </w:pPr>
    </w:p>
    <w:p w14:paraId="35F2EBC2" w14:textId="77777777" w:rsidR="00E67B94" w:rsidRPr="00B85212" w:rsidRDefault="00E67B94" w:rsidP="00100755">
      <w:pPr>
        <w:pStyle w:val="Ttol"/>
        <w:rPr>
          <w:rFonts w:ascii="Helvetica" w:hAnsi="Helvetica"/>
        </w:rPr>
      </w:pPr>
    </w:p>
    <w:p w14:paraId="3B41C357" w14:textId="77777777" w:rsidR="00E67B94" w:rsidRPr="00B85212" w:rsidRDefault="00E67B94" w:rsidP="00100755">
      <w:pPr>
        <w:pStyle w:val="Ttol"/>
        <w:rPr>
          <w:rFonts w:ascii="Helvetica" w:hAnsi="Helvetica"/>
        </w:rPr>
      </w:pPr>
    </w:p>
    <w:p w14:paraId="5D93C4C8" w14:textId="77777777" w:rsidR="00E67B94" w:rsidRPr="00B85212" w:rsidRDefault="00E67B94" w:rsidP="00100755">
      <w:pPr>
        <w:pStyle w:val="Ttol"/>
        <w:rPr>
          <w:rFonts w:ascii="Helvetica" w:hAnsi="Helvetica"/>
        </w:rPr>
      </w:pPr>
    </w:p>
    <w:p w14:paraId="22481FAA" w14:textId="77777777" w:rsidR="00E67B94" w:rsidRPr="00B85212" w:rsidRDefault="00E67B94" w:rsidP="00100755">
      <w:pPr>
        <w:pStyle w:val="Ttol"/>
        <w:rPr>
          <w:rFonts w:ascii="Helvetica" w:hAnsi="Helvetica"/>
        </w:rPr>
      </w:pPr>
    </w:p>
    <w:p w14:paraId="6E6A50DA" w14:textId="77777777" w:rsidR="00E67B94" w:rsidRPr="00B85212" w:rsidRDefault="00E67B94" w:rsidP="00100755">
      <w:pPr>
        <w:pStyle w:val="Ttol"/>
        <w:rPr>
          <w:rFonts w:ascii="Helvetica" w:hAnsi="Helvetica"/>
        </w:rPr>
      </w:pPr>
    </w:p>
    <w:p w14:paraId="1FC0B3D6" w14:textId="77777777" w:rsidR="00E67B94" w:rsidRPr="00B85212" w:rsidRDefault="00E67B94" w:rsidP="00100755">
      <w:pPr>
        <w:pStyle w:val="Ttol"/>
        <w:rPr>
          <w:rFonts w:ascii="Helvetica" w:hAnsi="Helvetica"/>
        </w:rPr>
      </w:pPr>
    </w:p>
    <w:p w14:paraId="62A228A1" w14:textId="77777777" w:rsidR="00E67B94" w:rsidRPr="00B85212" w:rsidRDefault="00E67B94" w:rsidP="00100755">
      <w:pPr>
        <w:pStyle w:val="Ttol"/>
        <w:rPr>
          <w:rFonts w:ascii="Helvetica" w:hAnsi="Helvetica"/>
        </w:rPr>
      </w:pPr>
    </w:p>
    <w:p w14:paraId="79043993" w14:textId="77777777" w:rsidR="00E67B94" w:rsidRPr="00B85212" w:rsidRDefault="00E67B94" w:rsidP="00100755">
      <w:pPr>
        <w:pStyle w:val="Ttol"/>
        <w:rPr>
          <w:rFonts w:ascii="Helvetica" w:hAnsi="Helvetica"/>
        </w:rPr>
      </w:pPr>
    </w:p>
    <w:p w14:paraId="54C8DDE9" w14:textId="77777777" w:rsidR="00E67B94" w:rsidRPr="00B85212" w:rsidRDefault="00E67B94" w:rsidP="00100755">
      <w:pPr>
        <w:pStyle w:val="Ttol"/>
        <w:rPr>
          <w:rFonts w:ascii="Helvetica" w:hAnsi="Helvetica"/>
        </w:rPr>
      </w:pPr>
    </w:p>
    <w:p w14:paraId="21069272" w14:textId="00381822" w:rsidR="00913E16" w:rsidRPr="00B85212" w:rsidRDefault="00E67B94" w:rsidP="00913E16">
      <w:pPr>
        <w:pStyle w:val="Ttol"/>
        <w:rPr>
          <w:rFonts w:ascii="Helvetica" w:hAnsi="Helvetica"/>
        </w:rPr>
      </w:pPr>
      <w:r w:rsidRPr="00B85212">
        <w:rPr>
          <w:rFonts w:ascii="Helvetica" w:hAnsi="Helvetica"/>
        </w:rPr>
        <w:t xml:space="preserve">Pla </w:t>
      </w:r>
      <w:r w:rsidR="002D08B5" w:rsidRPr="00B85212">
        <w:rPr>
          <w:rFonts w:ascii="Helvetica" w:hAnsi="Helvetica"/>
        </w:rPr>
        <w:t>d’Implementació</w:t>
      </w:r>
      <w:r w:rsidR="00913E16" w:rsidRPr="00B85212">
        <w:rPr>
          <w:rFonts w:ascii="Helvetica" w:hAnsi="Helvetica"/>
        </w:rPr>
        <w:t xml:space="preserve"> del BIM a la DGIM</w:t>
      </w:r>
      <w:r w:rsidR="00913E16" w:rsidRPr="00B85212">
        <w:rPr>
          <w:rFonts w:ascii="Helvetica" w:hAnsi="Helvetica"/>
        </w:rPr>
        <w:br/>
      </w:r>
      <w:r w:rsidR="000B1C27" w:rsidRPr="00B85212">
        <w:rPr>
          <w:rFonts w:ascii="Helvetica" w:hAnsi="Helvetica"/>
        </w:rPr>
        <w:t>2025-2027</w:t>
      </w:r>
    </w:p>
    <w:p w14:paraId="3FF2E7D9" w14:textId="35C423EC" w:rsidR="00FF557D" w:rsidRPr="00B85212" w:rsidRDefault="00FF557D">
      <w:pPr>
        <w:rPr>
          <w:rFonts w:ascii="Helvetica" w:hAnsi="Helvetica"/>
          <w:lang w:val="ca-ES"/>
        </w:rPr>
      </w:pPr>
    </w:p>
    <w:p w14:paraId="40A2EFB3" w14:textId="45D26D22" w:rsidR="00E67B94" w:rsidRPr="00B85212" w:rsidRDefault="00E67B94">
      <w:pPr>
        <w:rPr>
          <w:rFonts w:ascii="Helvetica" w:hAnsi="Helvetica"/>
          <w:lang w:val="ca-ES"/>
        </w:rPr>
      </w:pPr>
    </w:p>
    <w:p w14:paraId="34B199A7" w14:textId="1C606F84" w:rsidR="00E67B94" w:rsidRPr="00B85212" w:rsidRDefault="00E67B94">
      <w:pPr>
        <w:rPr>
          <w:rFonts w:ascii="Helvetica" w:hAnsi="Helvetica"/>
          <w:lang w:val="ca-ES"/>
        </w:rPr>
      </w:pPr>
    </w:p>
    <w:p w14:paraId="3AA2D83F" w14:textId="144EB2B2" w:rsidR="00E67B94" w:rsidRPr="00B85212" w:rsidRDefault="00E67B94">
      <w:pPr>
        <w:rPr>
          <w:rFonts w:ascii="Helvetica" w:hAnsi="Helvetica"/>
          <w:lang w:val="ca-ES"/>
        </w:rPr>
      </w:pPr>
    </w:p>
    <w:p w14:paraId="2A2A06EB" w14:textId="29583E50" w:rsidR="00E67B94" w:rsidRPr="00B85212" w:rsidRDefault="00E67B94">
      <w:pPr>
        <w:rPr>
          <w:rFonts w:ascii="Helvetica" w:hAnsi="Helvetica"/>
          <w:lang w:val="ca-ES"/>
        </w:rPr>
      </w:pPr>
    </w:p>
    <w:p w14:paraId="395B4DD7" w14:textId="1795809C" w:rsidR="00E67B94" w:rsidRPr="00B85212" w:rsidRDefault="00E67B94">
      <w:pPr>
        <w:rPr>
          <w:rFonts w:ascii="Helvetica" w:hAnsi="Helvetica"/>
          <w:lang w:val="ca-ES"/>
        </w:rPr>
      </w:pPr>
    </w:p>
    <w:p w14:paraId="4802CA60" w14:textId="2E1A8E75" w:rsidR="00916499" w:rsidRPr="00B85212" w:rsidRDefault="00916499">
      <w:pPr>
        <w:rPr>
          <w:rFonts w:ascii="Helvetica" w:hAnsi="Helvetica"/>
          <w:lang w:val="ca-ES"/>
        </w:rPr>
      </w:pPr>
    </w:p>
    <w:p w14:paraId="4BD7E037" w14:textId="069DBAF5" w:rsidR="00916499" w:rsidRPr="00B85212" w:rsidRDefault="00916499">
      <w:pPr>
        <w:rPr>
          <w:rFonts w:ascii="Helvetica" w:hAnsi="Helvetica"/>
          <w:b/>
          <w:bCs/>
          <w:lang w:val="ca-ES"/>
        </w:rPr>
      </w:pPr>
      <w:r w:rsidRPr="00B85212">
        <w:rPr>
          <w:rFonts w:ascii="Helvetica" w:hAnsi="Helvetica"/>
          <w:b/>
          <w:bCs/>
          <w:lang w:val="ca-ES"/>
        </w:rPr>
        <w:t>Versions:</w:t>
      </w:r>
    </w:p>
    <w:p w14:paraId="1E43227C" w14:textId="3AB113B2" w:rsidR="00565B77" w:rsidRDefault="00916499" w:rsidP="00A46EE9">
      <w:pPr>
        <w:spacing w:after="0"/>
        <w:jc w:val="left"/>
        <w:rPr>
          <w:rFonts w:ascii="Helvetica" w:hAnsi="Helvetica"/>
          <w:lang w:val="ca-ES"/>
        </w:rPr>
      </w:pPr>
      <w:r w:rsidRPr="00B85212">
        <w:rPr>
          <w:rFonts w:ascii="Helvetica" w:hAnsi="Helvetica"/>
          <w:b/>
          <w:bCs/>
          <w:lang w:val="ca-ES"/>
        </w:rPr>
        <w:t>v.2</w:t>
      </w:r>
      <w:r w:rsidR="000B1C27" w:rsidRPr="00B85212">
        <w:rPr>
          <w:rFonts w:ascii="Helvetica" w:hAnsi="Helvetica"/>
          <w:b/>
          <w:bCs/>
          <w:lang w:val="ca-ES"/>
        </w:rPr>
        <w:t>50211</w:t>
      </w:r>
      <w:r w:rsidR="00114BD9" w:rsidRPr="00B85212">
        <w:rPr>
          <w:rFonts w:ascii="Helvetica" w:hAnsi="Helvetica"/>
          <w:b/>
          <w:bCs/>
          <w:lang w:val="ca-ES"/>
        </w:rPr>
        <w:t>a</w:t>
      </w:r>
      <w:r w:rsidRPr="00B85212">
        <w:rPr>
          <w:rFonts w:ascii="Helvetica" w:hAnsi="Helvetica"/>
          <w:lang w:val="ca-ES"/>
        </w:rPr>
        <w:t>:</w:t>
      </w:r>
      <w:r w:rsidR="00913E16" w:rsidRPr="00B85212">
        <w:rPr>
          <w:rFonts w:ascii="Helvetica" w:hAnsi="Helvetica"/>
          <w:lang w:val="ca-ES"/>
        </w:rPr>
        <w:t xml:space="preserve"> P</w:t>
      </w:r>
      <w:r w:rsidRPr="00B85212">
        <w:rPr>
          <w:rFonts w:ascii="Helvetica" w:hAnsi="Helvetica"/>
          <w:lang w:val="ca-ES"/>
        </w:rPr>
        <w:t>rimera versió del documen</w:t>
      </w:r>
      <w:r w:rsidR="00DD367F" w:rsidRPr="00B85212">
        <w:rPr>
          <w:rFonts w:ascii="Helvetica" w:hAnsi="Helvetica"/>
          <w:lang w:val="ca-ES"/>
        </w:rPr>
        <w:t>t.</w:t>
      </w:r>
      <w:r w:rsidR="00DB27B6" w:rsidRPr="00B85212">
        <w:rPr>
          <w:rFonts w:ascii="Helvetica" w:hAnsi="Helvetica"/>
          <w:lang w:val="ca-ES"/>
        </w:rPr>
        <w:br/>
      </w:r>
      <w:r w:rsidR="00E34A0C" w:rsidRPr="00B85212">
        <w:rPr>
          <w:rFonts w:ascii="Helvetica" w:hAnsi="Helvetica"/>
          <w:b/>
          <w:bCs/>
          <w:lang w:val="ca-ES"/>
        </w:rPr>
        <w:t>v.250</w:t>
      </w:r>
      <w:r w:rsidR="00A46EE9">
        <w:rPr>
          <w:rFonts w:ascii="Helvetica" w:hAnsi="Helvetica"/>
          <w:b/>
          <w:bCs/>
          <w:lang w:val="ca-ES"/>
        </w:rPr>
        <w:t>5</w:t>
      </w:r>
      <w:r w:rsidR="00E34A0C">
        <w:rPr>
          <w:rFonts w:ascii="Helvetica" w:hAnsi="Helvetica"/>
          <w:b/>
          <w:bCs/>
          <w:lang w:val="ca-ES"/>
        </w:rPr>
        <w:t>29</w:t>
      </w:r>
      <w:r w:rsidR="00E34A0C" w:rsidRPr="00B85212">
        <w:rPr>
          <w:rFonts w:ascii="Helvetica" w:hAnsi="Helvetica"/>
          <w:b/>
          <w:bCs/>
          <w:lang w:val="ca-ES"/>
        </w:rPr>
        <w:t>a</w:t>
      </w:r>
      <w:r w:rsidR="00E34A0C" w:rsidRPr="00B85212">
        <w:rPr>
          <w:rFonts w:ascii="Helvetica" w:hAnsi="Helvetica"/>
          <w:lang w:val="ca-ES"/>
        </w:rPr>
        <w:t xml:space="preserve">: </w:t>
      </w:r>
      <w:r w:rsidR="00E34A0C">
        <w:rPr>
          <w:rFonts w:ascii="Helvetica" w:hAnsi="Helvetica"/>
          <w:lang w:val="ca-ES"/>
        </w:rPr>
        <w:t>Segona</w:t>
      </w:r>
      <w:r w:rsidR="00E34A0C" w:rsidRPr="00B85212">
        <w:rPr>
          <w:rFonts w:ascii="Helvetica" w:hAnsi="Helvetica"/>
          <w:lang w:val="ca-ES"/>
        </w:rPr>
        <w:t xml:space="preserve"> versió del document</w:t>
      </w:r>
      <w:r w:rsidR="00E34A0C">
        <w:rPr>
          <w:rFonts w:ascii="Helvetica" w:hAnsi="Helvetica"/>
          <w:lang w:val="ca-ES"/>
        </w:rPr>
        <w:t xml:space="preserve"> amb la retroalimentació del personal de la DGIM afegit i també les comentaris dels responsables de la implementació del BIM de la DGIM.</w:t>
      </w:r>
    </w:p>
    <w:p w14:paraId="43B9D06E" w14:textId="44AFC3EC" w:rsidR="00A46EE9" w:rsidRPr="00B85212" w:rsidRDefault="00A46EE9" w:rsidP="00A46EE9">
      <w:pPr>
        <w:spacing w:after="0"/>
        <w:jc w:val="left"/>
        <w:rPr>
          <w:rFonts w:ascii="Helvetica" w:hAnsi="Helvetica"/>
          <w:lang w:val="ca-ES"/>
        </w:rPr>
      </w:pPr>
      <w:r w:rsidRPr="00B85212">
        <w:rPr>
          <w:rFonts w:ascii="Helvetica" w:hAnsi="Helvetica"/>
          <w:b/>
          <w:bCs/>
          <w:lang w:val="ca-ES"/>
        </w:rPr>
        <w:t>v.250</w:t>
      </w:r>
      <w:r>
        <w:rPr>
          <w:rFonts w:ascii="Helvetica" w:hAnsi="Helvetica"/>
          <w:b/>
          <w:bCs/>
          <w:lang w:val="ca-ES"/>
        </w:rPr>
        <w:t>623</w:t>
      </w:r>
      <w:r w:rsidRPr="00B85212">
        <w:rPr>
          <w:rFonts w:ascii="Helvetica" w:hAnsi="Helvetica"/>
          <w:b/>
          <w:bCs/>
          <w:lang w:val="ca-ES"/>
        </w:rPr>
        <w:t>a</w:t>
      </w:r>
      <w:r w:rsidRPr="00B85212">
        <w:rPr>
          <w:rFonts w:ascii="Helvetica" w:hAnsi="Helvetica"/>
          <w:lang w:val="ca-ES"/>
        </w:rPr>
        <w:t xml:space="preserve">: </w:t>
      </w:r>
      <w:r>
        <w:rPr>
          <w:rFonts w:ascii="Helvetica" w:hAnsi="Helvetica"/>
          <w:lang w:val="ca-ES"/>
        </w:rPr>
        <w:t>Tercera</w:t>
      </w:r>
      <w:r w:rsidRPr="00B85212">
        <w:rPr>
          <w:rFonts w:ascii="Helvetica" w:hAnsi="Helvetica"/>
          <w:lang w:val="ca-ES"/>
        </w:rPr>
        <w:t xml:space="preserve"> versió del document</w:t>
      </w:r>
      <w:r>
        <w:rPr>
          <w:rFonts w:ascii="Helvetica" w:hAnsi="Helvetica"/>
          <w:lang w:val="ca-ES"/>
        </w:rPr>
        <w:t xml:space="preserve"> amb </w:t>
      </w:r>
      <w:r>
        <w:rPr>
          <w:rFonts w:ascii="Helvetica" w:hAnsi="Helvetica"/>
          <w:lang w:val="ca-ES"/>
        </w:rPr>
        <w:t>canvis de l’equip directiu de la DGIM</w:t>
      </w:r>
      <w:r>
        <w:rPr>
          <w:rFonts w:ascii="Helvetica" w:hAnsi="Helvetica"/>
          <w:lang w:val="ca-ES"/>
        </w:rPr>
        <w:t>.</w:t>
      </w:r>
    </w:p>
    <w:p w14:paraId="24B5F405" w14:textId="77777777" w:rsidR="00DF16A4" w:rsidRPr="00B85212" w:rsidRDefault="00DF16A4" w:rsidP="00DD367F">
      <w:pPr>
        <w:jc w:val="left"/>
        <w:rPr>
          <w:rFonts w:ascii="Helvetica" w:hAnsi="Helvetica"/>
          <w:lang w:val="ca-ES"/>
        </w:rPr>
      </w:pPr>
    </w:p>
    <w:p w14:paraId="5700027F" w14:textId="77777777" w:rsidR="00DF16A4" w:rsidRPr="00B85212" w:rsidRDefault="00DF16A4" w:rsidP="00DD367F">
      <w:pPr>
        <w:jc w:val="left"/>
        <w:rPr>
          <w:rFonts w:ascii="Helvetica" w:hAnsi="Helvetica"/>
          <w:lang w:val="ca-ES"/>
        </w:rPr>
      </w:pPr>
    </w:p>
    <w:p w14:paraId="5CB40518" w14:textId="0ABE14FC" w:rsidR="00E67B94" w:rsidRPr="00B85212" w:rsidRDefault="00E67B94">
      <w:pPr>
        <w:spacing w:line="259" w:lineRule="auto"/>
        <w:jc w:val="left"/>
        <w:rPr>
          <w:rFonts w:ascii="Helvetica" w:hAnsi="Helvetica"/>
          <w:lang w:val="ca-ES"/>
        </w:rPr>
      </w:pPr>
      <w:r w:rsidRPr="00B85212">
        <w:rPr>
          <w:rFonts w:ascii="Helvetica" w:hAnsi="Helvetica"/>
          <w:lang w:val="ca-ES"/>
        </w:rPr>
        <w:br w:type="page"/>
      </w:r>
    </w:p>
    <w:p w14:paraId="3937B421" w14:textId="326AFCFA" w:rsidR="00E67B94" w:rsidRPr="00B85212" w:rsidRDefault="00A90B1D" w:rsidP="00BE26AD">
      <w:pPr>
        <w:pStyle w:val="Ttol"/>
        <w:spacing w:after="120"/>
        <w:contextualSpacing w:val="0"/>
        <w:rPr>
          <w:sz w:val="32"/>
          <w:szCs w:val="32"/>
        </w:rPr>
      </w:pPr>
      <w:r w:rsidRPr="00B85212">
        <w:rPr>
          <w:sz w:val="32"/>
          <w:szCs w:val="32"/>
        </w:rPr>
        <w:lastRenderedPageBreak/>
        <w:t>Continguts</w:t>
      </w:r>
    </w:p>
    <w:p w14:paraId="1ACAE251" w14:textId="6CCADF7D" w:rsidR="00E726B7" w:rsidRDefault="00A90B1D">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r w:rsidRPr="00B85212">
        <w:rPr>
          <w:szCs w:val="20"/>
          <w:lang w:val="ca-ES"/>
        </w:rPr>
        <w:fldChar w:fldCharType="begin"/>
      </w:r>
      <w:r w:rsidRPr="00B85212">
        <w:rPr>
          <w:szCs w:val="20"/>
          <w:lang w:val="ca-ES"/>
        </w:rPr>
        <w:instrText xml:space="preserve"> TOC \o "1-2" \h \z \u </w:instrText>
      </w:r>
      <w:r w:rsidRPr="00B85212">
        <w:rPr>
          <w:szCs w:val="20"/>
          <w:lang w:val="ca-ES"/>
        </w:rPr>
        <w:fldChar w:fldCharType="separate"/>
      </w:r>
      <w:hyperlink w:anchor="_Toc198637357" w:history="1">
        <w:r w:rsidR="00E726B7" w:rsidRPr="009D3362">
          <w:rPr>
            <w:rStyle w:val="Enlla"/>
            <w:noProof/>
          </w:rPr>
          <w:t>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Antecedents</w:t>
        </w:r>
        <w:r w:rsidR="00E726B7">
          <w:rPr>
            <w:noProof/>
            <w:webHidden/>
          </w:rPr>
          <w:tab/>
        </w:r>
        <w:r w:rsidR="00E726B7">
          <w:rPr>
            <w:noProof/>
            <w:webHidden/>
          </w:rPr>
          <w:fldChar w:fldCharType="begin"/>
        </w:r>
        <w:r w:rsidR="00E726B7">
          <w:rPr>
            <w:noProof/>
            <w:webHidden/>
          </w:rPr>
          <w:instrText xml:space="preserve"> PAGEREF _Toc198637357 \h </w:instrText>
        </w:r>
        <w:r w:rsidR="00E726B7">
          <w:rPr>
            <w:noProof/>
            <w:webHidden/>
          </w:rPr>
        </w:r>
        <w:r w:rsidR="00E726B7">
          <w:rPr>
            <w:noProof/>
            <w:webHidden/>
          </w:rPr>
          <w:fldChar w:fldCharType="separate"/>
        </w:r>
        <w:r w:rsidR="003047F7">
          <w:rPr>
            <w:noProof/>
            <w:webHidden/>
          </w:rPr>
          <w:t>3</w:t>
        </w:r>
        <w:r w:rsidR="00E726B7">
          <w:rPr>
            <w:noProof/>
            <w:webHidden/>
          </w:rPr>
          <w:fldChar w:fldCharType="end"/>
        </w:r>
      </w:hyperlink>
    </w:p>
    <w:p w14:paraId="7458F266" w14:textId="3ADB66EE"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58" w:history="1">
        <w:r w:rsidR="00E726B7" w:rsidRPr="009D3362">
          <w:rPr>
            <w:rStyle w:val="Enlla"/>
            <w:noProof/>
          </w:rPr>
          <w:t>1.1.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Lliçons apreses del pla d’implementació 22-24</w:t>
        </w:r>
        <w:r w:rsidR="00E726B7">
          <w:rPr>
            <w:noProof/>
            <w:webHidden/>
          </w:rPr>
          <w:tab/>
        </w:r>
        <w:r w:rsidR="00E726B7">
          <w:rPr>
            <w:noProof/>
            <w:webHidden/>
          </w:rPr>
          <w:fldChar w:fldCharType="begin"/>
        </w:r>
        <w:r w:rsidR="00E726B7">
          <w:rPr>
            <w:noProof/>
            <w:webHidden/>
          </w:rPr>
          <w:instrText xml:space="preserve"> PAGEREF _Toc198637358 \h </w:instrText>
        </w:r>
        <w:r w:rsidR="00E726B7">
          <w:rPr>
            <w:noProof/>
            <w:webHidden/>
          </w:rPr>
        </w:r>
        <w:r w:rsidR="00E726B7">
          <w:rPr>
            <w:noProof/>
            <w:webHidden/>
          </w:rPr>
          <w:fldChar w:fldCharType="separate"/>
        </w:r>
        <w:r>
          <w:rPr>
            <w:noProof/>
            <w:webHidden/>
          </w:rPr>
          <w:t>4</w:t>
        </w:r>
        <w:r w:rsidR="00E726B7">
          <w:rPr>
            <w:noProof/>
            <w:webHidden/>
          </w:rPr>
          <w:fldChar w:fldCharType="end"/>
        </w:r>
      </w:hyperlink>
    </w:p>
    <w:p w14:paraId="13581D02" w14:textId="76692D9A"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59" w:history="1">
        <w:r w:rsidR="00E726B7" w:rsidRPr="009D3362">
          <w:rPr>
            <w:rStyle w:val="Enlla"/>
            <w:noProof/>
          </w:rPr>
          <w:t>1.2.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Referències</w:t>
        </w:r>
        <w:r w:rsidR="00E726B7">
          <w:rPr>
            <w:noProof/>
            <w:webHidden/>
          </w:rPr>
          <w:tab/>
        </w:r>
        <w:r w:rsidR="00E726B7">
          <w:rPr>
            <w:noProof/>
            <w:webHidden/>
          </w:rPr>
          <w:fldChar w:fldCharType="begin"/>
        </w:r>
        <w:r w:rsidR="00E726B7">
          <w:rPr>
            <w:noProof/>
            <w:webHidden/>
          </w:rPr>
          <w:instrText xml:space="preserve"> PAGEREF _Toc198637359 \h </w:instrText>
        </w:r>
        <w:r w:rsidR="00E726B7">
          <w:rPr>
            <w:noProof/>
            <w:webHidden/>
          </w:rPr>
        </w:r>
        <w:r w:rsidR="00E726B7">
          <w:rPr>
            <w:noProof/>
            <w:webHidden/>
          </w:rPr>
          <w:fldChar w:fldCharType="separate"/>
        </w:r>
        <w:r>
          <w:rPr>
            <w:noProof/>
            <w:webHidden/>
          </w:rPr>
          <w:t>5</w:t>
        </w:r>
        <w:r w:rsidR="00E726B7">
          <w:rPr>
            <w:noProof/>
            <w:webHidden/>
          </w:rPr>
          <w:fldChar w:fldCharType="end"/>
        </w:r>
      </w:hyperlink>
    </w:p>
    <w:p w14:paraId="365D8335" w14:textId="04FE7074"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0" w:history="1">
        <w:r w:rsidR="00E726B7" w:rsidRPr="009D3362">
          <w:rPr>
            <w:rStyle w:val="Enlla"/>
            <w:noProof/>
          </w:rPr>
          <w:t>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Què és el BIM per a la DGIM?</w:t>
        </w:r>
        <w:r w:rsidR="00E726B7">
          <w:rPr>
            <w:noProof/>
            <w:webHidden/>
          </w:rPr>
          <w:tab/>
        </w:r>
        <w:r w:rsidR="00E726B7">
          <w:rPr>
            <w:noProof/>
            <w:webHidden/>
          </w:rPr>
          <w:fldChar w:fldCharType="begin"/>
        </w:r>
        <w:r w:rsidR="00E726B7">
          <w:rPr>
            <w:noProof/>
            <w:webHidden/>
          </w:rPr>
          <w:instrText xml:space="preserve"> PAGEREF _Toc198637360 \h </w:instrText>
        </w:r>
        <w:r w:rsidR="00E726B7">
          <w:rPr>
            <w:noProof/>
            <w:webHidden/>
          </w:rPr>
        </w:r>
        <w:r w:rsidR="00E726B7">
          <w:rPr>
            <w:noProof/>
            <w:webHidden/>
          </w:rPr>
          <w:fldChar w:fldCharType="separate"/>
        </w:r>
        <w:r>
          <w:rPr>
            <w:noProof/>
            <w:webHidden/>
          </w:rPr>
          <w:t>6</w:t>
        </w:r>
        <w:r w:rsidR="00E726B7">
          <w:rPr>
            <w:noProof/>
            <w:webHidden/>
          </w:rPr>
          <w:fldChar w:fldCharType="end"/>
        </w:r>
      </w:hyperlink>
    </w:p>
    <w:p w14:paraId="3C7F6BE9" w14:textId="40A33033"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1" w:history="1">
        <w:r w:rsidR="00E726B7" w:rsidRPr="009D3362">
          <w:rPr>
            <w:rStyle w:val="Enlla"/>
            <w:noProof/>
          </w:rPr>
          <w:t>2.1.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Visió i Missió de la DGIM vers al BIM</w:t>
        </w:r>
        <w:r w:rsidR="00E726B7">
          <w:rPr>
            <w:noProof/>
            <w:webHidden/>
          </w:rPr>
          <w:tab/>
        </w:r>
        <w:r w:rsidR="00E726B7">
          <w:rPr>
            <w:noProof/>
            <w:webHidden/>
          </w:rPr>
          <w:fldChar w:fldCharType="begin"/>
        </w:r>
        <w:r w:rsidR="00E726B7">
          <w:rPr>
            <w:noProof/>
            <w:webHidden/>
          </w:rPr>
          <w:instrText xml:space="preserve"> PAGEREF _Toc198637361 \h </w:instrText>
        </w:r>
        <w:r w:rsidR="00E726B7">
          <w:rPr>
            <w:noProof/>
            <w:webHidden/>
          </w:rPr>
        </w:r>
        <w:r w:rsidR="00E726B7">
          <w:rPr>
            <w:noProof/>
            <w:webHidden/>
          </w:rPr>
          <w:fldChar w:fldCharType="separate"/>
        </w:r>
        <w:r>
          <w:rPr>
            <w:noProof/>
            <w:webHidden/>
          </w:rPr>
          <w:t>6</w:t>
        </w:r>
        <w:r w:rsidR="00E726B7">
          <w:rPr>
            <w:noProof/>
            <w:webHidden/>
          </w:rPr>
          <w:fldChar w:fldCharType="end"/>
        </w:r>
      </w:hyperlink>
    </w:p>
    <w:p w14:paraId="7F5B9372" w14:textId="075E377D"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2" w:history="1">
        <w:r w:rsidR="00E726B7" w:rsidRPr="009D3362">
          <w:rPr>
            <w:rStyle w:val="Enlla"/>
            <w:noProof/>
          </w:rPr>
          <w:t>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Metodologia de desenvolupament del Pla d’Implementació</w:t>
        </w:r>
        <w:r w:rsidR="00E726B7">
          <w:rPr>
            <w:noProof/>
            <w:webHidden/>
          </w:rPr>
          <w:tab/>
        </w:r>
        <w:r w:rsidR="00E726B7">
          <w:rPr>
            <w:noProof/>
            <w:webHidden/>
          </w:rPr>
          <w:fldChar w:fldCharType="begin"/>
        </w:r>
        <w:r w:rsidR="00E726B7">
          <w:rPr>
            <w:noProof/>
            <w:webHidden/>
          </w:rPr>
          <w:instrText xml:space="preserve"> PAGEREF _Toc198637362 \h </w:instrText>
        </w:r>
        <w:r w:rsidR="00E726B7">
          <w:rPr>
            <w:noProof/>
            <w:webHidden/>
          </w:rPr>
        </w:r>
        <w:r w:rsidR="00E726B7">
          <w:rPr>
            <w:noProof/>
            <w:webHidden/>
          </w:rPr>
          <w:fldChar w:fldCharType="separate"/>
        </w:r>
        <w:r>
          <w:rPr>
            <w:noProof/>
            <w:webHidden/>
          </w:rPr>
          <w:t>7</w:t>
        </w:r>
        <w:r w:rsidR="00E726B7">
          <w:rPr>
            <w:noProof/>
            <w:webHidden/>
          </w:rPr>
          <w:fldChar w:fldCharType="end"/>
        </w:r>
      </w:hyperlink>
    </w:p>
    <w:p w14:paraId="77347964" w14:textId="7EECAD5E"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3" w:history="1">
        <w:r w:rsidR="00E726B7" w:rsidRPr="009D3362">
          <w:rPr>
            <w:rStyle w:val="Enlla"/>
            <w:noProof/>
          </w:rPr>
          <w:t>3.1.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Àmbits i reptes del pla</w:t>
        </w:r>
        <w:r w:rsidR="00E726B7">
          <w:rPr>
            <w:noProof/>
            <w:webHidden/>
          </w:rPr>
          <w:tab/>
        </w:r>
        <w:r w:rsidR="00E726B7">
          <w:rPr>
            <w:noProof/>
            <w:webHidden/>
          </w:rPr>
          <w:fldChar w:fldCharType="begin"/>
        </w:r>
        <w:r w:rsidR="00E726B7">
          <w:rPr>
            <w:noProof/>
            <w:webHidden/>
          </w:rPr>
          <w:instrText xml:space="preserve"> PAGEREF _Toc198637363 \h </w:instrText>
        </w:r>
        <w:r w:rsidR="00E726B7">
          <w:rPr>
            <w:noProof/>
            <w:webHidden/>
          </w:rPr>
        </w:r>
        <w:r w:rsidR="00E726B7">
          <w:rPr>
            <w:noProof/>
            <w:webHidden/>
          </w:rPr>
          <w:fldChar w:fldCharType="separate"/>
        </w:r>
        <w:r>
          <w:rPr>
            <w:noProof/>
            <w:webHidden/>
          </w:rPr>
          <w:t>8</w:t>
        </w:r>
        <w:r w:rsidR="00E726B7">
          <w:rPr>
            <w:noProof/>
            <w:webHidden/>
          </w:rPr>
          <w:fldChar w:fldCharType="end"/>
        </w:r>
      </w:hyperlink>
    </w:p>
    <w:p w14:paraId="3321F0A2" w14:textId="70887871"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4" w:history="1">
        <w:r w:rsidR="00E726B7" w:rsidRPr="009D3362">
          <w:rPr>
            <w:rStyle w:val="Enlla"/>
            <w:noProof/>
          </w:rPr>
          <w:t>3.2.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Organització del mapa de ruta</w:t>
        </w:r>
        <w:r w:rsidR="00E726B7">
          <w:rPr>
            <w:noProof/>
            <w:webHidden/>
          </w:rPr>
          <w:tab/>
        </w:r>
        <w:r w:rsidR="00E726B7">
          <w:rPr>
            <w:noProof/>
            <w:webHidden/>
          </w:rPr>
          <w:fldChar w:fldCharType="begin"/>
        </w:r>
        <w:r w:rsidR="00E726B7">
          <w:rPr>
            <w:noProof/>
            <w:webHidden/>
          </w:rPr>
          <w:instrText xml:space="preserve"> PAGEREF _Toc198637364 \h </w:instrText>
        </w:r>
        <w:r w:rsidR="00E726B7">
          <w:rPr>
            <w:noProof/>
            <w:webHidden/>
          </w:rPr>
        </w:r>
        <w:r w:rsidR="00E726B7">
          <w:rPr>
            <w:noProof/>
            <w:webHidden/>
          </w:rPr>
          <w:fldChar w:fldCharType="separate"/>
        </w:r>
        <w:r>
          <w:rPr>
            <w:noProof/>
            <w:webHidden/>
          </w:rPr>
          <w:t>9</w:t>
        </w:r>
        <w:r w:rsidR="00E726B7">
          <w:rPr>
            <w:noProof/>
            <w:webHidden/>
          </w:rPr>
          <w:fldChar w:fldCharType="end"/>
        </w:r>
      </w:hyperlink>
    </w:p>
    <w:p w14:paraId="381941B5" w14:textId="07BED681"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5" w:history="1">
        <w:r w:rsidR="00E726B7" w:rsidRPr="009D3362">
          <w:rPr>
            <w:rStyle w:val="Enlla"/>
            <w:noProof/>
          </w:rPr>
          <w:t>3.3.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Seguiment i control del Pla d’implementació</w:t>
        </w:r>
        <w:r w:rsidR="00E726B7">
          <w:rPr>
            <w:noProof/>
            <w:webHidden/>
          </w:rPr>
          <w:tab/>
        </w:r>
        <w:r w:rsidR="00E726B7">
          <w:rPr>
            <w:noProof/>
            <w:webHidden/>
          </w:rPr>
          <w:fldChar w:fldCharType="begin"/>
        </w:r>
        <w:r w:rsidR="00E726B7">
          <w:rPr>
            <w:noProof/>
            <w:webHidden/>
          </w:rPr>
          <w:instrText xml:space="preserve"> PAGEREF _Toc198637365 \h </w:instrText>
        </w:r>
        <w:r w:rsidR="00E726B7">
          <w:rPr>
            <w:noProof/>
            <w:webHidden/>
          </w:rPr>
        </w:r>
        <w:r w:rsidR="00E726B7">
          <w:rPr>
            <w:noProof/>
            <w:webHidden/>
          </w:rPr>
          <w:fldChar w:fldCharType="separate"/>
        </w:r>
        <w:r>
          <w:rPr>
            <w:noProof/>
            <w:webHidden/>
          </w:rPr>
          <w:t>10</w:t>
        </w:r>
        <w:r w:rsidR="00E726B7">
          <w:rPr>
            <w:noProof/>
            <w:webHidden/>
          </w:rPr>
          <w:fldChar w:fldCharType="end"/>
        </w:r>
      </w:hyperlink>
    </w:p>
    <w:p w14:paraId="3BFA81D7" w14:textId="57CF7FA6"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6" w:history="1">
        <w:r w:rsidR="00E726B7" w:rsidRPr="009D3362">
          <w:rPr>
            <w:rStyle w:val="Enlla"/>
            <w:noProof/>
          </w:rPr>
          <w:t>3.4.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Vinculació del pla d’implementació amb l’Estratègia BIM 2030 de la Generalitat de Catalunya i el pla director DGIM 24-27</w:t>
        </w:r>
        <w:r w:rsidR="00E726B7">
          <w:rPr>
            <w:noProof/>
            <w:webHidden/>
          </w:rPr>
          <w:tab/>
        </w:r>
        <w:r w:rsidR="00E726B7">
          <w:rPr>
            <w:noProof/>
            <w:webHidden/>
          </w:rPr>
          <w:fldChar w:fldCharType="begin"/>
        </w:r>
        <w:r w:rsidR="00E726B7">
          <w:rPr>
            <w:noProof/>
            <w:webHidden/>
          </w:rPr>
          <w:instrText xml:space="preserve"> PAGEREF _Toc198637366 \h </w:instrText>
        </w:r>
        <w:r w:rsidR="00E726B7">
          <w:rPr>
            <w:noProof/>
            <w:webHidden/>
          </w:rPr>
        </w:r>
        <w:r w:rsidR="00E726B7">
          <w:rPr>
            <w:noProof/>
            <w:webHidden/>
          </w:rPr>
          <w:fldChar w:fldCharType="separate"/>
        </w:r>
        <w:r>
          <w:rPr>
            <w:noProof/>
            <w:webHidden/>
          </w:rPr>
          <w:t>13</w:t>
        </w:r>
        <w:r w:rsidR="00E726B7">
          <w:rPr>
            <w:noProof/>
            <w:webHidden/>
          </w:rPr>
          <w:fldChar w:fldCharType="end"/>
        </w:r>
      </w:hyperlink>
    </w:p>
    <w:p w14:paraId="1453DAB8" w14:textId="785AE038"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7" w:history="1">
        <w:r w:rsidR="00E726B7" w:rsidRPr="009D3362">
          <w:rPr>
            <w:rStyle w:val="Enlla"/>
            <w:noProof/>
          </w:rPr>
          <w:t>3.5.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Planificació dels plans d’acció</w:t>
        </w:r>
        <w:r w:rsidR="00E726B7">
          <w:rPr>
            <w:noProof/>
            <w:webHidden/>
          </w:rPr>
          <w:tab/>
        </w:r>
        <w:r w:rsidR="00E726B7">
          <w:rPr>
            <w:noProof/>
            <w:webHidden/>
          </w:rPr>
          <w:fldChar w:fldCharType="begin"/>
        </w:r>
        <w:r w:rsidR="00E726B7">
          <w:rPr>
            <w:noProof/>
            <w:webHidden/>
          </w:rPr>
          <w:instrText xml:space="preserve"> PAGEREF _Toc198637367 \h </w:instrText>
        </w:r>
        <w:r w:rsidR="00E726B7">
          <w:rPr>
            <w:noProof/>
            <w:webHidden/>
          </w:rPr>
        </w:r>
        <w:r w:rsidR="00E726B7">
          <w:rPr>
            <w:noProof/>
            <w:webHidden/>
          </w:rPr>
          <w:fldChar w:fldCharType="separate"/>
        </w:r>
        <w:r>
          <w:rPr>
            <w:noProof/>
            <w:webHidden/>
          </w:rPr>
          <w:t>14</w:t>
        </w:r>
        <w:r w:rsidR="00E726B7">
          <w:rPr>
            <w:noProof/>
            <w:webHidden/>
          </w:rPr>
          <w:fldChar w:fldCharType="end"/>
        </w:r>
      </w:hyperlink>
    </w:p>
    <w:p w14:paraId="6FFA6E80" w14:textId="52AD40E2"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8" w:history="1">
        <w:r w:rsidR="00E726B7" w:rsidRPr="009D3362">
          <w:rPr>
            <w:rStyle w:val="Enlla"/>
            <w:noProof/>
          </w:rPr>
          <w:t>3.6.</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Retroalimentació dels usuaris de la DGIM al pla</w:t>
        </w:r>
        <w:r w:rsidR="00E726B7">
          <w:rPr>
            <w:noProof/>
            <w:webHidden/>
          </w:rPr>
          <w:tab/>
        </w:r>
        <w:r w:rsidR="00E726B7">
          <w:rPr>
            <w:noProof/>
            <w:webHidden/>
          </w:rPr>
          <w:fldChar w:fldCharType="begin"/>
        </w:r>
        <w:r w:rsidR="00E726B7">
          <w:rPr>
            <w:noProof/>
            <w:webHidden/>
          </w:rPr>
          <w:instrText xml:space="preserve"> PAGEREF _Toc198637368 \h </w:instrText>
        </w:r>
        <w:r w:rsidR="00E726B7">
          <w:rPr>
            <w:noProof/>
            <w:webHidden/>
          </w:rPr>
        </w:r>
        <w:r w:rsidR="00E726B7">
          <w:rPr>
            <w:noProof/>
            <w:webHidden/>
          </w:rPr>
          <w:fldChar w:fldCharType="separate"/>
        </w:r>
        <w:r>
          <w:rPr>
            <w:noProof/>
            <w:webHidden/>
          </w:rPr>
          <w:t>15</w:t>
        </w:r>
        <w:r w:rsidR="00E726B7">
          <w:rPr>
            <w:noProof/>
            <w:webHidden/>
          </w:rPr>
          <w:fldChar w:fldCharType="end"/>
        </w:r>
      </w:hyperlink>
    </w:p>
    <w:p w14:paraId="756E2466" w14:textId="7D2D43A0"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69" w:history="1">
        <w:r w:rsidR="00E726B7" w:rsidRPr="009D3362">
          <w:rPr>
            <w:rStyle w:val="Enlla"/>
            <w:rFonts w:ascii="Helvetica" w:hAnsi="Helvetica"/>
            <w:noProof/>
          </w:rPr>
          <w:t>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Àmbits del Pla d’Implementació</w:t>
        </w:r>
        <w:r w:rsidR="00E726B7">
          <w:rPr>
            <w:noProof/>
            <w:webHidden/>
          </w:rPr>
          <w:tab/>
        </w:r>
        <w:r w:rsidR="00E726B7">
          <w:rPr>
            <w:noProof/>
            <w:webHidden/>
          </w:rPr>
          <w:fldChar w:fldCharType="begin"/>
        </w:r>
        <w:r w:rsidR="00E726B7">
          <w:rPr>
            <w:noProof/>
            <w:webHidden/>
          </w:rPr>
          <w:instrText xml:space="preserve"> PAGEREF _Toc198637369 \h </w:instrText>
        </w:r>
        <w:r w:rsidR="00E726B7">
          <w:rPr>
            <w:noProof/>
            <w:webHidden/>
          </w:rPr>
        </w:r>
        <w:r w:rsidR="00E726B7">
          <w:rPr>
            <w:noProof/>
            <w:webHidden/>
          </w:rPr>
          <w:fldChar w:fldCharType="separate"/>
        </w:r>
        <w:r>
          <w:rPr>
            <w:noProof/>
            <w:webHidden/>
          </w:rPr>
          <w:t>18</w:t>
        </w:r>
        <w:r w:rsidR="00E726B7">
          <w:rPr>
            <w:noProof/>
            <w:webHidden/>
          </w:rPr>
          <w:fldChar w:fldCharType="end"/>
        </w:r>
      </w:hyperlink>
    </w:p>
    <w:p w14:paraId="1D775FA8" w14:textId="21D355A7"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0" w:history="1">
        <w:r w:rsidR="00E726B7" w:rsidRPr="009D3362">
          <w:rPr>
            <w:rStyle w:val="Enlla"/>
            <w:rFonts w:ascii="Helvetica" w:hAnsi="Helvetica"/>
            <w:noProof/>
          </w:rPr>
          <w:t>4.1.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Transformació</w:t>
        </w:r>
        <w:r w:rsidR="00E726B7">
          <w:rPr>
            <w:noProof/>
            <w:webHidden/>
          </w:rPr>
          <w:tab/>
        </w:r>
        <w:r w:rsidR="00E726B7">
          <w:rPr>
            <w:noProof/>
            <w:webHidden/>
          </w:rPr>
          <w:fldChar w:fldCharType="begin"/>
        </w:r>
        <w:r w:rsidR="00E726B7">
          <w:rPr>
            <w:noProof/>
            <w:webHidden/>
          </w:rPr>
          <w:instrText xml:space="preserve"> PAGEREF _Toc198637370 \h </w:instrText>
        </w:r>
        <w:r w:rsidR="00E726B7">
          <w:rPr>
            <w:noProof/>
            <w:webHidden/>
          </w:rPr>
        </w:r>
        <w:r w:rsidR="00E726B7">
          <w:rPr>
            <w:noProof/>
            <w:webHidden/>
          </w:rPr>
          <w:fldChar w:fldCharType="separate"/>
        </w:r>
        <w:r>
          <w:rPr>
            <w:noProof/>
            <w:webHidden/>
          </w:rPr>
          <w:t>18</w:t>
        </w:r>
        <w:r w:rsidR="00E726B7">
          <w:rPr>
            <w:noProof/>
            <w:webHidden/>
          </w:rPr>
          <w:fldChar w:fldCharType="end"/>
        </w:r>
      </w:hyperlink>
    </w:p>
    <w:p w14:paraId="079D7A97" w14:textId="10C9CF59"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1" w:history="1">
        <w:r w:rsidR="00E726B7" w:rsidRPr="009D3362">
          <w:rPr>
            <w:rStyle w:val="Enlla"/>
            <w:rFonts w:ascii="Helvetica" w:hAnsi="Helvetica"/>
            <w:noProof/>
          </w:rPr>
          <w:t>4.2.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Processos</w:t>
        </w:r>
        <w:r w:rsidR="00E726B7">
          <w:rPr>
            <w:noProof/>
            <w:webHidden/>
          </w:rPr>
          <w:tab/>
        </w:r>
        <w:r w:rsidR="00E726B7">
          <w:rPr>
            <w:noProof/>
            <w:webHidden/>
          </w:rPr>
          <w:fldChar w:fldCharType="begin"/>
        </w:r>
        <w:r w:rsidR="00E726B7">
          <w:rPr>
            <w:noProof/>
            <w:webHidden/>
          </w:rPr>
          <w:instrText xml:space="preserve"> PAGEREF _Toc198637371 \h </w:instrText>
        </w:r>
        <w:r w:rsidR="00E726B7">
          <w:rPr>
            <w:noProof/>
            <w:webHidden/>
          </w:rPr>
        </w:r>
        <w:r w:rsidR="00E726B7">
          <w:rPr>
            <w:noProof/>
            <w:webHidden/>
          </w:rPr>
          <w:fldChar w:fldCharType="separate"/>
        </w:r>
        <w:r>
          <w:rPr>
            <w:noProof/>
            <w:webHidden/>
          </w:rPr>
          <w:t>20</w:t>
        </w:r>
        <w:r w:rsidR="00E726B7">
          <w:rPr>
            <w:noProof/>
            <w:webHidden/>
          </w:rPr>
          <w:fldChar w:fldCharType="end"/>
        </w:r>
      </w:hyperlink>
    </w:p>
    <w:p w14:paraId="3F749C11" w14:textId="721D5640"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2" w:history="1">
        <w:r w:rsidR="00E726B7" w:rsidRPr="009D3362">
          <w:rPr>
            <w:rStyle w:val="Enlla"/>
            <w:rFonts w:ascii="Helvetica" w:hAnsi="Helvetica"/>
            <w:noProof/>
          </w:rPr>
          <w:t>4.3.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Estandardització</w:t>
        </w:r>
        <w:r w:rsidR="00E726B7">
          <w:rPr>
            <w:noProof/>
            <w:webHidden/>
          </w:rPr>
          <w:tab/>
        </w:r>
        <w:r w:rsidR="00E726B7">
          <w:rPr>
            <w:noProof/>
            <w:webHidden/>
          </w:rPr>
          <w:fldChar w:fldCharType="begin"/>
        </w:r>
        <w:r w:rsidR="00E726B7">
          <w:rPr>
            <w:noProof/>
            <w:webHidden/>
          </w:rPr>
          <w:instrText xml:space="preserve"> PAGEREF _Toc198637372 \h </w:instrText>
        </w:r>
        <w:r w:rsidR="00E726B7">
          <w:rPr>
            <w:noProof/>
            <w:webHidden/>
          </w:rPr>
        </w:r>
        <w:r w:rsidR="00E726B7">
          <w:rPr>
            <w:noProof/>
            <w:webHidden/>
          </w:rPr>
          <w:fldChar w:fldCharType="separate"/>
        </w:r>
        <w:r>
          <w:rPr>
            <w:noProof/>
            <w:webHidden/>
          </w:rPr>
          <w:t>22</w:t>
        </w:r>
        <w:r w:rsidR="00E726B7">
          <w:rPr>
            <w:noProof/>
            <w:webHidden/>
          </w:rPr>
          <w:fldChar w:fldCharType="end"/>
        </w:r>
      </w:hyperlink>
    </w:p>
    <w:p w14:paraId="77940E44" w14:textId="37D939C0"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3" w:history="1">
        <w:r w:rsidR="00E726B7" w:rsidRPr="009D3362">
          <w:rPr>
            <w:rStyle w:val="Enlla"/>
            <w:rFonts w:ascii="Helvetica" w:hAnsi="Helvetica"/>
            <w:noProof/>
          </w:rPr>
          <w:t>4.4.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Tecnologia</w:t>
        </w:r>
        <w:r w:rsidR="00E726B7">
          <w:rPr>
            <w:noProof/>
            <w:webHidden/>
          </w:rPr>
          <w:tab/>
        </w:r>
        <w:r w:rsidR="00E726B7">
          <w:rPr>
            <w:noProof/>
            <w:webHidden/>
          </w:rPr>
          <w:fldChar w:fldCharType="begin"/>
        </w:r>
        <w:r w:rsidR="00E726B7">
          <w:rPr>
            <w:noProof/>
            <w:webHidden/>
          </w:rPr>
          <w:instrText xml:space="preserve"> PAGEREF _Toc198637373 \h </w:instrText>
        </w:r>
        <w:r w:rsidR="00E726B7">
          <w:rPr>
            <w:noProof/>
            <w:webHidden/>
          </w:rPr>
        </w:r>
        <w:r w:rsidR="00E726B7">
          <w:rPr>
            <w:noProof/>
            <w:webHidden/>
          </w:rPr>
          <w:fldChar w:fldCharType="separate"/>
        </w:r>
        <w:r>
          <w:rPr>
            <w:noProof/>
            <w:webHidden/>
          </w:rPr>
          <w:t>22</w:t>
        </w:r>
        <w:r w:rsidR="00E726B7">
          <w:rPr>
            <w:noProof/>
            <w:webHidden/>
          </w:rPr>
          <w:fldChar w:fldCharType="end"/>
        </w:r>
      </w:hyperlink>
    </w:p>
    <w:p w14:paraId="05F43B98" w14:textId="629F4325"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4" w:history="1">
        <w:r w:rsidR="00E726B7" w:rsidRPr="009D3362">
          <w:rPr>
            <w:rStyle w:val="Enlla"/>
            <w:rFonts w:ascii="Helvetica" w:hAnsi="Helvetica"/>
            <w:noProof/>
          </w:rPr>
          <w:t>4.5.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Persones</w:t>
        </w:r>
        <w:r w:rsidR="00E726B7">
          <w:rPr>
            <w:noProof/>
            <w:webHidden/>
          </w:rPr>
          <w:tab/>
        </w:r>
        <w:r w:rsidR="00E726B7">
          <w:rPr>
            <w:noProof/>
            <w:webHidden/>
          </w:rPr>
          <w:fldChar w:fldCharType="begin"/>
        </w:r>
        <w:r w:rsidR="00E726B7">
          <w:rPr>
            <w:noProof/>
            <w:webHidden/>
          </w:rPr>
          <w:instrText xml:space="preserve"> PAGEREF _Toc198637374 \h </w:instrText>
        </w:r>
        <w:r w:rsidR="00E726B7">
          <w:rPr>
            <w:noProof/>
            <w:webHidden/>
          </w:rPr>
        </w:r>
        <w:r w:rsidR="00E726B7">
          <w:rPr>
            <w:noProof/>
            <w:webHidden/>
          </w:rPr>
          <w:fldChar w:fldCharType="separate"/>
        </w:r>
        <w:r>
          <w:rPr>
            <w:noProof/>
            <w:webHidden/>
          </w:rPr>
          <w:t>24</w:t>
        </w:r>
        <w:r w:rsidR="00E726B7">
          <w:rPr>
            <w:noProof/>
            <w:webHidden/>
          </w:rPr>
          <w:fldChar w:fldCharType="end"/>
        </w:r>
      </w:hyperlink>
    </w:p>
    <w:p w14:paraId="059EF77C" w14:textId="2C8EC499"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5" w:history="1">
        <w:r w:rsidR="00E726B7" w:rsidRPr="009D3362">
          <w:rPr>
            <w:rStyle w:val="Enlla"/>
            <w:rFonts w:ascii="Helvetica" w:hAnsi="Helvetica"/>
            <w:noProof/>
          </w:rPr>
          <w:t>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Pla d'acció 2025</w:t>
        </w:r>
        <w:r w:rsidR="00E726B7">
          <w:rPr>
            <w:noProof/>
            <w:webHidden/>
          </w:rPr>
          <w:tab/>
        </w:r>
        <w:r w:rsidR="00E726B7">
          <w:rPr>
            <w:noProof/>
            <w:webHidden/>
          </w:rPr>
          <w:fldChar w:fldCharType="begin"/>
        </w:r>
        <w:r w:rsidR="00E726B7">
          <w:rPr>
            <w:noProof/>
            <w:webHidden/>
          </w:rPr>
          <w:instrText xml:space="preserve"> PAGEREF _Toc198637375 \h </w:instrText>
        </w:r>
        <w:r w:rsidR="00E726B7">
          <w:rPr>
            <w:noProof/>
            <w:webHidden/>
          </w:rPr>
        </w:r>
        <w:r w:rsidR="00E726B7">
          <w:rPr>
            <w:noProof/>
            <w:webHidden/>
          </w:rPr>
          <w:fldChar w:fldCharType="separate"/>
        </w:r>
        <w:r>
          <w:rPr>
            <w:noProof/>
            <w:webHidden/>
          </w:rPr>
          <w:t>25</w:t>
        </w:r>
        <w:r w:rsidR="00E726B7">
          <w:rPr>
            <w:noProof/>
            <w:webHidden/>
          </w:rPr>
          <w:fldChar w:fldCharType="end"/>
        </w:r>
      </w:hyperlink>
    </w:p>
    <w:p w14:paraId="3E890B8A" w14:textId="616FFE13"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6" w:history="1">
        <w:r w:rsidR="00E726B7" w:rsidRPr="009D3362">
          <w:rPr>
            <w:rStyle w:val="Enlla"/>
            <w:rFonts w:ascii="Helvetica" w:hAnsi="Helvetica"/>
            <w:noProof/>
          </w:rPr>
          <w:t>5.1.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rFonts w:ascii="Helvetica" w:hAnsi="Helvetica"/>
            <w:noProof/>
          </w:rPr>
          <w:t>Transformació</w:t>
        </w:r>
        <w:r w:rsidR="00E726B7">
          <w:rPr>
            <w:noProof/>
            <w:webHidden/>
          </w:rPr>
          <w:tab/>
        </w:r>
        <w:r w:rsidR="00E726B7">
          <w:rPr>
            <w:noProof/>
            <w:webHidden/>
          </w:rPr>
          <w:fldChar w:fldCharType="begin"/>
        </w:r>
        <w:r w:rsidR="00E726B7">
          <w:rPr>
            <w:noProof/>
            <w:webHidden/>
          </w:rPr>
          <w:instrText xml:space="preserve"> PAGEREF _Toc198637376 \h </w:instrText>
        </w:r>
        <w:r w:rsidR="00E726B7">
          <w:rPr>
            <w:noProof/>
            <w:webHidden/>
          </w:rPr>
        </w:r>
        <w:r w:rsidR="00E726B7">
          <w:rPr>
            <w:noProof/>
            <w:webHidden/>
          </w:rPr>
          <w:fldChar w:fldCharType="separate"/>
        </w:r>
        <w:r>
          <w:rPr>
            <w:noProof/>
            <w:webHidden/>
          </w:rPr>
          <w:t>25</w:t>
        </w:r>
        <w:r w:rsidR="00E726B7">
          <w:rPr>
            <w:noProof/>
            <w:webHidden/>
          </w:rPr>
          <w:fldChar w:fldCharType="end"/>
        </w:r>
      </w:hyperlink>
    </w:p>
    <w:p w14:paraId="2A8C8F84" w14:textId="77B18C31"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7" w:history="1">
        <w:r w:rsidR="00E726B7" w:rsidRPr="009D3362">
          <w:rPr>
            <w:rStyle w:val="Enlla"/>
            <w:noProof/>
          </w:rPr>
          <w:t>5.2.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Processos</w:t>
        </w:r>
        <w:r w:rsidR="00E726B7">
          <w:rPr>
            <w:noProof/>
            <w:webHidden/>
          </w:rPr>
          <w:tab/>
        </w:r>
        <w:r w:rsidR="00E726B7">
          <w:rPr>
            <w:noProof/>
            <w:webHidden/>
          </w:rPr>
          <w:fldChar w:fldCharType="begin"/>
        </w:r>
        <w:r w:rsidR="00E726B7">
          <w:rPr>
            <w:noProof/>
            <w:webHidden/>
          </w:rPr>
          <w:instrText xml:space="preserve"> PAGEREF _Toc198637377 \h </w:instrText>
        </w:r>
        <w:r w:rsidR="00E726B7">
          <w:rPr>
            <w:noProof/>
            <w:webHidden/>
          </w:rPr>
        </w:r>
        <w:r w:rsidR="00E726B7">
          <w:rPr>
            <w:noProof/>
            <w:webHidden/>
          </w:rPr>
          <w:fldChar w:fldCharType="separate"/>
        </w:r>
        <w:r>
          <w:rPr>
            <w:noProof/>
            <w:webHidden/>
          </w:rPr>
          <w:t>27</w:t>
        </w:r>
        <w:r w:rsidR="00E726B7">
          <w:rPr>
            <w:noProof/>
            <w:webHidden/>
          </w:rPr>
          <w:fldChar w:fldCharType="end"/>
        </w:r>
      </w:hyperlink>
    </w:p>
    <w:p w14:paraId="6D6A8162" w14:textId="75390AAA"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8" w:history="1">
        <w:r w:rsidR="00E726B7" w:rsidRPr="009D3362">
          <w:rPr>
            <w:rStyle w:val="Enlla"/>
            <w:noProof/>
          </w:rPr>
          <w:t>5.3.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Estandardització</w:t>
        </w:r>
        <w:r w:rsidR="00E726B7">
          <w:rPr>
            <w:noProof/>
            <w:webHidden/>
          </w:rPr>
          <w:tab/>
        </w:r>
        <w:r w:rsidR="00E726B7">
          <w:rPr>
            <w:noProof/>
            <w:webHidden/>
          </w:rPr>
          <w:fldChar w:fldCharType="begin"/>
        </w:r>
        <w:r w:rsidR="00E726B7">
          <w:rPr>
            <w:noProof/>
            <w:webHidden/>
          </w:rPr>
          <w:instrText xml:space="preserve"> PAGEREF _Toc198637378 \h </w:instrText>
        </w:r>
        <w:r w:rsidR="00E726B7">
          <w:rPr>
            <w:noProof/>
            <w:webHidden/>
          </w:rPr>
        </w:r>
        <w:r w:rsidR="00E726B7">
          <w:rPr>
            <w:noProof/>
            <w:webHidden/>
          </w:rPr>
          <w:fldChar w:fldCharType="separate"/>
        </w:r>
        <w:r>
          <w:rPr>
            <w:noProof/>
            <w:webHidden/>
          </w:rPr>
          <w:t>29</w:t>
        </w:r>
        <w:r w:rsidR="00E726B7">
          <w:rPr>
            <w:noProof/>
            <w:webHidden/>
          </w:rPr>
          <w:fldChar w:fldCharType="end"/>
        </w:r>
      </w:hyperlink>
    </w:p>
    <w:p w14:paraId="29F282EA" w14:textId="49668876"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79" w:history="1">
        <w:r w:rsidR="00E726B7" w:rsidRPr="009D3362">
          <w:rPr>
            <w:rStyle w:val="Enlla"/>
            <w:noProof/>
          </w:rPr>
          <w:t>5.4.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Tecnologia</w:t>
        </w:r>
        <w:r w:rsidR="00E726B7">
          <w:rPr>
            <w:noProof/>
            <w:webHidden/>
          </w:rPr>
          <w:tab/>
        </w:r>
        <w:r w:rsidR="00E726B7">
          <w:rPr>
            <w:noProof/>
            <w:webHidden/>
          </w:rPr>
          <w:fldChar w:fldCharType="begin"/>
        </w:r>
        <w:r w:rsidR="00E726B7">
          <w:rPr>
            <w:noProof/>
            <w:webHidden/>
          </w:rPr>
          <w:instrText xml:space="preserve"> PAGEREF _Toc198637379 \h </w:instrText>
        </w:r>
        <w:r w:rsidR="00E726B7">
          <w:rPr>
            <w:noProof/>
            <w:webHidden/>
          </w:rPr>
        </w:r>
        <w:r w:rsidR="00E726B7">
          <w:rPr>
            <w:noProof/>
            <w:webHidden/>
          </w:rPr>
          <w:fldChar w:fldCharType="separate"/>
        </w:r>
        <w:r>
          <w:rPr>
            <w:noProof/>
            <w:webHidden/>
          </w:rPr>
          <w:t>29</w:t>
        </w:r>
        <w:r w:rsidR="00E726B7">
          <w:rPr>
            <w:noProof/>
            <w:webHidden/>
          </w:rPr>
          <w:fldChar w:fldCharType="end"/>
        </w:r>
      </w:hyperlink>
    </w:p>
    <w:p w14:paraId="57951DA7" w14:textId="47FC5113"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0" w:history="1">
        <w:r w:rsidR="00E726B7" w:rsidRPr="009D3362">
          <w:rPr>
            <w:rStyle w:val="Enlla"/>
            <w:noProof/>
          </w:rPr>
          <w:t>5.5.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Persones</w:t>
        </w:r>
        <w:r w:rsidR="00E726B7">
          <w:rPr>
            <w:noProof/>
            <w:webHidden/>
          </w:rPr>
          <w:tab/>
        </w:r>
        <w:r w:rsidR="00E726B7">
          <w:rPr>
            <w:noProof/>
            <w:webHidden/>
          </w:rPr>
          <w:fldChar w:fldCharType="begin"/>
        </w:r>
        <w:r w:rsidR="00E726B7">
          <w:rPr>
            <w:noProof/>
            <w:webHidden/>
          </w:rPr>
          <w:instrText xml:space="preserve"> PAGEREF _Toc198637380 \h </w:instrText>
        </w:r>
        <w:r w:rsidR="00E726B7">
          <w:rPr>
            <w:noProof/>
            <w:webHidden/>
          </w:rPr>
        </w:r>
        <w:r w:rsidR="00E726B7">
          <w:rPr>
            <w:noProof/>
            <w:webHidden/>
          </w:rPr>
          <w:fldChar w:fldCharType="separate"/>
        </w:r>
        <w:r>
          <w:rPr>
            <w:noProof/>
            <w:webHidden/>
          </w:rPr>
          <w:t>31</w:t>
        </w:r>
        <w:r w:rsidR="00E726B7">
          <w:rPr>
            <w:noProof/>
            <w:webHidden/>
          </w:rPr>
          <w:fldChar w:fldCharType="end"/>
        </w:r>
      </w:hyperlink>
    </w:p>
    <w:p w14:paraId="0E9F76EC" w14:textId="00204E7A"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1" w:history="1">
        <w:r w:rsidR="00E726B7" w:rsidRPr="009D3362">
          <w:rPr>
            <w:rStyle w:val="Enlla"/>
            <w:noProof/>
          </w:rPr>
          <w:t>5.6.</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Oficina tècnica</w:t>
        </w:r>
        <w:r w:rsidR="00E726B7">
          <w:rPr>
            <w:noProof/>
            <w:webHidden/>
          </w:rPr>
          <w:tab/>
        </w:r>
        <w:r w:rsidR="00E726B7">
          <w:rPr>
            <w:noProof/>
            <w:webHidden/>
          </w:rPr>
          <w:fldChar w:fldCharType="begin"/>
        </w:r>
        <w:r w:rsidR="00E726B7">
          <w:rPr>
            <w:noProof/>
            <w:webHidden/>
          </w:rPr>
          <w:instrText xml:space="preserve"> PAGEREF _Toc198637381 \h </w:instrText>
        </w:r>
        <w:r w:rsidR="00E726B7">
          <w:rPr>
            <w:noProof/>
            <w:webHidden/>
          </w:rPr>
        </w:r>
        <w:r w:rsidR="00E726B7">
          <w:rPr>
            <w:noProof/>
            <w:webHidden/>
          </w:rPr>
          <w:fldChar w:fldCharType="separate"/>
        </w:r>
        <w:r>
          <w:rPr>
            <w:noProof/>
            <w:webHidden/>
          </w:rPr>
          <w:t>32</w:t>
        </w:r>
        <w:r w:rsidR="00E726B7">
          <w:rPr>
            <w:noProof/>
            <w:webHidden/>
          </w:rPr>
          <w:fldChar w:fldCharType="end"/>
        </w:r>
      </w:hyperlink>
    </w:p>
    <w:p w14:paraId="16A1FAC0" w14:textId="31856919"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2" w:history="1">
        <w:r w:rsidR="00E726B7" w:rsidRPr="009D3362">
          <w:rPr>
            <w:rStyle w:val="Enlla"/>
            <w:noProof/>
          </w:rPr>
          <w:t>6.</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Pla d’acció 2026</w:t>
        </w:r>
        <w:r w:rsidR="00E726B7">
          <w:rPr>
            <w:noProof/>
            <w:webHidden/>
          </w:rPr>
          <w:tab/>
        </w:r>
        <w:r w:rsidR="00E726B7">
          <w:rPr>
            <w:noProof/>
            <w:webHidden/>
          </w:rPr>
          <w:fldChar w:fldCharType="begin"/>
        </w:r>
        <w:r w:rsidR="00E726B7">
          <w:rPr>
            <w:noProof/>
            <w:webHidden/>
          </w:rPr>
          <w:instrText xml:space="preserve"> PAGEREF _Toc198637382 \h </w:instrText>
        </w:r>
        <w:r w:rsidR="00E726B7">
          <w:rPr>
            <w:noProof/>
            <w:webHidden/>
          </w:rPr>
        </w:r>
        <w:r w:rsidR="00E726B7">
          <w:rPr>
            <w:noProof/>
            <w:webHidden/>
          </w:rPr>
          <w:fldChar w:fldCharType="separate"/>
        </w:r>
        <w:r>
          <w:rPr>
            <w:noProof/>
            <w:webHidden/>
          </w:rPr>
          <w:t>32</w:t>
        </w:r>
        <w:r w:rsidR="00E726B7">
          <w:rPr>
            <w:noProof/>
            <w:webHidden/>
          </w:rPr>
          <w:fldChar w:fldCharType="end"/>
        </w:r>
      </w:hyperlink>
    </w:p>
    <w:p w14:paraId="5F1D685F" w14:textId="1B8235A3"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3" w:history="1">
        <w:r w:rsidR="00E726B7" w:rsidRPr="009D3362">
          <w:rPr>
            <w:rStyle w:val="Enlla"/>
            <w:noProof/>
          </w:rPr>
          <w:t>6.1.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Transformació</w:t>
        </w:r>
        <w:r w:rsidR="00E726B7">
          <w:rPr>
            <w:noProof/>
            <w:webHidden/>
          </w:rPr>
          <w:tab/>
        </w:r>
        <w:r w:rsidR="00E726B7">
          <w:rPr>
            <w:noProof/>
            <w:webHidden/>
          </w:rPr>
          <w:fldChar w:fldCharType="begin"/>
        </w:r>
        <w:r w:rsidR="00E726B7">
          <w:rPr>
            <w:noProof/>
            <w:webHidden/>
          </w:rPr>
          <w:instrText xml:space="preserve"> PAGEREF _Toc198637383 \h </w:instrText>
        </w:r>
        <w:r w:rsidR="00E726B7">
          <w:rPr>
            <w:noProof/>
            <w:webHidden/>
          </w:rPr>
        </w:r>
        <w:r w:rsidR="00E726B7">
          <w:rPr>
            <w:noProof/>
            <w:webHidden/>
          </w:rPr>
          <w:fldChar w:fldCharType="separate"/>
        </w:r>
        <w:r>
          <w:rPr>
            <w:noProof/>
            <w:webHidden/>
          </w:rPr>
          <w:t>32</w:t>
        </w:r>
        <w:r w:rsidR="00E726B7">
          <w:rPr>
            <w:noProof/>
            <w:webHidden/>
          </w:rPr>
          <w:fldChar w:fldCharType="end"/>
        </w:r>
      </w:hyperlink>
    </w:p>
    <w:p w14:paraId="0639EF70" w14:textId="41478362"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4" w:history="1">
        <w:r w:rsidR="00E726B7" w:rsidRPr="009D3362">
          <w:rPr>
            <w:rStyle w:val="Enlla"/>
            <w:noProof/>
          </w:rPr>
          <w:t>6.2.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Processos</w:t>
        </w:r>
        <w:r w:rsidR="00E726B7">
          <w:rPr>
            <w:noProof/>
            <w:webHidden/>
          </w:rPr>
          <w:tab/>
        </w:r>
        <w:r w:rsidR="00E726B7">
          <w:rPr>
            <w:noProof/>
            <w:webHidden/>
          </w:rPr>
          <w:fldChar w:fldCharType="begin"/>
        </w:r>
        <w:r w:rsidR="00E726B7">
          <w:rPr>
            <w:noProof/>
            <w:webHidden/>
          </w:rPr>
          <w:instrText xml:space="preserve"> PAGEREF _Toc198637384 \h </w:instrText>
        </w:r>
        <w:r w:rsidR="00E726B7">
          <w:rPr>
            <w:noProof/>
            <w:webHidden/>
          </w:rPr>
        </w:r>
        <w:r w:rsidR="00E726B7">
          <w:rPr>
            <w:noProof/>
            <w:webHidden/>
          </w:rPr>
          <w:fldChar w:fldCharType="separate"/>
        </w:r>
        <w:r>
          <w:rPr>
            <w:noProof/>
            <w:webHidden/>
          </w:rPr>
          <w:t>33</w:t>
        </w:r>
        <w:r w:rsidR="00E726B7">
          <w:rPr>
            <w:noProof/>
            <w:webHidden/>
          </w:rPr>
          <w:fldChar w:fldCharType="end"/>
        </w:r>
      </w:hyperlink>
    </w:p>
    <w:p w14:paraId="77A356E1" w14:textId="5684C760"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5" w:history="1">
        <w:r w:rsidR="00E726B7" w:rsidRPr="009D3362">
          <w:rPr>
            <w:rStyle w:val="Enlla"/>
            <w:noProof/>
          </w:rPr>
          <w:t>6.3.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Estandardització</w:t>
        </w:r>
        <w:r w:rsidR="00E726B7">
          <w:rPr>
            <w:noProof/>
            <w:webHidden/>
          </w:rPr>
          <w:tab/>
        </w:r>
        <w:r w:rsidR="00E726B7">
          <w:rPr>
            <w:noProof/>
            <w:webHidden/>
          </w:rPr>
          <w:fldChar w:fldCharType="begin"/>
        </w:r>
        <w:r w:rsidR="00E726B7">
          <w:rPr>
            <w:noProof/>
            <w:webHidden/>
          </w:rPr>
          <w:instrText xml:space="preserve"> PAGEREF _Toc198637385 \h </w:instrText>
        </w:r>
        <w:r w:rsidR="00E726B7">
          <w:rPr>
            <w:noProof/>
            <w:webHidden/>
          </w:rPr>
        </w:r>
        <w:r w:rsidR="00E726B7">
          <w:rPr>
            <w:noProof/>
            <w:webHidden/>
          </w:rPr>
          <w:fldChar w:fldCharType="separate"/>
        </w:r>
        <w:r>
          <w:rPr>
            <w:noProof/>
            <w:webHidden/>
          </w:rPr>
          <w:t>33</w:t>
        </w:r>
        <w:r w:rsidR="00E726B7">
          <w:rPr>
            <w:noProof/>
            <w:webHidden/>
          </w:rPr>
          <w:fldChar w:fldCharType="end"/>
        </w:r>
      </w:hyperlink>
    </w:p>
    <w:p w14:paraId="5048E29C" w14:textId="6CC44D4A"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6" w:history="1">
        <w:r w:rsidR="00E726B7" w:rsidRPr="009D3362">
          <w:rPr>
            <w:rStyle w:val="Enlla"/>
            <w:noProof/>
          </w:rPr>
          <w:t>6.4.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Tecnologia</w:t>
        </w:r>
        <w:r w:rsidR="00E726B7">
          <w:rPr>
            <w:noProof/>
            <w:webHidden/>
          </w:rPr>
          <w:tab/>
        </w:r>
        <w:r w:rsidR="00E726B7">
          <w:rPr>
            <w:noProof/>
            <w:webHidden/>
          </w:rPr>
          <w:fldChar w:fldCharType="begin"/>
        </w:r>
        <w:r w:rsidR="00E726B7">
          <w:rPr>
            <w:noProof/>
            <w:webHidden/>
          </w:rPr>
          <w:instrText xml:space="preserve"> PAGEREF _Toc198637386 \h </w:instrText>
        </w:r>
        <w:r w:rsidR="00E726B7">
          <w:rPr>
            <w:noProof/>
            <w:webHidden/>
          </w:rPr>
        </w:r>
        <w:r w:rsidR="00E726B7">
          <w:rPr>
            <w:noProof/>
            <w:webHidden/>
          </w:rPr>
          <w:fldChar w:fldCharType="separate"/>
        </w:r>
        <w:r>
          <w:rPr>
            <w:noProof/>
            <w:webHidden/>
          </w:rPr>
          <w:t>33</w:t>
        </w:r>
        <w:r w:rsidR="00E726B7">
          <w:rPr>
            <w:noProof/>
            <w:webHidden/>
          </w:rPr>
          <w:fldChar w:fldCharType="end"/>
        </w:r>
      </w:hyperlink>
    </w:p>
    <w:p w14:paraId="172A51AB" w14:textId="48E6D3C3"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7" w:history="1">
        <w:r w:rsidR="00E726B7" w:rsidRPr="009D3362">
          <w:rPr>
            <w:rStyle w:val="Enlla"/>
            <w:noProof/>
          </w:rPr>
          <w:t>6.5.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Persones</w:t>
        </w:r>
        <w:r w:rsidR="00E726B7">
          <w:rPr>
            <w:noProof/>
            <w:webHidden/>
          </w:rPr>
          <w:tab/>
        </w:r>
        <w:r w:rsidR="00E726B7">
          <w:rPr>
            <w:noProof/>
            <w:webHidden/>
          </w:rPr>
          <w:fldChar w:fldCharType="begin"/>
        </w:r>
        <w:r w:rsidR="00E726B7">
          <w:rPr>
            <w:noProof/>
            <w:webHidden/>
          </w:rPr>
          <w:instrText xml:space="preserve"> PAGEREF _Toc198637387 \h </w:instrText>
        </w:r>
        <w:r w:rsidR="00E726B7">
          <w:rPr>
            <w:noProof/>
            <w:webHidden/>
          </w:rPr>
        </w:r>
        <w:r w:rsidR="00E726B7">
          <w:rPr>
            <w:noProof/>
            <w:webHidden/>
          </w:rPr>
          <w:fldChar w:fldCharType="separate"/>
        </w:r>
        <w:r>
          <w:rPr>
            <w:noProof/>
            <w:webHidden/>
          </w:rPr>
          <w:t>34</w:t>
        </w:r>
        <w:r w:rsidR="00E726B7">
          <w:rPr>
            <w:noProof/>
            <w:webHidden/>
          </w:rPr>
          <w:fldChar w:fldCharType="end"/>
        </w:r>
      </w:hyperlink>
    </w:p>
    <w:p w14:paraId="4D8BBC2D" w14:textId="4AB10A4F" w:rsidR="00E726B7" w:rsidRDefault="003047F7">
      <w:pPr>
        <w:pStyle w:val="IDC1"/>
        <w:tabs>
          <w:tab w:val="left" w:pos="48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8" w:history="1">
        <w:r w:rsidR="00E726B7" w:rsidRPr="009D3362">
          <w:rPr>
            <w:rStyle w:val="Enlla"/>
            <w:noProof/>
          </w:rPr>
          <w:t>7.</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Pla d’acció 2027</w:t>
        </w:r>
        <w:r w:rsidR="00E726B7">
          <w:rPr>
            <w:noProof/>
            <w:webHidden/>
          </w:rPr>
          <w:tab/>
        </w:r>
        <w:r w:rsidR="00E726B7">
          <w:rPr>
            <w:noProof/>
            <w:webHidden/>
          </w:rPr>
          <w:fldChar w:fldCharType="begin"/>
        </w:r>
        <w:r w:rsidR="00E726B7">
          <w:rPr>
            <w:noProof/>
            <w:webHidden/>
          </w:rPr>
          <w:instrText xml:space="preserve"> PAGEREF _Toc198637388 \h </w:instrText>
        </w:r>
        <w:r w:rsidR="00E726B7">
          <w:rPr>
            <w:noProof/>
            <w:webHidden/>
          </w:rPr>
        </w:r>
        <w:r w:rsidR="00E726B7">
          <w:rPr>
            <w:noProof/>
            <w:webHidden/>
          </w:rPr>
          <w:fldChar w:fldCharType="separate"/>
        </w:r>
        <w:r>
          <w:rPr>
            <w:noProof/>
            <w:webHidden/>
          </w:rPr>
          <w:t>34</w:t>
        </w:r>
        <w:r w:rsidR="00E726B7">
          <w:rPr>
            <w:noProof/>
            <w:webHidden/>
          </w:rPr>
          <w:fldChar w:fldCharType="end"/>
        </w:r>
      </w:hyperlink>
    </w:p>
    <w:p w14:paraId="04BEE6E3" w14:textId="6A7D023F"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89" w:history="1">
        <w:r w:rsidR="00E726B7" w:rsidRPr="009D3362">
          <w:rPr>
            <w:rStyle w:val="Enlla"/>
            <w:noProof/>
          </w:rPr>
          <w:t>7.1.</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Transformació</w:t>
        </w:r>
        <w:r w:rsidR="00E726B7">
          <w:rPr>
            <w:noProof/>
            <w:webHidden/>
          </w:rPr>
          <w:tab/>
        </w:r>
        <w:r w:rsidR="00E726B7">
          <w:rPr>
            <w:noProof/>
            <w:webHidden/>
          </w:rPr>
          <w:fldChar w:fldCharType="begin"/>
        </w:r>
        <w:r w:rsidR="00E726B7">
          <w:rPr>
            <w:noProof/>
            <w:webHidden/>
          </w:rPr>
          <w:instrText xml:space="preserve"> PAGEREF _Toc198637389 \h </w:instrText>
        </w:r>
        <w:r w:rsidR="00E726B7">
          <w:rPr>
            <w:noProof/>
            <w:webHidden/>
          </w:rPr>
        </w:r>
        <w:r w:rsidR="00E726B7">
          <w:rPr>
            <w:noProof/>
            <w:webHidden/>
          </w:rPr>
          <w:fldChar w:fldCharType="separate"/>
        </w:r>
        <w:r>
          <w:rPr>
            <w:noProof/>
            <w:webHidden/>
          </w:rPr>
          <w:t>34</w:t>
        </w:r>
        <w:r w:rsidR="00E726B7">
          <w:rPr>
            <w:noProof/>
            <w:webHidden/>
          </w:rPr>
          <w:fldChar w:fldCharType="end"/>
        </w:r>
      </w:hyperlink>
    </w:p>
    <w:p w14:paraId="2AAC5275" w14:textId="278A71F9"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90" w:history="1">
        <w:r w:rsidR="00E726B7" w:rsidRPr="009D3362">
          <w:rPr>
            <w:rStyle w:val="Enlla"/>
            <w:noProof/>
          </w:rPr>
          <w:t>7.2.</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Processos</w:t>
        </w:r>
        <w:r w:rsidR="00E726B7">
          <w:rPr>
            <w:noProof/>
            <w:webHidden/>
          </w:rPr>
          <w:tab/>
        </w:r>
        <w:r w:rsidR="00E726B7">
          <w:rPr>
            <w:noProof/>
            <w:webHidden/>
          </w:rPr>
          <w:fldChar w:fldCharType="begin"/>
        </w:r>
        <w:r w:rsidR="00E726B7">
          <w:rPr>
            <w:noProof/>
            <w:webHidden/>
          </w:rPr>
          <w:instrText xml:space="preserve"> PAGEREF _Toc198637390 \h </w:instrText>
        </w:r>
        <w:r w:rsidR="00E726B7">
          <w:rPr>
            <w:noProof/>
            <w:webHidden/>
          </w:rPr>
        </w:r>
        <w:r w:rsidR="00E726B7">
          <w:rPr>
            <w:noProof/>
            <w:webHidden/>
          </w:rPr>
          <w:fldChar w:fldCharType="separate"/>
        </w:r>
        <w:r>
          <w:rPr>
            <w:noProof/>
            <w:webHidden/>
          </w:rPr>
          <w:t>35</w:t>
        </w:r>
        <w:r w:rsidR="00E726B7">
          <w:rPr>
            <w:noProof/>
            <w:webHidden/>
          </w:rPr>
          <w:fldChar w:fldCharType="end"/>
        </w:r>
      </w:hyperlink>
    </w:p>
    <w:p w14:paraId="2FE40AA0" w14:textId="7E935171"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91" w:history="1">
        <w:r w:rsidR="00E726B7" w:rsidRPr="009D3362">
          <w:rPr>
            <w:rStyle w:val="Enlla"/>
            <w:noProof/>
          </w:rPr>
          <w:t>7.3.</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Estandardització</w:t>
        </w:r>
        <w:r w:rsidR="00E726B7">
          <w:rPr>
            <w:noProof/>
            <w:webHidden/>
          </w:rPr>
          <w:tab/>
        </w:r>
        <w:r w:rsidR="00E726B7">
          <w:rPr>
            <w:noProof/>
            <w:webHidden/>
          </w:rPr>
          <w:fldChar w:fldCharType="begin"/>
        </w:r>
        <w:r w:rsidR="00E726B7">
          <w:rPr>
            <w:noProof/>
            <w:webHidden/>
          </w:rPr>
          <w:instrText xml:space="preserve"> PAGEREF _Toc198637391 \h </w:instrText>
        </w:r>
        <w:r w:rsidR="00E726B7">
          <w:rPr>
            <w:noProof/>
            <w:webHidden/>
          </w:rPr>
        </w:r>
        <w:r w:rsidR="00E726B7">
          <w:rPr>
            <w:noProof/>
            <w:webHidden/>
          </w:rPr>
          <w:fldChar w:fldCharType="separate"/>
        </w:r>
        <w:r>
          <w:rPr>
            <w:noProof/>
            <w:webHidden/>
          </w:rPr>
          <w:t>35</w:t>
        </w:r>
        <w:r w:rsidR="00E726B7">
          <w:rPr>
            <w:noProof/>
            <w:webHidden/>
          </w:rPr>
          <w:fldChar w:fldCharType="end"/>
        </w:r>
      </w:hyperlink>
    </w:p>
    <w:p w14:paraId="5A7877D6" w14:textId="79A5DE42"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92" w:history="1">
        <w:r w:rsidR="00E726B7" w:rsidRPr="009D3362">
          <w:rPr>
            <w:rStyle w:val="Enlla"/>
            <w:noProof/>
          </w:rPr>
          <w:t>7.4.</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Tecnologia</w:t>
        </w:r>
        <w:r w:rsidR="00E726B7">
          <w:rPr>
            <w:noProof/>
            <w:webHidden/>
          </w:rPr>
          <w:tab/>
        </w:r>
        <w:r w:rsidR="00E726B7">
          <w:rPr>
            <w:noProof/>
            <w:webHidden/>
          </w:rPr>
          <w:fldChar w:fldCharType="begin"/>
        </w:r>
        <w:r w:rsidR="00E726B7">
          <w:rPr>
            <w:noProof/>
            <w:webHidden/>
          </w:rPr>
          <w:instrText xml:space="preserve"> PAGEREF _Toc198637392 \h </w:instrText>
        </w:r>
        <w:r w:rsidR="00E726B7">
          <w:rPr>
            <w:noProof/>
            <w:webHidden/>
          </w:rPr>
        </w:r>
        <w:r w:rsidR="00E726B7">
          <w:rPr>
            <w:noProof/>
            <w:webHidden/>
          </w:rPr>
          <w:fldChar w:fldCharType="separate"/>
        </w:r>
        <w:r>
          <w:rPr>
            <w:noProof/>
            <w:webHidden/>
          </w:rPr>
          <w:t>35</w:t>
        </w:r>
        <w:r w:rsidR="00E726B7">
          <w:rPr>
            <w:noProof/>
            <w:webHidden/>
          </w:rPr>
          <w:fldChar w:fldCharType="end"/>
        </w:r>
      </w:hyperlink>
    </w:p>
    <w:p w14:paraId="5A9A332B" w14:textId="6F447C26" w:rsidR="00E726B7" w:rsidRDefault="003047F7">
      <w:pPr>
        <w:pStyle w:val="IDC2"/>
        <w:tabs>
          <w:tab w:val="left" w:pos="960"/>
          <w:tab w:val="right" w:leader="dot" w:pos="9060"/>
        </w:tabs>
        <w:rPr>
          <w:rFonts w:asciiTheme="minorHAnsi" w:eastAsiaTheme="minorEastAsia" w:hAnsiTheme="minorHAnsi"/>
          <w:noProof/>
          <w:kern w:val="2"/>
          <w:sz w:val="24"/>
          <w:szCs w:val="24"/>
          <w:lang w:val="ca-ES" w:eastAsia="ca-ES"/>
          <w14:ligatures w14:val="standardContextual"/>
        </w:rPr>
      </w:pPr>
      <w:hyperlink w:anchor="_Toc198637393" w:history="1">
        <w:r w:rsidR="00E726B7" w:rsidRPr="009D3362">
          <w:rPr>
            <w:rStyle w:val="Enlla"/>
            <w:noProof/>
          </w:rPr>
          <w:t>7.5.</w:t>
        </w:r>
        <w:r w:rsidR="00E726B7">
          <w:rPr>
            <w:rFonts w:asciiTheme="minorHAnsi" w:eastAsiaTheme="minorEastAsia" w:hAnsiTheme="minorHAnsi"/>
            <w:noProof/>
            <w:kern w:val="2"/>
            <w:sz w:val="24"/>
            <w:szCs w:val="24"/>
            <w:lang w:val="ca-ES" w:eastAsia="ca-ES"/>
            <w14:ligatures w14:val="standardContextual"/>
          </w:rPr>
          <w:tab/>
        </w:r>
        <w:r w:rsidR="00E726B7" w:rsidRPr="009D3362">
          <w:rPr>
            <w:rStyle w:val="Enlla"/>
            <w:noProof/>
          </w:rPr>
          <w:t>Persones</w:t>
        </w:r>
        <w:r w:rsidR="00E726B7">
          <w:rPr>
            <w:noProof/>
            <w:webHidden/>
          </w:rPr>
          <w:tab/>
        </w:r>
        <w:r w:rsidR="00E726B7">
          <w:rPr>
            <w:noProof/>
            <w:webHidden/>
          </w:rPr>
          <w:fldChar w:fldCharType="begin"/>
        </w:r>
        <w:r w:rsidR="00E726B7">
          <w:rPr>
            <w:noProof/>
            <w:webHidden/>
          </w:rPr>
          <w:instrText xml:space="preserve"> PAGEREF _Toc198637393 \h </w:instrText>
        </w:r>
        <w:r w:rsidR="00E726B7">
          <w:rPr>
            <w:noProof/>
            <w:webHidden/>
          </w:rPr>
        </w:r>
        <w:r w:rsidR="00E726B7">
          <w:rPr>
            <w:noProof/>
            <w:webHidden/>
          </w:rPr>
          <w:fldChar w:fldCharType="separate"/>
        </w:r>
        <w:r>
          <w:rPr>
            <w:noProof/>
            <w:webHidden/>
          </w:rPr>
          <w:t>36</w:t>
        </w:r>
        <w:r w:rsidR="00E726B7">
          <w:rPr>
            <w:noProof/>
            <w:webHidden/>
          </w:rPr>
          <w:fldChar w:fldCharType="end"/>
        </w:r>
      </w:hyperlink>
    </w:p>
    <w:p w14:paraId="64B550CA" w14:textId="68A9DE12" w:rsidR="00323650" w:rsidRPr="00B85212" w:rsidRDefault="00A90B1D" w:rsidP="007D2F3E">
      <w:pPr>
        <w:pStyle w:val="Ttol1"/>
      </w:pPr>
      <w:r w:rsidRPr="00B85212">
        <w:rPr>
          <w:sz w:val="20"/>
          <w:szCs w:val="20"/>
        </w:rPr>
        <w:fldChar w:fldCharType="end"/>
      </w:r>
      <w:bookmarkStart w:id="0" w:name="_Toc198637357"/>
      <w:r w:rsidR="00B670F0" w:rsidRPr="00B85212">
        <w:t>Antecedents</w:t>
      </w:r>
      <w:bookmarkEnd w:id="0"/>
    </w:p>
    <w:p w14:paraId="40A30576" w14:textId="337704BE" w:rsidR="00EA7187" w:rsidRPr="00B85212" w:rsidRDefault="00CE1E55" w:rsidP="00CE1E55">
      <w:pPr>
        <w:rPr>
          <w:rFonts w:ascii="Helvetica" w:hAnsi="Helvetica"/>
          <w:lang w:val="ca-ES"/>
        </w:rPr>
      </w:pPr>
      <w:r w:rsidRPr="00B85212">
        <w:rPr>
          <w:rFonts w:ascii="Helvetica" w:hAnsi="Helvetica"/>
          <w:lang w:val="ca-ES"/>
        </w:rPr>
        <w:t>Aquest document descriu el Pla d’implementació del BIM a la DGIM</w:t>
      </w:r>
      <w:r w:rsidR="004454A2" w:rsidRPr="00B85212">
        <w:rPr>
          <w:rFonts w:ascii="Helvetica" w:hAnsi="Helvetica"/>
          <w:lang w:val="ca-ES"/>
        </w:rPr>
        <w:t xml:space="preserve"> </w:t>
      </w:r>
      <w:r w:rsidR="000C5D3E" w:rsidRPr="00B85212">
        <w:rPr>
          <w:rFonts w:ascii="Helvetica" w:hAnsi="Helvetica"/>
          <w:lang w:val="ca-ES"/>
        </w:rPr>
        <w:t xml:space="preserve">pels anys </w:t>
      </w:r>
      <w:r w:rsidR="006522B0" w:rsidRPr="00B85212">
        <w:rPr>
          <w:rFonts w:ascii="Helvetica" w:hAnsi="Helvetica"/>
          <w:lang w:val="ca-ES"/>
        </w:rPr>
        <w:t>202</w:t>
      </w:r>
      <w:r w:rsidR="0094712E" w:rsidRPr="00B85212">
        <w:rPr>
          <w:rFonts w:ascii="Helvetica" w:hAnsi="Helvetica"/>
          <w:lang w:val="ca-ES"/>
        </w:rPr>
        <w:t>5</w:t>
      </w:r>
      <w:r w:rsidR="006522B0" w:rsidRPr="00B85212">
        <w:rPr>
          <w:rFonts w:ascii="Helvetica" w:hAnsi="Helvetica"/>
          <w:lang w:val="ca-ES"/>
        </w:rPr>
        <w:t>,</w:t>
      </w:r>
      <w:r w:rsidR="00916438" w:rsidRPr="00B85212">
        <w:rPr>
          <w:rFonts w:ascii="Helvetica" w:hAnsi="Helvetica"/>
          <w:lang w:val="ca-ES"/>
        </w:rPr>
        <w:t xml:space="preserve"> 202</w:t>
      </w:r>
      <w:r w:rsidR="0094712E" w:rsidRPr="00B85212">
        <w:rPr>
          <w:rFonts w:ascii="Helvetica" w:hAnsi="Helvetica"/>
          <w:lang w:val="ca-ES"/>
        </w:rPr>
        <w:t>6</w:t>
      </w:r>
      <w:r w:rsidR="00916438" w:rsidRPr="00B85212">
        <w:rPr>
          <w:rFonts w:ascii="Helvetica" w:hAnsi="Helvetica"/>
          <w:lang w:val="ca-ES"/>
        </w:rPr>
        <w:t xml:space="preserve"> i 202</w:t>
      </w:r>
      <w:r w:rsidR="0094712E" w:rsidRPr="00B85212">
        <w:rPr>
          <w:rFonts w:ascii="Helvetica" w:hAnsi="Helvetica"/>
          <w:lang w:val="ca-ES"/>
        </w:rPr>
        <w:t>7</w:t>
      </w:r>
      <w:r w:rsidR="00F90B8B" w:rsidRPr="00B85212">
        <w:rPr>
          <w:rFonts w:ascii="Helvetica" w:hAnsi="Helvetica"/>
          <w:lang w:val="ca-ES"/>
        </w:rPr>
        <w:t xml:space="preserve">. </w:t>
      </w:r>
      <w:r w:rsidR="00566D2F" w:rsidRPr="00B85212">
        <w:rPr>
          <w:rFonts w:ascii="Helvetica" w:hAnsi="Helvetica"/>
          <w:lang w:val="ca-ES"/>
        </w:rPr>
        <w:t>Prèviament a aquest pla, se’n va redactar i executar l’anterior</w:t>
      </w:r>
      <w:r w:rsidR="00B279FB" w:rsidRPr="00B85212">
        <w:rPr>
          <w:rFonts w:ascii="Helvetica" w:hAnsi="Helvetica"/>
          <w:lang w:val="ca-ES"/>
        </w:rPr>
        <w:t xml:space="preserve">, </w:t>
      </w:r>
      <w:r w:rsidR="004B0152" w:rsidRPr="00B85212">
        <w:rPr>
          <w:rFonts w:ascii="Helvetica" w:hAnsi="Helvetica"/>
          <w:lang w:val="ca-ES"/>
        </w:rPr>
        <w:t xml:space="preserve">que comprenia els </w:t>
      </w:r>
      <w:r w:rsidR="00C87824" w:rsidRPr="00B85212">
        <w:rPr>
          <w:rFonts w:ascii="Helvetica" w:hAnsi="Helvetica"/>
          <w:lang w:val="ca-ES"/>
        </w:rPr>
        <w:t>anys</w:t>
      </w:r>
      <w:r w:rsidR="004B0152" w:rsidRPr="00B85212">
        <w:rPr>
          <w:rFonts w:ascii="Helvetica" w:hAnsi="Helvetica"/>
          <w:lang w:val="ca-ES"/>
        </w:rPr>
        <w:t xml:space="preserve"> </w:t>
      </w:r>
      <w:r w:rsidR="0094712E" w:rsidRPr="00B85212">
        <w:rPr>
          <w:rFonts w:ascii="Helvetica" w:hAnsi="Helvetica"/>
          <w:lang w:val="ca-ES"/>
        </w:rPr>
        <w:t>2022-2024</w:t>
      </w:r>
      <w:r w:rsidR="00C87824" w:rsidRPr="00B85212">
        <w:rPr>
          <w:rFonts w:ascii="Helvetica" w:hAnsi="Helvetica"/>
          <w:lang w:val="ca-ES"/>
        </w:rPr>
        <w:t>.</w:t>
      </w:r>
      <w:r w:rsidR="00B660EC" w:rsidRPr="00B85212">
        <w:rPr>
          <w:rFonts w:ascii="Helvetica" w:hAnsi="Helvetica"/>
          <w:lang w:val="ca-ES"/>
        </w:rPr>
        <w:t xml:space="preserve"> </w:t>
      </w:r>
    </w:p>
    <w:p w14:paraId="5899E31D" w14:textId="77777777" w:rsidR="002F63AB" w:rsidRPr="00B85212" w:rsidRDefault="002F63AB" w:rsidP="002F63AB">
      <w:pPr>
        <w:rPr>
          <w:rFonts w:ascii="Helvetica" w:hAnsi="Helvetica" w:cs="Arial"/>
          <w:color w:val="000000"/>
          <w:shd w:val="clear" w:color="auto" w:fill="FFFFFF"/>
          <w:lang w:val="ca-ES"/>
        </w:rPr>
      </w:pPr>
      <w:r w:rsidRPr="00B85212">
        <w:rPr>
          <w:rFonts w:ascii="Helvetica" w:hAnsi="Helvetica" w:cs="Arial"/>
          <w:color w:val="000000"/>
          <w:shd w:val="clear" w:color="auto" w:fill="FFFFFF"/>
          <w:lang w:val="ca-ES"/>
        </w:rPr>
        <w:t>La Direcció General d’infraestructures de Mobilitat (DGIM) ha anat fent passes per implementar el BIM en la seva organització. Prova d’això es remunta en 2018, quan comença a rebre obres que incorporen el BIM per un valor d’11,5 M€. Des d’aquest moment, el nombre d’obres rebudes que incorporen el BIM en el departament augmenta de forma exponencial, fins a arribar al 2024 on es van rebre un total de 23 obres, que incorporaven el BIM, per un valor de 217,5M€.</w:t>
      </w:r>
    </w:p>
    <w:p w14:paraId="22AAB73D" w14:textId="5113E682" w:rsidR="002F63AB" w:rsidRPr="00B85212" w:rsidRDefault="002F63AB" w:rsidP="002F63AB">
      <w:pPr>
        <w:rPr>
          <w:rFonts w:ascii="Helvetica" w:hAnsi="Helvetica" w:cs="Arial"/>
          <w:color w:val="000000"/>
          <w:shd w:val="clear" w:color="auto" w:fill="FFFFFF"/>
          <w:lang w:val="ca-ES"/>
        </w:rPr>
      </w:pPr>
      <w:r w:rsidRPr="00B85212">
        <w:rPr>
          <w:rFonts w:ascii="Helvetica" w:hAnsi="Helvetica" w:cs="Arial"/>
          <w:color w:val="000000"/>
          <w:shd w:val="clear" w:color="auto" w:fill="FFFFFF"/>
          <w:lang w:val="ca-ES"/>
        </w:rPr>
        <w:t xml:space="preserve">Per altra banda, en l’àmbit de projectes, el primer projecte que incorpora el BIM data de 2016, i com ha passat amb les obres rebudes, també ha augmentat de forma exponencial, fins </w:t>
      </w:r>
      <w:r w:rsidR="00305E12">
        <w:rPr>
          <w:rFonts w:ascii="Helvetica" w:hAnsi="Helvetica" w:cs="Arial"/>
          <w:color w:val="000000"/>
          <w:shd w:val="clear" w:color="auto" w:fill="FFFFFF"/>
          <w:lang w:val="ca-ES"/>
        </w:rPr>
        <w:t xml:space="preserve">a </w:t>
      </w:r>
      <w:r w:rsidRPr="00B85212">
        <w:rPr>
          <w:rFonts w:ascii="Helvetica" w:hAnsi="Helvetica" w:cs="Arial"/>
          <w:color w:val="000000"/>
          <w:shd w:val="clear" w:color="auto" w:fill="FFFFFF"/>
          <w:lang w:val="ca-ES"/>
        </w:rPr>
        <w:t>arribar al 2024 amb 24 projectes adjudicats per un valor de 136 M€.</w:t>
      </w:r>
    </w:p>
    <w:p w14:paraId="0A4461A0" w14:textId="77777777" w:rsidR="002F63AB" w:rsidRPr="00B85212" w:rsidRDefault="002F63AB" w:rsidP="002F63AB">
      <w:pPr>
        <w:rPr>
          <w:rFonts w:ascii="Helvetica" w:hAnsi="Helvetica" w:cs="Arial"/>
          <w:color w:val="000000"/>
          <w:shd w:val="clear" w:color="auto" w:fill="FFFFFF"/>
          <w:lang w:val="ca-ES"/>
        </w:rPr>
      </w:pPr>
      <w:r w:rsidRPr="00B85212">
        <w:rPr>
          <w:rFonts w:ascii="Helvetica" w:hAnsi="Helvetica" w:cs="Arial"/>
          <w:color w:val="000000"/>
          <w:shd w:val="clear" w:color="auto" w:fill="FFFFFF"/>
          <w:lang w:val="ca-ES"/>
        </w:rPr>
        <w:t>En el següent gràfic es pot observar l’evolució del nombre de projectes i obres rebudes en BIM des del 2016.</w:t>
      </w:r>
    </w:p>
    <w:p w14:paraId="7C61EF05" w14:textId="77777777" w:rsidR="002F63AB" w:rsidRPr="00B85212" w:rsidRDefault="002F63AB" w:rsidP="002F63AB">
      <w:pPr>
        <w:keepNext/>
        <w:jc w:val="center"/>
        <w:rPr>
          <w:lang w:val="ca-ES"/>
        </w:rPr>
      </w:pPr>
      <w:r w:rsidRPr="00B85212">
        <w:rPr>
          <w:noProof/>
          <w:lang w:val="ca-ES"/>
        </w:rPr>
        <w:drawing>
          <wp:inline distT="0" distB="0" distL="0" distR="0" wp14:anchorId="1AE67C72" wp14:editId="61B5300B">
            <wp:extent cx="5040000" cy="2808279"/>
            <wp:effectExtent l="0" t="0" r="0" b="0"/>
            <wp:docPr id="640464536" name="Imatge 64046453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64536" name="Imagen 3" descr="Imagen que contiene Gráfic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808279"/>
                    </a:xfrm>
                    <a:prstGeom prst="rect">
                      <a:avLst/>
                    </a:prstGeom>
                    <a:noFill/>
                  </pic:spPr>
                </pic:pic>
              </a:graphicData>
            </a:graphic>
          </wp:inline>
        </w:drawing>
      </w:r>
    </w:p>
    <w:p w14:paraId="617235BF" w14:textId="454BF1BD" w:rsidR="00EA59E2" w:rsidRDefault="00EA59E2" w:rsidP="002F63AB">
      <w:pPr>
        <w:rPr>
          <w:rFonts w:ascii="Helvetica" w:hAnsi="Helvetica" w:cs="Arial"/>
          <w:color w:val="000000"/>
          <w:shd w:val="clear" w:color="auto" w:fill="FFFFFF"/>
          <w:lang w:val="ca-ES"/>
        </w:rPr>
      </w:pPr>
      <w:r>
        <w:rPr>
          <w:rFonts w:ascii="Helvetica" w:hAnsi="Helvetica" w:cs="Arial"/>
          <w:color w:val="000000"/>
          <w:shd w:val="clear" w:color="auto" w:fill="FFFFFF"/>
          <w:lang w:val="ca-ES"/>
        </w:rPr>
        <w:t xml:space="preserve">Aquest augment </w:t>
      </w:r>
      <w:r w:rsidR="00963139">
        <w:rPr>
          <w:rFonts w:ascii="Helvetica" w:hAnsi="Helvetica" w:cs="Arial"/>
          <w:color w:val="000000"/>
          <w:shd w:val="clear" w:color="auto" w:fill="FFFFFF"/>
          <w:lang w:val="ca-ES"/>
        </w:rPr>
        <w:t>é</w:t>
      </w:r>
      <w:r>
        <w:rPr>
          <w:rFonts w:ascii="Helvetica" w:hAnsi="Helvetica" w:cs="Arial"/>
          <w:color w:val="000000"/>
          <w:shd w:val="clear" w:color="auto" w:fill="FFFFFF"/>
          <w:lang w:val="ca-ES"/>
        </w:rPr>
        <w:t xml:space="preserve">s fruit </w:t>
      </w:r>
      <w:r w:rsidR="00963139">
        <w:rPr>
          <w:rFonts w:ascii="Helvetica" w:hAnsi="Helvetica" w:cs="Arial"/>
          <w:color w:val="000000"/>
          <w:shd w:val="clear" w:color="auto" w:fill="FFFFFF"/>
          <w:lang w:val="ca-ES"/>
        </w:rPr>
        <w:t xml:space="preserve">de les millores internes que la DGIM ha anat fent </w:t>
      </w:r>
      <w:r w:rsidR="00963139" w:rsidRPr="00B85212">
        <w:rPr>
          <w:rFonts w:ascii="Helvetica" w:hAnsi="Helvetica" w:cs="Arial"/>
          <w:color w:val="000000"/>
          <w:shd w:val="clear" w:color="auto" w:fill="FFFFFF"/>
          <w:lang w:val="ca-ES"/>
        </w:rPr>
        <w:t>quant a processos, estàndards, recursos humans i tècnics, per millor</w:t>
      </w:r>
      <w:r w:rsidR="00963139">
        <w:rPr>
          <w:rFonts w:ascii="Helvetica" w:hAnsi="Helvetica" w:cs="Arial"/>
          <w:color w:val="000000"/>
          <w:shd w:val="clear" w:color="auto" w:fill="FFFFFF"/>
          <w:lang w:val="ca-ES"/>
        </w:rPr>
        <w:t>ar</w:t>
      </w:r>
      <w:r w:rsidR="00963139" w:rsidRPr="00B85212">
        <w:rPr>
          <w:rFonts w:ascii="Helvetica" w:hAnsi="Helvetica" w:cs="Arial"/>
          <w:color w:val="000000"/>
          <w:shd w:val="clear" w:color="auto" w:fill="FFFFFF"/>
          <w:lang w:val="ca-ES"/>
        </w:rPr>
        <w:t xml:space="preserve"> la seva eficiència, optimització i eficàcia</w:t>
      </w:r>
      <w:r w:rsidR="00963139">
        <w:rPr>
          <w:rFonts w:ascii="Helvetica" w:hAnsi="Helvetica" w:cs="Arial"/>
          <w:color w:val="000000"/>
          <w:shd w:val="clear" w:color="auto" w:fill="FFFFFF"/>
          <w:lang w:val="ca-ES"/>
        </w:rPr>
        <w:t xml:space="preserve">. </w:t>
      </w:r>
      <w:r w:rsidR="009C67A4">
        <w:rPr>
          <w:rFonts w:ascii="Helvetica" w:hAnsi="Helvetica" w:cs="Arial"/>
          <w:color w:val="000000"/>
          <w:shd w:val="clear" w:color="auto" w:fill="FFFFFF"/>
          <w:lang w:val="ca-ES"/>
        </w:rPr>
        <w:t xml:space="preserve">D’aquesta manera, les principals fites assolides en relació </w:t>
      </w:r>
      <w:r w:rsidR="000843D6">
        <w:rPr>
          <w:rFonts w:ascii="Helvetica" w:hAnsi="Helvetica" w:cs="Arial"/>
          <w:color w:val="000000"/>
          <w:shd w:val="clear" w:color="auto" w:fill="FFFFFF"/>
          <w:lang w:val="ca-ES"/>
        </w:rPr>
        <w:t>amb e</w:t>
      </w:r>
      <w:r w:rsidR="009C67A4">
        <w:rPr>
          <w:rFonts w:ascii="Helvetica" w:hAnsi="Helvetica" w:cs="Arial"/>
          <w:color w:val="000000"/>
          <w:shd w:val="clear" w:color="auto" w:fill="FFFFFF"/>
          <w:lang w:val="ca-ES"/>
        </w:rPr>
        <w:t>l BIM són:</w:t>
      </w:r>
    </w:p>
    <w:p w14:paraId="3E09D96A" w14:textId="77777777" w:rsidR="002F63AB" w:rsidRPr="00B85212" w:rsidRDefault="002F63AB" w:rsidP="002F63AB">
      <w:pPr>
        <w:rPr>
          <w:rFonts w:ascii="Helvetica" w:hAnsi="Helvetica" w:cs="Arial"/>
          <w:color w:val="000000"/>
          <w:shd w:val="clear" w:color="auto" w:fill="FFFFFF"/>
          <w:lang w:val="ca-ES"/>
        </w:rPr>
      </w:pPr>
      <w:r w:rsidRPr="00B85212">
        <w:rPr>
          <w:rFonts w:ascii="Helvetica" w:hAnsi="Helvetica" w:cs="Arial"/>
          <w:noProof/>
          <w:color w:val="000000"/>
          <w:shd w:val="clear" w:color="auto" w:fill="FFFFFF"/>
          <w:lang w:val="ca-ES"/>
        </w:rPr>
        <w:drawing>
          <wp:inline distT="0" distB="0" distL="0" distR="0" wp14:anchorId="2DD4F942" wp14:editId="7F00F78D">
            <wp:extent cx="5760000" cy="1602183"/>
            <wp:effectExtent l="0" t="0" r="0" b="0"/>
            <wp:docPr id="508046142" name="Imatge 508046142" descr="Pantalla de computadora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6142" name="Imagen 3" descr="Pantalla de computadora con letras&#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1602183"/>
                    </a:xfrm>
                    <a:prstGeom prst="rect">
                      <a:avLst/>
                    </a:prstGeom>
                    <a:noFill/>
                  </pic:spPr>
                </pic:pic>
              </a:graphicData>
            </a:graphic>
          </wp:inline>
        </w:drawing>
      </w:r>
    </w:p>
    <w:p w14:paraId="5ED1CCF9" w14:textId="17F55D66" w:rsidR="00A10C61" w:rsidRPr="00B85212" w:rsidRDefault="009C67A4" w:rsidP="00A10C61">
      <w:pPr>
        <w:rPr>
          <w:rFonts w:ascii="Helvetica" w:hAnsi="Helvetica" w:cs="Arial"/>
          <w:color w:val="000000"/>
          <w:shd w:val="clear" w:color="auto" w:fill="FFFFFF"/>
          <w:lang w:val="ca-ES"/>
        </w:rPr>
      </w:pPr>
      <w:r>
        <w:rPr>
          <w:rFonts w:ascii="Helvetica" w:hAnsi="Helvetica" w:cs="Arial"/>
          <w:color w:val="000000"/>
          <w:shd w:val="clear" w:color="auto" w:fill="FFFFFF"/>
          <w:lang w:val="ca-ES"/>
        </w:rPr>
        <w:lastRenderedPageBreak/>
        <w:t xml:space="preserve">Com a resultat </w:t>
      </w:r>
      <w:r w:rsidR="00196D6A">
        <w:rPr>
          <w:rFonts w:ascii="Helvetica" w:hAnsi="Helvetica" w:cs="Arial"/>
          <w:color w:val="000000"/>
          <w:shd w:val="clear" w:color="auto" w:fill="FFFFFF"/>
          <w:lang w:val="ca-ES"/>
        </w:rPr>
        <w:t>d’aquesta cont</w:t>
      </w:r>
      <w:r w:rsidR="000843D6">
        <w:rPr>
          <w:rFonts w:ascii="Helvetica" w:hAnsi="Helvetica" w:cs="Arial"/>
          <w:color w:val="000000"/>
          <w:shd w:val="clear" w:color="auto" w:fill="FFFFFF"/>
          <w:lang w:val="ca-ES"/>
        </w:rPr>
        <w:t>í</w:t>
      </w:r>
      <w:r w:rsidR="00196D6A">
        <w:rPr>
          <w:rFonts w:ascii="Helvetica" w:hAnsi="Helvetica" w:cs="Arial"/>
          <w:color w:val="000000"/>
          <w:shd w:val="clear" w:color="auto" w:fill="FFFFFF"/>
          <w:lang w:val="ca-ES"/>
        </w:rPr>
        <w:t xml:space="preserve">nua millora, </w:t>
      </w:r>
      <w:r w:rsidR="00A10C61" w:rsidRPr="00B85212">
        <w:rPr>
          <w:rFonts w:ascii="Helvetica" w:hAnsi="Helvetica" w:cs="Arial"/>
          <w:color w:val="000000"/>
          <w:shd w:val="clear" w:color="auto" w:fill="FFFFFF"/>
          <w:lang w:val="ca-ES"/>
        </w:rPr>
        <w:t xml:space="preserve">la DGIM </w:t>
      </w:r>
      <w:r w:rsidR="00196D6A">
        <w:rPr>
          <w:rFonts w:ascii="Helvetica" w:hAnsi="Helvetica" w:cs="Arial"/>
          <w:color w:val="000000"/>
          <w:shd w:val="clear" w:color="auto" w:fill="FFFFFF"/>
          <w:lang w:val="ca-ES"/>
        </w:rPr>
        <w:t>s’ha consolidat</w:t>
      </w:r>
      <w:r w:rsidR="00A10C61" w:rsidRPr="00B85212">
        <w:rPr>
          <w:rFonts w:ascii="Helvetica" w:hAnsi="Helvetica" w:cs="Arial"/>
          <w:color w:val="000000"/>
          <w:shd w:val="clear" w:color="auto" w:fill="FFFFFF"/>
          <w:lang w:val="ca-ES"/>
        </w:rPr>
        <w:t xml:space="preserve"> </w:t>
      </w:r>
      <w:r w:rsidR="00D57FFD">
        <w:rPr>
          <w:rFonts w:ascii="Helvetica" w:hAnsi="Helvetica" w:cs="Arial"/>
          <w:color w:val="000000"/>
          <w:shd w:val="clear" w:color="auto" w:fill="FFFFFF"/>
          <w:lang w:val="ca-ES"/>
        </w:rPr>
        <w:t>capdavanter</w:t>
      </w:r>
      <w:r w:rsidR="00A10C61" w:rsidRPr="00B85212">
        <w:rPr>
          <w:rFonts w:ascii="Helvetica" w:hAnsi="Helvetica" w:cs="Arial"/>
          <w:color w:val="000000"/>
          <w:shd w:val="clear" w:color="auto" w:fill="FFFFFF"/>
          <w:lang w:val="ca-ES"/>
        </w:rPr>
        <w:t xml:space="preserve"> de la implementació del BIM a la Generalitat de Catalunya</w:t>
      </w:r>
      <w:r w:rsidR="00BB536B">
        <w:rPr>
          <w:rFonts w:ascii="Helvetica" w:hAnsi="Helvetica" w:cs="Arial"/>
          <w:color w:val="000000"/>
          <w:shd w:val="clear" w:color="auto" w:fill="FFFFFF"/>
          <w:lang w:val="ca-ES"/>
        </w:rPr>
        <w:t xml:space="preserve"> liderant</w:t>
      </w:r>
      <w:r w:rsidR="00D57FFD">
        <w:rPr>
          <w:rFonts w:ascii="Helvetica" w:hAnsi="Helvetica" w:cs="Arial"/>
          <w:color w:val="000000"/>
          <w:shd w:val="clear" w:color="auto" w:fill="FFFFFF"/>
          <w:lang w:val="ca-ES"/>
        </w:rPr>
        <w:t>,</w:t>
      </w:r>
      <w:r w:rsidR="00BB536B">
        <w:rPr>
          <w:rFonts w:ascii="Helvetica" w:hAnsi="Helvetica" w:cs="Arial"/>
          <w:color w:val="000000"/>
          <w:shd w:val="clear" w:color="auto" w:fill="FFFFFF"/>
          <w:lang w:val="ca-ES"/>
        </w:rPr>
        <w:t xml:space="preserve"> </w:t>
      </w:r>
      <w:r w:rsidR="00D57FFD">
        <w:rPr>
          <w:rFonts w:ascii="Helvetica" w:hAnsi="Helvetica" w:cs="Arial"/>
          <w:color w:val="000000"/>
          <w:shd w:val="clear" w:color="auto" w:fill="FFFFFF"/>
          <w:lang w:val="ca-ES"/>
        </w:rPr>
        <w:t xml:space="preserve">entre altres projectes, </w:t>
      </w:r>
      <w:r w:rsidR="00D57FFD" w:rsidRPr="00B85212">
        <w:rPr>
          <w:rFonts w:ascii="Helvetica" w:hAnsi="Helvetica" w:cs="Arial"/>
          <w:color w:val="000000"/>
          <w:shd w:val="clear" w:color="auto" w:fill="FFFFFF"/>
          <w:lang w:val="ca-ES"/>
        </w:rPr>
        <w:t>l’Estratègia BIM 2030 de la Generalitat de Catalunya</w:t>
      </w:r>
      <w:r w:rsidR="00D57FFD">
        <w:rPr>
          <w:rFonts w:ascii="Helvetica" w:hAnsi="Helvetica" w:cs="Arial"/>
          <w:color w:val="000000"/>
          <w:shd w:val="clear" w:color="auto" w:fill="FFFFFF"/>
          <w:lang w:val="ca-ES"/>
        </w:rPr>
        <w:t>.</w:t>
      </w:r>
    </w:p>
    <w:p w14:paraId="170031A8" w14:textId="77777777" w:rsidR="00153845" w:rsidRPr="00B85212" w:rsidRDefault="00153845" w:rsidP="002F63AB">
      <w:pPr>
        <w:rPr>
          <w:rFonts w:ascii="Helvetica" w:hAnsi="Helvetica" w:cs="Arial"/>
          <w:color w:val="000000"/>
          <w:shd w:val="clear" w:color="auto" w:fill="FFFFFF"/>
          <w:lang w:val="ca-ES"/>
        </w:rPr>
      </w:pPr>
    </w:p>
    <w:p w14:paraId="14A97816" w14:textId="7C2C8727" w:rsidR="00134AFE" w:rsidRPr="00B85212" w:rsidRDefault="00134AFE" w:rsidP="00134AFE">
      <w:pPr>
        <w:pStyle w:val="Ttol2"/>
      </w:pPr>
      <w:bookmarkStart w:id="1" w:name="_Toc198637358"/>
      <w:r w:rsidRPr="00B85212">
        <w:t>Lliçons apreses del pla d’implementació 22-24</w:t>
      </w:r>
      <w:bookmarkEnd w:id="1"/>
    </w:p>
    <w:p w14:paraId="7A41A6E2" w14:textId="28E82168" w:rsidR="00CA2C76" w:rsidRPr="00B85212" w:rsidRDefault="00CA2C76" w:rsidP="00855A66">
      <w:pPr>
        <w:pStyle w:val="Normal2"/>
      </w:pPr>
      <w:r w:rsidRPr="00B85212">
        <w:t xml:space="preserve">Durant el desenvolupament de l’anterior pla d’implementació s’han identificat una sèrie de lliçons apreses, que cal aplicar en aquest pla d’implementació. </w:t>
      </w:r>
      <w:r w:rsidR="00FB657D" w:rsidRPr="00B85212">
        <w:t>L’aplicació d’a</w:t>
      </w:r>
      <w:r w:rsidRPr="00B85212">
        <w:t xml:space="preserve">questes lliçons apreses permetran </w:t>
      </w:r>
      <w:r w:rsidR="00FB657D" w:rsidRPr="00B85212">
        <w:t>millorar aquest pla. A continuació, es descriuen les lliçons apreses 22-24:</w:t>
      </w:r>
    </w:p>
    <w:p w14:paraId="257A1A7A" w14:textId="77777777" w:rsidR="00855A66" w:rsidRPr="00B85212" w:rsidRDefault="00855A66" w:rsidP="002D128C">
      <w:pPr>
        <w:pStyle w:val="Normal2"/>
        <w:numPr>
          <w:ilvl w:val="0"/>
          <w:numId w:val="7"/>
        </w:numPr>
      </w:pPr>
      <w:r w:rsidRPr="00B85212">
        <w:t xml:space="preserve">La falta de culminació de certes accions clau com la sostenibilitat i l’estandardització subratlla la necessitat de </w:t>
      </w:r>
      <w:r w:rsidRPr="00B85212">
        <w:rPr>
          <w:b/>
          <w:bCs/>
        </w:rPr>
        <w:t>terminis i objectius més precisos</w:t>
      </w:r>
      <w:r w:rsidRPr="00B85212">
        <w:t>.</w:t>
      </w:r>
    </w:p>
    <w:p w14:paraId="585670CB" w14:textId="77777777" w:rsidR="00855A66" w:rsidRPr="00B85212" w:rsidRDefault="00855A66" w:rsidP="002D128C">
      <w:pPr>
        <w:pStyle w:val="Normal2"/>
        <w:numPr>
          <w:ilvl w:val="0"/>
          <w:numId w:val="7"/>
        </w:numPr>
      </w:pPr>
      <w:r w:rsidRPr="00B85212">
        <w:t xml:space="preserve">Les </w:t>
      </w:r>
      <w:r w:rsidRPr="00B85212">
        <w:rPr>
          <w:b/>
          <w:bCs/>
        </w:rPr>
        <w:t>tutories i formacions</w:t>
      </w:r>
      <w:r w:rsidRPr="00B85212">
        <w:t xml:space="preserve"> específiques van ser clau per </w:t>
      </w:r>
      <w:r w:rsidRPr="00B85212">
        <w:rPr>
          <w:b/>
          <w:bCs/>
        </w:rPr>
        <w:t>incrementar l’ús i la competència del BIM</w:t>
      </w:r>
      <w:r w:rsidRPr="00B85212">
        <w:t xml:space="preserve"> dins de l’organització.</w:t>
      </w:r>
    </w:p>
    <w:p w14:paraId="0731F79D" w14:textId="77777777" w:rsidR="00855A66" w:rsidRPr="00B85212" w:rsidRDefault="00855A66" w:rsidP="002D128C">
      <w:pPr>
        <w:pStyle w:val="Normal2"/>
        <w:numPr>
          <w:ilvl w:val="0"/>
          <w:numId w:val="7"/>
        </w:numPr>
      </w:pPr>
      <w:r w:rsidRPr="00B85212">
        <w:t xml:space="preserve">Tot i que es van fer avenços en la </w:t>
      </w:r>
      <w:r w:rsidRPr="00B85212">
        <w:rPr>
          <w:b/>
          <w:bCs/>
        </w:rPr>
        <w:t>documentació tècnica</w:t>
      </w:r>
      <w:r w:rsidRPr="00B85212">
        <w:t>, molts objectius relacionats amb l’estandardització van quedar pendents, evidenciant una f</w:t>
      </w:r>
      <w:r w:rsidRPr="00B85212">
        <w:rPr>
          <w:b/>
          <w:bCs/>
        </w:rPr>
        <w:t xml:space="preserve">alta de concreció </w:t>
      </w:r>
      <w:r w:rsidRPr="00B85212">
        <w:t>en la seva implementació.</w:t>
      </w:r>
    </w:p>
    <w:p w14:paraId="22F4E9AD" w14:textId="77777777" w:rsidR="00855A66" w:rsidRPr="00B85212" w:rsidRDefault="00855A66" w:rsidP="002D128C">
      <w:pPr>
        <w:pStyle w:val="Normal2"/>
        <w:numPr>
          <w:ilvl w:val="0"/>
          <w:numId w:val="7"/>
        </w:numPr>
      </w:pPr>
      <w:r w:rsidRPr="00B85212">
        <w:t xml:space="preserve">La creació de </w:t>
      </w:r>
      <w:r w:rsidRPr="00B85212">
        <w:rPr>
          <w:b/>
          <w:bCs/>
        </w:rPr>
        <w:t>l’Oficina Tècnica</w:t>
      </w:r>
      <w:r w:rsidRPr="00B85212">
        <w:t xml:space="preserve"> (ATBIM) va ser essencial per </w:t>
      </w:r>
      <w:r w:rsidRPr="00B85212">
        <w:rPr>
          <w:b/>
          <w:bCs/>
        </w:rPr>
        <w:t xml:space="preserve">millorar la qualitat dels </w:t>
      </w:r>
      <w:proofErr w:type="spellStart"/>
      <w:r w:rsidRPr="00B85212">
        <w:rPr>
          <w:b/>
          <w:bCs/>
        </w:rPr>
        <w:t>lliurables</w:t>
      </w:r>
      <w:proofErr w:type="spellEnd"/>
      <w:r w:rsidRPr="00B85212">
        <w:t xml:space="preserve">, tot i que encara es recomana </w:t>
      </w:r>
      <w:r w:rsidRPr="00B85212">
        <w:rPr>
          <w:b/>
          <w:bCs/>
        </w:rPr>
        <w:t>reduir la seva dependència</w:t>
      </w:r>
      <w:r w:rsidRPr="00B85212">
        <w:t>.</w:t>
      </w:r>
    </w:p>
    <w:p w14:paraId="28B548B2" w14:textId="77777777" w:rsidR="00855A66" w:rsidRPr="00B85212" w:rsidRDefault="00855A66" w:rsidP="002D128C">
      <w:pPr>
        <w:pStyle w:val="Normal2"/>
        <w:numPr>
          <w:ilvl w:val="0"/>
          <w:numId w:val="7"/>
        </w:numPr>
      </w:pPr>
      <w:r w:rsidRPr="00B85212">
        <w:rPr>
          <w:b/>
          <w:bCs/>
        </w:rPr>
        <w:t>Caldria definir</w:t>
      </w:r>
      <w:r w:rsidRPr="00B85212">
        <w:t xml:space="preserve"> un conjunt de Propostes de Valor, Eixos o reptes </w:t>
      </w:r>
      <w:r w:rsidRPr="00B85212">
        <w:rPr>
          <w:b/>
          <w:bCs/>
        </w:rPr>
        <w:t>que vol assolir el pla d’implementació</w:t>
      </w:r>
      <w:r w:rsidRPr="00B85212">
        <w:t xml:space="preserve"> per tal de facilitar la comprensió del perquè s’han triat certs objectius.</w:t>
      </w:r>
    </w:p>
    <w:p w14:paraId="4DB2AD01" w14:textId="150BB779" w:rsidR="00855A66" w:rsidRPr="00B85212" w:rsidRDefault="00855A66" w:rsidP="002D128C">
      <w:pPr>
        <w:pStyle w:val="Normal2"/>
        <w:numPr>
          <w:ilvl w:val="0"/>
          <w:numId w:val="7"/>
        </w:numPr>
      </w:pPr>
      <w:r w:rsidRPr="00B85212">
        <w:t>Per millor</w:t>
      </w:r>
      <w:r w:rsidR="00E7733B" w:rsidRPr="00B85212">
        <w:t>ar</w:t>
      </w:r>
      <w:r w:rsidRPr="00B85212">
        <w:t xml:space="preserve"> el desenvolupament dels plans d’acció, cal tenir una </w:t>
      </w:r>
      <w:r w:rsidRPr="00B85212">
        <w:rPr>
          <w:b/>
          <w:bCs/>
        </w:rPr>
        <w:t>línia de treball sobre el seguiment del pla</w:t>
      </w:r>
      <w:r w:rsidRPr="00B85212">
        <w:t xml:space="preserve">, on s’indiqui que cal desenvolupar el pal d’acció anual i l’avaluació de l’anterior. Tanmateix, es considera que els criteris d’assoliment s’han d’indicar quan es redacta el pla d’acció anual, per </w:t>
      </w:r>
      <w:r w:rsidR="000540D3">
        <w:t>a</w:t>
      </w:r>
      <w:r w:rsidRPr="00B85212">
        <w:t xml:space="preserve"> poder establir objectius concrets i comuns.</w:t>
      </w:r>
    </w:p>
    <w:p w14:paraId="5AA3DF1F" w14:textId="26833B88" w:rsidR="00855A66" w:rsidRPr="00B85212" w:rsidRDefault="00855A66" w:rsidP="002D128C">
      <w:pPr>
        <w:pStyle w:val="Normal2"/>
        <w:numPr>
          <w:ilvl w:val="0"/>
          <w:numId w:val="7"/>
        </w:numPr>
      </w:pPr>
      <w:r w:rsidRPr="00B85212">
        <w:t xml:space="preserve">El nom de </w:t>
      </w:r>
      <w:r w:rsidRPr="00B85212">
        <w:rPr>
          <w:b/>
          <w:bCs/>
        </w:rPr>
        <w:t>l’àmbit de valor causa confusió, ja que totes les línies aporten valor a la DGIM</w:t>
      </w:r>
      <w:r w:rsidRPr="00B85212">
        <w:t>, per tant</w:t>
      </w:r>
      <w:r w:rsidR="000540D3">
        <w:t>,</w:t>
      </w:r>
      <w:r w:rsidRPr="00B85212">
        <w:t xml:space="preserve"> es recomana modificar el seu nom a Transformació, fent servir el BIM com a palanca de canvis.</w:t>
      </w:r>
      <w:r w:rsidR="00E7733B" w:rsidRPr="00B85212">
        <w:t xml:space="preserve"> De la mateixa forma l’àmbit de Gestió del canvi, enfocat a persones s’hauria de </w:t>
      </w:r>
      <w:proofErr w:type="spellStart"/>
      <w:r w:rsidR="00E7733B" w:rsidRPr="00B85212">
        <w:t>renombrar</w:t>
      </w:r>
      <w:proofErr w:type="spellEnd"/>
      <w:r w:rsidR="00E7733B" w:rsidRPr="00B85212">
        <w:t xml:space="preserve"> a persones.</w:t>
      </w:r>
    </w:p>
    <w:p w14:paraId="5BB38758" w14:textId="77777777" w:rsidR="00855A66" w:rsidRPr="00B85212" w:rsidRDefault="00855A66" w:rsidP="002D128C">
      <w:pPr>
        <w:pStyle w:val="Normal2"/>
        <w:numPr>
          <w:ilvl w:val="0"/>
          <w:numId w:val="7"/>
        </w:numPr>
      </w:pPr>
      <w:r w:rsidRPr="00B85212">
        <w:t xml:space="preserve">El pla d’implementació ha </w:t>
      </w:r>
      <w:r w:rsidRPr="00B85212">
        <w:rPr>
          <w:b/>
          <w:bCs/>
        </w:rPr>
        <w:t>d’incloure les dependències</w:t>
      </w:r>
      <w:r w:rsidRPr="00B85212">
        <w:t xml:space="preserve"> que tenen les línies de treball per identificar potencials obstacles.</w:t>
      </w:r>
    </w:p>
    <w:p w14:paraId="115C2811" w14:textId="77777777" w:rsidR="00855A66" w:rsidRPr="00B85212" w:rsidRDefault="00855A66" w:rsidP="002D128C">
      <w:pPr>
        <w:pStyle w:val="Normal2"/>
        <w:numPr>
          <w:ilvl w:val="0"/>
          <w:numId w:val="7"/>
        </w:numPr>
      </w:pPr>
      <w:r w:rsidRPr="00B85212">
        <w:t xml:space="preserve">L’intent de cobrir un ventall ampli d’objectius va dispersar esforços i va limitar l’assoliment global del pla (64,5% dels objectius complerts). Es recomana </w:t>
      </w:r>
      <w:r w:rsidRPr="00B85212">
        <w:rPr>
          <w:b/>
          <w:bCs/>
        </w:rPr>
        <w:t>prioritzar tasques amb impacte alt i simplificar els objectius</w:t>
      </w:r>
      <w:r w:rsidRPr="00B85212">
        <w:t>, centrant-se en resultats mesurables i fàcilment assolibles.</w:t>
      </w:r>
    </w:p>
    <w:p w14:paraId="1779D9A3" w14:textId="77777777" w:rsidR="00855A66" w:rsidRPr="00B85212" w:rsidRDefault="00855A66" w:rsidP="002D128C">
      <w:pPr>
        <w:pStyle w:val="Normal2"/>
        <w:numPr>
          <w:ilvl w:val="0"/>
          <w:numId w:val="7"/>
        </w:numPr>
      </w:pPr>
      <w:r w:rsidRPr="00B85212">
        <w:t xml:space="preserve">Les sessions </w:t>
      </w:r>
      <w:r w:rsidRPr="00B85212">
        <w:rPr>
          <w:b/>
          <w:bCs/>
        </w:rPr>
        <w:t>Lean</w:t>
      </w:r>
      <w:r w:rsidRPr="00B85212">
        <w:t xml:space="preserve"> aplicades a processos específics (com la revisió de maquetes) van demostrar la seva utilitat per </w:t>
      </w:r>
      <w:r w:rsidRPr="00B85212">
        <w:rPr>
          <w:b/>
          <w:bCs/>
        </w:rPr>
        <w:t>identificar activitats sense valor afegit</w:t>
      </w:r>
      <w:r w:rsidRPr="00B85212">
        <w:t>, millorar el procés i augmentar l'eficiència.</w:t>
      </w:r>
    </w:p>
    <w:p w14:paraId="389F044D" w14:textId="77777777" w:rsidR="00855A66" w:rsidRPr="00B85212" w:rsidRDefault="00855A66" w:rsidP="002D128C">
      <w:pPr>
        <w:pStyle w:val="Normal2"/>
        <w:numPr>
          <w:ilvl w:val="0"/>
          <w:numId w:val="7"/>
        </w:numPr>
      </w:pPr>
      <w:r w:rsidRPr="00B85212">
        <w:lastRenderedPageBreak/>
        <w:t xml:space="preserve">La creació de la </w:t>
      </w:r>
      <w:proofErr w:type="spellStart"/>
      <w:r w:rsidRPr="00B85212">
        <w:rPr>
          <w:b/>
          <w:bCs/>
        </w:rPr>
        <w:t>BIMRoom</w:t>
      </w:r>
      <w:proofErr w:type="spellEnd"/>
      <w:r w:rsidRPr="00B85212">
        <w:t xml:space="preserve"> va ser un pas </w:t>
      </w:r>
      <w:r w:rsidRPr="00B85212">
        <w:rPr>
          <w:b/>
          <w:bCs/>
        </w:rPr>
        <w:t>significatiu</w:t>
      </w:r>
      <w:r w:rsidRPr="00B85212">
        <w:t xml:space="preserve">, </w:t>
      </w:r>
      <w:r w:rsidRPr="00B85212">
        <w:rPr>
          <w:b/>
          <w:bCs/>
        </w:rPr>
        <w:t>però la seva utilització</w:t>
      </w:r>
      <w:r w:rsidRPr="00B85212">
        <w:t xml:space="preserve"> es va </w:t>
      </w:r>
      <w:r w:rsidRPr="00B85212">
        <w:rPr>
          <w:b/>
          <w:bCs/>
        </w:rPr>
        <w:t>limitar</w:t>
      </w:r>
      <w:r w:rsidRPr="00B85212">
        <w:t>.</w:t>
      </w:r>
    </w:p>
    <w:p w14:paraId="3A035A46" w14:textId="77777777" w:rsidR="00134AFE" w:rsidRPr="00B85212" w:rsidRDefault="00134AFE" w:rsidP="00D81F37">
      <w:pPr>
        <w:pStyle w:val="Normal2"/>
        <w:rPr>
          <w:rFonts w:ascii="Helvetica" w:hAnsi="Helvetica"/>
        </w:rPr>
      </w:pPr>
    </w:p>
    <w:p w14:paraId="40A8A151" w14:textId="7395BBBC" w:rsidR="00AC68EF" w:rsidRPr="00B85212" w:rsidRDefault="00AC68EF" w:rsidP="000B1C27">
      <w:pPr>
        <w:pStyle w:val="Ttol2"/>
      </w:pPr>
      <w:bookmarkStart w:id="2" w:name="_Toc198637359"/>
      <w:r w:rsidRPr="00B85212">
        <w:t>Refer</w:t>
      </w:r>
      <w:r w:rsidR="00FD3C57" w:rsidRPr="00B85212">
        <w:t>è</w:t>
      </w:r>
      <w:r w:rsidRPr="00B85212">
        <w:t>ncies</w:t>
      </w:r>
      <w:bookmarkEnd w:id="2"/>
    </w:p>
    <w:p w14:paraId="74A5E32A" w14:textId="6B3F6DDE" w:rsidR="003B0FF8" w:rsidRPr="00B85212" w:rsidRDefault="00AC12D0" w:rsidP="00AC68EF">
      <w:pPr>
        <w:pStyle w:val="Normal2"/>
        <w:rPr>
          <w:rFonts w:ascii="Helvetica" w:hAnsi="Helvetica"/>
        </w:rPr>
      </w:pPr>
      <w:r w:rsidRPr="00B85212">
        <w:rPr>
          <w:rFonts w:ascii="Helvetica" w:hAnsi="Helvetica"/>
        </w:rPr>
        <w:t>Per a l</w:t>
      </w:r>
      <w:r w:rsidR="00BA3427" w:rsidRPr="00B85212">
        <w:rPr>
          <w:rFonts w:ascii="Helvetica" w:hAnsi="Helvetica"/>
        </w:rPr>
        <w:t>’</w:t>
      </w:r>
      <w:r w:rsidRPr="00B85212">
        <w:rPr>
          <w:rFonts w:ascii="Helvetica" w:hAnsi="Helvetica"/>
        </w:rPr>
        <w:t>elaboració d’aquest Pla d’Implantació s’ha</w:t>
      </w:r>
      <w:r w:rsidR="00B80C8D" w:rsidRPr="00B85212">
        <w:rPr>
          <w:rFonts w:ascii="Helvetica" w:hAnsi="Helvetica"/>
        </w:rPr>
        <w:t xml:space="preserve">n </w:t>
      </w:r>
      <w:r w:rsidR="00325522" w:rsidRPr="00B85212">
        <w:rPr>
          <w:rFonts w:ascii="Helvetica" w:hAnsi="Helvetica"/>
        </w:rPr>
        <w:t>revisat di</w:t>
      </w:r>
      <w:r w:rsidR="009E2E9D" w:rsidRPr="00B85212">
        <w:rPr>
          <w:rFonts w:ascii="Helvetica" w:hAnsi="Helvetica"/>
        </w:rPr>
        <w:t>verso</w:t>
      </w:r>
      <w:r w:rsidR="00325522" w:rsidRPr="00B85212">
        <w:rPr>
          <w:rFonts w:ascii="Helvetica" w:hAnsi="Helvetica"/>
        </w:rPr>
        <w:t>s documents</w:t>
      </w:r>
      <w:r w:rsidR="00386EDA" w:rsidRPr="00B85212">
        <w:rPr>
          <w:rFonts w:ascii="Helvetica" w:hAnsi="Helvetica"/>
        </w:rPr>
        <w:t>,</w:t>
      </w:r>
      <w:r w:rsidR="00325522" w:rsidRPr="00B85212">
        <w:rPr>
          <w:rFonts w:ascii="Helvetica" w:hAnsi="Helvetica"/>
        </w:rPr>
        <w:t xml:space="preserve"> per tal d’assegurar que no restava cap aspecte important per cobrir.</w:t>
      </w:r>
      <w:r w:rsidR="00E64D20" w:rsidRPr="00B85212">
        <w:rPr>
          <w:rFonts w:ascii="Helvetica" w:hAnsi="Helvetica"/>
        </w:rPr>
        <w:t xml:space="preserve"> </w:t>
      </w:r>
    </w:p>
    <w:p w14:paraId="38081269" w14:textId="47D54CA8" w:rsidR="003B0FF8" w:rsidRPr="00B85212" w:rsidRDefault="003B0FF8" w:rsidP="00AC68EF">
      <w:pPr>
        <w:pStyle w:val="Normal2"/>
        <w:rPr>
          <w:rFonts w:ascii="Helvetica" w:hAnsi="Helvetica"/>
        </w:rPr>
      </w:pPr>
      <w:r w:rsidRPr="00B85212">
        <w:rPr>
          <w:rFonts w:ascii="Helvetica" w:hAnsi="Helvetica"/>
        </w:rPr>
        <w:t xml:space="preserve">Per una banda, s’ha </w:t>
      </w:r>
      <w:r w:rsidR="00992B34" w:rsidRPr="00B85212">
        <w:rPr>
          <w:rFonts w:ascii="Helvetica" w:hAnsi="Helvetica"/>
        </w:rPr>
        <w:t>partit</w:t>
      </w:r>
      <w:r w:rsidRPr="00B85212">
        <w:rPr>
          <w:rFonts w:ascii="Helvetica" w:hAnsi="Helvetica"/>
        </w:rPr>
        <w:t xml:space="preserve"> de la feina feta en el pla anterior, </w:t>
      </w:r>
      <w:r w:rsidR="00AA271C" w:rsidRPr="00B85212">
        <w:rPr>
          <w:rFonts w:ascii="Helvetica" w:hAnsi="Helvetica"/>
        </w:rPr>
        <w:t>tot incorporant els seus eixos en l’actual</w:t>
      </w:r>
      <w:r w:rsidR="00BD44E8" w:rsidRPr="00B85212">
        <w:rPr>
          <w:rFonts w:ascii="Helvetica" w:hAnsi="Helvetica"/>
        </w:rPr>
        <w:t>.</w:t>
      </w:r>
    </w:p>
    <w:p w14:paraId="41C966BC" w14:textId="3758DE86" w:rsidR="00360F3C" w:rsidRPr="00B85212" w:rsidRDefault="00E64D20" w:rsidP="00AC68EF">
      <w:pPr>
        <w:pStyle w:val="Normal2"/>
        <w:rPr>
          <w:rFonts w:ascii="Helvetica" w:hAnsi="Helvetica"/>
        </w:rPr>
      </w:pPr>
      <w:r w:rsidRPr="00B85212">
        <w:rPr>
          <w:rFonts w:ascii="Helvetica" w:hAnsi="Helvetica"/>
        </w:rPr>
        <w:t xml:space="preserve">Per altra banda, </w:t>
      </w:r>
      <w:r w:rsidR="00AA2DF9" w:rsidRPr="00B85212">
        <w:rPr>
          <w:rFonts w:ascii="Helvetica" w:hAnsi="Helvetica"/>
        </w:rPr>
        <w:t xml:space="preserve">s’han estudiat diferents estàndards d’avaluació del grau de maduresa de la implementació del BIM a organitzacions, per tal d’incorporar els seus àmbits </w:t>
      </w:r>
      <w:r w:rsidR="0080744A" w:rsidRPr="00B85212">
        <w:rPr>
          <w:rFonts w:ascii="Helvetica" w:hAnsi="Helvetica"/>
        </w:rPr>
        <w:t>d’an</w:t>
      </w:r>
      <w:r w:rsidR="00360F3C" w:rsidRPr="00B85212">
        <w:rPr>
          <w:rFonts w:ascii="Helvetica" w:hAnsi="Helvetica"/>
        </w:rPr>
        <w:t>àlisi</w:t>
      </w:r>
      <w:r w:rsidR="00AA2DF9" w:rsidRPr="00B85212">
        <w:rPr>
          <w:rFonts w:ascii="Helvetica" w:hAnsi="Helvetica"/>
        </w:rPr>
        <w:t xml:space="preserve"> en el pla. D’aquesta manera </w:t>
      </w:r>
      <w:r w:rsidR="00360F3C" w:rsidRPr="00B85212">
        <w:rPr>
          <w:rFonts w:ascii="Helvetica" w:hAnsi="Helvetica"/>
        </w:rPr>
        <w:t xml:space="preserve">assegurem que tots els punts que </w:t>
      </w:r>
      <w:r w:rsidR="00BD37DA" w:rsidRPr="00B85212">
        <w:rPr>
          <w:rFonts w:ascii="Helvetica" w:hAnsi="Helvetica"/>
        </w:rPr>
        <w:t>es</w:t>
      </w:r>
      <w:r w:rsidR="00360F3C" w:rsidRPr="00B85212">
        <w:rPr>
          <w:rFonts w:ascii="Helvetica" w:hAnsi="Helvetica"/>
        </w:rPr>
        <w:t xml:space="preserve"> consider</w:t>
      </w:r>
      <w:r w:rsidR="00537B32" w:rsidRPr="00B85212">
        <w:rPr>
          <w:rFonts w:ascii="Helvetica" w:hAnsi="Helvetica"/>
        </w:rPr>
        <w:t>en</w:t>
      </w:r>
      <w:r w:rsidR="00360F3C" w:rsidRPr="00B85212">
        <w:rPr>
          <w:rFonts w:ascii="Helvetica" w:hAnsi="Helvetica"/>
        </w:rPr>
        <w:t xml:space="preserve"> importants cobrir quan s’implementa BIM</w:t>
      </w:r>
      <w:r w:rsidR="00BC5B63" w:rsidRPr="00B85212">
        <w:rPr>
          <w:rFonts w:ascii="Helvetica" w:hAnsi="Helvetica"/>
        </w:rPr>
        <w:t>,</w:t>
      </w:r>
      <w:r w:rsidR="00360F3C" w:rsidRPr="00B85212">
        <w:rPr>
          <w:rFonts w:ascii="Helvetica" w:hAnsi="Helvetica"/>
        </w:rPr>
        <w:t xml:space="preserve"> estiguin incorporats al Pla. Els d</w:t>
      </w:r>
      <w:r w:rsidR="0003099D" w:rsidRPr="00B85212">
        <w:rPr>
          <w:rFonts w:ascii="Helvetica" w:hAnsi="Helvetica"/>
        </w:rPr>
        <w:t>ocuments revis</w:t>
      </w:r>
      <w:r w:rsidR="00FD3C57" w:rsidRPr="00B85212">
        <w:rPr>
          <w:rFonts w:ascii="Helvetica" w:hAnsi="Helvetica"/>
        </w:rPr>
        <w:t>a</w:t>
      </w:r>
      <w:r w:rsidR="0003099D" w:rsidRPr="00B85212">
        <w:rPr>
          <w:rFonts w:ascii="Helvetica" w:hAnsi="Helvetica"/>
        </w:rPr>
        <w:t>ts per aquest fi són els següents:</w:t>
      </w:r>
    </w:p>
    <w:p w14:paraId="507A51D2" w14:textId="5739BD57" w:rsidR="00106EDB" w:rsidRPr="00B85212" w:rsidRDefault="00E56DFB" w:rsidP="002D128C">
      <w:pPr>
        <w:pStyle w:val="Normal2"/>
        <w:numPr>
          <w:ilvl w:val="0"/>
          <w:numId w:val="3"/>
        </w:numPr>
        <w:rPr>
          <w:rFonts w:ascii="Helvetica" w:hAnsi="Helvetica"/>
        </w:rPr>
      </w:pPr>
      <w:r w:rsidRPr="00B85212">
        <w:rPr>
          <w:rFonts w:ascii="Helvetica" w:hAnsi="Helvetica"/>
        </w:rPr>
        <w:t>BIM</w:t>
      </w:r>
      <w:r w:rsidR="008C6737" w:rsidRPr="00B85212">
        <w:rPr>
          <w:rFonts w:ascii="Helvetica" w:hAnsi="Helvetica"/>
        </w:rPr>
        <w:t xml:space="preserve"> </w:t>
      </w:r>
      <w:proofErr w:type="spellStart"/>
      <w:r w:rsidR="008C6737" w:rsidRPr="00B85212">
        <w:rPr>
          <w:rFonts w:ascii="Helvetica" w:hAnsi="Helvetica"/>
        </w:rPr>
        <w:t>maturity</w:t>
      </w:r>
      <w:proofErr w:type="spellEnd"/>
      <w:r w:rsidR="008C6737" w:rsidRPr="00B85212">
        <w:rPr>
          <w:rFonts w:ascii="Helvetica" w:hAnsi="Helvetica"/>
        </w:rPr>
        <w:t xml:space="preserve"> </w:t>
      </w:r>
      <w:proofErr w:type="spellStart"/>
      <w:r w:rsidR="008C6737" w:rsidRPr="00B85212">
        <w:rPr>
          <w:rFonts w:ascii="Helvetica" w:hAnsi="Helvetica"/>
        </w:rPr>
        <w:t>platform</w:t>
      </w:r>
      <w:proofErr w:type="spellEnd"/>
      <w:r w:rsidR="00792007" w:rsidRPr="00B85212">
        <w:rPr>
          <w:rFonts w:ascii="Helvetica" w:hAnsi="Helvetica"/>
        </w:rPr>
        <w:t xml:space="preserve">. </w:t>
      </w:r>
      <w:r w:rsidRPr="00B85212">
        <w:rPr>
          <w:rFonts w:ascii="Helvetica" w:hAnsi="Helvetica"/>
        </w:rPr>
        <w:t xml:space="preserve">BIM </w:t>
      </w:r>
      <w:proofErr w:type="spellStart"/>
      <w:r w:rsidR="00FD7119" w:rsidRPr="00B85212">
        <w:rPr>
          <w:rFonts w:ascii="Helvetica" w:hAnsi="Helvetica"/>
        </w:rPr>
        <w:t>Ex</w:t>
      </w:r>
      <w:r w:rsidR="004F697E">
        <w:rPr>
          <w:rFonts w:ascii="Helvetica" w:hAnsi="Helvetica"/>
        </w:rPr>
        <w:t>c</w:t>
      </w:r>
      <w:r w:rsidR="00FD7119" w:rsidRPr="00B85212">
        <w:rPr>
          <w:rFonts w:ascii="Helvetica" w:hAnsi="Helvetica"/>
        </w:rPr>
        <w:t>ellence</w:t>
      </w:r>
      <w:proofErr w:type="spellEnd"/>
      <w:r w:rsidR="00FD7119" w:rsidRPr="00B85212">
        <w:rPr>
          <w:rFonts w:ascii="Helvetica" w:hAnsi="Helvetica"/>
        </w:rPr>
        <w:t xml:space="preserve">. </w:t>
      </w:r>
      <w:proofErr w:type="spellStart"/>
      <w:r w:rsidR="004D3A1B" w:rsidRPr="00B85212">
        <w:rPr>
          <w:rFonts w:ascii="Helvetica" w:hAnsi="Helvetica"/>
        </w:rPr>
        <w:t>Australia</w:t>
      </w:r>
      <w:proofErr w:type="spellEnd"/>
      <w:r w:rsidR="00792007" w:rsidRPr="00B85212">
        <w:rPr>
          <w:rFonts w:ascii="Helvetica" w:hAnsi="Helvetica"/>
        </w:rPr>
        <w:t>. 2016</w:t>
      </w:r>
      <w:r w:rsidR="0003099D" w:rsidRPr="00B85212">
        <w:rPr>
          <w:rFonts w:ascii="Helvetica" w:hAnsi="Helvetica"/>
        </w:rPr>
        <w:t>.</w:t>
      </w:r>
    </w:p>
    <w:p w14:paraId="6FE8181F" w14:textId="16A4B891" w:rsidR="004F526F" w:rsidRPr="00B85212" w:rsidRDefault="00E56DFB" w:rsidP="002D128C">
      <w:pPr>
        <w:pStyle w:val="Normal2"/>
        <w:numPr>
          <w:ilvl w:val="0"/>
          <w:numId w:val="3"/>
        </w:numPr>
        <w:rPr>
          <w:rFonts w:ascii="Helvetica" w:hAnsi="Helvetica"/>
        </w:rPr>
      </w:pPr>
      <w:r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supporters</w:t>
      </w:r>
      <w:proofErr w:type="spellEnd"/>
      <w:r w:rsidR="00792007" w:rsidRPr="00B85212">
        <w:rPr>
          <w:rFonts w:ascii="Helvetica" w:hAnsi="Helvetica"/>
        </w:rPr>
        <w:t xml:space="preserve"> </w:t>
      </w:r>
      <w:r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compass</w:t>
      </w:r>
      <w:proofErr w:type="spellEnd"/>
      <w:r w:rsidR="00792007" w:rsidRPr="00B85212">
        <w:rPr>
          <w:rFonts w:ascii="Helvetica" w:hAnsi="Helvetica"/>
        </w:rPr>
        <w:t xml:space="preserve">. </w:t>
      </w:r>
      <w:proofErr w:type="spellStart"/>
      <w:r w:rsidR="00FD7119" w:rsidRPr="00B85212">
        <w:rPr>
          <w:rFonts w:ascii="Helvetica" w:hAnsi="Helvetica"/>
        </w:rPr>
        <w:t>N</w:t>
      </w:r>
      <w:r w:rsidR="00792007" w:rsidRPr="00B85212">
        <w:rPr>
          <w:rFonts w:ascii="Helvetica" w:hAnsi="Helvetica"/>
        </w:rPr>
        <w:t>etherlands</w:t>
      </w:r>
      <w:proofErr w:type="spellEnd"/>
      <w:r w:rsidR="00792007" w:rsidRPr="00B85212">
        <w:rPr>
          <w:rFonts w:ascii="Helvetica" w:hAnsi="Helvetica"/>
        </w:rPr>
        <w:t>. 2019</w:t>
      </w:r>
      <w:r w:rsidR="0003099D" w:rsidRPr="00B85212">
        <w:rPr>
          <w:rFonts w:ascii="Helvetica" w:hAnsi="Helvetica"/>
        </w:rPr>
        <w:t>.</w:t>
      </w:r>
    </w:p>
    <w:p w14:paraId="2E8269C5" w14:textId="21456E86" w:rsidR="004F526F" w:rsidRPr="00B85212" w:rsidRDefault="00FD7119" w:rsidP="002D128C">
      <w:pPr>
        <w:pStyle w:val="Normal2"/>
        <w:numPr>
          <w:ilvl w:val="0"/>
          <w:numId w:val="3"/>
        </w:numPr>
        <w:rPr>
          <w:rFonts w:ascii="Helvetica" w:hAnsi="Helvetica"/>
        </w:rPr>
      </w:pPr>
      <w:r w:rsidRPr="00B85212">
        <w:rPr>
          <w:rFonts w:ascii="Helvetica" w:hAnsi="Helvetica"/>
        </w:rPr>
        <w:t>SFT</w:t>
      </w:r>
      <w:r w:rsidR="00792007" w:rsidRPr="00B85212">
        <w:rPr>
          <w:rFonts w:ascii="Helvetica" w:hAnsi="Helvetica"/>
        </w:rPr>
        <w:t xml:space="preserve"> </w:t>
      </w:r>
      <w:r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compass</w:t>
      </w:r>
      <w:proofErr w:type="spellEnd"/>
      <w:r w:rsidR="00792007" w:rsidRPr="00B85212">
        <w:rPr>
          <w:rFonts w:ascii="Helvetica" w:hAnsi="Helvetica"/>
        </w:rPr>
        <w:t xml:space="preserve">. </w:t>
      </w:r>
      <w:r w:rsidR="00F60E63" w:rsidRPr="00B85212">
        <w:rPr>
          <w:rFonts w:ascii="Helvetica" w:hAnsi="Helvetica"/>
        </w:rPr>
        <w:t>UK</w:t>
      </w:r>
      <w:r w:rsidR="00A677BD" w:rsidRPr="00B85212">
        <w:rPr>
          <w:rFonts w:ascii="Helvetica" w:hAnsi="Helvetica"/>
        </w:rPr>
        <w:t>. 2019.</w:t>
      </w:r>
    </w:p>
    <w:p w14:paraId="1A1B6339" w14:textId="37903654" w:rsidR="00E64D20" w:rsidRPr="00B85212" w:rsidRDefault="00FD7119" w:rsidP="002D128C">
      <w:pPr>
        <w:pStyle w:val="Normal2"/>
        <w:numPr>
          <w:ilvl w:val="0"/>
          <w:numId w:val="3"/>
        </w:numPr>
        <w:rPr>
          <w:rFonts w:ascii="Helvetica" w:hAnsi="Helvetica"/>
        </w:rPr>
      </w:pPr>
      <w:r w:rsidRPr="00B85212">
        <w:rPr>
          <w:rFonts w:ascii="Helvetica" w:hAnsi="Helvetica"/>
        </w:rPr>
        <w:t>BIM</w:t>
      </w:r>
      <w:r w:rsidR="00792007" w:rsidRPr="00B85212">
        <w:rPr>
          <w:rFonts w:ascii="Helvetica" w:hAnsi="Helvetica"/>
        </w:rPr>
        <w:t xml:space="preserve"> online </w:t>
      </w:r>
      <w:proofErr w:type="spellStart"/>
      <w:r w:rsidR="0003099D" w:rsidRPr="00B85212">
        <w:rPr>
          <w:rFonts w:ascii="Helvetica" w:hAnsi="Helvetica"/>
        </w:rPr>
        <w:t>maturity</w:t>
      </w:r>
      <w:proofErr w:type="spellEnd"/>
      <w:r w:rsidR="00792007" w:rsidRPr="00B85212">
        <w:rPr>
          <w:rFonts w:ascii="Helvetica" w:hAnsi="Helvetica"/>
        </w:rPr>
        <w:t xml:space="preserve"> </w:t>
      </w:r>
      <w:proofErr w:type="spellStart"/>
      <w:r w:rsidR="00792007" w:rsidRPr="00B85212">
        <w:rPr>
          <w:rFonts w:ascii="Helvetica" w:hAnsi="Helvetica"/>
        </w:rPr>
        <w:t>assessment</w:t>
      </w:r>
      <w:proofErr w:type="spellEnd"/>
      <w:r w:rsidR="00792007" w:rsidRPr="00B85212">
        <w:rPr>
          <w:rFonts w:ascii="Helvetica" w:hAnsi="Helvetica"/>
        </w:rPr>
        <w:t xml:space="preserve">. </w:t>
      </w:r>
      <w:r w:rsidR="00F60E63" w:rsidRPr="00B85212">
        <w:rPr>
          <w:rFonts w:ascii="Helvetica" w:hAnsi="Helvetica"/>
        </w:rPr>
        <w:t>UK</w:t>
      </w:r>
      <w:r w:rsidR="00792007" w:rsidRPr="00B85212">
        <w:rPr>
          <w:rFonts w:ascii="Helvetica" w:hAnsi="Helvetica"/>
        </w:rPr>
        <w:t>. 2019.</w:t>
      </w:r>
    </w:p>
    <w:p w14:paraId="258FDCFF" w14:textId="248524D0" w:rsidR="00640A3A" w:rsidRPr="00B85212" w:rsidRDefault="005C039F" w:rsidP="002D128C">
      <w:pPr>
        <w:pStyle w:val="Normal2"/>
        <w:numPr>
          <w:ilvl w:val="0"/>
          <w:numId w:val="3"/>
        </w:numPr>
        <w:rPr>
          <w:rFonts w:ascii="Helvetica" w:hAnsi="Helvetica"/>
        </w:rPr>
      </w:pPr>
      <w:proofErr w:type="spellStart"/>
      <w:r w:rsidRPr="00B85212">
        <w:rPr>
          <w:rFonts w:ascii="Helvetica" w:hAnsi="Helvetica"/>
        </w:rPr>
        <w:t>C</w:t>
      </w:r>
      <w:r w:rsidR="00792007" w:rsidRPr="00B85212">
        <w:rPr>
          <w:rFonts w:ascii="Helvetica" w:hAnsi="Helvetica"/>
        </w:rPr>
        <w:t>pix</w:t>
      </w:r>
      <w:proofErr w:type="spellEnd"/>
      <w:r w:rsidR="00792007" w:rsidRPr="00B85212">
        <w:rPr>
          <w:rFonts w:ascii="Helvetica" w:hAnsi="Helvetica"/>
        </w:rPr>
        <w:t xml:space="preserve"> </w:t>
      </w:r>
      <w:r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assessment</w:t>
      </w:r>
      <w:proofErr w:type="spellEnd"/>
      <w:r w:rsidR="00792007" w:rsidRPr="00B85212">
        <w:rPr>
          <w:rFonts w:ascii="Helvetica" w:hAnsi="Helvetica"/>
        </w:rPr>
        <w:t xml:space="preserve"> </w:t>
      </w:r>
      <w:proofErr w:type="spellStart"/>
      <w:r w:rsidR="00792007" w:rsidRPr="00B85212">
        <w:rPr>
          <w:rFonts w:ascii="Helvetica" w:hAnsi="Helvetica"/>
        </w:rPr>
        <w:t>form</w:t>
      </w:r>
      <w:proofErr w:type="spellEnd"/>
      <w:r w:rsidR="00792007" w:rsidRPr="00B85212">
        <w:rPr>
          <w:rFonts w:ascii="Helvetica" w:hAnsi="Helvetica"/>
        </w:rPr>
        <w:t>.</w:t>
      </w:r>
      <w:r w:rsidR="00A677BD" w:rsidRPr="00B85212">
        <w:rPr>
          <w:rFonts w:ascii="Helvetica" w:hAnsi="Helvetica"/>
        </w:rPr>
        <w:t xml:space="preserve"> </w:t>
      </w:r>
      <w:r w:rsidR="00F60E63" w:rsidRPr="00B85212">
        <w:rPr>
          <w:rFonts w:ascii="Helvetica" w:hAnsi="Helvetica"/>
        </w:rPr>
        <w:t>UK</w:t>
      </w:r>
      <w:r w:rsidR="00E774FC" w:rsidRPr="00B85212">
        <w:rPr>
          <w:rFonts w:ascii="Helvetica" w:hAnsi="Helvetica"/>
        </w:rPr>
        <w:t>.</w:t>
      </w:r>
      <w:r w:rsidR="00A677BD" w:rsidRPr="00B85212">
        <w:rPr>
          <w:rFonts w:ascii="Helvetica" w:hAnsi="Helvetica"/>
        </w:rPr>
        <w:t xml:space="preserve"> </w:t>
      </w:r>
      <w:r w:rsidR="00792007" w:rsidRPr="00B85212">
        <w:rPr>
          <w:rFonts w:ascii="Helvetica" w:hAnsi="Helvetica"/>
        </w:rPr>
        <w:t>2011.</w:t>
      </w:r>
    </w:p>
    <w:p w14:paraId="5ABF607F" w14:textId="05492A5D" w:rsidR="001F0076" w:rsidRPr="00B85212" w:rsidRDefault="001E3B38" w:rsidP="002D128C">
      <w:pPr>
        <w:pStyle w:val="Normal2"/>
        <w:numPr>
          <w:ilvl w:val="0"/>
          <w:numId w:val="3"/>
        </w:numPr>
        <w:rPr>
          <w:rFonts w:ascii="Helvetica" w:hAnsi="Helvetica"/>
        </w:rPr>
      </w:pPr>
      <w:proofErr w:type="spellStart"/>
      <w:r w:rsidRPr="00B85212">
        <w:rPr>
          <w:rFonts w:ascii="Helvetica" w:hAnsi="Helvetica"/>
        </w:rPr>
        <w:t>M</w:t>
      </w:r>
      <w:r w:rsidR="00792007" w:rsidRPr="00B85212">
        <w:rPr>
          <w:rFonts w:ascii="Helvetica" w:hAnsi="Helvetica"/>
        </w:rPr>
        <w:t>aturity</w:t>
      </w:r>
      <w:proofErr w:type="spellEnd"/>
      <w:r w:rsidR="00792007" w:rsidRPr="00B85212">
        <w:rPr>
          <w:rFonts w:ascii="Helvetica" w:hAnsi="Helvetica"/>
        </w:rPr>
        <w:t xml:space="preserve"> </w:t>
      </w:r>
      <w:proofErr w:type="spellStart"/>
      <w:r w:rsidR="00E946EE" w:rsidRPr="00B85212">
        <w:rPr>
          <w:rFonts w:ascii="Helvetica" w:hAnsi="Helvetica"/>
        </w:rPr>
        <w:t>M</w:t>
      </w:r>
      <w:r w:rsidR="00792007" w:rsidRPr="00B85212">
        <w:rPr>
          <w:rFonts w:ascii="Helvetica" w:hAnsi="Helvetica"/>
        </w:rPr>
        <w:t>atrix</w:t>
      </w:r>
      <w:proofErr w:type="spellEnd"/>
      <w:r w:rsidR="00792007" w:rsidRPr="00B85212">
        <w:rPr>
          <w:rFonts w:ascii="Helvetica" w:hAnsi="Helvetica"/>
        </w:rPr>
        <w:t xml:space="preserve">: </w:t>
      </w:r>
      <w:r w:rsidR="0003099D" w:rsidRPr="00B85212">
        <w:rPr>
          <w:rFonts w:ascii="Helvetica" w:hAnsi="Helvetica"/>
        </w:rPr>
        <w:t>Self-</w:t>
      </w:r>
      <w:proofErr w:type="spellStart"/>
      <w:r w:rsidR="00792007" w:rsidRPr="00B85212">
        <w:rPr>
          <w:rFonts w:ascii="Helvetica" w:hAnsi="Helvetica"/>
        </w:rPr>
        <w:t>assessment</w:t>
      </w:r>
      <w:proofErr w:type="spellEnd"/>
      <w:r w:rsidR="00792007" w:rsidRPr="00B85212">
        <w:rPr>
          <w:rFonts w:ascii="Helvetica" w:hAnsi="Helvetica"/>
        </w:rPr>
        <w:t xml:space="preserve"> </w:t>
      </w:r>
      <w:proofErr w:type="spellStart"/>
      <w:r w:rsidR="0003099D" w:rsidRPr="00B85212">
        <w:rPr>
          <w:rFonts w:ascii="Helvetica" w:hAnsi="Helvetica"/>
        </w:rPr>
        <w:t>questionnaire</w:t>
      </w:r>
      <w:proofErr w:type="spellEnd"/>
      <w:r w:rsidR="00792007" w:rsidRPr="00B85212">
        <w:rPr>
          <w:rFonts w:ascii="Helvetica" w:hAnsi="Helvetica"/>
        </w:rPr>
        <w:t xml:space="preserve">. </w:t>
      </w:r>
      <w:r w:rsidR="00D01A40" w:rsidRPr="00B85212">
        <w:rPr>
          <w:rFonts w:ascii="Helvetica" w:hAnsi="Helvetica"/>
        </w:rPr>
        <w:t>U</w:t>
      </w:r>
      <w:r w:rsidR="00ED6CE4" w:rsidRPr="00B85212">
        <w:rPr>
          <w:rFonts w:ascii="Helvetica" w:hAnsi="Helvetica"/>
        </w:rPr>
        <w:t>K</w:t>
      </w:r>
      <w:r w:rsidR="00792007" w:rsidRPr="00B85212">
        <w:rPr>
          <w:rFonts w:ascii="Helvetica" w:hAnsi="Helvetica"/>
        </w:rPr>
        <w:t>. 2018</w:t>
      </w:r>
      <w:r w:rsidR="00E946EE" w:rsidRPr="00B85212">
        <w:rPr>
          <w:rFonts w:ascii="Helvetica" w:hAnsi="Helvetica"/>
        </w:rPr>
        <w:t>.</w:t>
      </w:r>
    </w:p>
    <w:p w14:paraId="05CB1F09" w14:textId="4D9CD461" w:rsidR="001F0076" w:rsidRPr="00B85212" w:rsidRDefault="00E774FC" w:rsidP="002D128C">
      <w:pPr>
        <w:pStyle w:val="Normal2"/>
        <w:numPr>
          <w:ilvl w:val="0"/>
          <w:numId w:val="3"/>
        </w:numPr>
        <w:rPr>
          <w:rFonts w:ascii="Helvetica" w:hAnsi="Helvetica"/>
        </w:rPr>
      </w:pPr>
      <w:r w:rsidRPr="00B85212">
        <w:rPr>
          <w:rFonts w:ascii="Helvetica" w:hAnsi="Helvetica"/>
        </w:rPr>
        <w:t>NBIMS</w:t>
      </w:r>
      <w:r w:rsidR="00792007" w:rsidRPr="00B85212">
        <w:rPr>
          <w:rFonts w:ascii="Helvetica" w:hAnsi="Helvetica"/>
        </w:rPr>
        <w:t xml:space="preserve"> </w:t>
      </w:r>
      <w:proofErr w:type="spellStart"/>
      <w:r w:rsidR="00792007" w:rsidRPr="00B85212">
        <w:rPr>
          <w:rFonts w:ascii="Helvetica" w:hAnsi="Helvetica"/>
        </w:rPr>
        <w:t>capability</w:t>
      </w:r>
      <w:proofErr w:type="spellEnd"/>
      <w:r w:rsidR="00792007" w:rsidRPr="00B85212">
        <w:rPr>
          <w:rFonts w:ascii="Helvetica" w:hAnsi="Helvetica"/>
        </w:rPr>
        <w:t xml:space="preserve"> </w:t>
      </w:r>
      <w:proofErr w:type="spellStart"/>
      <w:r w:rsidR="00792007" w:rsidRPr="00B85212">
        <w:rPr>
          <w:rFonts w:ascii="Helvetica" w:hAnsi="Helvetica"/>
        </w:rPr>
        <w:t>maturity</w:t>
      </w:r>
      <w:proofErr w:type="spellEnd"/>
      <w:r w:rsidR="00792007" w:rsidRPr="00B85212">
        <w:rPr>
          <w:rFonts w:ascii="Helvetica" w:hAnsi="Helvetica"/>
        </w:rPr>
        <w:t xml:space="preserve"> model. </w:t>
      </w:r>
      <w:r w:rsidR="005457BF" w:rsidRPr="00B85212">
        <w:rPr>
          <w:rFonts w:ascii="Helvetica" w:hAnsi="Helvetica"/>
        </w:rPr>
        <w:t>USA</w:t>
      </w:r>
      <w:r w:rsidR="00792007" w:rsidRPr="00B85212">
        <w:rPr>
          <w:rFonts w:ascii="Helvetica" w:hAnsi="Helvetica"/>
        </w:rPr>
        <w:t>. 2015</w:t>
      </w:r>
      <w:r w:rsidR="00E946EE" w:rsidRPr="00B85212">
        <w:rPr>
          <w:rFonts w:ascii="Helvetica" w:hAnsi="Helvetica"/>
        </w:rPr>
        <w:t>.</w:t>
      </w:r>
    </w:p>
    <w:p w14:paraId="6B90037C" w14:textId="35E543AE" w:rsidR="00705362" w:rsidRPr="00B85212" w:rsidRDefault="0003099D" w:rsidP="002D128C">
      <w:pPr>
        <w:pStyle w:val="Normal2"/>
        <w:numPr>
          <w:ilvl w:val="0"/>
          <w:numId w:val="3"/>
        </w:numPr>
        <w:rPr>
          <w:rFonts w:ascii="Helvetica" w:hAnsi="Helvetica"/>
        </w:rPr>
      </w:pPr>
      <w:proofErr w:type="spellStart"/>
      <w:r w:rsidRPr="00B85212">
        <w:rPr>
          <w:rFonts w:ascii="Helvetica" w:hAnsi="Helvetica"/>
        </w:rPr>
        <w:t>Organizational</w:t>
      </w:r>
      <w:proofErr w:type="spellEnd"/>
      <w:r w:rsidR="00792007" w:rsidRPr="00B85212">
        <w:rPr>
          <w:rFonts w:ascii="Helvetica" w:hAnsi="Helvetica"/>
        </w:rPr>
        <w:t xml:space="preserve"> </w:t>
      </w:r>
      <w:r w:rsidR="00E774FC"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assessment</w:t>
      </w:r>
      <w:proofErr w:type="spellEnd"/>
      <w:r w:rsidR="00792007" w:rsidRPr="00B85212">
        <w:rPr>
          <w:rFonts w:ascii="Helvetica" w:hAnsi="Helvetica"/>
        </w:rPr>
        <w:t xml:space="preserve">. </w:t>
      </w:r>
      <w:r w:rsidR="00732971" w:rsidRPr="00B85212">
        <w:rPr>
          <w:rFonts w:ascii="Helvetica" w:hAnsi="Helvetica"/>
        </w:rPr>
        <w:t>USA</w:t>
      </w:r>
      <w:r w:rsidR="00792007" w:rsidRPr="00B85212">
        <w:rPr>
          <w:rFonts w:ascii="Helvetica" w:hAnsi="Helvetica"/>
        </w:rPr>
        <w:t>. 2013</w:t>
      </w:r>
      <w:r w:rsidR="00E946EE" w:rsidRPr="00B85212">
        <w:rPr>
          <w:rFonts w:ascii="Helvetica" w:hAnsi="Helvetica"/>
        </w:rPr>
        <w:t>.</w:t>
      </w:r>
    </w:p>
    <w:p w14:paraId="67F7AC60" w14:textId="5CAE738A" w:rsidR="00422AEF" w:rsidRPr="00B85212" w:rsidRDefault="00535060" w:rsidP="002D128C">
      <w:pPr>
        <w:pStyle w:val="Normal2"/>
        <w:numPr>
          <w:ilvl w:val="0"/>
          <w:numId w:val="3"/>
        </w:numPr>
        <w:rPr>
          <w:rFonts w:ascii="Helvetica" w:hAnsi="Helvetica"/>
        </w:rPr>
      </w:pPr>
      <w:proofErr w:type="spellStart"/>
      <w:r w:rsidRPr="00B85212">
        <w:rPr>
          <w:rFonts w:ascii="Helvetica" w:hAnsi="Helvetica"/>
        </w:rPr>
        <w:t>S</w:t>
      </w:r>
      <w:r w:rsidR="00792007" w:rsidRPr="00B85212">
        <w:rPr>
          <w:rFonts w:ascii="Helvetica" w:hAnsi="Helvetica"/>
        </w:rPr>
        <w:t>upply</w:t>
      </w:r>
      <w:proofErr w:type="spellEnd"/>
      <w:r w:rsidR="00792007" w:rsidRPr="00B85212">
        <w:rPr>
          <w:rFonts w:ascii="Helvetica" w:hAnsi="Helvetica"/>
        </w:rPr>
        <w:t xml:space="preserve"> </w:t>
      </w:r>
      <w:proofErr w:type="spellStart"/>
      <w:r w:rsidR="00792007" w:rsidRPr="00B85212">
        <w:rPr>
          <w:rFonts w:ascii="Helvetica" w:hAnsi="Helvetica"/>
        </w:rPr>
        <w:t>chain</w:t>
      </w:r>
      <w:proofErr w:type="spellEnd"/>
      <w:r w:rsidR="00792007" w:rsidRPr="00B85212">
        <w:rPr>
          <w:rFonts w:ascii="Helvetica" w:hAnsi="Helvetica"/>
        </w:rPr>
        <w:t xml:space="preserve"> </w:t>
      </w:r>
      <w:r w:rsidR="009F6BD8"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capability</w:t>
      </w:r>
      <w:proofErr w:type="spellEnd"/>
      <w:r w:rsidR="00792007" w:rsidRPr="00B85212">
        <w:rPr>
          <w:rFonts w:ascii="Helvetica" w:hAnsi="Helvetica"/>
        </w:rPr>
        <w:t xml:space="preserve"> </w:t>
      </w:r>
      <w:proofErr w:type="spellStart"/>
      <w:r w:rsidR="00792007" w:rsidRPr="00B85212">
        <w:rPr>
          <w:rFonts w:ascii="Helvetica" w:hAnsi="Helvetica"/>
        </w:rPr>
        <w:t>assessment</w:t>
      </w:r>
      <w:proofErr w:type="spellEnd"/>
      <w:r w:rsidR="00792007" w:rsidRPr="00B85212">
        <w:rPr>
          <w:rFonts w:ascii="Helvetica" w:hAnsi="Helvetica"/>
        </w:rPr>
        <w:t xml:space="preserve">. </w:t>
      </w:r>
      <w:r w:rsidR="00732971" w:rsidRPr="00B85212">
        <w:rPr>
          <w:rFonts w:ascii="Helvetica" w:hAnsi="Helvetica"/>
        </w:rPr>
        <w:t>USA</w:t>
      </w:r>
      <w:r w:rsidR="00792007" w:rsidRPr="00B85212">
        <w:rPr>
          <w:rFonts w:ascii="Helvetica" w:hAnsi="Helvetica"/>
        </w:rPr>
        <w:t>. 2013</w:t>
      </w:r>
      <w:r w:rsidR="00E946EE" w:rsidRPr="00B85212">
        <w:rPr>
          <w:rFonts w:ascii="Helvetica" w:hAnsi="Helvetica"/>
        </w:rPr>
        <w:t>.</w:t>
      </w:r>
    </w:p>
    <w:p w14:paraId="4DA33085" w14:textId="65468022" w:rsidR="00CF578A" w:rsidRPr="00B85212" w:rsidRDefault="00E946EE" w:rsidP="002D128C">
      <w:pPr>
        <w:pStyle w:val="Normal2"/>
        <w:numPr>
          <w:ilvl w:val="0"/>
          <w:numId w:val="3"/>
        </w:numPr>
        <w:rPr>
          <w:rFonts w:ascii="Helvetica" w:hAnsi="Helvetica"/>
        </w:rPr>
      </w:pPr>
      <w:proofErr w:type="spellStart"/>
      <w:r w:rsidRPr="00B85212">
        <w:rPr>
          <w:rFonts w:ascii="Helvetica" w:hAnsi="Helvetica"/>
        </w:rPr>
        <w:t>V</w:t>
      </w:r>
      <w:r w:rsidR="00792007" w:rsidRPr="00B85212">
        <w:rPr>
          <w:rFonts w:ascii="Helvetica" w:hAnsi="Helvetica"/>
        </w:rPr>
        <w:t>ico</w:t>
      </w:r>
      <w:proofErr w:type="spellEnd"/>
      <w:r w:rsidR="00792007" w:rsidRPr="00B85212">
        <w:rPr>
          <w:rFonts w:ascii="Helvetica" w:hAnsi="Helvetica"/>
        </w:rPr>
        <w:t xml:space="preserve"> </w:t>
      </w:r>
      <w:r w:rsidRPr="00B85212">
        <w:rPr>
          <w:rFonts w:ascii="Helvetica" w:hAnsi="Helvetica"/>
        </w:rPr>
        <w:t>BIM</w:t>
      </w:r>
      <w:r w:rsidR="00792007" w:rsidRPr="00B85212">
        <w:rPr>
          <w:rFonts w:ascii="Helvetica" w:hAnsi="Helvetica"/>
        </w:rPr>
        <w:t xml:space="preserve"> </w:t>
      </w:r>
      <w:proofErr w:type="spellStart"/>
      <w:r w:rsidR="00792007" w:rsidRPr="00B85212">
        <w:rPr>
          <w:rFonts w:ascii="Helvetica" w:hAnsi="Helvetica"/>
        </w:rPr>
        <w:t>scorecard</w:t>
      </w:r>
      <w:proofErr w:type="spellEnd"/>
      <w:r w:rsidR="00792007" w:rsidRPr="00B85212">
        <w:rPr>
          <w:rFonts w:ascii="Helvetica" w:hAnsi="Helvetica"/>
        </w:rPr>
        <w:t xml:space="preserve">. </w:t>
      </w:r>
      <w:r w:rsidR="009F6BD8" w:rsidRPr="00B85212">
        <w:rPr>
          <w:rFonts w:ascii="Helvetica" w:hAnsi="Helvetica"/>
        </w:rPr>
        <w:t>USA</w:t>
      </w:r>
      <w:r w:rsidR="00792007" w:rsidRPr="00B85212">
        <w:rPr>
          <w:rFonts w:ascii="Helvetica" w:hAnsi="Helvetica"/>
        </w:rPr>
        <w:t>. 2011</w:t>
      </w:r>
      <w:r w:rsidRPr="00B85212">
        <w:rPr>
          <w:rFonts w:ascii="Helvetica" w:hAnsi="Helvetica"/>
        </w:rPr>
        <w:t>.</w:t>
      </w:r>
    </w:p>
    <w:p w14:paraId="30A0C1A3" w14:textId="0681C95F" w:rsidR="00AC37D5" w:rsidRPr="00B85212" w:rsidRDefault="00AC37D5" w:rsidP="00AC68EF">
      <w:pPr>
        <w:pStyle w:val="Normal2"/>
        <w:rPr>
          <w:rFonts w:ascii="Helvetica" w:hAnsi="Helvetica"/>
        </w:rPr>
      </w:pPr>
      <w:r w:rsidRPr="00B85212">
        <w:rPr>
          <w:rFonts w:ascii="Helvetica" w:hAnsi="Helvetica"/>
        </w:rPr>
        <w:t xml:space="preserve">També s’ha tingut en compte la ISO </w:t>
      </w:r>
      <w:r w:rsidR="00283ED3" w:rsidRPr="00B85212">
        <w:rPr>
          <w:rFonts w:ascii="Helvetica" w:hAnsi="Helvetica"/>
        </w:rPr>
        <w:t>19650, per tal d’assegurar que els processos i estàndards generats siguin compatibles amb aquesta norma.</w:t>
      </w:r>
    </w:p>
    <w:p w14:paraId="1B60A5CA" w14:textId="6946F98C" w:rsidR="008C6737" w:rsidRPr="00B85212" w:rsidRDefault="008C6737" w:rsidP="00AC68EF">
      <w:pPr>
        <w:pStyle w:val="Normal2"/>
        <w:rPr>
          <w:rFonts w:ascii="Helvetica" w:hAnsi="Helvetica"/>
        </w:rPr>
      </w:pPr>
      <w:r w:rsidRPr="00B85212">
        <w:rPr>
          <w:rFonts w:ascii="Helvetica" w:hAnsi="Helvetica"/>
        </w:rPr>
        <w:t>A continuació</w:t>
      </w:r>
      <w:r w:rsidR="008D5675" w:rsidRPr="00B85212">
        <w:rPr>
          <w:rFonts w:ascii="Helvetica" w:hAnsi="Helvetica"/>
        </w:rPr>
        <w:t>,</w:t>
      </w:r>
      <w:r w:rsidRPr="00B85212">
        <w:rPr>
          <w:rFonts w:ascii="Helvetica" w:hAnsi="Helvetica"/>
        </w:rPr>
        <w:t xml:space="preserve"> es mostra un gràfic</w:t>
      </w:r>
      <w:r w:rsidR="00812E9E" w:rsidRPr="00B85212">
        <w:rPr>
          <w:rFonts w:ascii="Helvetica" w:hAnsi="Helvetica"/>
        </w:rPr>
        <w:t xml:space="preserve"> on es comparen </w:t>
      </w:r>
      <w:r w:rsidR="000D36A3" w:rsidRPr="00B85212">
        <w:rPr>
          <w:rFonts w:ascii="Helvetica" w:hAnsi="Helvetica"/>
        </w:rPr>
        <w:t>els</w:t>
      </w:r>
      <w:r w:rsidR="00812E9E" w:rsidRPr="00B85212">
        <w:rPr>
          <w:rFonts w:ascii="Helvetica" w:hAnsi="Helvetica"/>
        </w:rPr>
        <w:t xml:space="preserve"> diferents eixos de treball que contemplen els documents revisats amb els eixos de l’actual pla.</w:t>
      </w:r>
    </w:p>
    <w:p w14:paraId="5B840AF0" w14:textId="12F0B71E" w:rsidR="00EA3B94" w:rsidRPr="00B85212" w:rsidRDefault="002672B7" w:rsidP="005B3B03">
      <w:pPr>
        <w:rPr>
          <w:rFonts w:ascii="Helvetica" w:hAnsi="Helvetica"/>
          <w:lang w:val="ca-ES"/>
        </w:rPr>
      </w:pPr>
      <w:r>
        <w:rPr>
          <w:rFonts w:ascii="Helvetica" w:hAnsi="Helvetica"/>
          <w:noProof/>
          <w:lang w:val="ca-ES"/>
        </w:rPr>
        <w:lastRenderedPageBreak/>
        <w:drawing>
          <wp:inline distT="0" distB="0" distL="0" distR="0" wp14:anchorId="46D179F6" wp14:editId="79C8DC58">
            <wp:extent cx="6120000" cy="2913621"/>
            <wp:effectExtent l="0" t="0" r="0" b="1270"/>
            <wp:docPr id="1727787360" name="Imatge 172778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2913621"/>
                    </a:xfrm>
                    <a:prstGeom prst="rect">
                      <a:avLst/>
                    </a:prstGeom>
                    <a:noFill/>
                  </pic:spPr>
                </pic:pic>
              </a:graphicData>
            </a:graphic>
          </wp:inline>
        </w:drawing>
      </w:r>
    </w:p>
    <w:p w14:paraId="6445EF7A" w14:textId="77777777" w:rsidR="00CE65AD" w:rsidRPr="00B85212" w:rsidRDefault="00CE65AD" w:rsidP="005B3B03">
      <w:pPr>
        <w:rPr>
          <w:rFonts w:ascii="Helvetica" w:hAnsi="Helvetica"/>
          <w:lang w:val="ca-ES"/>
        </w:rPr>
      </w:pPr>
    </w:p>
    <w:p w14:paraId="79F73BBD" w14:textId="6C36AD96" w:rsidR="00EA3B94" w:rsidRPr="00B85212" w:rsidRDefault="00EA3B94" w:rsidP="000B1C27">
      <w:pPr>
        <w:pStyle w:val="Ttol1"/>
      </w:pPr>
      <w:bookmarkStart w:id="3" w:name="_Toc198637360"/>
      <w:r w:rsidRPr="00B85212">
        <w:t xml:space="preserve">Què </w:t>
      </w:r>
      <w:r w:rsidR="00B23FF7" w:rsidRPr="00B85212">
        <w:t>é</w:t>
      </w:r>
      <w:r w:rsidRPr="00B85212">
        <w:t xml:space="preserve">s </w:t>
      </w:r>
      <w:r w:rsidR="009A4DF7" w:rsidRPr="00B85212">
        <w:t>el</w:t>
      </w:r>
      <w:r w:rsidRPr="00B85212">
        <w:t xml:space="preserve"> BIM per a la DGIM</w:t>
      </w:r>
      <w:r w:rsidR="00BA7B1C" w:rsidRPr="00B85212">
        <w:t>?</w:t>
      </w:r>
      <w:bookmarkEnd w:id="3"/>
    </w:p>
    <w:p w14:paraId="0A2F90BD" w14:textId="72320D15" w:rsidR="00C90466" w:rsidRPr="00B85212" w:rsidRDefault="00C90466" w:rsidP="004D0D28">
      <w:pPr>
        <w:rPr>
          <w:rFonts w:ascii="Helvetica" w:hAnsi="Helvetica"/>
          <w:lang w:val="ca-ES"/>
        </w:rPr>
      </w:pPr>
      <w:r w:rsidRPr="00B85212">
        <w:rPr>
          <w:rFonts w:ascii="Helvetica" w:hAnsi="Helvetica"/>
          <w:lang w:val="ca-ES"/>
        </w:rPr>
        <w:t xml:space="preserve">Al llarg dels anys </w:t>
      </w:r>
      <w:r w:rsidR="00A44019" w:rsidRPr="00B85212">
        <w:rPr>
          <w:rFonts w:ascii="Helvetica" w:hAnsi="Helvetica"/>
          <w:lang w:val="ca-ES"/>
        </w:rPr>
        <w:t>l’ús del BIM ha anat evolucionant dintre de la DGIM</w:t>
      </w:r>
      <w:r w:rsidR="001E6DDA" w:rsidRPr="00B85212">
        <w:rPr>
          <w:rFonts w:ascii="Helvetica" w:hAnsi="Helvetica"/>
          <w:lang w:val="ca-ES"/>
        </w:rPr>
        <w:t xml:space="preserve">. Uns anys endarrere </w:t>
      </w:r>
      <w:r w:rsidR="001B734A" w:rsidRPr="00B85212">
        <w:rPr>
          <w:rFonts w:ascii="Helvetica" w:hAnsi="Helvetica"/>
          <w:lang w:val="ca-ES"/>
        </w:rPr>
        <w:t>l’aplicació</w:t>
      </w:r>
      <w:r w:rsidR="00676B7D" w:rsidRPr="00B85212">
        <w:rPr>
          <w:rFonts w:ascii="Helvetica" w:hAnsi="Helvetica"/>
          <w:lang w:val="ca-ES"/>
        </w:rPr>
        <w:t xml:space="preserve"> del BIM quedava una mica desvinculada del desenvolupament de </w:t>
      </w:r>
      <w:r w:rsidR="00480EDF" w:rsidRPr="00B85212">
        <w:rPr>
          <w:rFonts w:ascii="Helvetica" w:hAnsi="Helvetica"/>
          <w:lang w:val="ca-ES"/>
        </w:rPr>
        <w:t>projecte</w:t>
      </w:r>
      <w:r w:rsidR="00676B7D" w:rsidRPr="00B85212">
        <w:rPr>
          <w:rFonts w:ascii="Helvetica" w:hAnsi="Helvetica"/>
          <w:lang w:val="ca-ES"/>
        </w:rPr>
        <w:t xml:space="preserve">, limitant a </w:t>
      </w:r>
      <w:r w:rsidR="00480EDF" w:rsidRPr="00B85212">
        <w:rPr>
          <w:rFonts w:ascii="Helvetica" w:hAnsi="Helvetica"/>
          <w:lang w:val="ca-ES"/>
        </w:rPr>
        <w:t xml:space="preserve">obtenir uns models BIM al finalitzar la redacció del </w:t>
      </w:r>
      <w:r w:rsidR="001B734A" w:rsidRPr="00B85212">
        <w:rPr>
          <w:rFonts w:ascii="Helvetica" w:hAnsi="Helvetica"/>
          <w:lang w:val="ca-ES"/>
        </w:rPr>
        <w:t>projecte</w:t>
      </w:r>
      <w:r w:rsidR="00480EDF" w:rsidRPr="00B85212">
        <w:rPr>
          <w:rFonts w:ascii="Helvetica" w:hAnsi="Helvetica"/>
          <w:lang w:val="ca-ES"/>
        </w:rPr>
        <w:t xml:space="preserve"> i l’obra executada. </w:t>
      </w:r>
      <w:r w:rsidR="001B734A" w:rsidRPr="00B85212">
        <w:rPr>
          <w:rFonts w:ascii="Helvetica" w:hAnsi="Helvetica"/>
          <w:lang w:val="ca-ES"/>
        </w:rPr>
        <w:t>Amb els anys la maduresa de la DGIM vers al BIM ha anat augmentant buscant la integració del BIM en el projecte, en altres paraules, normalitzar l’ús del BIM</w:t>
      </w:r>
      <w:r w:rsidR="00624BE8" w:rsidRPr="00B85212">
        <w:rPr>
          <w:rFonts w:ascii="Helvetica" w:hAnsi="Helvetica"/>
          <w:lang w:val="ca-ES"/>
        </w:rPr>
        <w:t xml:space="preserve"> per a desenvolupar actuacions. </w:t>
      </w:r>
    </w:p>
    <w:p w14:paraId="31BB2321" w14:textId="3E490D02" w:rsidR="00C96731" w:rsidRPr="00B85212" w:rsidRDefault="00CC51F4" w:rsidP="004D0D28">
      <w:pPr>
        <w:rPr>
          <w:rFonts w:ascii="Helvetica" w:hAnsi="Helvetica"/>
          <w:lang w:val="ca-ES"/>
        </w:rPr>
      </w:pPr>
      <w:r w:rsidRPr="00B85212">
        <w:rPr>
          <w:rFonts w:ascii="Helvetica" w:hAnsi="Helvetica"/>
          <w:lang w:val="ca-ES"/>
        </w:rPr>
        <w:t xml:space="preserve">Fruit d’aquesta cerca de normalització del BIM </w:t>
      </w:r>
      <w:r w:rsidR="004F03F5" w:rsidRPr="00B85212">
        <w:rPr>
          <w:rFonts w:ascii="Helvetica" w:hAnsi="Helvetica"/>
          <w:lang w:val="ca-ES"/>
        </w:rPr>
        <w:t xml:space="preserve">s’han </w:t>
      </w:r>
      <w:r w:rsidR="00C96731" w:rsidRPr="00B85212">
        <w:rPr>
          <w:rFonts w:ascii="Helvetica" w:hAnsi="Helvetica"/>
          <w:lang w:val="ca-ES"/>
        </w:rPr>
        <w:t>consolidat</w:t>
      </w:r>
      <w:r w:rsidR="004F03F5" w:rsidRPr="00B85212">
        <w:rPr>
          <w:rFonts w:ascii="Helvetica" w:hAnsi="Helvetica"/>
          <w:lang w:val="ca-ES"/>
        </w:rPr>
        <w:t xml:space="preserve"> diverses</w:t>
      </w:r>
      <w:r w:rsidR="00C96731" w:rsidRPr="00B85212">
        <w:rPr>
          <w:rFonts w:ascii="Helvetica" w:hAnsi="Helvetica"/>
          <w:lang w:val="ca-ES"/>
        </w:rPr>
        <w:t xml:space="preserve"> activitats com: les reunions de seguiment en fase de </w:t>
      </w:r>
      <w:r w:rsidR="00E753FF" w:rsidRPr="00B85212">
        <w:rPr>
          <w:rFonts w:ascii="Helvetica" w:hAnsi="Helvetica"/>
          <w:lang w:val="ca-ES"/>
        </w:rPr>
        <w:t>projecte</w:t>
      </w:r>
      <w:r w:rsidR="00C96731" w:rsidRPr="00B85212">
        <w:rPr>
          <w:rFonts w:ascii="Helvetica" w:hAnsi="Helvetica"/>
          <w:lang w:val="ca-ES"/>
        </w:rPr>
        <w:t xml:space="preserve"> </w:t>
      </w:r>
      <w:r w:rsidR="00E753FF" w:rsidRPr="00B85212">
        <w:rPr>
          <w:rFonts w:ascii="Helvetica" w:hAnsi="Helvetica"/>
          <w:lang w:val="ca-ES"/>
        </w:rPr>
        <w:t xml:space="preserve">emprant els models, la unificació de les reunions </w:t>
      </w:r>
      <w:r w:rsidR="00116744" w:rsidRPr="00B85212">
        <w:rPr>
          <w:rFonts w:ascii="Helvetica" w:hAnsi="Helvetica"/>
          <w:lang w:val="ca-ES"/>
        </w:rPr>
        <w:t>d’inici</w:t>
      </w:r>
      <w:r w:rsidR="00E753FF" w:rsidRPr="00B85212">
        <w:rPr>
          <w:rFonts w:ascii="Helvetica" w:hAnsi="Helvetica"/>
          <w:lang w:val="ca-ES"/>
        </w:rPr>
        <w:t xml:space="preserve"> d</w:t>
      </w:r>
      <w:r w:rsidR="00116744" w:rsidRPr="00B85212">
        <w:rPr>
          <w:rFonts w:ascii="Helvetica" w:hAnsi="Helvetica"/>
          <w:lang w:val="ca-ES"/>
        </w:rPr>
        <w:t xml:space="preserve">e </w:t>
      </w:r>
      <w:r w:rsidR="00E753FF" w:rsidRPr="00B85212">
        <w:rPr>
          <w:rFonts w:ascii="Helvetica" w:hAnsi="Helvetica"/>
          <w:lang w:val="ca-ES"/>
        </w:rPr>
        <w:t>l’actuació i BIM en una sola, la presentació de la maqueta a parir del model o la revisió conjunta</w:t>
      </w:r>
      <w:r w:rsidR="00C0734E" w:rsidRPr="00B85212">
        <w:rPr>
          <w:rFonts w:ascii="Helvetica" w:hAnsi="Helvetica"/>
          <w:lang w:val="ca-ES"/>
        </w:rPr>
        <w:t xml:space="preserve"> (BIM, normatiu, actuació, etc</w:t>
      </w:r>
      <w:r w:rsidR="00D17B32" w:rsidRPr="00B85212">
        <w:rPr>
          <w:rFonts w:ascii="Helvetica" w:hAnsi="Helvetica"/>
          <w:lang w:val="ca-ES"/>
        </w:rPr>
        <w:t>.</w:t>
      </w:r>
      <w:r w:rsidR="00C0734E" w:rsidRPr="00B85212">
        <w:rPr>
          <w:rFonts w:ascii="Helvetica" w:hAnsi="Helvetica"/>
          <w:lang w:val="ca-ES"/>
        </w:rPr>
        <w:t>)</w:t>
      </w:r>
      <w:r w:rsidR="00E753FF" w:rsidRPr="00B85212">
        <w:rPr>
          <w:rFonts w:ascii="Helvetica" w:hAnsi="Helvetica"/>
          <w:lang w:val="ca-ES"/>
        </w:rPr>
        <w:t xml:space="preserve"> </w:t>
      </w:r>
      <w:r w:rsidR="00C0734E" w:rsidRPr="00B85212">
        <w:rPr>
          <w:rFonts w:ascii="Helvetica" w:hAnsi="Helvetica"/>
          <w:lang w:val="ca-ES"/>
        </w:rPr>
        <w:t>de la maqueta.</w:t>
      </w:r>
    </w:p>
    <w:p w14:paraId="6AFCB072" w14:textId="77777777" w:rsidR="00220393" w:rsidRPr="00B85212" w:rsidRDefault="00116744" w:rsidP="004D0D28">
      <w:pPr>
        <w:rPr>
          <w:rFonts w:ascii="Helvetica" w:hAnsi="Helvetica"/>
          <w:lang w:val="ca-ES"/>
        </w:rPr>
      </w:pPr>
      <w:r w:rsidRPr="00B85212">
        <w:rPr>
          <w:rFonts w:ascii="Helvetica" w:hAnsi="Helvetica"/>
          <w:lang w:val="ca-ES"/>
        </w:rPr>
        <w:t>Doncs</w:t>
      </w:r>
      <w:r w:rsidR="00C0734E" w:rsidRPr="00B85212">
        <w:rPr>
          <w:rFonts w:ascii="Helvetica" w:hAnsi="Helvetica"/>
          <w:lang w:val="ca-ES"/>
        </w:rPr>
        <w:t xml:space="preserve"> la DGIM deixa constància dels passos que està </w:t>
      </w:r>
      <w:r w:rsidR="00E569E3" w:rsidRPr="00B85212">
        <w:rPr>
          <w:rFonts w:ascii="Helvetica" w:hAnsi="Helvetica"/>
          <w:lang w:val="ca-ES"/>
        </w:rPr>
        <w:t>realitzant</w:t>
      </w:r>
      <w:r w:rsidR="00C0734E" w:rsidRPr="00B85212">
        <w:rPr>
          <w:rFonts w:ascii="Helvetica" w:hAnsi="Helvetica"/>
          <w:lang w:val="ca-ES"/>
        </w:rPr>
        <w:t xml:space="preserve"> per </w:t>
      </w:r>
      <w:r w:rsidR="00E569E3" w:rsidRPr="00B85212">
        <w:rPr>
          <w:rFonts w:ascii="Helvetica" w:hAnsi="Helvetica"/>
          <w:lang w:val="ca-ES"/>
        </w:rPr>
        <w:t xml:space="preserve">consolidar el BIM </w:t>
      </w:r>
      <w:r w:rsidR="002552A6" w:rsidRPr="00B85212">
        <w:rPr>
          <w:rFonts w:ascii="Helvetica" w:hAnsi="Helvetica"/>
          <w:lang w:val="ca-ES"/>
        </w:rPr>
        <w:t xml:space="preserve">com una eina per desenvolupar les actuacions. </w:t>
      </w:r>
    </w:p>
    <w:p w14:paraId="1ED573BF" w14:textId="7B928018" w:rsidR="00C90466" w:rsidRPr="00B85212" w:rsidRDefault="00220393" w:rsidP="004D0D28">
      <w:pPr>
        <w:rPr>
          <w:rFonts w:ascii="Helvetica" w:hAnsi="Helvetica"/>
          <w:lang w:val="ca-ES"/>
        </w:rPr>
      </w:pPr>
      <w:r w:rsidRPr="00B85212">
        <w:rPr>
          <w:rFonts w:ascii="Helvetica" w:hAnsi="Helvetica"/>
          <w:lang w:val="ca-ES"/>
        </w:rPr>
        <w:t>En</w:t>
      </w:r>
      <w:r w:rsidR="004F3956" w:rsidRPr="00B85212">
        <w:rPr>
          <w:rFonts w:ascii="Helvetica" w:hAnsi="Helvetica"/>
          <w:lang w:val="ca-ES"/>
        </w:rPr>
        <w:t xml:space="preserve"> aquest pla d’implementació la DGIM vol continuar la normalització del BIM</w:t>
      </w:r>
      <w:r w:rsidRPr="00B85212">
        <w:rPr>
          <w:rFonts w:ascii="Helvetica" w:hAnsi="Helvetica"/>
          <w:lang w:val="ca-ES"/>
        </w:rPr>
        <w:t xml:space="preserve">, incorporant </w:t>
      </w:r>
      <w:r w:rsidR="007F2ED0" w:rsidRPr="00B85212">
        <w:rPr>
          <w:rFonts w:ascii="Helvetica" w:hAnsi="Helvetica"/>
          <w:lang w:val="ca-ES"/>
        </w:rPr>
        <w:t>diverses</w:t>
      </w:r>
      <w:r w:rsidR="00262EA1" w:rsidRPr="00B85212">
        <w:rPr>
          <w:rFonts w:ascii="Helvetica" w:hAnsi="Helvetica"/>
          <w:lang w:val="ca-ES"/>
        </w:rPr>
        <w:t xml:space="preserve"> unitat en el procés, per tal d’anar pas a pas integrant el BIM en totes les parts i poder millor </w:t>
      </w:r>
      <w:r w:rsidR="00D17B32" w:rsidRPr="00B85212">
        <w:rPr>
          <w:rFonts w:ascii="Helvetica" w:hAnsi="Helvetica"/>
          <w:lang w:val="ca-ES"/>
        </w:rPr>
        <w:t>l’eficàcia</w:t>
      </w:r>
      <w:r w:rsidR="00262EA1" w:rsidRPr="00B85212">
        <w:rPr>
          <w:rFonts w:ascii="Helvetica" w:hAnsi="Helvetica"/>
          <w:lang w:val="ca-ES"/>
        </w:rPr>
        <w:t xml:space="preserve"> </w:t>
      </w:r>
      <w:r w:rsidR="007F2ED0" w:rsidRPr="00B85212">
        <w:rPr>
          <w:rFonts w:ascii="Helvetica" w:hAnsi="Helvetica"/>
          <w:lang w:val="ca-ES"/>
        </w:rPr>
        <w:t xml:space="preserve">i la </w:t>
      </w:r>
      <w:r w:rsidR="00D17B32" w:rsidRPr="00B85212">
        <w:rPr>
          <w:rFonts w:ascii="Helvetica" w:hAnsi="Helvetica"/>
          <w:lang w:val="ca-ES"/>
        </w:rPr>
        <w:t>transparència,</w:t>
      </w:r>
      <w:r w:rsidR="00262EA1" w:rsidRPr="00B85212">
        <w:rPr>
          <w:rFonts w:ascii="Helvetica" w:hAnsi="Helvetica"/>
          <w:lang w:val="ca-ES"/>
        </w:rPr>
        <w:t xml:space="preserve"> </w:t>
      </w:r>
      <w:r w:rsidR="007F2ED0" w:rsidRPr="00B85212">
        <w:rPr>
          <w:rFonts w:ascii="Helvetica" w:hAnsi="Helvetica"/>
          <w:lang w:val="ca-ES"/>
        </w:rPr>
        <w:t>amb l’objectiu de tenir unes millors infraestructures de mobilitat.</w:t>
      </w:r>
    </w:p>
    <w:p w14:paraId="340C55FC" w14:textId="77777777" w:rsidR="001D6D46" w:rsidRPr="00B85212" w:rsidRDefault="001D6D46" w:rsidP="001D6D46">
      <w:pPr>
        <w:rPr>
          <w:rFonts w:ascii="Helvetica" w:hAnsi="Helvetica"/>
          <w:lang w:val="ca-ES"/>
        </w:rPr>
      </w:pPr>
    </w:p>
    <w:p w14:paraId="3D6B1C8F" w14:textId="77777777" w:rsidR="001D6D46" w:rsidRPr="00B85212" w:rsidRDefault="001D6D46" w:rsidP="000B1C27">
      <w:pPr>
        <w:pStyle w:val="Ttol2"/>
      </w:pPr>
      <w:bookmarkStart w:id="4" w:name="_Toc198637361"/>
      <w:r w:rsidRPr="00B85212">
        <w:t>Visió i Missió de la DGIM vers al BIM</w:t>
      </w:r>
      <w:bookmarkEnd w:id="4"/>
    </w:p>
    <w:p w14:paraId="51336733" w14:textId="4F8BD923" w:rsidR="001D6D46" w:rsidRPr="00B85212" w:rsidRDefault="00FC68BE" w:rsidP="001D6D46">
      <w:pPr>
        <w:pStyle w:val="Normal2"/>
        <w:rPr>
          <w:rFonts w:ascii="Helvetica" w:hAnsi="Helvetica"/>
        </w:rPr>
      </w:pPr>
      <w:r w:rsidRPr="00B85212">
        <w:rPr>
          <w:rFonts w:ascii="Helvetica" w:hAnsi="Helvetica"/>
        </w:rPr>
        <w:t>L</w:t>
      </w:r>
      <w:r w:rsidR="00CA197C" w:rsidRPr="00B85212">
        <w:rPr>
          <w:rFonts w:ascii="Helvetica" w:hAnsi="Helvetica"/>
        </w:rPr>
        <w:t>a</w:t>
      </w:r>
      <w:r w:rsidRPr="00B85212">
        <w:rPr>
          <w:rFonts w:ascii="Helvetica" w:hAnsi="Helvetica"/>
        </w:rPr>
        <w:t xml:space="preserve"> DGIM té com a</w:t>
      </w:r>
      <w:r w:rsidR="00602140" w:rsidRPr="00B85212">
        <w:rPr>
          <w:rFonts w:ascii="Helvetica" w:hAnsi="Helvetica"/>
        </w:rPr>
        <w:t xml:space="preserve"> </w:t>
      </w:r>
      <w:r w:rsidR="008A47A9" w:rsidRPr="00B85212">
        <w:rPr>
          <w:rFonts w:ascii="Helvetica" w:hAnsi="Helvetica"/>
          <w:b/>
          <w:bCs/>
        </w:rPr>
        <w:t>M</w:t>
      </w:r>
      <w:r w:rsidRPr="00B85212">
        <w:rPr>
          <w:rFonts w:ascii="Helvetica" w:hAnsi="Helvetica"/>
          <w:b/>
          <w:bCs/>
        </w:rPr>
        <w:t>issió</w:t>
      </w:r>
      <w:r w:rsidRPr="00B85212">
        <w:rPr>
          <w:rFonts w:ascii="Helvetica" w:hAnsi="Helvetica"/>
        </w:rPr>
        <w:t xml:space="preserve"> </w:t>
      </w:r>
      <w:r w:rsidR="003B5CFE" w:rsidRPr="00B85212">
        <w:rPr>
          <w:rFonts w:ascii="Helvetica" w:hAnsi="Helvetica"/>
        </w:rPr>
        <w:t>planificar</w:t>
      </w:r>
      <w:r w:rsidRPr="00B85212">
        <w:rPr>
          <w:rFonts w:ascii="Helvetica" w:hAnsi="Helvetica"/>
        </w:rPr>
        <w:t xml:space="preserve">, </w:t>
      </w:r>
      <w:r w:rsidR="003B5CFE" w:rsidRPr="00B85212">
        <w:rPr>
          <w:rFonts w:ascii="Helvetica" w:hAnsi="Helvetica"/>
        </w:rPr>
        <w:t>projectar</w:t>
      </w:r>
      <w:r w:rsidRPr="00B85212">
        <w:rPr>
          <w:rFonts w:ascii="Helvetica" w:hAnsi="Helvetica"/>
        </w:rPr>
        <w:t xml:space="preserve"> i </w:t>
      </w:r>
      <w:r w:rsidR="003B5CFE" w:rsidRPr="00B85212">
        <w:rPr>
          <w:rFonts w:ascii="Helvetica" w:hAnsi="Helvetica"/>
        </w:rPr>
        <w:t>construir</w:t>
      </w:r>
      <w:r w:rsidRPr="00B85212">
        <w:rPr>
          <w:rFonts w:ascii="Helvetica" w:hAnsi="Helvetica"/>
        </w:rPr>
        <w:t xml:space="preserve"> infraestructures viàries i ferroviàries, de transport per carretera i de mobilitat activa. </w:t>
      </w:r>
      <w:r w:rsidR="00CA197C" w:rsidRPr="00B85212">
        <w:rPr>
          <w:rFonts w:ascii="Helvetica" w:hAnsi="Helvetica"/>
        </w:rPr>
        <w:t>Alhora</w:t>
      </w:r>
      <w:r w:rsidR="002B2944" w:rsidRPr="00B85212">
        <w:rPr>
          <w:rFonts w:ascii="Helvetica" w:hAnsi="Helvetica"/>
        </w:rPr>
        <w:t xml:space="preserve"> g</w:t>
      </w:r>
      <w:r w:rsidRPr="00B85212">
        <w:rPr>
          <w:rFonts w:ascii="Helvetica" w:hAnsi="Helvetica"/>
        </w:rPr>
        <w:t>estion</w:t>
      </w:r>
      <w:r w:rsidR="002B2944" w:rsidRPr="00B85212">
        <w:rPr>
          <w:rFonts w:ascii="Helvetica" w:hAnsi="Helvetica"/>
        </w:rPr>
        <w:t>a</w:t>
      </w:r>
      <w:r w:rsidRPr="00B85212">
        <w:rPr>
          <w:rFonts w:ascii="Helvetica" w:hAnsi="Helvetica"/>
        </w:rPr>
        <w:t xml:space="preserve">, </w:t>
      </w:r>
      <w:r w:rsidR="008C1AEA" w:rsidRPr="00B85212">
        <w:rPr>
          <w:rFonts w:ascii="Helvetica" w:hAnsi="Helvetica"/>
        </w:rPr>
        <w:t>modernitza</w:t>
      </w:r>
      <w:r w:rsidRPr="00B85212">
        <w:rPr>
          <w:rFonts w:ascii="Helvetica" w:hAnsi="Helvetica"/>
        </w:rPr>
        <w:t xml:space="preserve"> i conserv</w:t>
      </w:r>
      <w:r w:rsidR="002B2944" w:rsidRPr="00B85212">
        <w:rPr>
          <w:rFonts w:ascii="Helvetica" w:hAnsi="Helvetica"/>
        </w:rPr>
        <w:t>a</w:t>
      </w:r>
      <w:r w:rsidRPr="00B85212">
        <w:rPr>
          <w:rFonts w:ascii="Helvetica" w:hAnsi="Helvetica"/>
        </w:rPr>
        <w:t xml:space="preserve"> la xarxa de carreteres de la Generalitat.</w:t>
      </w:r>
    </w:p>
    <w:p w14:paraId="56960BD9" w14:textId="3FD64E64" w:rsidR="00C30992" w:rsidRPr="00B85212" w:rsidRDefault="0047570A" w:rsidP="001D6D46">
      <w:pPr>
        <w:pStyle w:val="Normal2"/>
        <w:rPr>
          <w:rFonts w:ascii="Helvetica" w:hAnsi="Helvetica"/>
        </w:rPr>
      </w:pPr>
      <w:r w:rsidRPr="00B85212">
        <w:rPr>
          <w:rFonts w:ascii="Helvetica" w:hAnsi="Helvetica"/>
        </w:rPr>
        <w:t>Per altra banda</w:t>
      </w:r>
      <w:r w:rsidR="00925D57" w:rsidRPr="00B85212">
        <w:rPr>
          <w:rFonts w:ascii="Helvetica" w:hAnsi="Helvetica"/>
        </w:rPr>
        <w:t>,</w:t>
      </w:r>
      <w:r w:rsidRPr="00B85212">
        <w:rPr>
          <w:rFonts w:ascii="Helvetica" w:hAnsi="Helvetica"/>
        </w:rPr>
        <w:t xml:space="preserve"> la </w:t>
      </w:r>
      <w:r w:rsidR="008A47A9" w:rsidRPr="00B85212">
        <w:rPr>
          <w:rFonts w:ascii="Helvetica" w:hAnsi="Helvetica"/>
          <w:b/>
          <w:bCs/>
        </w:rPr>
        <w:t>V</w:t>
      </w:r>
      <w:r w:rsidRPr="00B85212">
        <w:rPr>
          <w:rFonts w:ascii="Helvetica" w:hAnsi="Helvetica"/>
          <w:b/>
          <w:bCs/>
        </w:rPr>
        <w:t>isió</w:t>
      </w:r>
      <w:r w:rsidRPr="00B85212">
        <w:rPr>
          <w:rFonts w:ascii="Helvetica" w:hAnsi="Helvetica"/>
        </w:rPr>
        <w:t xml:space="preserve"> de la DGIM és la </w:t>
      </w:r>
      <w:r w:rsidR="00C834A5" w:rsidRPr="00B85212">
        <w:rPr>
          <w:rFonts w:ascii="Helvetica" w:hAnsi="Helvetica"/>
        </w:rPr>
        <w:t>d’esdevenir una</w:t>
      </w:r>
      <w:r w:rsidRPr="00B85212">
        <w:rPr>
          <w:rFonts w:ascii="Helvetica" w:hAnsi="Helvetica"/>
        </w:rPr>
        <w:t xml:space="preserve"> </w:t>
      </w:r>
      <w:r w:rsidR="00C30992" w:rsidRPr="00B85212">
        <w:rPr>
          <w:rFonts w:ascii="Helvetica" w:hAnsi="Helvetica"/>
        </w:rPr>
        <w:t>organització propera i eficient, que afronta el repte de la mobilitat sostenible i segura a través del compromís, la innovació i el treball en equip; per millorar la qualitat de vida de les persones i la competitivitat de les empreses</w:t>
      </w:r>
    </w:p>
    <w:p w14:paraId="0E29E3E9" w14:textId="2B091C7A" w:rsidR="004B45A7" w:rsidRPr="00B85212" w:rsidRDefault="004B45A7" w:rsidP="001D6D46">
      <w:pPr>
        <w:pStyle w:val="Normal2"/>
        <w:rPr>
          <w:rFonts w:ascii="Helvetica" w:hAnsi="Helvetica"/>
        </w:rPr>
      </w:pPr>
      <w:r w:rsidRPr="00B85212">
        <w:rPr>
          <w:rFonts w:ascii="Helvetica" w:hAnsi="Helvetica"/>
        </w:rPr>
        <w:lastRenderedPageBreak/>
        <w:t>Aquesta</w:t>
      </w:r>
      <w:r w:rsidR="00E94E47" w:rsidRPr="00B85212">
        <w:rPr>
          <w:rFonts w:ascii="Helvetica" w:hAnsi="Helvetica"/>
        </w:rPr>
        <w:t xml:space="preserve"> visió es recolza en </w:t>
      </w:r>
      <w:r w:rsidR="00BD1A9B" w:rsidRPr="00B85212">
        <w:rPr>
          <w:rFonts w:ascii="Helvetica" w:hAnsi="Helvetica"/>
        </w:rPr>
        <w:t>sis</w:t>
      </w:r>
      <w:r w:rsidR="003B5CFE" w:rsidRPr="00B85212">
        <w:rPr>
          <w:rFonts w:ascii="Helvetica" w:hAnsi="Helvetica"/>
        </w:rPr>
        <w:t xml:space="preserve"> valors fonamentals:</w:t>
      </w:r>
    </w:p>
    <w:p w14:paraId="074C17C9" w14:textId="0D3934C4" w:rsidR="00602140" w:rsidRPr="00B85212" w:rsidRDefault="00602140" w:rsidP="001D6D46">
      <w:pPr>
        <w:pStyle w:val="Normal2"/>
        <w:rPr>
          <w:rFonts w:ascii="Helvetica" w:hAnsi="Helvetica"/>
        </w:rPr>
      </w:pPr>
      <w:r w:rsidRPr="00B85212">
        <w:rPr>
          <w:rFonts w:ascii="Helvetica" w:hAnsi="Helvetica"/>
          <w:noProof/>
        </w:rPr>
        <w:drawing>
          <wp:inline distT="0" distB="0" distL="0" distR="0" wp14:anchorId="66AA0643" wp14:editId="31C47F2E">
            <wp:extent cx="5759450" cy="930275"/>
            <wp:effectExtent l="0" t="0" r="0" b="3175"/>
            <wp:docPr id="16" name="Imatg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4"/>
                    <a:stretch>
                      <a:fillRect/>
                    </a:stretch>
                  </pic:blipFill>
                  <pic:spPr>
                    <a:xfrm>
                      <a:off x="0" y="0"/>
                      <a:ext cx="5759450" cy="930275"/>
                    </a:xfrm>
                    <a:prstGeom prst="rect">
                      <a:avLst/>
                    </a:prstGeom>
                  </pic:spPr>
                </pic:pic>
              </a:graphicData>
            </a:graphic>
          </wp:inline>
        </w:drawing>
      </w:r>
    </w:p>
    <w:p w14:paraId="1420FE55" w14:textId="77777777" w:rsidR="005A06F1" w:rsidRPr="00B85212" w:rsidRDefault="00C407EE" w:rsidP="00C407EE">
      <w:pPr>
        <w:pStyle w:val="Normal2"/>
        <w:rPr>
          <w:rFonts w:ascii="Helvetica" w:hAnsi="Helvetica"/>
        </w:rPr>
      </w:pPr>
      <w:r w:rsidRPr="00B85212">
        <w:rPr>
          <w:rFonts w:ascii="Helvetica" w:hAnsi="Helvetica"/>
        </w:rPr>
        <w:t>Pe</w:t>
      </w:r>
      <w:r w:rsidR="007156CF" w:rsidRPr="00B85212">
        <w:rPr>
          <w:rFonts w:ascii="Helvetica" w:hAnsi="Helvetica"/>
        </w:rPr>
        <w:t>l</w:t>
      </w:r>
      <w:r w:rsidRPr="00B85212">
        <w:rPr>
          <w:rFonts w:ascii="Helvetica" w:hAnsi="Helvetica"/>
        </w:rPr>
        <w:t xml:space="preserve"> que fa al BIM, </w:t>
      </w:r>
      <w:r w:rsidR="00412579" w:rsidRPr="00B85212">
        <w:rPr>
          <w:rFonts w:ascii="Helvetica" w:hAnsi="Helvetica"/>
        </w:rPr>
        <w:t xml:space="preserve">la DGIM </w:t>
      </w:r>
      <w:r w:rsidR="009A11DF" w:rsidRPr="00B85212">
        <w:rPr>
          <w:rFonts w:ascii="Helvetica" w:hAnsi="Helvetica"/>
        </w:rPr>
        <w:t xml:space="preserve">ambiciona </w:t>
      </w:r>
      <w:r w:rsidR="00412579" w:rsidRPr="00B85212">
        <w:rPr>
          <w:rFonts w:ascii="Helvetica" w:hAnsi="Helvetica"/>
        </w:rPr>
        <w:t xml:space="preserve">esdevenir </w:t>
      </w:r>
      <w:r w:rsidR="00F02109" w:rsidRPr="00B85212">
        <w:rPr>
          <w:rFonts w:ascii="Helvetica" w:hAnsi="Helvetica"/>
        </w:rPr>
        <w:t>en construcció i explotació digitalitzada d’infraestructures de mobilitat, tot essent agent tractor de la implementació del BIM a Catalunya</w:t>
      </w:r>
      <w:r w:rsidR="00230FBE" w:rsidRPr="00B85212">
        <w:rPr>
          <w:rFonts w:ascii="Helvetica" w:hAnsi="Helvetica"/>
        </w:rPr>
        <w:t xml:space="preserve">. </w:t>
      </w:r>
    </w:p>
    <w:p w14:paraId="21C351A6" w14:textId="35B8204F" w:rsidR="00412579" w:rsidRPr="00B85212" w:rsidRDefault="005A7ED9" w:rsidP="00C407EE">
      <w:pPr>
        <w:pStyle w:val="Normal2"/>
        <w:rPr>
          <w:rFonts w:ascii="Helvetica" w:hAnsi="Helvetica"/>
        </w:rPr>
      </w:pPr>
      <w:r w:rsidRPr="00B85212">
        <w:rPr>
          <w:rFonts w:ascii="Helvetica" w:hAnsi="Helvetica"/>
        </w:rPr>
        <w:t xml:space="preserve">Per altra banda, la visió de la implementació del BIM en les actuacions es </w:t>
      </w:r>
      <w:r w:rsidR="007A2354" w:rsidRPr="00B85212">
        <w:rPr>
          <w:rFonts w:ascii="Helvetica" w:hAnsi="Helvetica"/>
        </w:rPr>
        <w:t>resumeix en l</w:t>
      </w:r>
      <w:r w:rsidR="007156CF" w:rsidRPr="00B85212">
        <w:rPr>
          <w:rFonts w:ascii="Helvetica" w:hAnsi="Helvetica"/>
        </w:rPr>
        <w:t>’</w:t>
      </w:r>
      <w:r w:rsidR="007A2354" w:rsidRPr="00B85212">
        <w:rPr>
          <w:rFonts w:ascii="Helvetica" w:hAnsi="Helvetica"/>
        </w:rPr>
        <w:t>erradicació de les modificaci</w:t>
      </w:r>
      <w:r w:rsidR="007156CF" w:rsidRPr="00B85212">
        <w:rPr>
          <w:rFonts w:ascii="Helvetica" w:hAnsi="Helvetica"/>
        </w:rPr>
        <w:t>ons</w:t>
      </w:r>
      <w:r w:rsidR="007A2354" w:rsidRPr="00B85212">
        <w:rPr>
          <w:rFonts w:ascii="Helvetica" w:hAnsi="Helvetica"/>
        </w:rPr>
        <w:t xml:space="preserve"> a obra degudes a erro</w:t>
      </w:r>
      <w:r w:rsidR="00716054" w:rsidRPr="00B85212">
        <w:rPr>
          <w:rFonts w:ascii="Helvetica" w:hAnsi="Helvetica"/>
        </w:rPr>
        <w:t>r</w:t>
      </w:r>
      <w:r w:rsidR="007A2354" w:rsidRPr="00B85212">
        <w:rPr>
          <w:rFonts w:ascii="Helvetica" w:hAnsi="Helvetica"/>
        </w:rPr>
        <w:t>s de disseny</w:t>
      </w:r>
      <w:r w:rsidR="00716054" w:rsidRPr="00B85212">
        <w:rPr>
          <w:rFonts w:ascii="Helvetica" w:hAnsi="Helvetica"/>
        </w:rPr>
        <w:t xml:space="preserve">, la millora de la qualitat </w:t>
      </w:r>
      <w:r w:rsidR="18FF5BDA" w:rsidRPr="00B85212">
        <w:rPr>
          <w:rFonts w:ascii="Helvetica" w:hAnsi="Helvetica"/>
        </w:rPr>
        <w:t xml:space="preserve">en tot el cicle de vida </w:t>
      </w:r>
      <w:r w:rsidR="00716054" w:rsidRPr="00B85212">
        <w:rPr>
          <w:rFonts w:ascii="Helvetica" w:hAnsi="Helvetica"/>
        </w:rPr>
        <w:t>de les infraestructures</w:t>
      </w:r>
      <w:r w:rsidR="00973C4D" w:rsidRPr="00B85212">
        <w:rPr>
          <w:rFonts w:ascii="Helvetica" w:hAnsi="Helvetica"/>
        </w:rPr>
        <w:t xml:space="preserve"> i l’increment de la productivitat del personal de la DGIM</w:t>
      </w:r>
      <w:r w:rsidR="006B7A5D" w:rsidRPr="00B85212">
        <w:rPr>
          <w:rFonts w:ascii="Helvetica" w:hAnsi="Helvetica"/>
        </w:rPr>
        <w:t>, tot maximitzant el valor del temps invertit per cadascun dels treballadors de l’organització.</w:t>
      </w:r>
    </w:p>
    <w:p w14:paraId="35B76449" w14:textId="77777777" w:rsidR="00C001A1" w:rsidRPr="00B85212" w:rsidRDefault="00C001A1" w:rsidP="00C407EE">
      <w:pPr>
        <w:pStyle w:val="Normal2"/>
        <w:rPr>
          <w:rFonts w:ascii="Helvetica" w:hAnsi="Helvetica"/>
        </w:rPr>
      </w:pPr>
    </w:p>
    <w:p w14:paraId="49B54BE0" w14:textId="6FC4C5A8" w:rsidR="00F01D76" w:rsidRDefault="00F01D76" w:rsidP="000B1C27">
      <w:pPr>
        <w:pStyle w:val="Ttol1"/>
      </w:pPr>
      <w:bookmarkStart w:id="5" w:name="_Toc198637362"/>
      <w:r w:rsidRPr="00B85212">
        <w:t>Metodologia de desenvolupament del Pl</w:t>
      </w:r>
      <w:r w:rsidR="009C3BCD" w:rsidRPr="00B85212">
        <w:t>a</w:t>
      </w:r>
      <w:r w:rsidRPr="00B85212">
        <w:t xml:space="preserve"> d’Implementació</w:t>
      </w:r>
      <w:bookmarkEnd w:id="5"/>
    </w:p>
    <w:p w14:paraId="12B44454" w14:textId="764A5D96" w:rsidR="00E97AB3" w:rsidRDefault="008B37F4" w:rsidP="008B37F4">
      <w:pPr>
        <w:rPr>
          <w:rFonts w:ascii="Helvetica" w:hAnsi="Helvetica"/>
          <w:lang w:val="ca-ES"/>
        </w:rPr>
      </w:pPr>
      <w:r w:rsidRPr="00B85212">
        <w:rPr>
          <w:rFonts w:ascii="Helvetica" w:hAnsi="Helvetica"/>
          <w:lang w:val="ca-ES"/>
        </w:rPr>
        <w:t xml:space="preserve">El pla d’implementació s’ha desenvolupat emprant </w:t>
      </w:r>
      <w:r w:rsidR="0083384F">
        <w:rPr>
          <w:rFonts w:ascii="Helvetica" w:hAnsi="Helvetica"/>
          <w:lang w:val="ca-ES"/>
        </w:rPr>
        <w:t>l’</w:t>
      </w:r>
      <w:r w:rsidR="00E97AB3">
        <w:rPr>
          <w:rFonts w:ascii="Helvetica" w:hAnsi="Helvetica"/>
          <w:lang w:val="ca-ES"/>
        </w:rPr>
        <w:t>estructura</w:t>
      </w:r>
      <w:r w:rsidR="0083384F">
        <w:rPr>
          <w:rFonts w:ascii="Helvetica" w:hAnsi="Helvetica"/>
          <w:lang w:val="ca-ES"/>
        </w:rPr>
        <w:t xml:space="preserve"> de l’anterior pla</w:t>
      </w:r>
      <w:r w:rsidR="00E97AB3">
        <w:rPr>
          <w:rFonts w:ascii="Helvetica" w:hAnsi="Helvetica"/>
          <w:lang w:val="ca-ES"/>
        </w:rPr>
        <w:t xml:space="preserve"> com a base</w:t>
      </w:r>
      <w:r w:rsidR="0083384F">
        <w:rPr>
          <w:rFonts w:ascii="Helvetica" w:hAnsi="Helvetica"/>
          <w:lang w:val="ca-ES"/>
        </w:rPr>
        <w:t>,</w:t>
      </w:r>
      <w:r w:rsidR="0083384F" w:rsidRPr="0083384F">
        <w:rPr>
          <w:rFonts w:ascii="Helvetica" w:hAnsi="Helvetica"/>
          <w:lang w:val="ca-ES"/>
        </w:rPr>
        <w:t xml:space="preserve"> </w:t>
      </w:r>
      <w:r w:rsidR="0083384F" w:rsidRPr="00B85212">
        <w:rPr>
          <w:rFonts w:ascii="Helvetica" w:hAnsi="Helvetica"/>
          <w:lang w:val="ca-ES"/>
        </w:rPr>
        <w:t>donat que cobreix la majoria de línies de treball necessàries per implementar el BIM, així com al facilitat per poder-se avaluar amb sistemes de maduresa tal com s’ha esmentat en el capítol 1.2.</w:t>
      </w:r>
    </w:p>
    <w:p w14:paraId="3720BD7F" w14:textId="3F13B976" w:rsidR="00E97AB3" w:rsidRPr="00F45E59" w:rsidRDefault="0083384F" w:rsidP="008B37F4">
      <w:pPr>
        <w:rPr>
          <w:rFonts w:ascii="Helvetica" w:hAnsi="Helvetica"/>
          <w:lang w:val="ca-ES"/>
        </w:rPr>
      </w:pPr>
      <w:r>
        <w:rPr>
          <w:rFonts w:ascii="Helvetica" w:hAnsi="Helvetica"/>
          <w:lang w:val="ca-ES"/>
        </w:rPr>
        <w:t xml:space="preserve">Tanmateix, per </w:t>
      </w:r>
      <w:r w:rsidRPr="00F45E59">
        <w:rPr>
          <w:rFonts w:ascii="Helvetica" w:hAnsi="Helvetica"/>
          <w:lang w:val="ca-ES"/>
        </w:rPr>
        <w:t xml:space="preserve">la redacció del </w:t>
      </w:r>
      <w:r w:rsidR="00DE3E2F">
        <w:rPr>
          <w:rFonts w:ascii="Helvetica" w:hAnsi="Helvetica"/>
          <w:lang w:val="ca-ES"/>
        </w:rPr>
        <w:t>mateix</w:t>
      </w:r>
      <w:r w:rsidRPr="00F45E59">
        <w:rPr>
          <w:rFonts w:ascii="Helvetica" w:hAnsi="Helvetica"/>
          <w:lang w:val="ca-ES"/>
        </w:rPr>
        <w:t xml:space="preserve"> pla </w:t>
      </w:r>
      <w:r w:rsidR="00870CFD" w:rsidRPr="00F45E59">
        <w:rPr>
          <w:rFonts w:ascii="Helvetica" w:hAnsi="Helvetica"/>
          <w:lang w:val="ca-ES"/>
        </w:rPr>
        <w:t>s’ha fet en tres etapes</w:t>
      </w:r>
      <w:r w:rsidRPr="00F45E59">
        <w:rPr>
          <w:rFonts w:ascii="Helvetica" w:hAnsi="Helvetica"/>
          <w:lang w:val="ca-ES"/>
        </w:rPr>
        <w:t>:</w:t>
      </w:r>
    </w:p>
    <w:p w14:paraId="1D29659D" w14:textId="1BBCCC34" w:rsidR="00F45E59" w:rsidRPr="00F45E59" w:rsidRDefault="00F45E59" w:rsidP="00F45E59">
      <w:pPr>
        <w:rPr>
          <w:rFonts w:ascii="Helvetica" w:hAnsi="Helvetica"/>
          <w:lang w:val="ca-ES"/>
        </w:rPr>
      </w:pPr>
      <w:r w:rsidRPr="00F45E59">
        <w:rPr>
          <w:rFonts w:ascii="Helvetica" w:hAnsi="Helvetica"/>
          <w:lang w:val="ca-ES"/>
        </w:rPr>
        <w:t xml:space="preserve">La primera etapa, Avaluar, </w:t>
      </w:r>
      <w:r>
        <w:rPr>
          <w:rFonts w:ascii="Helvetica" w:hAnsi="Helvetica"/>
          <w:lang w:val="ca-ES"/>
        </w:rPr>
        <w:t>ha tingut lloc entre</w:t>
      </w:r>
      <w:r w:rsidRPr="00F45E59">
        <w:rPr>
          <w:rFonts w:ascii="Helvetica" w:hAnsi="Helvetica"/>
          <w:lang w:val="ca-ES"/>
        </w:rPr>
        <w:t xml:space="preserve"> els mesos de desembre de 2024 i gener de 2025. En aquesta fase </w:t>
      </w:r>
      <w:r>
        <w:rPr>
          <w:rFonts w:ascii="Helvetica" w:hAnsi="Helvetica"/>
          <w:lang w:val="ca-ES"/>
        </w:rPr>
        <w:t>s’ha dut a terme</w:t>
      </w:r>
      <w:r w:rsidRPr="00F45E59">
        <w:rPr>
          <w:rFonts w:ascii="Helvetica" w:hAnsi="Helvetica"/>
          <w:lang w:val="ca-ES"/>
        </w:rPr>
        <w:t xml:space="preserve"> un</w:t>
      </w:r>
      <w:r w:rsidR="00DE3E2F">
        <w:rPr>
          <w:rFonts w:ascii="Helvetica" w:hAnsi="Helvetica"/>
          <w:lang w:val="ca-ES"/>
        </w:rPr>
        <w:t>a</w:t>
      </w:r>
      <w:r w:rsidRPr="00F45E59">
        <w:rPr>
          <w:rFonts w:ascii="Helvetica" w:hAnsi="Helvetica"/>
          <w:lang w:val="ca-ES"/>
        </w:rPr>
        <w:t xml:space="preserve"> anàlisi de la situació actual amb l’objectiu de recollir informació, identificar necessitats i establir les bases per a la definició del</w:t>
      </w:r>
      <w:r>
        <w:rPr>
          <w:rFonts w:ascii="Helvetica" w:hAnsi="Helvetica"/>
          <w:lang w:val="ca-ES"/>
        </w:rPr>
        <w:t xml:space="preserve"> pla</w:t>
      </w:r>
      <w:r w:rsidRPr="00F45E59">
        <w:rPr>
          <w:rFonts w:ascii="Helvetica" w:hAnsi="Helvetica"/>
          <w:lang w:val="ca-ES"/>
        </w:rPr>
        <w:t xml:space="preserve">. És un moment de diagnosi i reflexió inicial </w:t>
      </w:r>
      <w:r>
        <w:rPr>
          <w:rFonts w:ascii="Helvetica" w:hAnsi="Helvetica"/>
          <w:lang w:val="ca-ES"/>
        </w:rPr>
        <w:t>per</w:t>
      </w:r>
      <w:r w:rsidRPr="00F45E59">
        <w:rPr>
          <w:rFonts w:ascii="Helvetica" w:hAnsi="Helvetica"/>
          <w:lang w:val="ca-ES"/>
        </w:rPr>
        <w:t xml:space="preserve"> orientar </w:t>
      </w:r>
      <w:r>
        <w:rPr>
          <w:rFonts w:ascii="Helvetica" w:hAnsi="Helvetica"/>
          <w:lang w:val="ca-ES"/>
        </w:rPr>
        <w:t>el caire del pla.</w:t>
      </w:r>
    </w:p>
    <w:p w14:paraId="582BEC7C" w14:textId="74ADABCD" w:rsidR="00F45E59" w:rsidRPr="00F45E59" w:rsidRDefault="00F45E59" w:rsidP="00F45E59">
      <w:pPr>
        <w:rPr>
          <w:rFonts w:ascii="Helvetica" w:hAnsi="Helvetica"/>
          <w:lang w:val="ca-ES"/>
        </w:rPr>
      </w:pPr>
      <w:r w:rsidRPr="00F45E59">
        <w:rPr>
          <w:rFonts w:ascii="Helvetica" w:hAnsi="Helvetica"/>
          <w:lang w:val="ca-ES"/>
        </w:rPr>
        <w:t xml:space="preserve">La segona etapa, Definició, </w:t>
      </w:r>
      <w:r>
        <w:rPr>
          <w:rFonts w:ascii="Helvetica" w:hAnsi="Helvetica"/>
          <w:lang w:val="ca-ES"/>
        </w:rPr>
        <w:t>s’ha desenvolupat</w:t>
      </w:r>
      <w:r w:rsidRPr="00F45E59">
        <w:rPr>
          <w:rFonts w:ascii="Helvetica" w:hAnsi="Helvetica"/>
          <w:lang w:val="ca-ES"/>
        </w:rPr>
        <w:t xml:space="preserve"> entre gener i abril de 2025. Durant aquest període </w:t>
      </w:r>
      <w:r>
        <w:rPr>
          <w:rFonts w:ascii="Helvetica" w:hAnsi="Helvetica"/>
          <w:lang w:val="ca-ES"/>
        </w:rPr>
        <w:t>s’ha concretat</w:t>
      </w:r>
      <w:r w:rsidRPr="00F45E59">
        <w:rPr>
          <w:rFonts w:ascii="Helvetica" w:hAnsi="Helvetica"/>
          <w:lang w:val="ca-ES"/>
        </w:rPr>
        <w:t xml:space="preserve"> el contingut del </w:t>
      </w:r>
      <w:r>
        <w:rPr>
          <w:rFonts w:ascii="Helvetica" w:hAnsi="Helvetica"/>
          <w:lang w:val="ca-ES"/>
        </w:rPr>
        <w:t>pl</w:t>
      </w:r>
      <w:r w:rsidR="008A41FA">
        <w:rPr>
          <w:rFonts w:ascii="Helvetica" w:hAnsi="Helvetica"/>
          <w:lang w:val="ca-ES"/>
        </w:rPr>
        <w:t>a</w:t>
      </w:r>
      <w:r w:rsidRPr="00F45E59">
        <w:rPr>
          <w:rFonts w:ascii="Helvetica" w:hAnsi="Helvetica"/>
          <w:lang w:val="ca-ES"/>
        </w:rPr>
        <w:t xml:space="preserve">. El procés </w:t>
      </w:r>
      <w:r w:rsidR="008A41FA">
        <w:rPr>
          <w:rFonts w:ascii="Helvetica" w:hAnsi="Helvetica"/>
          <w:lang w:val="ca-ES"/>
        </w:rPr>
        <w:t>ha inclòs</w:t>
      </w:r>
      <w:r w:rsidRPr="00F45E59">
        <w:rPr>
          <w:rFonts w:ascii="Helvetica" w:hAnsi="Helvetica"/>
          <w:lang w:val="ca-ES"/>
        </w:rPr>
        <w:t xml:space="preserve"> una primera fase de desenvolupament, una fita significativa el 27 de març de 2025</w:t>
      </w:r>
      <w:r w:rsidR="008A41FA">
        <w:rPr>
          <w:rFonts w:ascii="Helvetica" w:hAnsi="Helvetica"/>
          <w:lang w:val="ca-ES"/>
        </w:rPr>
        <w:t xml:space="preserve"> d’obrir el pla al personal de la DGIM</w:t>
      </w:r>
      <w:r w:rsidRPr="00F45E59">
        <w:rPr>
          <w:rFonts w:ascii="Helvetica" w:hAnsi="Helvetica"/>
          <w:lang w:val="ca-ES"/>
        </w:rPr>
        <w:t xml:space="preserve"> i </w:t>
      </w:r>
      <w:r w:rsidR="008A41FA">
        <w:rPr>
          <w:rFonts w:ascii="Helvetica" w:hAnsi="Helvetica"/>
          <w:lang w:val="ca-ES"/>
        </w:rPr>
        <w:t>la seva posterior</w:t>
      </w:r>
      <w:r w:rsidRPr="00F45E59">
        <w:rPr>
          <w:rFonts w:ascii="Helvetica" w:hAnsi="Helvetica"/>
          <w:lang w:val="ca-ES"/>
        </w:rPr>
        <w:t xml:space="preserve"> incorporació de </w:t>
      </w:r>
      <w:r w:rsidR="00DE3E2F">
        <w:rPr>
          <w:rFonts w:ascii="Helvetica" w:hAnsi="Helvetica"/>
          <w:lang w:val="ca-ES"/>
        </w:rPr>
        <w:t>comentaris i suggeriments</w:t>
      </w:r>
      <w:r w:rsidR="008A41FA">
        <w:rPr>
          <w:rFonts w:ascii="Helvetica" w:hAnsi="Helvetica"/>
          <w:lang w:val="ca-ES"/>
        </w:rPr>
        <w:t xml:space="preserve"> al pla</w:t>
      </w:r>
      <w:r w:rsidRPr="00F45E59">
        <w:rPr>
          <w:rFonts w:ascii="Helvetica" w:hAnsi="Helvetica"/>
          <w:lang w:val="ca-ES"/>
        </w:rPr>
        <w:t xml:space="preserve">. </w:t>
      </w:r>
    </w:p>
    <w:p w14:paraId="281C3095" w14:textId="27918ACD" w:rsidR="00F45E59" w:rsidRPr="00F45E59" w:rsidRDefault="00F45E59" w:rsidP="00F45E59">
      <w:pPr>
        <w:rPr>
          <w:rFonts w:ascii="Helvetica" w:hAnsi="Helvetica"/>
          <w:lang w:val="ca-ES"/>
        </w:rPr>
      </w:pPr>
      <w:r w:rsidRPr="00F45E59">
        <w:rPr>
          <w:rFonts w:ascii="Helvetica" w:hAnsi="Helvetica"/>
          <w:lang w:val="ca-ES"/>
        </w:rPr>
        <w:t>La tercera etapa, Aprovació, s'estén de maig a juny de 2025. Aquesta fase se centra en la validació formal del projecte definit prèviament. Al maig es preveu la presa de decisions finals i la seva aprovació, mentre que al juny es tanca oficialment el procés.</w:t>
      </w:r>
    </w:p>
    <w:p w14:paraId="1724E26A" w14:textId="412CCC3E" w:rsidR="008B37F4" w:rsidRDefault="008B37F4" w:rsidP="008A41FA">
      <w:pPr>
        <w:jc w:val="center"/>
        <w:rPr>
          <w:lang w:val="ca-ES"/>
        </w:rPr>
      </w:pPr>
      <w:r>
        <w:rPr>
          <w:noProof/>
          <w:lang w:val="ca-ES"/>
        </w:rPr>
        <w:lastRenderedPageBreak/>
        <w:drawing>
          <wp:inline distT="0" distB="0" distL="0" distR="0" wp14:anchorId="399BB009" wp14:editId="365519BB">
            <wp:extent cx="5400000" cy="2165842"/>
            <wp:effectExtent l="0" t="0" r="0" b="6350"/>
            <wp:docPr id="93350714" name="Imatge 933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165842"/>
                    </a:xfrm>
                    <a:prstGeom prst="rect">
                      <a:avLst/>
                    </a:prstGeom>
                    <a:noFill/>
                  </pic:spPr>
                </pic:pic>
              </a:graphicData>
            </a:graphic>
          </wp:inline>
        </w:drawing>
      </w:r>
    </w:p>
    <w:p w14:paraId="08FD37FC" w14:textId="77777777" w:rsidR="0003194E" w:rsidRPr="00B85212" w:rsidRDefault="0003194E" w:rsidP="00C45697">
      <w:pPr>
        <w:rPr>
          <w:rFonts w:ascii="Helvetica" w:hAnsi="Helvetica"/>
          <w:lang w:val="ca-ES"/>
        </w:rPr>
      </w:pPr>
    </w:p>
    <w:p w14:paraId="44423022" w14:textId="42EB37F6" w:rsidR="00642279" w:rsidRPr="00B85212" w:rsidRDefault="00642279" w:rsidP="00642279">
      <w:pPr>
        <w:pStyle w:val="Ttol2"/>
      </w:pPr>
      <w:bookmarkStart w:id="6" w:name="_Toc186442040"/>
      <w:bookmarkStart w:id="7" w:name="_Toc198637363"/>
      <w:r w:rsidRPr="00B85212">
        <w:t>Àmbits</w:t>
      </w:r>
      <w:r w:rsidR="00641E47" w:rsidRPr="00B85212">
        <w:t xml:space="preserve"> i reptes </w:t>
      </w:r>
      <w:r w:rsidRPr="00B85212">
        <w:t>de</w:t>
      </w:r>
      <w:bookmarkEnd w:id="6"/>
      <w:r w:rsidRPr="00B85212">
        <w:t>l pla</w:t>
      </w:r>
      <w:bookmarkEnd w:id="7"/>
    </w:p>
    <w:p w14:paraId="5A3F724D" w14:textId="5EB6AD5C" w:rsidR="00641E47" w:rsidRPr="00B85212" w:rsidRDefault="00A55051" w:rsidP="00641E47">
      <w:pPr>
        <w:pStyle w:val="Normal2"/>
      </w:pPr>
      <w:r w:rsidRPr="00B85212">
        <w:t xml:space="preserve">A partir de tota la informació recopilada s’ha elaborat </w:t>
      </w:r>
      <w:r w:rsidR="003E40EF" w:rsidRPr="00B85212">
        <w:t>el</w:t>
      </w:r>
      <w:r w:rsidRPr="00B85212">
        <w:t xml:space="preserve"> Mapa de Ruta, el qual resumeix en una sola taula els objectius estratègics respecte </w:t>
      </w:r>
      <w:r w:rsidR="00534431">
        <w:t>a</w:t>
      </w:r>
      <w:r w:rsidRPr="00B85212">
        <w:t xml:space="preserve">l BIM de l’organització i traça els tres plans d’acció consecutius per tal d’assolir-los. </w:t>
      </w:r>
    </w:p>
    <w:p w14:paraId="39F0DAA8" w14:textId="36CDCAC8" w:rsidR="00A55051" w:rsidRPr="00B85212" w:rsidRDefault="00A55051" w:rsidP="00641E47">
      <w:pPr>
        <w:pStyle w:val="Normal2"/>
      </w:pPr>
      <w:r w:rsidRPr="00B85212">
        <w:t>El mapa de ruta s’estructura a partir de cinc Àmbits d’Actuació.</w:t>
      </w:r>
    </w:p>
    <w:p w14:paraId="3DF620AC" w14:textId="38D76896" w:rsidR="00A26E67" w:rsidRPr="00B85212" w:rsidRDefault="00CE22A7" w:rsidP="002D128C">
      <w:pPr>
        <w:pStyle w:val="Pargrafdellista"/>
        <w:numPr>
          <w:ilvl w:val="0"/>
          <w:numId w:val="4"/>
        </w:numPr>
        <w:rPr>
          <w:rFonts w:ascii="Helvetica" w:hAnsi="Helvetica"/>
          <w:lang w:val="ca-ES"/>
        </w:rPr>
      </w:pPr>
      <w:r w:rsidRPr="00B85212">
        <w:rPr>
          <w:rFonts w:ascii="Helvetica" w:hAnsi="Helvetica"/>
          <w:b/>
          <w:bCs/>
          <w:lang w:val="ca-ES"/>
        </w:rPr>
        <w:t>Transformació</w:t>
      </w:r>
      <w:r w:rsidR="00A55051" w:rsidRPr="00B85212">
        <w:rPr>
          <w:rFonts w:ascii="Helvetica" w:hAnsi="Helvetica"/>
          <w:lang w:val="ca-ES"/>
        </w:rPr>
        <w:t xml:space="preserve">: </w:t>
      </w:r>
      <w:r w:rsidR="003C4BA8" w:rsidRPr="00B85212">
        <w:rPr>
          <w:rFonts w:ascii="Helvetica" w:hAnsi="Helvetica"/>
          <w:lang w:val="ca-ES"/>
        </w:rPr>
        <w:t xml:space="preserve">s’enfoca </w:t>
      </w:r>
      <w:r w:rsidR="00534431">
        <w:rPr>
          <w:rFonts w:ascii="Helvetica" w:hAnsi="Helvetica"/>
          <w:lang w:val="ca-ES"/>
        </w:rPr>
        <w:t>a</w:t>
      </w:r>
      <w:r w:rsidR="003C4BA8" w:rsidRPr="00B85212">
        <w:rPr>
          <w:rFonts w:ascii="Helvetica" w:hAnsi="Helvetica"/>
          <w:lang w:val="ca-ES"/>
        </w:rPr>
        <w:t xml:space="preserve"> </w:t>
      </w:r>
      <w:r w:rsidR="00FF2BED" w:rsidRPr="00B85212">
        <w:rPr>
          <w:rFonts w:ascii="Helvetica" w:hAnsi="Helvetica"/>
          <w:lang w:val="ca-ES"/>
        </w:rPr>
        <w:t>u</w:t>
      </w:r>
      <w:r w:rsidR="00A26E67" w:rsidRPr="00B85212">
        <w:rPr>
          <w:rFonts w:ascii="Helvetica" w:hAnsi="Helvetica"/>
          <w:lang w:val="ca-ES"/>
        </w:rPr>
        <w:t>tilitzar el BIM com a palanca per millora</w:t>
      </w:r>
      <w:r w:rsidR="00FF2BED" w:rsidRPr="00B85212">
        <w:rPr>
          <w:rFonts w:ascii="Helvetica" w:hAnsi="Helvetica"/>
          <w:lang w:val="ca-ES"/>
        </w:rPr>
        <w:t>r</w:t>
      </w:r>
      <w:r w:rsidR="00A26E67" w:rsidRPr="00B85212">
        <w:rPr>
          <w:rFonts w:ascii="Helvetica" w:hAnsi="Helvetica"/>
          <w:lang w:val="ca-ES"/>
        </w:rPr>
        <w:t xml:space="preserve"> l'Organització, el sector i la societat</w:t>
      </w:r>
      <w:r w:rsidR="00FF2BED" w:rsidRPr="00B85212">
        <w:rPr>
          <w:rFonts w:ascii="Helvetica" w:hAnsi="Helvetica"/>
          <w:lang w:val="ca-ES"/>
        </w:rPr>
        <w:t>.</w:t>
      </w:r>
    </w:p>
    <w:p w14:paraId="01D375EE" w14:textId="6040000D" w:rsidR="00A26E67" w:rsidRPr="00B85212" w:rsidRDefault="00A55051" w:rsidP="002D128C">
      <w:pPr>
        <w:pStyle w:val="Pargrafdellista"/>
        <w:numPr>
          <w:ilvl w:val="0"/>
          <w:numId w:val="4"/>
        </w:numPr>
        <w:rPr>
          <w:rFonts w:ascii="Helvetica" w:hAnsi="Helvetica"/>
          <w:lang w:val="ca-ES"/>
        </w:rPr>
      </w:pPr>
      <w:r w:rsidRPr="00B85212">
        <w:rPr>
          <w:rFonts w:ascii="Helvetica" w:hAnsi="Helvetica"/>
          <w:b/>
          <w:bCs/>
          <w:lang w:val="ca-ES"/>
        </w:rPr>
        <w:t>Processos</w:t>
      </w:r>
      <w:r w:rsidRPr="00B85212">
        <w:rPr>
          <w:rFonts w:ascii="Helvetica" w:hAnsi="Helvetica"/>
          <w:lang w:val="ca-ES"/>
        </w:rPr>
        <w:t xml:space="preserve">: Conté </w:t>
      </w:r>
      <w:r w:rsidR="00FF2BED" w:rsidRPr="00B85212">
        <w:rPr>
          <w:rFonts w:ascii="Helvetica" w:hAnsi="Helvetica"/>
          <w:lang w:val="ca-ES"/>
        </w:rPr>
        <w:t>els treballs relacionats</w:t>
      </w:r>
      <w:r w:rsidRPr="00B85212">
        <w:rPr>
          <w:rFonts w:ascii="Helvetica" w:hAnsi="Helvetica"/>
          <w:lang w:val="ca-ES"/>
        </w:rPr>
        <w:t xml:space="preserve"> amb els processos a </w:t>
      </w:r>
      <w:r w:rsidR="00534431">
        <w:rPr>
          <w:rFonts w:ascii="Helvetica" w:hAnsi="Helvetica"/>
          <w:lang w:val="ca-ES"/>
        </w:rPr>
        <w:t>escala</w:t>
      </w:r>
      <w:r w:rsidRPr="00B85212">
        <w:rPr>
          <w:rFonts w:ascii="Helvetica" w:hAnsi="Helvetica"/>
          <w:lang w:val="ca-ES"/>
        </w:rPr>
        <w:t xml:space="preserve"> d’organització per gestionar projectes i agents.</w:t>
      </w:r>
      <w:r w:rsidR="00A26E67" w:rsidRPr="00B85212">
        <w:rPr>
          <w:rFonts w:ascii="Helvetica" w:hAnsi="Helvetica"/>
          <w:lang w:val="ca-ES"/>
        </w:rPr>
        <w:t xml:space="preserve"> </w:t>
      </w:r>
    </w:p>
    <w:p w14:paraId="4EFA515A" w14:textId="7E4FF5F7" w:rsidR="00A26E67" w:rsidRPr="00B85212" w:rsidRDefault="00A55051" w:rsidP="002D128C">
      <w:pPr>
        <w:pStyle w:val="Pargrafdellista"/>
        <w:numPr>
          <w:ilvl w:val="0"/>
          <w:numId w:val="4"/>
        </w:numPr>
        <w:rPr>
          <w:rFonts w:ascii="Helvetica" w:hAnsi="Helvetica"/>
          <w:lang w:val="ca-ES"/>
        </w:rPr>
      </w:pPr>
      <w:r w:rsidRPr="00B85212">
        <w:rPr>
          <w:rFonts w:ascii="Helvetica" w:hAnsi="Helvetica"/>
          <w:b/>
          <w:bCs/>
          <w:lang w:val="ca-ES"/>
        </w:rPr>
        <w:t>Estandardització</w:t>
      </w:r>
      <w:r w:rsidRPr="00B85212">
        <w:rPr>
          <w:rFonts w:ascii="Helvetica" w:hAnsi="Helvetica"/>
          <w:lang w:val="ca-ES"/>
        </w:rPr>
        <w:t>: Comprèn les activitats relacionades amb la generació i gestió de la informació en un projecte seguint el</w:t>
      </w:r>
      <w:r w:rsidR="00F25EFB" w:rsidRPr="00B85212">
        <w:rPr>
          <w:rFonts w:ascii="Helvetica" w:hAnsi="Helvetica"/>
          <w:lang w:val="ca-ES"/>
        </w:rPr>
        <w:t>s</w:t>
      </w:r>
      <w:r w:rsidRPr="00B85212">
        <w:rPr>
          <w:rFonts w:ascii="Helvetica" w:hAnsi="Helvetica"/>
          <w:lang w:val="ca-ES"/>
        </w:rPr>
        <w:t xml:space="preserve"> </w:t>
      </w:r>
      <w:r w:rsidR="00FF2BED" w:rsidRPr="00B85212">
        <w:rPr>
          <w:rFonts w:ascii="Helvetica" w:hAnsi="Helvetica"/>
          <w:lang w:val="ca-ES"/>
        </w:rPr>
        <w:t>requisit</w:t>
      </w:r>
      <w:r w:rsidR="00F25EFB" w:rsidRPr="00B85212">
        <w:rPr>
          <w:rFonts w:ascii="Helvetica" w:hAnsi="Helvetica"/>
          <w:lang w:val="ca-ES"/>
        </w:rPr>
        <w:t>s</w:t>
      </w:r>
      <w:r w:rsidRPr="00B85212">
        <w:rPr>
          <w:rFonts w:ascii="Helvetica" w:hAnsi="Helvetica"/>
          <w:lang w:val="ca-ES"/>
        </w:rPr>
        <w:t xml:space="preserve"> de l’organització.</w:t>
      </w:r>
      <w:r w:rsidR="00A26E67" w:rsidRPr="00B85212">
        <w:rPr>
          <w:rFonts w:ascii="Helvetica" w:hAnsi="Helvetica"/>
          <w:lang w:val="ca-ES"/>
        </w:rPr>
        <w:t xml:space="preserve"> </w:t>
      </w:r>
    </w:p>
    <w:p w14:paraId="1AA8F7A0" w14:textId="77777777" w:rsidR="00A55051" w:rsidRPr="00B85212" w:rsidRDefault="00A55051" w:rsidP="002D128C">
      <w:pPr>
        <w:pStyle w:val="Pargrafdellista"/>
        <w:numPr>
          <w:ilvl w:val="0"/>
          <w:numId w:val="4"/>
        </w:numPr>
        <w:rPr>
          <w:rFonts w:ascii="Helvetica" w:hAnsi="Helvetica"/>
          <w:lang w:val="ca-ES"/>
        </w:rPr>
      </w:pPr>
      <w:r w:rsidRPr="00B85212">
        <w:rPr>
          <w:rFonts w:ascii="Helvetica" w:hAnsi="Helvetica"/>
          <w:b/>
          <w:bCs/>
          <w:lang w:val="ca-ES"/>
        </w:rPr>
        <w:t>Tecnologia</w:t>
      </w:r>
      <w:r w:rsidRPr="00B85212">
        <w:rPr>
          <w:rFonts w:ascii="Helvetica" w:hAnsi="Helvetica"/>
          <w:lang w:val="ca-ES"/>
        </w:rPr>
        <w:t>: S’ocupa del desenvolupament, instal·lació i manteniment de la infraestructura tecnològica necessària per a assolir la resta d’objectius estratègics.</w:t>
      </w:r>
    </w:p>
    <w:p w14:paraId="2B311AF8" w14:textId="5C9BEDA1" w:rsidR="00A26E67" w:rsidRPr="00B85212" w:rsidRDefault="00CE22A7" w:rsidP="002D128C">
      <w:pPr>
        <w:pStyle w:val="Pargrafdellista"/>
        <w:numPr>
          <w:ilvl w:val="0"/>
          <w:numId w:val="4"/>
        </w:numPr>
        <w:rPr>
          <w:rFonts w:ascii="Helvetica" w:hAnsi="Helvetica"/>
          <w:lang w:val="ca-ES"/>
        </w:rPr>
      </w:pPr>
      <w:r w:rsidRPr="00B85212">
        <w:rPr>
          <w:rFonts w:ascii="Helvetica" w:hAnsi="Helvetica"/>
          <w:b/>
          <w:bCs/>
          <w:lang w:val="ca-ES"/>
        </w:rPr>
        <w:t>Persones</w:t>
      </w:r>
      <w:r w:rsidR="00A55051" w:rsidRPr="00B85212">
        <w:rPr>
          <w:rFonts w:ascii="Helvetica" w:hAnsi="Helvetica"/>
          <w:lang w:val="ca-ES"/>
        </w:rPr>
        <w:t>: Tracta de tot el necessari per a preparar i mantenir el nivell de competències necessàries per a l’organització a través de la formació i educació. També s’ocupa de l’assignació de persones i equips dintre de les organitzacions per a uns determinats propòsits.</w:t>
      </w:r>
      <w:r w:rsidR="00A26E67" w:rsidRPr="00B85212">
        <w:rPr>
          <w:rFonts w:ascii="Helvetica" w:hAnsi="Helvetica"/>
          <w:lang w:val="ca-ES"/>
        </w:rPr>
        <w:t xml:space="preserve"> </w:t>
      </w:r>
    </w:p>
    <w:p w14:paraId="4B748F54" w14:textId="56B671A0" w:rsidR="00641E47" w:rsidRPr="00B85212" w:rsidRDefault="00641E47" w:rsidP="00641E47">
      <w:pPr>
        <w:pStyle w:val="Normal2"/>
      </w:pPr>
      <w:r w:rsidRPr="00B85212">
        <w:t xml:space="preserve">Dintre d’aquests àmbits hi ha Línies estratègiques amb els seus objectius, accions i criteris d’assoliment planificades amb una duració de </w:t>
      </w:r>
      <w:r w:rsidR="009723C0">
        <w:t>tres</w:t>
      </w:r>
      <w:r w:rsidRPr="00B85212">
        <w:t xml:space="preserve"> anys. Aquestes Línies estratègiques estan relacionades amb els reptes que vol assolir la DGIM amb </w:t>
      </w:r>
      <w:r w:rsidR="002D02E5" w:rsidRPr="00B85212">
        <w:t>el</w:t>
      </w:r>
      <w:r w:rsidRPr="00B85212">
        <w:t xml:space="preserve"> pla. Els reptes del 25-27 són:</w:t>
      </w:r>
    </w:p>
    <w:p w14:paraId="34B9FC4E" w14:textId="77777777" w:rsidR="00C803CB" w:rsidRPr="00B85212" w:rsidRDefault="00C803CB" w:rsidP="002D128C">
      <w:pPr>
        <w:pStyle w:val="Normal2"/>
        <w:numPr>
          <w:ilvl w:val="0"/>
          <w:numId w:val="8"/>
        </w:numPr>
      </w:pPr>
      <w:r w:rsidRPr="00B85212">
        <w:t>Posicionar la DGIM com a referent en la digitalització d’infraestructures, augmentant la transparència i l’eficiència en la presa de decisions.</w:t>
      </w:r>
    </w:p>
    <w:p w14:paraId="2075E1E1" w14:textId="77777777" w:rsidR="0054245C" w:rsidRPr="00B85212" w:rsidRDefault="0054245C" w:rsidP="002D128C">
      <w:pPr>
        <w:pStyle w:val="Normal2"/>
        <w:numPr>
          <w:ilvl w:val="0"/>
          <w:numId w:val="8"/>
        </w:numPr>
      </w:pPr>
      <w:r w:rsidRPr="00B85212">
        <w:t>Fomentar i augmentar el compromís intern i establir un equip sòlid capaç de liderar la transformació digital.</w:t>
      </w:r>
    </w:p>
    <w:p w14:paraId="08521024" w14:textId="77777777" w:rsidR="0054245C" w:rsidRPr="00B85212" w:rsidRDefault="0054245C" w:rsidP="002D128C">
      <w:pPr>
        <w:pStyle w:val="Normal2"/>
        <w:numPr>
          <w:ilvl w:val="0"/>
          <w:numId w:val="8"/>
        </w:numPr>
      </w:pPr>
      <w:r w:rsidRPr="00B85212">
        <w:t>Millorar la col·laboració, assegurar la traçabilitat de la informació i garantir l’accés segur i eficient a totes les dades de l’actuació.</w:t>
      </w:r>
    </w:p>
    <w:p w14:paraId="35232D0F" w14:textId="77777777" w:rsidR="0054245C" w:rsidRPr="00B85212" w:rsidRDefault="0054245C" w:rsidP="002D128C">
      <w:pPr>
        <w:pStyle w:val="Normal2"/>
        <w:numPr>
          <w:ilvl w:val="0"/>
          <w:numId w:val="8"/>
        </w:numPr>
      </w:pPr>
      <w:r w:rsidRPr="00B85212">
        <w:lastRenderedPageBreak/>
        <w:t>Facilitar la integració de totes les parts interessades, reduir errors i duplicacions, i establir una base sòlida per a l’automatització i millora contínua.</w:t>
      </w:r>
    </w:p>
    <w:p w14:paraId="3E34CE1B" w14:textId="00B181EC" w:rsidR="00641E47" w:rsidRPr="00B85212" w:rsidRDefault="00910A0B" w:rsidP="00F10D31">
      <w:pPr>
        <w:pStyle w:val="Normal2"/>
      </w:pPr>
      <w:r w:rsidRPr="00B85212">
        <w:t xml:space="preserve">D’aquesta </w:t>
      </w:r>
      <w:r w:rsidR="00215729" w:rsidRPr="00B85212">
        <w:t>manera</w:t>
      </w:r>
      <w:r w:rsidRPr="00B85212">
        <w:t xml:space="preserve">, </w:t>
      </w:r>
      <w:r w:rsidR="00651F00" w:rsidRPr="00B85212">
        <w:t xml:space="preserve">cada línia estratègica </w:t>
      </w:r>
      <w:r w:rsidR="00C90A5C" w:rsidRPr="00B85212">
        <w:t>est</w:t>
      </w:r>
      <w:r w:rsidR="00D8260F" w:rsidRPr="00B85212">
        <w:t>à</w:t>
      </w:r>
      <w:r w:rsidR="00C90A5C" w:rsidRPr="00B85212">
        <w:t xml:space="preserve"> ideada per contribuir </w:t>
      </w:r>
      <w:r w:rsidR="00DF613C" w:rsidRPr="00B85212">
        <w:t>a l’assoliment d’aquest</w:t>
      </w:r>
      <w:r w:rsidR="00D8260F" w:rsidRPr="00B85212">
        <w:t>s</w:t>
      </w:r>
      <w:r w:rsidR="00DF613C" w:rsidRPr="00B85212">
        <w:t xml:space="preserve"> reptes, assegurant una implementació </w:t>
      </w:r>
      <w:r w:rsidR="00A06F9E" w:rsidRPr="00B85212">
        <w:t xml:space="preserve">progressiva. A través d’aquest </w:t>
      </w:r>
      <w:r w:rsidR="0081233E" w:rsidRPr="00B85212">
        <w:t>enfocament</w:t>
      </w:r>
      <w:r w:rsidR="00592D51" w:rsidRPr="00B85212">
        <w:t xml:space="preserve">, es garanteix </w:t>
      </w:r>
      <w:r w:rsidR="00954781" w:rsidRPr="00B85212">
        <w:t xml:space="preserve">que cada acció que </w:t>
      </w:r>
      <w:r w:rsidR="00A94BF2" w:rsidRPr="00B85212">
        <w:t xml:space="preserve">es dugui a terme </w:t>
      </w:r>
      <w:r w:rsidR="009351DD" w:rsidRPr="00B85212">
        <w:t xml:space="preserve">té un impacte </w:t>
      </w:r>
      <w:r w:rsidR="00D8260F" w:rsidRPr="00B85212">
        <w:t>significatiu en els objectius de la DGIM i alhora es pugui entendre el motiu pel qual es fa.</w:t>
      </w:r>
    </w:p>
    <w:p w14:paraId="14D48F3D" w14:textId="43B3A109" w:rsidR="00E42F90" w:rsidRPr="00B85212" w:rsidRDefault="00CC474E" w:rsidP="000C7B6F">
      <w:pPr>
        <w:pStyle w:val="Normal2"/>
        <w:jc w:val="center"/>
      </w:pPr>
      <w:r>
        <w:rPr>
          <w:noProof/>
        </w:rPr>
        <w:drawing>
          <wp:inline distT="0" distB="0" distL="0" distR="0" wp14:anchorId="16A2C18B" wp14:editId="4023BEA2">
            <wp:extent cx="3600000" cy="3622679"/>
            <wp:effectExtent l="0" t="0" r="635" b="0"/>
            <wp:docPr id="1554397775" name="Imatge 155439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22679"/>
                    </a:xfrm>
                    <a:prstGeom prst="rect">
                      <a:avLst/>
                    </a:prstGeom>
                    <a:noFill/>
                  </pic:spPr>
                </pic:pic>
              </a:graphicData>
            </a:graphic>
          </wp:inline>
        </w:drawing>
      </w:r>
    </w:p>
    <w:p w14:paraId="4FF011F1" w14:textId="490EF59A" w:rsidR="005F01AE" w:rsidRPr="00B85212" w:rsidRDefault="005F01AE" w:rsidP="005F01AE">
      <w:pPr>
        <w:pStyle w:val="Ttol2"/>
      </w:pPr>
      <w:bookmarkStart w:id="8" w:name="_Toc198637364"/>
      <w:r w:rsidRPr="00B85212">
        <w:t>Organització del mapa de ruta</w:t>
      </w:r>
      <w:bookmarkEnd w:id="8"/>
    </w:p>
    <w:p w14:paraId="4ED14373" w14:textId="7152247D" w:rsidR="0054245C" w:rsidRPr="00B85212" w:rsidRDefault="00480508" w:rsidP="00F10D31">
      <w:pPr>
        <w:pStyle w:val="Normal2"/>
      </w:pPr>
      <w:r w:rsidRPr="00B85212">
        <w:t xml:space="preserve">El mapa de ruta és l’eina que ordenada i relaciona els reptes, àmbits, línies </w:t>
      </w:r>
      <w:r w:rsidR="00061BE7" w:rsidRPr="00B85212">
        <w:t>estratègiques</w:t>
      </w:r>
      <w:r w:rsidRPr="00B85212">
        <w:t xml:space="preserve"> i accions determinades de forma </w:t>
      </w:r>
      <w:r w:rsidR="00061BE7" w:rsidRPr="00B85212">
        <w:t>estructurada i pautada.</w:t>
      </w:r>
      <w:r w:rsidR="00F85E61" w:rsidRPr="00B85212">
        <w:t xml:space="preserve"> </w:t>
      </w:r>
    </w:p>
    <w:p w14:paraId="4B5BEB42" w14:textId="1AEF0927" w:rsidR="00C869D2" w:rsidRPr="00B85212" w:rsidRDefault="00041889" w:rsidP="00B10DDF">
      <w:pPr>
        <w:pStyle w:val="Normal2"/>
      </w:pPr>
      <w:r w:rsidRPr="00B85212">
        <w:t xml:space="preserve">Cada </w:t>
      </w:r>
      <w:r w:rsidRPr="00B85212">
        <w:rPr>
          <w:i/>
          <w:iCs/>
        </w:rPr>
        <w:t xml:space="preserve">àmbit d’actuació </w:t>
      </w:r>
      <w:r w:rsidRPr="00B85212">
        <w:t xml:space="preserve">(1) integra diverses </w:t>
      </w:r>
      <w:r w:rsidRPr="00B85212">
        <w:rPr>
          <w:i/>
          <w:iCs/>
        </w:rPr>
        <w:t xml:space="preserve">Línies Estratègiques </w:t>
      </w:r>
      <w:r w:rsidRPr="00B85212">
        <w:t xml:space="preserve">(2), les quals responen a determinats </w:t>
      </w:r>
      <w:r w:rsidRPr="00B85212">
        <w:rPr>
          <w:i/>
          <w:iCs/>
        </w:rPr>
        <w:t>propòsits</w:t>
      </w:r>
      <w:r w:rsidRPr="00B85212">
        <w:t xml:space="preserve"> (3). Cada línia estratègica es desplega en </w:t>
      </w:r>
      <w:r w:rsidRPr="00B85212">
        <w:rPr>
          <w:i/>
          <w:iCs/>
        </w:rPr>
        <w:t>línies de treball</w:t>
      </w:r>
      <w:r w:rsidRPr="00B85212">
        <w:t xml:space="preserve"> (4)</w:t>
      </w:r>
      <w:r w:rsidR="005321E5" w:rsidRPr="00B85212">
        <w:t xml:space="preserve">, </w:t>
      </w:r>
      <w:r w:rsidR="00D17B31" w:rsidRPr="00B85212">
        <w:t xml:space="preserve">que responen als reptes del pla 25-27 (5) i es vinculen als eixos de l’Estratègia BIM de la Generalitat de Catalunya 2030 (6). Alhora s’indica si són línies continuistes de </w:t>
      </w:r>
      <w:r w:rsidR="00C869D2" w:rsidRPr="00B85212">
        <w:t>l’anterior pla d’implementació (7). A partir d’aquí, es defineix l’estat actual de cada línia de treball (8).</w:t>
      </w:r>
    </w:p>
    <w:p w14:paraId="2B731795" w14:textId="6CF40FCA" w:rsidR="000770B4" w:rsidRPr="00B85212" w:rsidRDefault="00B57093" w:rsidP="00B10DDF">
      <w:pPr>
        <w:pStyle w:val="Normal2"/>
      </w:pPr>
      <w:r w:rsidRPr="00B85212">
        <w:t>A partir d’aquest plantejament, es despleguen tres plans d’acció consecutius (9,10,11).</w:t>
      </w:r>
      <w:r w:rsidR="000770B4" w:rsidRPr="00B85212">
        <w:t xml:space="preserve"> Cada pla d’acció contempla els objectius relatius a la línia (12) i les dependències per executar aquesta línia (13). </w:t>
      </w:r>
    </w:p>
    <w:p w14:paraId="31F45597" w14:textId="77777777" w:rsidR="00F33684" w:rsidRPr="00B85212" w:rsidRDefault="00E474A0" w:rsidP="00F33684">
      <w:pPr>
        <w:pStyle w:val="Normal2"/>
      </w:pPr>
      <w:r w:rsidRPr="00B85212">
        <w:rPr>
          <w:noProof/>
        </w:rPr>
        <w:lastRenderedPageBreak/>
        <w:drawing>
          <wp:inline distT="0" distB="0" distL="0" distR="0" wp14:anchorId="685B5398" wp14:editId="5F5AF988">
            <wp:extent cx="5400000" cy="2138402"/>
            <wp:effectExtent l="0" t="0" r="0" b="0"/>
            <wp:docPr id="1433610559" name="Imatge 14336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138402"/>
                    </a:xfrm>
                    <a:prstGeom prst="rect">
                      <a:avLst/>
                    </a:prstGeom>
                    <a:noFill/>
                  </pic:spPr>
                </pic:pic>
              </a:graphicData>
            </a:graphic>
          </wp:inline>
        </w:drawing>
      </w:r>
    </w:p>
    <w:p w14:paraId="2148A884" w14:textId="77777777" w:rsidR="00A55051" w:rsidRPr="00B85212" w:rsidRDefault="00A55051" w:rsidP="00B10DDF">
      <w:pPr>
        <w:pStyle w:val="Normal2"/>
      </w:pPr>
      <w:r w:rsidRPr="00B85212">
        <w:t xml:space="preserve">Cada pla d’acció s’acompanya de diversos </w:t>
      </w:r>
      <w:r w:rsidRPr="00B85212">
        <w:rPr>
          <w:i/>
          <w:iCs/>
        </w:rPr>
        <w:t>Projectes Pilot</w:t>
      </w:r>
      <w:r w:rsidRPr="00B85212">
        <w:t xml:space="preserve"> que permeten consolidar les accions dutes a terme per implementar-les a la resta de l’organització</w:t>
      </w:r>
    </w:p>
    <w:p w14:paraId="7B759290" w14:textId="77777777" w:rsidR="00A55051" w:rsidRPr="00B85212" w:rsidRDefault="00A55051" w:rsidP="00B10DDF">
      <w:pPr>
        <w:pStyle w:val="Normal2"/>
        <w:rPr>
          <w:rFonts w:ascii="Helvetica" w:hAnsi="Helvetica"/>
        </w:rPr>
      </w:pPr>
      <w:r w:rsidRPr="00B85212">
        <w:rPr>
          <w:noProof/>
        </w:rPr>
        <w:drawing>
          <wp:inline distT="0" distB="0" distL="0" distR="0" wp14:anchorId="4D8159E5" wp14:editId="66016A61">
            <wp:extent cx="5759998" cy="2396873"/>
            <wp:effectExtent l="0" t="0" r="0" b="3810"/>
            <wp:docPr id="26" name="Imatge 26"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terfaz de usuario gráfica, Diagram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998" cy="2396873"/>
                    </a:xfrm>
                    <a:prstGeom prst="rect">
                      <a:avLst/>
                    </a:prstGeom>
                  </pic:spPr>
                </pic:pic>
              </a:graphicData>
            </a:graphic>
          </wp:inline>
        </w:drawing>
      </w:r>
    </w:p>
    <w:p w14:paraId="68848A82" w14:textId="77777777" w:rsidR="00A55051" w:rsidRPr="00B85212" w:rsidRDefault="00A55051" w:rsidP="00A55051">
      <w:pPr>
        <w:jc w:val="center"/>
        <w:rPr>
          <w:rFonts w:ascii="Helvetica" w:hAnsi="Helvetica"/>
          <w:i/>
          <w:iCs/>
          <w:sz w:val="18"/>
          <w:szCs w:val="18"/>
          <w:lang w:val="ca-ES"/>
        </w:rPr>
      </w:pPr>
      <w:r w:rsidRPr="00B85212">
        <w:rPr>
          <w:rFonts w:ascii="Helvetica" w:hAnsi="Helvetica"/>
          <w:i/>
          <w:iCs/>
          <w:sz w:val="18"/>
          <w:szCs w:val="18"/>
          <w:lang w:val="ca-ES"/>
        </w:rPr>
        <w:t>Procés de redacció i execució del Pla d’Implantació.</w:t>
      </w:r>
    </w:p>
    <w:p w14:paraId="3FC28228" w14:textId="551E9983" w:rsidR="00A55051" w:rsidRPr="00B85212" w:rsidRDefault="00A55051" w:rsidP="00B10DDF">
      <w:pPr>
        <w:pStyle w:val="Normal2"/>
      </w:pPr>
      <w:r w:rsidRPr="00B85212">
        <w:t xml:space="preserve">En total, s’han identificat cinc àmbits d’actuació, </w:t>
      </w:r>
      <w:r w:rsidR="00480508" w:rsidRPr="00B85212">
        <w:t>divuit</w:t>
      </w:r>
      <w:r w:rsidRPr="00B85212">
        <w:t xml:space="preserve"> línies estratègiques i </w:t>
      </w:r>
      <w:r w:rsidR="00B10DDF" w:rsidRPr="00B85212">
        <w:t>vint-i-cinc</w:t>
      </w:r>
      <w:r w:rsidRPr="00B85212">
        <w:t xml:space="preserve"> objectius estratègics amb les corresponents línies de treball. La descripció dels diferents àmbits es pot llegir en el capítol </w:t>
      </w:r>
      <w:r w:rsidR="00480508" w:rsidRPr="00B85212">
        <w:t>4</w:t>
      </w:r>
      <w:r w:rsidRPr="00B85212">
        <w:t xml:space="preserve">, d’aquest document. </w:t>
      </w:r>
    </w:p>
    <w:p w14:paraId="4AD95455" w14:textId="77777777" w:rsidR="00642279" w:rsidRPr="00B85212" w:rsidRDefault="00642279" w:rsidP="00642279">
      <w:pPr>
        <w:rPr>
          <w:lang w:val="ca-ES"/>
        </w:rPr>
      </w:pPr>
    </w:p>
    <w:p w14:paraId="51FAA071" w14:textId="4EFA6A7F" w:rsidR="00D93B77" w:rsidRPr="00B85212" w:rsidRDefault="00D93B77" w:rsidP="00D93B77">
      <w:pPr>
        <w:pStyle w:val="Ttol2"/>
      </w:pPr>
      <w:bookmarkStart w:id="9" w:name="_Toc198637365"/>
      <w:r w:rsidRPr="00B85212">
        <w:t>Seguiment i control del Pla d’implementació</w:t>
      </w:r>
      <w:bookmarkEnd w:id="9"/>
    </w:p>
    <w:p w14:paraId="554D3CF1" w14:textId="1C86B9FA" w:rsidR="00014765" w:rsidRPr="00B85212" w:rsidRDefault="00DD5906" w:rsidP="00DD5906">
      <w:pPr>
        <w:pStyle w:val="Normal2"/>
      </w:pPr>
      <w:r w:rsidRPr="00B85212">
        <w:t>E</w:t>
      </w:r>
      <w:r w:rsidR="001D27D8">
        <w:t>s farà servir un</w:t>
      </w:r>
      <w:r w:rsidRPr="00B85212">
        <w:t xml:space="preserve"> document annex</w:t>
      </w:r>
      <w:r w:rsidR="0075652C">
        <w:t>. C</w:t>
      </w:r>
      <w:r w:rsidRPr="00B85212">
        <w:t>onté un full, anomenat “</w:t>
      </w:r>
      <w:r w:rsidR="00E35C17" w:rsidRPr="00B85212">
        <w:t>QUADRE DE SEGUIMENT</w:t>
      </w:r>
      <w:r w:rsidRPr="00B85212">
        <w:t>” que permet detallar visualitzar més profunditat</w:t>
      </w:r>
      <w:r w:rsidR="00014765" w:rsidRPr="00B85212">
        <w:t xml:space="preserve"> les accions que s’han de dur a terme per assolir els objectius establerts en cada pla d’acció</w:t>
      </w:r>
      <w:r w:rsidR="00D17500" w:rsidRPr="00B85212">
        <w:t xml:space="preserve">, així com fer-ne el seguiment i documentar els </w:t>
      </w:r>
      <w:proofErr w:type="spellStart"/>
      <w:r w:rsidR="00D17500" w:rsidRPr="00B85212">
        <w:t>lliurables</w:t>
      </w:r>
      <w:proofErr w:type="spellEnd"/>
      <w:r w:rsidR="00D17500" w:rsidRPr="00B85212">
        <w:t xml:space="preserve"> obtinguts.</w:t>
      </w:r>
    </w:p>
    <w:p w14:paraId="0B789F4B" w14:textId="0D7F7579" w:rsidR="004556A9" w:rsidRPr="00B85212" w:rsidRDefault="004556A9" w:rsidP="004556A9">
      <w:pPr>
        <w:pStyle w:val="Normal2"/>
      </w:pPr>
      <w:r w:rsidRPr="00B85212">
        <w:t xml:space="preserve">L’ús d’aquest full està destinat als responsables del seguiment exhaustiu de l’avanç del pla, ja que serà necessari mantenir-lo actualitzat de forma mensual per </w:t>
      </w:r>
      <w:r w:rsidR="009723C0">
        <w:t>a</w:t>
      </w:r>
      <w:r w:rsidRPr="00B85212">
        <w:t xml:space="preserve"> poder anar visualitzant l’estat de les accions establertes i documentar els </w:t>
      </w:r>
      <w:proofErr w:type="spellStart"/>
      <w:r w:rsidRPr="00B85212">
        <w:t>lliurables</w:t>
      </w:r>
      <w:proofErr w:type="spellEnd"/>
      <w:r w:rsidRPr="00B85212">
        <w:t xml:space="preserve"> obtinguts. </w:t>
      </w:r>
      <w:r w:rsidR="00EC487A" w:rsidRPr="00B85212">
        <w:t xml:space="preserve">El mateix </w:t>
      </w:r>
      <w:r w:rsidR="00AE4C56" w:rsidRPr="00B85212">
        <w:t>document</w:t>
      </w:r>
      <w:r w:rsidR="00EC487A" w:rsidRPr="00B85212">
        <w:t xml:space="preserve"> conté un full anomenat “</w:t>
      </w:r>
      <w:r w:rsidR="00AE4C56" w:rsidRPr="00B85212">
        <w:t># ACTUALITZACIONS” on es descriuen les actualitzacions realitzades i la data que s’ha efectuat, així es pot tenir un registre d’aquest document.</w:t>
      </w:r>
    </w:p>
    <w:p w14:paraId="75E7A051" w14:textId="10C93FB6" w:rsidR="00044523" w:rsidRPr="00B85212" w:rsidRDefault="00AE4C56" w:rsidP="00044523">
      <w:pPr>
        <w:pStyle w:val="Normal2"/>
      </w:pPr>
      <w:r w:rsidRPr="00B85212">
        <w:lastRenderedPageBreak/>
        <w:t>Aquest quadre de seguiment s’estructura seguint el mateix ordre que el mapa de ruta.</w:t>
      </w:r>
      <w:r w:rsidR="00044523" w:rsidRPr="00B85212">
        <w:t xml:space="preserve"> És a dir, cada àmbit d’actuació (1) integra diverses Línies Estratègiques</w:t>
      </w:r>
      <w:r w:rsidR="00044523" w:rsidRPr="00B85212">
        <w:rPr>
          <w:i/>
          <w:iCs/>
        </w:rPr>
        <w:t xml:space="preserve"> </w:t>
      </w:r>
      <w:r w:rsidR="00044523" w:rsidRPr="00B85212">
        <w:t>(2)</w:t>
      </w:r>
      <w:r w:rsidR="002D04DB" w:rsidRPr="00B85212">
        <w:t xml:space="preserve"> i els objectius (3)</w:t>
      </w:r>
      <w:r w:rsidR="00044523" w:rsidRPr="00B85212">
        <w:t>. Tots ells s’hereten del Mapa de Ruta.</w:t>
      </w:r>
    </w:p>
    <w:p w14:paraId="6491A3DF" w14:textId="2FFB08E7" w:rsidR="00471FBD" w:rsidRPr="00B85212" w:rsidRDefault="00FB4BBD" w:rsidP="00C22E03">
      <w:pPr>
        <w:pStyle w:val="Normal2"/>
      </w:pPr>
      <w:r w:rsidRPr="00B85212">
        <w:t xml:space="preserve">Un cop </w:t>
      </w:r>
      <w:r w:rsidR="00B559AA" w:rsidRPr="00B85212">
        <w:t>definida</w:t>
      </w:r>
      <w:r w:rsidR="00EB2C90" w:rsidRPr="00B85212">
        <w:t xml:space="preserve"> l’estructura general, </w:t>
      </w:r>
      <w:r w:rsidR="00B559AA" w:rsidRPr="00B85212">
        <w:t xml:space="preserve">es </w:t>
      </w:r>
      <w:r w:rsidR="009723C0">
        <w:t>desglossen</w:t>
      </w:r>
      <w:r w:rsidR="00B559AA" w:rsidRPr="00B85212">
        <w:t xml:space="preserve"> </w:t>
      </w:r>
      <w:r w:rsidR="00177473" w:rsidRPr="00B85212">
        <w:t>els</w:t>
      </w:r>
      <w:r w:rsidR="003B26B1" w:rsidRPr="00B85212">
        <w:t xml:space="preserve"> objectius</w:t>
      </w:r>
      <w:r w:rsidR="00177473" w:rsidRPr="00B85212">
        <w:t xml:space="preserve"> (4) i accions </w:t>
      </w:r>
      <w:r w:rsidR="005D508B" w:rsidRPr="00B85212">
        <w:t xml:space="preserve">específiques </w:t>
      </w:r>
      <w:r w:rsidR="00177473" w:rsidRPr="00B85212">
        <w:t>(5)</w:t>
      </w:r>
      <w:r w:rsidR="003B26B1" w:rsidRPr="00B85212">
        <w:t xml:space="preserve"> </w:t>
      </w:r>
      <w:r w:rsidR="001032E5" w:rsidRPr="00B85212">
        <w:t>relati</w:t>
      </w:r>
      <w:r w:rsidR="00C72A71" w:rsidRPr="00B85212">
        <w:t>ve</w:t>
      </w:r>
      <w:r w:rsidR="001032E5" w:rsidRPr="00B85212">
        <w:t>s a cada línia</w:t>
      </w:r>
      <w:r w:rsidR="00B559AA" w:rsidRPr="00B85212">
        <w:t xml:space="preserve"> </w:t>
      </w:r>
      <w:r w:rsidR="00C7032B" w:rsidRPr="00B85212">
        <w:t>del</w:t>
      </w:r>
      <w:r w:rsidR="00B559AA" w:rsidRPr="00B85212">
        <w:t xml:space="preserve"> pla d’acció. </w:t>
      </w:r>
      <w:r w:rsidR="00C72A71" w:rsidRPr="00B85212">
        <w:t>Aquestes accions espec</w:t>
      </w:r>
      <w:r w:rsidR="00C22E03" w:rsidRPr="00B85212">
        <w:t>í</w:t>
      </w:r>
      <w:r w:rsidR="00C72A71" w:rsidRPr="00B85212">
        <w:t xml:space="preserve">fiques </w:t>
      </w:r>
      <w:r w:rsidR="004F1AD8" w:rsidRPr="00B85212">
        <w:t>permet</w:t>
      </w:r>
      <w:r w:rsidR="00B27ED8" w:rsidRPr="00B85212">
        <w:t>en</w:t>
      </w:r>
      <w:r w:rsidR="004F1AD8" w:rsidRPr="00B85212">
        <w:t xml:space="preserve"> </w:t>
      </w:r>
      <w:r w:rsidR="00222E70" w:rsidRPr="00B85212">
        <w:t xml:space="preserve">detallar </w:t>
      </w:r>
      <w:r w:rsidR="004F1AD8" w:rsidRPr="00B85212">
        <w:t xml:space="preserve">l’acció general prevista </w:t>
      </w:r>
      <w:r w:rsidR="00B76C19" w:rsidRPr="00B85212">
        <w:t>descrita al</w:t>
      </w:r>
      <w:r w:rsidR="004F1AD8" w:rsidRPr="00B85212">
        <w:t xml:space="preserve"> Mapa de </w:t>
      </w:r>
      <w:r w:rsidR="00222E70" w:rsidRPr="00B85212">
        <w:t>R</w:t>
      </w:r>
      <w:r w:rsidR="004F1AD8" w:rsidRPr="00B85212">
        <w:t>uta</w:t>
      </w:r>
      <w:r w:rsidR="008971F9" w:rsidRPr="00B85212">
        <w:t xml:space="preserve">. Per tal de poder fer el seguiment </w:t>
      </w:r>
      <w:r w:rsidR="00B76C19" w:rsidRPr="00B85212">
        <w:t>de les</w:t>
      </w:r>
      <w:r w:rsidR="008971F9" w:rsidRPr="00B85212">
        <w:t xml:space="preserve"> tasques específiques, </w:t>
      </w:r>
      <w:r w:rsidR="00471FBD" w:rsidRPr="00B85212">
        <w:t xml:space="preserve">es detallarà </w:t>
      </w:r>
      <w:r w:rsidR="00EC6733" w:rsidRPr="00B85212">
        <w:t>la seva</w:t>
      </w:r>
      <w:r w:rsidR="00471FBD" w:rsidRPr="00B85212">
        <w:t xml:space="preserve"> </w:t>
      </w:r>
      <w:r w:rsidR="00EC6733" w:rsidRPr="00B85212">
        <w:t>situació</w:t>
      </w:r>
      <w:r w:rsidR="00471FBD" w:rsidRPr="00B85212">
        <w:t xml:space="preserve"> </w:t>
      </w:r>
      <w:r w:rsidR="00642CF9" w:rsidRPr="00B85212">
        <w:t>(pendent, iniciada o completada) en el camp Estat acció (</w:t>
      </w:r>
      <w:r w:rsidR="00962AB0" w:rsidRPr="00B85212">
        <w:t>6</w:t>
      </w:r>
      <w:r w:rsidR="003359CA" w:rsidRPr="00B85212">
        <w:t xml:space="preserve">). D’aquesta manera es tindrà una </w:t>
      </w:r>
      <w:r w:rsidR="00412853" w:rsidRPr="00B85212">
        <w:t>visió</w:t>
      </w:r>
      <w:r w:rsidR="003359CA" w:rsidRPr="00B85212">
        <w:t xml:space="preserve"> detallada de l’avenç de cada acció en concret. Un cop </w:t>
      </w:r>
      <w:r w:rsidR="00AD53B5" w:rsidRPr="00B85212">
        <w:t>finalitzada</w:t>
      </w:r>
      <w:r w:rsidR="003359CA" w:rsidRPr="00B85212">
        <w:t xml:space="preserve"> l’acció </w:t>
      </w:r>
      <w:r w:rsidR="00412853" w:rsidRPr="00B85212">
        <w:t xml:space="preserve">es canviarà el seu estat a completada i s’indicarà el </w:t>
      </w:r>
      <w:proofErr w:type="spellStart"/>
      <w:r w:rsidR="00412853" w:rsidRPr="00B85212">
        <w:t>lliurable</w:t>
      </w:r>
      <w:proofErr w:type="spellEnd"/>
      <w:r w:rsidR="00412853" w:rsidRPr="00B85212">
        <w:t xml:space="preserve"> (</w:t>
      </w:r>
      <w:r w:rsidR="00962AB0" w:rsidRPr="00B85212">
        <w:t>7</w:t>
      </w:r>
      <w:r w:rsidR="00412853" w:rsidRPr="00B85212">
        <w:t xml:space="preserve">) assolit amb un enllaç a l’espai del </w:t>
      </w:r>
      <w:proofErr w:type="spellStart"/>
      <w:r w:rsidR="00412853" w:rsidRPr="00B85212">
        <w:t>Teams</w:t>
      </w:r>
      <w:proofErr w:type="spellEnd"/>
      <w:r w:rsidR="00412853" w:rsidRPr="00B85212">
        <w:t xml:space="preserve"> que correspongui en cada cas. D’aquesta manera</w:t>
      </w:r>
      <w:r w:rsidR="00AD53B5" w:rsidRPr="00B85212">
        <w:t>,</w:t>
      </w:r>
      <w:r w:rsidR="00412853" w:rsidRPr="00B85212">
        <w:t xml:space="preserve"> serà fàcil localitzar el resultat de cadascuna de les accions.</w:t>
      </w:r>
      <w:r w:rsidR="00AD53B5" w:rsidRPr="00B85212">
        <w:t xml:space="preserve"> Al finalitzar l’acció </w:t>
      </w:r>
      <w:r w:rsidR="000970A5" w:rsidRPr="00B85212">
        <w:t>el camp nº accions assolides (</w:t>
      </w:r>
      <w:r w:rsidR="0074713C" w:rsidRPr="00B85212">
        <w:t>8</w:t>
      </w:r>
      <w:r w:rsidR="000970A5" w:rsidRPr="00B85212">
        <w:t xml:space="preserve">) </w:t>
      </w:r>
      <w:r w:rsidR="007E3C82" w:rsidRPr="00B85212">
        <w:t>s’actualitzarà</w:t>
      </w:r>
      <w:r w:rsidR="000970A5" w:rsidRPr="00B85212">
        <w:t xml:space="preserve"> a Assolida</w:t>
      </w:r>
      <w:r w:rsidR="00707F13" w:rsidRPr="00B85212">
        <w:t xml:space="preserve"> i quan es completi</w:t>
      </w:r>
      <w:r w:rsidR="007E3C82" w:rsidRPr="00B85212">
        <w:t xml:space="preserve">n totes les accions d’una línia </w:t>
      </w:r>
      <w:r w:rsidR="00155E15" w:rsidRPr="00B85212">
        <w:t>de treball el camp objectiu assolit</w:t>
      </w:r>
      <w:r w:rsidR="0068111A" w:rsidRPr="00B85212">
        <w:t xml:space="preserve"> (9)</w:t>
      </w:r>
      <w:r w:rsidR="00445C58" w:rsidRPr="00B85212">
        <w:t xml:space="preserve"> </w:t>
      </w:r>
      <w:r w:rsidR="00155E15" w:rsidRPr="00B85212">
        <w:t>s’actualitzarà automàticament a Complet.</w:t>
      </w:r>
    </w:p>
    <w:p w14:paraId="038447E8" w14:textId="675ED714" w:rsidR="000F51AF" w:rsidRPr="00B85212" w:rsidRDefault="00063E9D" w:rsidP="007E7348">
      <w:pPr>
        <w:pStyle w:val="Normal2"/>
      </w:pPr>
      <w:r w:rsidRPr="00B85212">
        <w:t>Per altra banda</w:t>
      </w:r>
      <w:r w:rsidR="00E01340" w:rsidRPr="00B85212">
        <w:t xml:space="preserve">, aquest </w:t>
      </w:r>
      <w:r w:rsidR="00B47E70" w:rsidRPr="00B85212">
        <w:t xml:space="preserve">quadre de seguiment també permet </w:t>
      </w:r>
      <w:r w:rsidR="00197198" w:rsidRPr="00B85212">
        <w:t>visualitzar</w:t>
      </w:r>
      <w:r w:rsidR="00B47E70" w:rsidRPr="00B85212">
        <w:t xml:space="preserve"> </w:t>
      </w:r>
      <w:r w:rsidR="000F51AF" w:rsidRPr="00B85212">
        <w:t>quantes</w:t>
      </w:r>
      <w:r w:rsidR="00B47E70" w:rsidRPr="00B85212">
        <w:t xml:space="preserve"> </w:t>
      </w:r>
      <w:r w:rsidR="000F51AF" w:rsidRPr="00B85212">
        <w:t xml:space="preserve">accions han estat assolides i alhora </w:t>
      </w:r>
      <w:r w:rsidR="00D07340" w:rsidRPr="00B85212">
        <w:t xml:space="preserve">els objectius assolits. Durant l’execució de les tasques s’anirà </w:t>
      </w:r>
      <w:r w:rsidR="00636EC1" w:rsidRPr="00B85212">
        <w:t>actualitzant</w:t>
      </w:r>
      <w:r w:rsidR="00D07340" w:rsidRPr="00B85212">
        <w:t xml:space="preserve"> el camp Grau Assoliment (1</w:t>
      </w:r>
      <w:r w:rsidR="00C97F06" w:rsidRPr="00B85212">
        <w:t>0</w:t>
      </w:r>
      <w:r w:rsidR="00D07340" w:rsidRPr="00B85212">
        <w:t xml:space="preserve">) on es </w:t>
      </w:r>
      <w:r w:rsidR="001C080D" w:rsidRPr="00B85212">
        <w:t>registr</w:t>
      </w:r>
      <w:r w:rsidR="007D4F07" w:rsidRPr="00B85212">
        <w:t xml:space="preserve">arà </w:t>
      </w:r>
      <w:r w:rsidR="007C241C" w:rsidRPr="00B85212">
        <w:t xml:space="preserve">l’avenç </w:t>
      </w:r>
      <w:r w:rsidR="007D02EA" w:rsidRPr="00B85212">
        <w:t xml:space="preserve">de </w:t>
      </w:r>
      <w:r w:rsidR="00AF3F31" w:rsidRPr="00B85212">
        <w:t>l’assoliment d’aquest objectiu</w:t>
      </w:r>
      <w:r w:rsidR="00C4518A" w:rsidRPr="00B85212">
        <w:t xml:space="preserve"> vers a l’establert (1</w:t>
      </w:r>
      <w:r w:rsidR="00C97F06" w:rsidRPr="00B85212">
        <w:t>1</w:t>
      </w:r>
      <w:r w:rsidR="00C4518A" w:rsidRPr="00B85212">
        <w:t>).</w:t>
      </w:r>
    </w:p>
    <w:p w14:paraId="6E4354AB" w14:textId="49EF3504" w:rsidR="00881C99" w:rsidRPr="00B85212" w:rsidRDefault="00731E31" w:rsidP="007E7348">
      <w:pPr>
        <w:pStyle w:val="Normal2"/>
        <w:rPr>
          <w:highlight w:val="yellow"/>
        </w:rPr>
      </w:pPr>
      <w:r w:rsidRPr="00B85212">
        <w:rPr>
          <w:noProof/>
        </w:rPr>
        <w:drawing>
          <wp:inline distT="0" distB="0" distL="0" distR="0" wp14:anchorId="1781C9C8" wp14:editId="1CB4FAAC">
            <wp:extent cx="5760000" cy="1696665"/>
            <wp:effectExtent l="0" t="0" r="0" b="0"/>
            <wp:docPr id="166273697" name="Imatge 16627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1696665"/>
                    </a:xfrm>
                    <a:prstGeom prst="rect">
                      <a:avLst/>
                    </a:prstGeom>
                    <a:noFill/>
                  </pic:spPr>
                </pic:pic>
              </a:graphicData>
            </a:graphic>
          </wp:inline>
        </w:drawing>
      </w:r>
    </w:p>
    <w:p w14:paraId="7AACFFDE" w14:textId="3A34E5F1" w:rsidR="00F80FA7" w:rsidRPr="00B85212" w:rsidRDefault="00F80FA7" w:rsidP="007E7348">
      <w:pPr>
        <w:pStyle w:val="Normal2"/>
      </w:pPr>
      <w:r w:rsidRPr="00B85212">
        <w:t xml:space="preserve">Amb aquest sistema es permet </w:t>
      </w:r>
      <w:r w:rsidR="0063258F" w:rsidRPr="00B85212">
        <w:t>identificar</w:t>
      </w:r>
      <w:r w:rsidRPr="00B85212">
        <w:t xml:space="preserve"> quines línies </w:t>
      </w:r>
      <w:r w:rsidR="00943133" w:rsidRPr="00B85212">
        <w:t>de treball</w:t>
      </w:r>
      <w:r w:rsidRPr="00B85212">
        <w:t xml:space="preserve"> estan en desenvolupament, </w:t>
      </w:r>
      <w:r w:rsidR="0063258F" w:rsidRPr="00B85212">
        <w:t>per iniciar o completades.</w:t>
      </w:r>
      <w:r w:rsidRPr="00B85212">
        <w:t xml:space="preserve"> </w:t>
      </w:r>
    </w:p>
    <w:p w14:paraId="1A27FF94" w14:textId="77777777" w:rsidR="00F778BA" w:rsidRPr="00B85212" w:rsidRDefault="006A7EB9" w:rsidP="00CE12C8">
      <w:pPr>
        <w:pStyle w:val="Normal2"/>
      </w:pPr>
      <w:r w:rsidRPr="00B85212">
        <w:t>A</w:t>
      </w:r>
      <w:r w:rsidR="00434221" w:rsidRPr="00B85212">
        <w:t xml:space="preserve">quest quadre de seguiment es complementa amb </w:t>
      </w:r>
      <w:r w:rsidR="003760D9" w:rsidRPr="00B85212">
        <w:t xml:space="preserve">la Matriu d’avaluació, ubicada dintre del mateix document, en </w:t>
      </w:r>
      <w:r w:rsidRPr="00B85212">
        <w:t>el</w:t>
      </w:r>
      <w:r w:rsidR="003760D9" w:rsidRPr="00B85212">
        <w:t xml:space="preserve"> full MATRIU D’AVALUACIÓ.</w:t>
      </w:r>
      <w:r w:rsidR="00280361" w:rsidRPr="00B85212">
        <w:t xml:space="preserve"> </w:t>
      </w:r>
      <w:r w:rsidR="00D8523B" w:rsidRPr="00B85212">
        <w:t>A</w:t>
      </w:r>
      <w:r w:rsidR="00155778" w:rsidRPr="00B85212">
        <w:t xml:space="preserve">questa </w:t>
      </w:r>
      <w:r w:rsidR="0074526C" w:rsidRPr="00B85212">
        <w:t>matriu</w:t>
      </w:r>
      <w:r w:rsidR="00155778" w:rsidRPr="00B85212">
        <w:t xml:space="preserve"> </w:t>
      </w:r>
      <w:r w:rsidR="00782279" w:rsidRPr="00B85212">
        <w:t xml:space="preserve">mostra de forma visual </w:t>
      </w:r>
      <w:r w:rsidR="00487E3F" w:rsidRPr="00B85212">
        <w:t xml:space="preserve">el grau </w:t>
      </w:r>
      <w:r w:rsidR="004E6E56" w:rsidRPr="00B85212">
        <w:t>de desenvolupament i a</w:t>
      </w:r>
      <w:r w:rsidR="0011334A" w:rsidRPr="00B85212">
        <w:t xml:space="preserve">ssoliment </w:t>
      </w:r>
      <w:r w:rsidR="00EB372B" w:rsidRPr="00B85212">
        <w:t xml:space="preserve">de les tasques </w:t>
      </w:r>
      <w:r w:rsidR="004E6E56" w:rsidRPr="00B85212">
        <w:t xml:space="preserve">i els objectius vers als establers durant la planificació del pla d’acció anual. Aquesta matriu </w:t>
      </w:r>
      <w:r w:rsidR="00FD6E08" w:rsidRPr="00B85212">
        <w:t>s’actualitza</w:t>
      </w:r>
      <w:r w:rsidR="007A6485" w:rsidRPr="00B85212">
        <w:t xml:space="preserve"> de forma automatitzada a partir del progrés </w:t>
      </w:r>
      <w:r w:rsidR="00FD6E08" w:rsidRPr="00B85212">
        <w:t>d</w:t>
      </w:r>
      <w:r w:rsidR="007A6485" w:rsidRPr="00B85212">
        <w:t>el quadre de seguiment</w:t>
      </w:r>
      <w:r w:rsidR="00DB4F38" w:rsidRPr="00B85212">
        <w:t xml:space="preserve">. </w:t>
      </w:r>
    </w:p>
    <w:p w14:paraId="79C8C28A" w14:textId="29C76C18" w:rsidR="00F778BA" w:rsidRPr="00B85212" w:rsidRDefault="00835B80" w:rsidP="00CE12C8">
      <w:pPr>
        <w:pStyle w:val="Normal2"/>
      </w:pPr>
      <w:r w:rsidRPr="00835B80">
        <w:rPr>
          <w:noProof/>
        </w:rPr>
        <w:lastRenderedPageBreak/>
        <w:drawing>
          <wp:inline distT="0" distB="0" distL="0" distR="0" wp14:anchorId="2B38CC85" wp14:editId="69C60F89">
            <wp:extent cx="5760000" cy="4349530"/>
            <wp:effectExtent l="0" t="0" r="0" b="0"/>
            <wp:docPr id="806177923" name="Imatge 80617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4349530"/>
                    </a:xfrm>
                    <a:prstGeom prst="rect">
                      <a:avLst/>
                    </a:prstGeom>
                    <a:noFill/>
                    <a:ln>
                      <a:noFill/>
                    </a:ln>
                  </pic:spPr>
                </pic:pic>
              </a:graphicData>
            </a:graphic>
          </wp:inline>
        </w:drawing>
      </w:r>
    </w:p>
    <w:p w14:paraId="30A6B388" w14:textId="7347F04F" w:rsidR="0086264E" w:rsidRPr="00B85212" w:rsidRDefault="00DE2267" w:rsidP="00CE12C8">
      <w:pPr>
        <w:pStyle w:val="Normal2"/>
      </w:pPr>
      <w:r w:rsidRPr="00B85212">
        <w:t xml:space="preserve">D’aquesta forma es disposa d’una visió </w:t>
      </w:r>
      <w:r w:rsidR="0086264E" w:rsidRPr="00B85212">
        <w:t>detallada de les tasques</w:t>
      </w:r>
      <w:r w:rsidR="0061336B" w:rsidRPr="00B85212">
        <w:t>,</w:t>
      </w:r>
      <w:r w:rsidR="0086264E" w:rsidRPr="00B85212">
        <w:t xml:space="preserve"> alhora una global del p</w:t>
      </w:r>
      <w:r w:rsidR="0061336B" w:rsidRPr="00B85212">
        <w:t>la d’acció per tal d’identificar l’a</w:t>
      </w:r>
      <w:r w:rsidR="00CE12C8" w:rsidRPr="00B85212">
        <w:t>venç i poder-ho corregir en cas que sigui necessari en cada avaluació trimestral.</w:t>
      </w:r>
    </w:p>
    <w:p w14:paraId="7D89C5D1" w14:textId="64BA4610" w:rsidR="00DA3CD4" w:rsidRPr="00B85212" w:rsidRDefault="005E27EE" w:rsidP="00434221">
      <w:pPr>
        <w:pStyle w:val="Normal2"/>
      </w:pPr>
      <w:r w:rsidRPr="005E27EE">
        <w:rPr>
          <w:noProof/>
        </w:rPr>
        <w:drawing>
          <wp:inline distT="0" distB="0" distL="0" distR="0" wp14:anchorId="06424CEC" wp14:editId="245D8A18">
            <wp:extent cx="5759450" cy="2533015"/>
            <wp:effectExtent l="0" t="0" r="0" b="635"/>
            <wp:docPr id="1237990977" name="Imatge 123799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533015"/>
                    </a:xfrm>
                    <a:prstGeom prst="rect">
                      <a:avLst/>
                    </a:prstGeom>
                    <a:noFill/>
                    <a:ln>
                      <a:noFill/>
                    </a:ln>
                  </pic:spPr>
                </pic:pic>
              </a:graphicData>
            </a:graphic>
          </wp:inline>
        </w:drawing>
      </w:r>
    </w:p>
    <w:p w14:paraId="69E8F13A" w14:textId="77777777" w:rsidR="00F778BA" w:rsidRPr="00B85212" w:rsidRDefault="00F778BA" w:rsidP="00434221">
      <w:pPr>
        <w:pStyle w:val="Normal2"/>
      </w:pPr>
    </w:p>
    <w:p w14:paraId="7261C982" w14:textId="4E0D85A7" w:rsidR="00374D6E" w:rsidRPr="00B85212" w:rsidRDefault="00DA3CD4" w:rsidP="00DA3CD4">
      <w:pPr>
        <w:pStyle w:val="Ttol2"/>
      </w:pPr>
      <w:bookmarkStart w:id="10" w:name="_Toc198637366"/>
      <w:r w:rsidRPr="00B85212">
        <w:lastRenderedPageBreak/>
        <w:t>Vinculació del pla d’implementació amb</w:t>
      </w:r>
      <w:r w:rsidR="00374D6E" w:rsidRPr="00B85212">
        <w:t xml:space="preserve"> l’Estratègia BIM 2030 de la Generalitat de Catalunya i el pla director DGIM 2</w:t>
      </w:r>
      <w:r w:rsidR="005555D0" w:rsidRPr="00B85212">
        <w:t>4</w:t>
      </w:r>
      <w:r w:rsidR="00374D6E" w:rsidRPr="00B85212">
        <w:t>-27</w:t>
      </w:r>
      <w:bookmarkEnd w:id="10"/>
    </w:p>
    <w:p w14:paraId="25427EB8" w14:textId="7BF7A39B" w:rsidR="00224905" w:rsidRDefault="00C70DAE" w:rsidP="00260035">
      <w:pPr>
        <w:pStyle w:val="Normal2"/>
      </w:pPr>
      <w:r w:rsidRPr="00B85212">
        <w:t xml:space="preserve">Per tal que el BIM sigui un element clau en la millora del </w:t>
      </w:r>
      <w:r w:rsidR="00FA3188" w:rsidRPr="00B85212">
        <w:t>desenvolupament</w:t>
      </w:r>
      <w:r w:rsidRPr="00B85212">
        <w:t xml:space="preserve"> de les actuacions i </w:t>
      </w:r>
      <w:r w:rsidR="00FA3188" w:rsidRPr="00B85212">
        <w:t xml:space="preserve">sigui un element catalitzador de la transformació digital de la DGIM, s’ha alineat el pla </w:t>
      </w:r>
      <w:r w:rsidR="00A74B72" w:rsidRPr="00B85212">
        <w:t>d’implementació</w:t>
      </w:r>
      <w:r w:rsidR="00FA3188" w:rsidRPr="00B85212">
        <w:t xml:space="preserve"> </w:t>
      </w:r>
      <w:r w:rsidR="003C74BE" w:rsidRPr="00B85212">
        <w:t>25-27</w:t>
      </w:r>
      <w:r w:rsidR="00224905">
        <w:t xml:space="preserve"> amb </w:t>
      </w:r>
      <w:r w:rsidR="00224905" w:rsidRPr="00B85212">
        <w:t>l’Estratègia BIM 2030</w:t>
      </w:r>
      <w:r w:rsidR="00224905">
        <w:t xml:space="preserve"> i el </w:t>
      </w:r>
      <w:r w:rsidR="00224905" w:rsidRPr="00B85212">
        <w:t>pla Director de al DGIM 2024-2027</w:t>
      </w:r>
      <w:r w:rsidR="00224905">
        <w:t>.</w:t>
      </w:r>
    </w:p>
    <w:p w14:paraId="521C58E1" w14:textId="5AB2F26D" w:rsidR="00DA3CD4" w:rsidRPr="00B85212" w:rsidRDefault="00224905" w:rsidP="00260035">
      <w:pPr>
        <w:pStyle w:val="Normal2"/>
      </w:pPr>
      <w:r>
        <w:t>En relació amb</w:t>
      </w:r>
      <w:r w:rsidR="003C74BE" w:rsidRPr="00B85212">
        <w:t xml:space="preserve"> </w:t>
      </w:r>
      <w:r w:rsidR="00A56FAE" w:rsidRPr="00B85212">
        <w:t>l’</w:t>
      </w:r>
      <w:r w:rsidR="00955B8F" w:rsidRPr="00B85212">
        <w:t>E</w:t>
      </w:r>
      <w:r w:rsidR="00A56FAE" w:rsidRPr="00B85212">
        <w:t>stratègia</w:t>
      </w:r>
      <w:r w:rsidR="003C74BE" w:rsidRPr="00B85212">
        <w:t xml:space="preserve"> BIM</w:t>
      </w:r>
      <w:r w:rsidR="00A56FAE" w:rsidRPr="00B85212">
        <w:t xml:space="preserve"> 2030</w:t>
      </w:r>
      <w:r w:rsidR="003C74BE" w:rsidRPr="00B85212">
        <w:t xml:space="preserve"> de la </w:t>
      </w:r>
      <w:r w:rsidR="00A56FAE" w:rsidRPr="00B85212">
        <w:t>Generalitat</w:t>
      </w:r>
      <w:r w:rsidR="003C74BE" w:rsidRPr="00B85212">
        <w:t xml:space="preserve"> de Catalunya</w:t>
      </w:r>
      <w:r w:rsidR="00A56FAE" w:rsidRPr="00B85212">
        <w:t>, s’han vinculat cadascun dels eixos que establ</w:t>
      </w:r>
      <w:r w:rsidR="00955B8F" w:rsidRPr="00B85212">
        <w:t xml:space="preserve">eix l’Estratègia BIM amb les línies estratègiques del pla. D’aquesta manera, tot el que es desenvolupi queda cobert sota el </w:t>
      </w:r>
      <w:r w:rsidR="00376E54" w:rsidRPr="00B85212">
        <w:t>paraigu</w:t>
      </w:r>
      <w:r w:rsidR="00376E54">
        <w:t>a</w:t>
      </w:r>
      <w:r w:rsidR="00955B8F" w:rsidRPr="00B85212">
        <w:t xml:space="preserve"> de </w:t>
      </w:r>
      <w:r w:rsidR="00260035" w:rsidRPr="00B85212">
        <w:t>l’Estratègia BIM 2030.</w:t>
      </w:r>
    </w:p>
    <w:p w14:paraId="2F8FAC73" w14:textId="14EF5773" w:rsidR="00260035" w:rsidRPr="00B85212" w:rsidRDefault="00B231C9" w:rsidP="00C77561">
      <w:pPr>
        <w:pStyle w:val="Normal2"/>
        <w:jc w:val="center"/>
      </w:pPr>
      <w:r>
        <w:rPr>
          <w:noProof/>
        </w:rPr>
        <w:drawing>
          <wp:inline distT="0" distB="0" distL="0" distR="0" wp14:anchorId="668448EB" wp14:editId="0DF21FA7">
            <wp:extent cx="4680000" cy="3573152"/>
            <wp:effectExtent l="0" t="0" r="6350" b="8255"/>
            <wp:docPr id="355566056" name="Imatge 35556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573152"/>
                    </a:xfrm>
                    <a:prstGeom prst="rect">
                      <a:avLst/>
                    </a:prstGeom>
                    <a:noFill/>
                  </pic:spPr>
                </pic:pic>
              </a:graphicData>
            </a:graphic>
          </wp:inline>
        </w:drawing>
      </w:r>
    </w:p>
    <w:p w14:paraId="2A7BC414" w14:textId="026408AC" w:rsidR="00C77561" w:rsidRPr="00B85212" w:rsidRDefault="00376E54" w:rsidP="000B00EE">
      <w:pPr>
        <w:pStyle w:val="Normal2"/>
      </w:pPr>
      <w:r>
        <w:t>Amb e</w:t>
      </w:r>
      <w:r w:rsidR="00997C10" w:rsidRPr="00B85212">
        <w:t>l pla Director de l</w:t>
      </w:r>
      <w:r w:rsidR="0014611B">
        <w:t>a</w:t>
      </w:r>
      <w:r w:rsidR="00997C10" w:rsidRPr="00B85212">
        <w:t xml:space="preserve"> DGIM 2024-2027</w:t>
      </w:r>
      <w:r w:rsidR="00456DB3" w:rsidRPr="00B85212">
        <w:t xml:space="preserve">, en l’acció 9.2 Programa de millores organitzatives i de processos inclou el BIM com un </w:t>
      </w:r>
      <w:r w:rsidR="0007552A" w:rsidRPr="00B85212">
        <w:t>factor</w:t>
      </w:r>
      <w:r w:rsidR="00456DB3" w:rsidRPr="00B85212">
        <w:t xml:space="preserve"> clau</w:t>
      </w:r>
      <w:r w:rsidR="00DC0C62" w:rsidRPr="00B85212">
        <w:t xml:space="preserve"> amb les següents indicacions:</w:t>
      </w:r>
    </w:p>
    <w:p w14:paraId="4EE91B32" w14:textId="77777777" w:rsidR="00DC0C62" w:rsidRPr="00B85212" w:rsidRDefault="00DC0C62" w:rsidP="002D128C">
      <w:pPr>
        <w:pStyle w:val="Normal2"/>
        <w:numPr>
          <w:ilvl w:val="0"/>
          <w:numId w:val="9"/>
        </w:numPr>
      </w:pPr>
      <w:r w:rsidRPr="00B85212">
        <w:t>Pla d’implementació BIM 2024-2028</w:t>
      </w:r>
    </w:p>
    <w:p w14:paraId="5FC51BC3" w14:textId="00562353" w:rsidR="00DC0C62" w:rsidRPr="00B85212" w:rsidRDefault="00DC0C62" w:rsidP="002D128C">
      <w:pPr>
        <w:pStyle w:val="Normal2"/>
        <w:numPr>
          <w:ilvl w:val="0"/>
          <w:numId w:val="9"/>
        </w:numPr>
      </w:pPr>
      <w:r w:rsidRPr="00B85212">
        <w:t>Normativa i automatització BIM</w:t>
      </w:r>
    </w:p>
    <w:p w14:paraId="1B820737" w14:textId="253957F3" w:rsidR="00DC0C62" w:rsidRPr="00B85212" w:rsidRDefault="00DC0C62" w:rsidP="002D128C">
      <w:pPr>
        <w:pStyle w:val="Normal2"/>
        <w:numPr>
          <w:ilvl w:val="0"/>
          <w:numId w:val="9"/>
        </w:numPr>
      </w:pPr>
      <w:r w:rsidRPr="00B85212">
        <w:t>Estàndard de seguiment i avaluació de projectes. 2025</w:t>
      </w:r>
    </w:p>
    <w:p w14:paraId="1CC58980" w14:textId="4D78121A" w:rsidR="00C77561" w:rsidRPr="00B85212" w:rsidRDefault="0031399D" w:rsidP="002D128C">
      <w:pPr>
        <w:pStyle w:val="Normal2"/>
        <w:numPr>
          <w:ilvl w:val="0"/>
          <w:numId w:val="9"/>
        </w:numPr>
      </w:pPr>
      <w:r w:rsidRPr="00B85212">
        <w:t>Cursos Lean bàsic per a tot el personal i Implantar l’enfoc</w:t>
      </w:r>
      <w:r w:rsidR="0014611B">
        <w:t>ament</w:t>
      </w:r>
      <w:r w:rsidRPr="00B85212">
        <w:t xml:space="preserve"> LEAN als processos de la DGIM 2025</w:t>
      </w:r>
    </w:p>
    <w:p w14:paraId="6AF33B8F" w14:textId="518D78E9" w:rsidR="0031399D" w:rsidRPr="00B85212" w:rsidRDefault="00B47AB5" w:rsidP="000B00EE">
      <w:pPr>
        <w:pStyle w:val="Normal2"/>
      </w:pPr>
      <w:r w:rsidRPr="00B85212">
        <w:t>Tots aquest</w:t>
      </w:r>
      <w:r w:rsidR="0014611B">
        <w:t>s</w:t>
      </w:r>
      <w:r w:rsidRPr="00B85212">
        <w:t xml:space="preserve"> punts estan incorporats al Pla d’implementació, sigui com una pròpia </w:t>
      </w:r>
      <w:r w:rsidR="0051646E" w:rsidRPr="00B85212">
        <w:t>línia</w:t>
      </w:r>
      <w:r w:rsidRPr="00B85212">
        <w:t xml:space="preserve"> </w:t>
      </w:r>
      <w:r w:rsidR="0051646E" w:rsidRPr="00B85212">
        <w:t>estratègica</w:t>
      </w:r>
      <w:r w:rsidRPr="00B85212">
        <w:t xml:space="preserve"> o com a diverses</w:t>
      </w:r>
      <w:r w:rsidR="00AB714A" w:rsidRPr="00B85212">
        <w:t>. A co</w:t>
      </w:r>
      <w:r w:rsidR="00464CC1" w:rsidRPr="00B85212">
        <w:t>ntinuació, es detalla aquesta relació:</w:t>
      </w:r>
    </w:p>
    <w:tbl>
      <w:tblPr>
        <w:tblStyle w:val="Taulaambquadrcula"/>
        <w:tblW w:w="0" w:type="auto"/>
        <w:tblInd w:w="360" w:type="dxa"/>
        <w:tblLook w:val="04A0" w:firstRow="1" w:lastRow="0" w:firstColumn="1" w:lastColumn="0" w:noHBand="0" w:noVBand="1"/>
      </w:tblPr>
      <w:tblGrid>
        <w:gridCol w:w="4350"/>
        <w:gridCol w:w="4350"/>
      </w:tblGrid>
      <w:tr w:rsidR="001D0017" w:rsidRPr="00B85212" w14:paraId="206E4B00" w14:textId="77777777" w:rsidTr="0056545C">
        <w:tc>
          <w:tcPr>
            <w:tcW w:w="4350" w:type="dxa"/>
            <w:shd w:val="clear" w:color="auto" w:fill="E7E6E6" w:themeFill="background2"/>
          </w:tcPr>
          <w:p w14:paraId="71CD796D" w14:textId="565EA4E7" w:rsidR="00464CC1" w:rsidRPr="00B85212" w:rsidRDefault="001D0017" w:rsidP="000B00EE">
            <w:pPr>
              <w:pStyle w:val="Normal2"/>
              <w:ind w:left="0"/>
              <w:rPr>
                <w:b/>
                <w:bCs/>
              </w:rPr>
            </w:pPr>
            <w:r w:rsidRPr="00B85212">
              <w:rPr>
                <w:b/>
                <w:bCs/>
              </w:rPr>
              <w:t>Pla director DGIM 2024-2027</w:t>
            </w:r>
          </w:p>
        </w:tc>
        <w:tc>
          <w:tcPr>
            <w:tcW w:w="4350" w:type="dxa"/>
            <w:shd w:val="clear" w:color="auto" w:fill="E7E6E6" w:themeFill="background2"/>
          </w:tcPr>
          <w:p w14:paraId="72B838F7" w14:textId="55810779" w:rsidR="00464CC1" w:rsidRPr="00B85212" w:rsidRDefault="001D0017" w:rsidP="000B00EE">
            <w:pPr>
              <w:pStyle w:val="Normal2"/>
              <w:ind w:left="0"/>
              <w:rPr>
                <w:b/>
                <w:bCs/>
              </w:rPr>
            </w:pPr>
            <w:r w:rsidRPr="00B85212">
              <w:rPr>
                <w:b/>
                <w:bCs/>
              </w:rPr>
              <w:t>Acció pla</w:t>
            </w:r>
            <w:r w:rsidR="00E67A0F" w:rsidRPr="00B85212">
              <w:rPr>
                <w:b/>
                <w:bCs/>
              </w:rPr>
              <w:t xml:space="preserve"> </w:t>
            </w:r>
            <w:r w:rsidR="00B73E2E" w:rsidRPr="00B85212">
              <w:rPr>
                <w:b/>
                <w:bCs/>
              </w:rPr>
              <w:t>d’implementació</w:t>
            </w:r>
            <w:r w:rsidR="00E67A0F" w:rsidRPr="00B85212">
              <w:rPr>
                <w:b/>
                <w:bCs/>
              </w:rPr>
              <w:t xml:space="preserve"> 25-27</w:t>
            </w:r>
          </w:p>
        </w:tc>
      </w:tr>
      <w:tr w:rsidR="001D0017" w:rsidRPr="00E726B7" w14:paraId="2F0C5B56" w14:textId="77777777" w:rsidTr="00B73E2E">
        <w:tc>
          <w:tcPr>
            <w:tcW w:w="4350" w:type="dxa"/>
          </w:tcPr>
          <w:p w14:paraId="42400ECC" w14:textId="1880FAD2" w:rsidR="00464CC1" w:rsidRPr="00B85212" w:rsidRDefault="00B73E2E" w:rsidP="00B73E2E">
            <w:pPr>
              <w:pStyle w:val="Normal2"/>
              <w:ind w:left="0"/>
            </w:pPr>
            <w:r w:rsidRPr="00B85212">
              <w:lastRenderedPageBreak/>
              <w:t>Pla d’implementació BIM 2024-202</w:t>
            </w:r>
          </w:p>
        </w:tc>
        <w:tc>
          <w:tcPr>
            <w:tcW w:w="4350" w:type="dxa"/>
          </w:tcPr>
          <w:p w14:paraId="2E84931C" w14:textId="5F025E36" w:rsidR="00464CC1" w:rsidRPr="00B85212" w:rsidRDefault="00B73E2E" w:rsidP="000B00EE">
            <w:pPr>
              <w:pStyle w:val="Normal2"/>
              <w:ind w:left="0"/>
            </w:pPr>
            <w:r w:rsidRPr="00B85212">
              <w:t>Aquest propi document.</w:t>
            </w:r>
            <w:r w:rsidR="00100EC5" w:rsidRPr="00B85212">
              <w:t xml:space="preserve"> </w:t>
            </w:r>
            <w:r w:rsidR="00897696" w:rsidRPr="00B85212">
              <w:t>Línia Visió estratègica</w:t>
            </w:r>
          </w:p>
        </w:tc>
      </w:tr>
      <w:tr w:rsidR="00B73E2E" w:rsidRPr="00E726B7" w14:paraId="11472C21" w14:textId="77777777" w:rsidTr="00B73E2E">
        <w:tc>
          <w:tcPr>
            <w:tcW w:w="4350" w:type="dxa"/>
          </w:tcPr>
          <w:p w14:paraId="69A612A6" w14:textId="156E7E6B" w:rsidR="00B73E2E" w:rsidRPr="00B85212" w:rsidRDefault="00B73E2E" w:rsidP="00B73E2E">
            <w:pPr>
              <w:pStyle w:val="Normal2"/>
              <w:ind w:left="0"/>
            </w:pPr>
            <w:r w:rsidRPr="00B85212">
              <w:t>Normativa i automatització BIM</w:t>
            </w:r>
          </w:p>
        </w:tc>
        <w:tc>
          <w:tcPr>
            <w:tcW w:w="4350" w:type="dxa"/>
          </w:tcPr>
          <w:p w14:paraId="23265993" w14:textId="0B857E2B" w:rsidR="00B73E2E" w:rsidRPr="00B85212" w:rsidRDefault="007E6A04" w:rsidP="000B00EE">
            <w:pPr>
              <w:pStyle w:val="Normal2"/>
              <w:ind w:left="0"/>
            </w:pPr>
            <w:r w:rsidRPr="00B85212">
              <w:t xml:space="preserve">Línia protocol qualitat, document </w:t>
            </w:r>
            <w:proofErr w:type="spellStart"/>
            <w:r w:rsidRPr="00B85212">
              <w:t>estratègico</w:t>
            </w:r>
            <w:proofErr w:type="spellEnd"/>
            <w:r w:rsidRPr="00B85212">
              <w:t xml:space="preserve"> tècnic</w:t>
            </w:r>
            <w:r w:rsidR="0056545C" w:rsidRPr="00B85212">
              <w:t>a, formats oberts.</w:t>
            </w:r>
          </w:p>
        </w:tc>
      </w:tr>
      <w:tr w:rsidR="001D0017" w:rsidRPr="00B85212" w14:paraId="588BD295" w14:textId="77777777" w:rsidTr="00B73E2E">
        <w:tc>
          <w:tcPr>
            <w:tcW w:w="4350" w:type="dxa"/>
          </w:tcPr>
          <w:p w14:paraId="0818B4A2" w14:textId="7024110F" w:rsidR="00464CC1" w:rsidRPr="00B85212" w:rsidRDefault="00B73E2E" w:rsidP="000B00EE">
            <w:pPr>
              <w:pStyle w:val="Normal2"/>
              <w:ind w:left="0"/>
            </w:pPr>
            <w:r w:rsidRPr="00B85212">
              <w:t>Estàndard de seguiment i avaluació de projectes. 2025</w:t>
            </w:r>
          </w:p>
        </w:tc>
        <w:tc>
          <w:tcPr>
            <w:tcW w:w="4350" w:type="dxa"/>
          </w:tcPr>
          <w:p w14:paraId="36D65BC8" w14:textId="4A542A46" w:rsidR="00464CC1" w:rsidRPr="00B85212" w:rsidRDefault="00897696" w:rsidP="000B00EE">
            <w:pPr>
              <w:pStyle w:val="Normal2"/>
              <w:ind w:left="0"/>
            </w:pPr>
            <w:r w:rsidRPr="00B85212">
              <w:t>Línia Visió estratègica</w:t>
            </w:r>
          </w:p>
        </w:tc>
      </w:tr>
      <w:tr w:rsidR="001D0017" w:rsidRPr="00B85212" w14:paraId="186E82BC" w14:textId="77777777" w:rsidTr="00B73E2E">
        <w:tc>
          <w:tcPr>
            <w:tcW w:w="4350" w:type="dxa"/>
          </w:tcPr>
          <w:p w14:paraId="071A908C" w14:textId="67566118" w:rsidR="00464CC1" w:rsidRPr="00B85212" w:rsidRDefault="00B73E2E" w:rsidP="000B00EE">
            <w:pPr>
              <w:pStyle w:val="Normal2"/>
              <w:ind w:left="0"/>
            </w:pPr>
            <w:r w:rsidRPr="00B85212">
              <w:t>Cursos Lean bàsic per a tot el personal i Implantar l’enfoc LEAN als processos de la DGIM 2025</w:t>
            </w:r>
          </w:p>
        </w:tc>
        <w:tc>
          <w:tcPr>
            <w:tcW w:w="4350" w:type="dxa"/>
          </w:tcPr>
          <w:p w14:paraId="21280C59" w14:textId="6C55EFB2" w:rsidR="00464CC1" w:rsidRPr="00B85212" w:rsidRDefault="007E6A04" w:rsidP="000B00EE">
            <w:pPr>
              <w:pStyle w:val="Normal2"/>
              <w:ind w:left="0"/>
            </w:pPr>
            <w:r w:rsidRPr="00B85212">
              <w:t>Línia sostenibilitat VSO 01</w:t>
            </w:r>
          </w:p>
        </w:tc>
      </w:tr>
    </w:tbl>
    <w:p w14:paraId="093E888F" w14:textId="77777777" w:rsidR="00FF1E77" w:rsidRPr="00B85212" w:rsidRDefault="00FF1E77" w:rsidP="000B00EE">
      <w:pPr>
        <w:pStyle w:val="Normal2"/>
      </w:pPr>
    </w:p>
    <w:p w14:paraId="16E9B6C5" w14:textId="77777777" w:rsidR="00020C5E" w:rsidRPr="00B85212" w:rsidRDefault="00020C5E" w:rsidP="00020C5E">
      <w:pPr>
        <w:pStyle w:val="Ttol2"/>
      </w:pPr>
      <w:bookmarkStart w:id="11" w:name="_Toc198637367"/>
      <w:r w:rsidRPr="00B85212">
        <w:t>Planificació dels plans d’acció</w:t>
      </w:r>
      <w:bookmarkEnd w:id="11"/>
    </w:p>
    <w:p w14:paraId="7A90BD05" w14:textId="385C4A84" w:rsidR="00F44B21" w:rsidRPr="00B85212" w:rsidRDefault="00161699" w:rsidP="00757F79">
      <w:pPr>
        <w:pStyle w:val="Normal2"/>
      </w:pPr>
      <w:r w:rsidRPr="00B85212">
        <w:t>Un del</w:t>
      </w:r>
      <w:r w:rsidR="00CE584D">
        <w:t>s</w:t>
      </w:r>
      <w:r w:rsidRPr="00B85212">
        <w:t xml:space="preserve"> elements diferencials </w:t>
      </w:r>
      <w:r w:rsidR="00F02F90" w:rsidRPr="00B85212">
        <w:t xml:space="preserve">respecte al </w:t>
      </w:r>
      <w:r w:rsidR="00060220" w:rsidRPr="00B85212">
        <w:t>pla d’implementació</w:t>
      </w:r>
      <w:r w:rsidR="00AE4741" w:rsidRPr="00B85212">
        <w:t xml:space="preserve"> anterior és la metodologia de planificació de cada pla d’acció. </w:t>
      </w:r>
      <w:r w:rsidR="00FC473C" w:rsidRPr="00B85212">
        <w:t>Aquesta metodologia segueix una estructura seqüencial i organitzada per garantir un</w:t>
      </w:r>
      <w:r w:rsidR="00AB386C" w:rsidRPr="00B85212">
        <w:t xml:space="preserve"> desenvolupament </w:t>
      </w:r>
      <w:r w:rsidR="00FC473C" w:rsidRPr="00B85212">
        <w:t>eficient</w:t>
      </w:r>
      <w:r w:rsidR="00AB386C" w:rsidRPr="00B85212">
        <w:t>.</w:t>
      </w:r>
    </w:p>
    <w:p w14:paraId="723D2402" w14:textId="065CA014" w:rsidR="00161699" w:rsidRPr="00B85212" w:rsidRDefault="00AB386C" w:rsidP="003516E4">
      <w:pPr>
        <w:jc w:val="center"/>
        <w:rPr>
          <w:lang w:val="ca-ES"/>
        </w:rPr>
      </w:pPr>
      <w:r w:rsidRPr="00B85212">
        <w:rPr>
          <w:noProof/>
          <w:lang w:val="ca-ES"/>
        </w:rPr>
        <w:drawing>
          <wp:inline distT="0" distB="0" distL="0" distR="0" wp14:anchorId="5482BD43" wp14:editId="4B12090D">
            <wp:extent cx="5400000" cy="2241516"/>
            <wp:effectExtent l="0" t="0" r="0" b="6985"/>
            <wp:docPr id="84989444" name="Imatge 8498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2241516"/>
                    </a:xfrm>
                    <a:prstGeom prst="rect">
                      <a:avLst/>
                    </a:prstGeom>
                    <a:noFill/>
                  </pic:spPr>
                </pic:pic>
              </a:graphicData>
            </a:graphic>
          </wp:inline>
        </w:drawing>
      </w:r>
    </w:p>
    <w:p w14:paraId="4D23F13F" w14:textId="0736F5C0" w:rsidR="00CE5932" w:rsidRPr="00B85212" w:rsidRDefault="00161699" w:rsidP="00757F79">
      <w:pPr>
        <w:pStyle w:val="Normal2"/>
      </w:pPr>
      <w:r w:rsidRPr="00B85212">
        <w:t>Es parteix</w:t>
      </w:r>
      <w:r w:rsidR="001A6B1F" w:rsidRPr="00B85212">
        <w:t xml:space="preserve"> de</w:t>
      </w:r>
      <w:r w:rsidR="009755E6" w:rsidRPr="00B85212">
        <w:t>l pla d’implementaci</w:t>
      </w:r>
      <w:r w:rsidR="00053D17" w:rsidRPr="00B85212">
        <w:t xml:space="preserve">ó </w:t>
      </w:r>
      <w:r w:rsidR="00AB0FDA" w:rsidRPr="00B85212">
        <w:t xml:space="preserve">on es defineixen els objectius </w:t>
      </w:r>
      <w:r w:rsidR="00A9708D" w:rsidRPr="00B85212">
        <w:t>previstos per dur a terme el pla d’acció</w:t>
      </w:r>
      <w:r w:rsidRPr="00B85212">
        <w:t xml:space="preserve">. </w:t>
      </w:r>
      <w:r w:rsidR="00A9708D" w:rsidRPr="00B85212">
        <w:t xml:space="preserve">Un cop s’ha d’executar el pal d’acció anual, el primer </w:t>
      </w:r>
      <w:r w:rsidR="00CE584D">
        <w:t>é</w:t>
      </w:r>
      <w:r w:rsidR="00A9708D" w:rsidRPr="00B85212">
        <w:t xml:space="preserve">s revisar els objectius d’aquest i actualitzar-los si s’escau, ja que es pot donar la situació que un objectiu hagi quedat obsolet per factors externs o hagi evolucionat. Aquesta actualització també inclou identificar dependències per assolir els objectius i es </w:t>
      </w:r>
      <w:r w:rsidR="007506AF" w:rsidRPr="00B85212">
        <w:t>fixaran</w:t>
      </w:r>
      <w:r w:rsidR="00A9708D" w:rsidRPr="00B85212">
        <w:t xml:space="preserve"> els criteris d’assoliment d’aquests.</w:t>
      </w:r>
      <w:r w:rsidR="00CE5932" w:rsidRPr="00B85212">
        <w:t xml:space="preserve"> D’aquesta manera, els crite</w:t>
      </w:r>
      <w:r w:rsidR="007506AF" w:rsidRPr="00B85212">
        <w:t xml:space="preserve">ris d’assoliment seran </w:t>
      </w:r>
      <w:r w:rsidR="00262BB9" w:rsidRPr="00B85212">
        <w:t>realistes d’acord a</w:t>
      </w:r>
      <w:r w:rsidR="00CE584D">
        <w:t>mb</w:t>
      </w:r>
      <w:r w:rsidR="00262BB9" w:rsidRPr="00B85212">
        <w:t xml:space="preserve"> les previsions que es poden fer anualment</w:t>
      </w:r>
      <w:r w:rsidR="00F7352A" w:rsidRPr="00B85212">
        <w:t>.</w:t>
      </w:r>
    </w:p>
    <w:p w14:paraId="0EFCF523" w14:textId="2A10C087" w:rsidR="00FF25E7" w:rsidRPr="00B85212" w:rsidRDefault="00F7352A" w:rsidP="00757F79">
      <w:pPr>
        <w:pStyle w:val="Normal2"/>
      </w:pPr>
      <w:r w:rsidRPr="00B85212">
        <w:t xml:space="preserve">Posteriorment, </w:t>
      </w:r>
      <w:r w:rsidR="00635F53" w:rsidRPr="00B85212">
        <w:t xml:space="preserve">es </w:t>
      </w:r>
      <w:r w:rsidR="00704B65" w:rsidRPr="00B85212">
        <w:t>definiran</w:t>
      </w:r>
      <w:r w:rsidR="00635F53" w:rsidRPr="00B85212">
        <w:t xml:space="preserve"> les tasques concretes </w:t>
      </w:r>
      <w:r w:rsidR="00FF25E7" w:rsidRPr="00B85212">
        <w:t>per assolir els objectius marcats. Aquesta fase implica una distribució de responsabilitats i l’assignació de les accions específiques a desenvolupar</w:t>
      </w:r>
      <w:r w:rsidR="00161699" w:rsidRPr="00B85212">
        <w:t xml:space="preserve">. Finalment, </w:t>
      </w:r>
      <w:r w:rsidR="00CF32F6" w:rsidRPr="00B85212">
        <w:t xml:space="preserve">es traspassaran aquestes tasques al </w:t>
      </w:r>
      <w:proofErr w:type="spellStart"/>
      <w:r w:rsidR="00CF32F6" w:rsidRPr="00B85212">
        <w:t>Planner</w:t>
      </w:r>
      <w:proofErr w:type="spellEnd"/>
      <w:r w:rsidR="00CF32F6" w:rsidRPr="00B85212">
        <w:t xml:space="preserve"> i així fer un seguiment visual </w:t>
      </w:r>
      <w:r w:rsidR="008A43F5" w:rsidRPr="00B85212">
        <w:t>de les tasques.</w:t>
      </w:r>
    </w:p>
    <w:p w14:paraId="506DE873" w14:textId="627E7DD2" w:rsidR="00161699" w:rsidRPr="00B85212" w:rsidRDefault="00161699" w:rsidP="00757F79">
      <w:pPr>
        <w:pStyle w:val="Normal2"/>
      </w:pPr>
      <w:r w:rsidRPr="00B85212">
        <w:t>Aquest enfocament garanteix una execució eficient, basada en la definició clara</w:t>
      </w:r>
      <w:r w:rsidR="008A43F5" w:rsidRPr="00B85212">
        <w:t xml:space="preserve"> i </w:t>
      </w:r>
      <w:r w:rsidR="00642A97" w:rsidRPr="00B85212">
        <w:t>assolible</w:t>
      </w:r>
      <w:r w:rsidRPr="00B85212">
        <w:t xml:space="preserve"> d'objectius, criteris de mesura i una planificació detallada de les tasques, assegurant així l’èxit del procés d’implementació</w:t>
      </w:r>
      <w:r w:rsidR="008A43F5" w:rsidRPr="00B85212">
        <w:t xml:space="preserve"> del pla</w:t>
      </w:r>
      <w:r w:rsidR="00CE584D">
        <w:t>.</w:t>
      </w:r>
    </w:p>
    <w:p w14:paraId="1F155266" w14:textId="77777777" w:rsidR="00020C5E" w:rsidRPr="00B85212" w:rsidRDefault="00020C5E" w:rsidP="00020C5E">
      <w:pPr>
        <w:rPr>
          <w:lang w:val="ca-ES"/>
        </w:rPr>
      </w:pPr>
    </w:p>
    <w:p w14:paraId="068F6680" w14:textId="2C242955" w:rsidR="00642A97" w:rsidRPr="00B85212" w:rsidRDefault="00757F79" w:rsidP="00757F79">
      <w:pPr>
        <w:pStyle w:val="Ttol2"/>
      </w:pPr>
      <w:bookmarkStart w:id="12" w:name="_Toc198637368"/>
      <w:r>
        <w:lastRenderedPageBreak/>
        <w:t>Retroalimentació dels usuaris de la DGIM al pla</w:t>
      </w:r>
      <w:bookmarkEnd w:id="12"/>
    </w:p>
    <w:p w14:paraId="756F4B2D" w14:textId="1357FFE1" w:rsidR="00CC4F4D" w:rsidRPr="00CC4F4D" w:rsidRDefault="00CC4F4D" w:rsidP="00CC4F4D">
      <w:pPr>
        <w:pStyle w:val="Normal2"/>
        <w:rPr>
          <w:lang w:eastAsia="ca-ES"/>
        </w:rPr>
      </w:pPr>
      <w:r w:rsidRPr="00CC4F4D">
        <w:rPr>
          <w:lang w:eastAsia="ca-ES"/>
        </w:rPr>
        <w:t>Amb l’objectiu de garantir que el Pla d’Implementació del BIM respongui a les necessitats reals del personal de la DGIM, s’han dut a terme dues activitats específiques per recollir la seva opinió i experiència</w:t>
      </w:r>
      <w:r w:rsidR="00BE0FEB">
        <w:rPr>
          <w:lang w:eastAsia="ca-ES"/>
        </w:rPr>
        <w:t>:</w:t>
      </w:r>
    </w:p>
    <w:p w14:paraId="4DDEB4D7" w14:textId="77777777" w:rsidR="00642A97" w:rsidRDefault="00642A97" w:rsidP="002B3391">
      <w:pPr>
        <w:pStyle w:val="Normal2"/>
      </w:pPr>
    </w:p>
    <w:p w14:paraId="3608C45D" w14:textId="59E9228E" w:rsidR="0011605B" w:rsidRDefault="0011605B" w:rsidP="0011605B">
      <w:pPr>
        <w:pStyle w:val="Ttol3"/>
      </w:pPr>
      <w:r>
        <w:t>Enquesta estat del BIM a la DGIM</w:t>
      </w:r>
    </w:p>
    <w:p w14:paraId="002BAA2B" w14:textId="4FA73070" w:rsidR="00BE0FEB" w:rsidRDefault="00BE0FEB" w:rsidP="00BE0FEB">
      <w:pPr>
        <w:pStyle w:val="Normal3"/>
        <w:rPr>
          <w:lang w:eastAsia="ca-ES"/>
        </w:rPr>
      </w:pPr>
      <w:r w:rsidRPr="00CC4F4D">
        <w:rPr>
          <w:lang w:eastAsia="ca-ES"/>
        </w:rPr>
        <w:t xml:space="preserve">La primera activitat ha consistit en una enquesta interna orientada a conèixer l’estat actual del coneixement, ús i percepció del BIM dins la DGIM. Hi van participar 51 persones. Aquesta enquesta és continuïtat de </w:t>
      </w:r>
      <w:r w:rsidR="00D00097">
        <w:rPr>
          <w:lang w:eastAsia="ca-ES"/>
        </w:rPr>
        <w:t>la qual</w:t>
      </w:r>
      <w:r w:rsidRPr="00CC4F4D">
        <w:rPr>
          <w:lang w:eastAsia="ca-ES"/>
        </w:rPr>
        <w:t xml:space="preserve"> es va dur a terme l’any 2023, cosa que permet fer un seguiment evolutiu dels indicadors clau. Els resultats obtinguts han permès detectar millores</w:t>
      </w:r>
      <w:r>
        <w:rPr>
          <w:lang w:eastAsia="ca-ES"/>
        </w:rPr>
        <w:t xml:space="preserve"> i oportunitats. </w:t>
      </w:r>
      <w:r w:rsidRPr="00CC4F4D">
        <w:rPr>
          <w:lang w:eastAsia="ca-ES"/>
        </w:rPr>
        <w:t>A més, han proporcionat una visió transversal sobre com s’està adoptant el BIM</w:t>
      </w:r>
      <w:r>
        <w:rPr>
          <w:lang w:eastAsia="ca-ES"/>
        </w:rPr>
        <w:t>.</w:t>
      </w:r>
    </w:p>
    <w:p w14:paraId="1AC37CE2" w14:textId="5469BE01" w:rsidR="00BE0FEB" w:rsidRDefault="00BE0FEB" w:rsidP="00BE0FEB">
      <w:pPr>
        <w:pStyle w:val="Normal3"/>
        <w:rPr>
          <w:lang w:eastAsia="ca-ES"/>
        </w:rPr>
      </w:pPr>
      <w:r>
        <w:rPr>
          <w:lang w:eastAsia="ca-ES"/>
        </w:rPr>
        <w:t>Cal esmentar, que aquesta enquesta tenia una part comuna per a tots els agents i una espec</w:t>
      </w:r>
      <w:r w:rsidR="00F331E9">
        <w:rPr>
          <w:lang w:eastAsia="ca-ES"/>
        </w:rPr>
        <w:t>í</w:t>
      </w:r>
      <w:r>
        <w:rPr>
          <w:lang w:eastAsia="ca-ES"/>
        </w:rPr>
        <w:t xml:space="preserve">fica per agents que fan servir el </w:t>
      </w:r>
      <w:r w:rsidR="00572C8C">
        <w:rPr>
          <w:lang w:eastAsia="ca-ES"/>
        </w:rPr>
        <w:t xml:space="preserve">BIM actualment i els que no. Disposant d’una visió global i detallada </w:t>
      </w:r>
      <w:r w:rsidR="00025443">
        <w:rPr>
          <w:lang w:eastAsia="ca-ES"/>
        </w:rPr>
        <w:t>simultàniament</w:t>
      </w:r>
      <w:r w:rsidR="00572C8C">
        <w:rPr>
          <w:lang w:eastAsia="ca-ES"/>
        </w:rPr>
        <w:t xml:space="preserve">, segon </w:t>
      </w:r>
      <w:r w:rsidR="00F331E9">
        <w:rPr>
          <w:lang w:eastAsia="ca-ES"/>
        </w:rPr>
        <w:t>el perfil</w:t>
      </w:r>
      <w:r w:rsidR="00572C8C">
        <w:rPr>
          <w:lang w:eastAsia="ca-ES"/>
        </w:rPr>
        <w:t>.</w:t>
      </w:r>
    </w:p>
    <w:p w14:paraId="0DC58793" w14:textId="437A0111" w:rsidR="001174C6" w:rsidRPr="001174C6" w:rsidRDefault="00572C8C" w:rsidP="001174C6">
      <w:pPr>
        <w:pStyle w:val="Normal3"/>
        <w:rPr>
          <w:lang w:eastAsia="ca-ES"/>
        </w:rPr>
      </w:pPr>
      <w:r>
        <w:rPr>
          <w:lang w:eastAsia="ca-ES"/>
        </w:rPr>
        <w:t xml:space="preserve">Es </w:t>
      </w:r>
      <w:r w:rsidR="00025443">
        <w:rPr>
          <w:lang w:eastAsia="ca-ES"/>
        </w:rPr>
        <w:t>recomana</w:t>
      </w:r>
      <w:r>
        <w:rPr>
          <w:lang w:eastAsia="ca-ES"/>
        </w:rPr>
        <w:t xml:space="preserve"> </w:t>
      </w:r>
      <w:r w:rsidR="00025443">
        <w:rPr>
          <w:lang w:eastAsia="ca-ES"/>
        </w:rPr>
        <w:t xml:space="preserve">visualitzar l’informe </w:t>
      </w:r>
      <w:r w:rsidR="001174C6">
        <w:rPr>
          <w:lang w:eastAsia="ca-ES"/>
        </w:rPr>
        <w:t>de conclusions de l’enquesta:</w:t>
      </w:r>
      <w:r w:rsidR="001174C6" w:rsidRPr="001174C6">
        <w:rPr>
          <w:rFonts w:ascii="Times New Roman" w:eastAsia="Times New Roman" w:hAnsi="Times New Roman" w:cs="Times New Roman"/>
          <w:sz w:val="24"/>
          <w:szCs w:val="24"/>
          <w:lang w:eastAsia="ca-ES"/>
        </w:rPr>
        <w:t xml:space="preserve"> </w:t>
      </w:r>
      <w:hyperlink r:id="rId24" w:history="1">
        <w:proofErr w:type="spellStart"/>
        <w:r w:rsidR="001174C6" w:rsidRPr="001174C6">
          <w:rPr>
            <w:rStyle w:val="Enlla"/>
            <w:lang w:eastAsia="ca-ES"/>
          </w:rPr>
          <w:t>BIMDGIM_NN_COM_TTS_INF_Feedback</w:t>
        </w:r>
        <w:proofErr w:type="spellEnd"/>
        <w:r w:rsidR="001174C6" w:rsidRPr="001174C6">
          <w:rPr>
            <w:rStyle w:val="Enlla"/>
            <w:lang w:eastAsia="ca-ES"/>
          </w:rPr>
          <w:t xml:space="preserve"> Intern 2025.pptx</w:t>
        </w:r>
      </w:hyperlink>
    </w:p>
    <w:p w14:paraId="0B82FF6A" w14:textId="4D9E67AF" w:rsidR="00FC3787" w:rsidRDefault="001174C6" w:rsidP="001174C6">
      <w:pPr>
        <w:pStyle w:val="Normal3"/>
        <w:rPr>
          <w:lang w:eastAsia="ca-ES"/>
        </w:rPr>
      </w:pPr>
      <w:r>
        <w:rPr>
          <w:lang w:eastAsia="ca-ES"/>
        </w:rPr>
        <w:t>A</w:t>
      </w:r>
      <w:r w:rsidR="00FC3787">
        <w:rPr>
          <w:lang w:eastAsia="ca-ES"/>
        </w:rPr>
        <w:t xml:space="preserve"> continuació,</w:t>
      </w:r>
      <w:r>
        <w:rPr>
          <w:lang w:eastAsia="ca-ES"/>
        </w:rPr>
        <w:t xml:space="preserve"> es mostra un petit resum de les preguntes i </w:t>
      </w:r>
      <w:r w:rsidR="00FC3787">
        <w:rPr>
          <w:lang w:eastAsia="ca-ES"/>
        </w:rPr>
        <w:t>respostes</w:t>
      </w:r>
      <w:r>
        <w:rPr>
          <w:lang w:eastAsia="ca-ES"/>
        </w:rPr>
        <w:t xml:space="preserve"> més </w:t>
      </w:r>
      <w:r w:rsidR="00FC3787">
        <w:rPr>
          <w:lang w:eastAsia="ca-ES"/>
        </w:rPr>
        <w:t>rellevants</w:t>
      </w:r>
      <w:r>
        <w:rPr>
          <w:lang w:eastAsia="ca-ES"/>
        </w:rPr>
        <w:t>, així com les conclusions obtingudes</w:t>
      </w:r>
      <w:r w:rsidR="00FC3787">
        <w:rPr>
          <w:lang w:eastAsia="ca-ES"/>
        </w:rPr>
        <w:t>:</w:t>
      </w:r>
    </w:p>
    <w:p w14:paraId="2EFA417A" w14:textId="2368EE19" w:rsidR="002B3391" w:rsidRDefault="00EE6D66" w:rsidP="00FC3787">
      <w:pPr>
        <w:pStyle w:val="Normal3"/>
        <w:jc w:val="center"/>
      </w:pPr>
      <w:r w:rsidRPr="00FC3787">
        <w:rPr>
          <w:noProof/>
        </w:rPr>
        <w:drawing>
          <wp:inline distT="0" distB="0" distL="0" distR="0" wp14:anchorId="1DDA7AC1" wp14:editId="7F453F5F">
            <wp:extent cx="5331125" cy="1674573"/>
            <wp:effectExtent l="0" t="0" r="3175" b="1905"/>
            <wp:docPr id="11" name="Imatge 11" descr="Interfaz de usuario gráfica, Aplicación&#10;&#10;El contenido generado por IA puede ser incorrecto.">
              <a:extLst xmlns:a="http://schemas.openxmlformats.org/drawingml/2006/main">
                <a:ext uri="{FF2B5EF4-FFF2-40B4-BE49-F238E27FC236}">
                  <a16:creationId xmlns:a16="http://schemas.microsoft.com/office/drawing/2014/main" id="{229BE781-955C-0CA3-8958-760DAC956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nterfaz de usuario gráfica, Aplicación&#10;&#10;El contenido generado por IA puede ser incorrecto.">
                      <a:extLst>
                        <a:ext uri="{FF2B5EF4-FFF2-40B4-BE49-F238E27FC236}">
                          <a16:creationId xmlns:a16="http://schemas.microsoft.com/office/drawing/2014/main" id="{229BE781-955C-0CA3-8958-760DAC956151}"/>
                        </a:ext>
                      </a:extLst>
                    </pic:cNvPr>
                    <pic:cNvPicPr>
                      <a:picLocks noChangeAspect="1"/>
                    </pic:cNvPicPr>
                  </pic:nvPicPr>
                  <pic:blipFill>
                    <a:blip r:embed="rId25"/>
                    <a:stretch>
                      <a:fillRect/>
                    </a:stretch>
                  </pic:blipFill>
                  <pic:spPr>
                    <a:xfrm>
                      <a:off x="0" y="0"/>
                      <a:ext cx="5342865" cy="1678261"/>
                    </a:xfrm>
                    <a:prstGeom prst="rect">
                      <a:avLst/>
                    </a:prstGeom>
                  </pic:spPr>
                </pic:pic>
              </a:graphicData>
            </a:graphic>
          </wp:inline>
        </w:drawing>
      </w:r>
    </w:p>
    <w:p w14:paraId="29B643FE" w14:textId="358032E6" w:rsidR="00836DDB" w:rsidRDefault="00836DDB" w:rsidP="00FC3787">
      <w:pPr>
        <w:pStyle w:val="Normal3"/>
        <w:jc w:val="center"/>
      </w:pPr>
      <w:r w:rsidRPr="00836DDB">
        <w:rPr>
          <w:noProof/>
        </w:rPr>
        <w:drawing>
          <wp:inline distT="0" distB="0" distL="0" distR="0" wp14:anchorId="122D6A3D" wp14:editId="7FB38FC8">
            <wp:extent cx="5365630" cy="1650508"/>
            <wp:effectExtent l="0" t="0" r="0" b="6985"/>
            <wp:docPr id="4" name="Imatge 4" descr="Interfaz de usuario gráfica, Gráfico circular&#10;&#10;El contenido generado por IA puede ser incorrecto.">
              <a:extLst xmlns:a="http://schemas.openxmlformats.org/drawingml/2006/main">
                <a:ext uri="{FF2B5EF4-FFF2-40B4-BE49-F238E27FC236}">
                  <a16:creationId xmlns:a16="http://schemas.microsoft.com/office/drawing/2014/main" id="{A86D2E00-A2F0-1814-9A51-E9639C50A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Gráfico circular&#10;&#10;El contenido generado por IA puede ser incorrecto.">
                      <a:extLst>
                        <a:ext uri="{FF2B5EF4-FFF2-40B4-BE49-F238E27FC236}">
                          <a16:creationId xmlns:a16="http://schemas.microsoft.com/office/drawing/2014/main" id="{A86D2E00-A2F0-1814-9A51-E9639C50A5C6}"/>
                        </a:ext>
                      </a:extLst>
                    </pic:cNvPr>
                    <pic:cNvPicPr>
                      <a:picLocks noChangeAspect="1"/>
                    </pic:cNvPicPr>
                  </pic:nvPicPr>
                  <pic:blipFill>
                    <a:blip r:embed="rId26"/>
                    <a:stretch>
                      <a:fillRect/>
                    </a:stretch>
                  </pic:blipFill>
                  <pic:spPr>
                    <a:xfrm>
                      <a:off x="0" y="0"/>
                      <a:ext cx="5374674" cy="1653290"/>
                    </a:xfrm>
                    <a:prstGeom prst="rect">
                      <a:avLst/>
                    </a:prstGeom>
                  </pic:spPr>
                </pic:pic>
              </a:graphicData>
            </a:graphic>
          </wp:inline>
        </w:drawing>
      </w:r>
    </w:p>
    <w:p w14:paraId="411E7AF4" w14:textId="06C41E70" w:rsidR="00836DDB" w:rsidRDefault="00836DDB" w:rsidP="00FC3787">
      <w:pPr>
        <w:pStyle w:val="Normal3"/>
        <w:jc w:val="center"/>
      </w:pPr>
      <w:r w:rsidRPr="00836DDB">
        <w:rPr>
          <w:noProof/>
        </w:rPr>
        <w:lastRenderedPageBreak/>
        <w:drawing>
          <wp:inline distT="0" distB="0" distL="0" distR="0" wp14:anchorId="2CD0640A" wp14:editId="6E1F1656">
            <wp:extent cx="4925683" cy="2097353"/>
            <wp:effectExtent l="0" t="0" r="0" b="0"/>
            <wp:docPr id="6" name="Imatge 6" descr="Gráfico&#10;&#10;El contenido generado por IA puede ser incorrecto.">
              <a:extLst xmlns:a="http://schemas.openxmlformats.org/drawingml/2006/main">
                <a:ext uri="{FF2B5EF4-FFF2-40B4-BE49-F238E27FC236}">
                  <a16:creationId xmlns:a16="http://schemas.microsoft.com/office/drawing/2014/main" id="{AE5C8973-8854-B8D1-8FB9-BFB4F86C1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10;&#10;El contenido generado por IA puede ser incorrecto.">
                      <a:extLst>
                        <a:ext uri="{FF2B5EF4-FFF2-40B4-BE49-F238E27FC236}">
                          <a16:creationId xmlns:a16="http://schemas.microsoft.com/office/drawing/2014/main" id="{AE5C8973-8854-B8D1-8FB9-BFB4F86C10C8}"/>
                        </a:ext>
                      </a:extLst>
                    </pic:cNvPr>
                    <pic:cNvPicPr>
                      <a:picLocks noChangeAspect="1"/>
                    </pic:cNvPicPr>
                  </pic:nvPicPr>
                  <pic:blipFill>
                    <a:blip r:embed="rId27"/>
                    <a:stretch>
                      <a:fillRect/>
                    </a:stretch>
                  </pic:blipFill>
                  <pic:spPr>
                    <a:xfrm>
                      <a:off x="0" y="0"/>
                      <a:ext cx="4935867" cy="2101689"/>
                    </a:xfrm>
                    <a:prstGeom prst="rect">
                      <a:avLst/>
                    </a:prstGeom>
                  </pic:spPr>
                </pic:pic>
              </a:graphicData>
            </a:graphic>
          </wp:inline>
        </w:drawing>
      </w:r>
    </w:p>
    <w:p w14:paraId="3BC6E49E" w14:textId="149F8DAA" w:rsidR="00836DDB" w:rsidRDefault="00733170" w:rsidP="00FC3787">
      <w:pPr>
        <w:pStyle w:val="Normal3"/>
        <w:jc w:val="center"/>
      </w:pPr>
      <w:r>
        <w:rPr>
          <w:noProof/>
        </w:rPr>
        <w:drawing>
          <wp:inline distT="0" distB="0" distL="0" distR="0" wp14:anchorId="3CD59FDB" wp14:editId="440EC8B8">
            <wp:extent cx="4684143" cy="2806139"/>
            <wp:effectExtent l="0" t="0" r="0" b="0"/>
            <wp:docPr id="1641185339" name="Imatge 164118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707" cy="2811269"/>
                    </a:xfrm>
                    <a:prstGeom prst="rect">
                      <a:avLst/>
                    </a:prstGeom>
                    <a:noFill/>
                  </pic:spPr>
                </pic:pic>
              </a:graphicData>
            </a:graphic>
          </wp:inline>
        </w:drawing>
      </w:r>
    </w:p>
    <w:p w14:paraId="17BA88D8" w14:textId="3ED393C8" w:rsidR="005843E5" w:rsidRDefault="00BE0FEB" w:rsidP="00BE0FEB">
      <w:pPr>
        <w:pStyle w:val="Normal3"/>
      </w:pPr>
      <w:r>
        <w:t>Conclusions de l’enquesta:</w:t>
      </w:r>
    </w:p>
    <w:p w14:paraId="36A0BD37" w14:textId="77777777" w:rsidR="005843E5" w:rsidRPr="005843E5" w:rsidRDefault="005843E5" w:rsidP="00BE0FEB">
      <w:pPr>
        <w:pStyle w:val="Normal3"/>
        <w:numPr>
          <w:ilvl w:val="0"/>
          <w:numId w:val="65"/>
        </w:numPr>
      </w:pPr>
      <w:r w:rsidRPr="005843E5">
        <w:t xml:space="preserve">El </w:t>
      </w:r>
      <w:r w:rsidRPr="005843E5">
        <w:rPr>
          <w:b/>
          <w:bCs/>
        </w:rPr>
        <w:t>personal</w:t>
      </w:r>
      <w:r w:rsidRPr="005843E5">
        <w:t xml:space="preserve"> que </w:t>
      </w:r>
      <w:r w:rsidRPr="005843E5">
        <w:rPr>
          <w:b/>
          <w:bCs/>
        </w:rPr>
        <w:t>no</w:t>
      </w:r>
      <w:r w:rsidRPr="005843E5">
        <w:t xml:space="preserve"> utilitzen el </w:t>
      </w:r>
      <w:r w:rsidRPr="005843E5">
        <w:rPr>
          <w:b/>
          <w:bCs/>
        </w:rPr>
        <w:t>BIM</w:t>
      </w:r>
      <w:r w:rsidRPr="005843E5">
        <w:t xml:space="preserve">, correspon a </w:t>
      </w:r>
      <w:r w:rsidRPr="005843E5">
        <w:rPr>
          <w:b/>
          <w:bCs/>
        </w:rPr>
        <w:t>agents que ja no han seguit formant-se en la metodologia.</w:t>
      </w:r>
    </w:p>
    <w:p w14:paraId="4F87B042" w14:textId="77777777" w:rsidR="005843E5" w:rsidRPr="005843E5" w:rsidRDefault="005843E5" w:rsidP="00BE0FEB">
      <w:pPr>
        <w:pStyle w:val="Normal3"/>
        <w:numPr>
          <w:ilvl w:val="0"/>
          <w:numId w:val="65"/>
        </w:numPr>
      </w:pPr>
      <w:r w:rsidRPr="005843E5">
        <w:t xml:space="preserve">El </w:t>
      </w:r>
      <w:r w:rsidRPr="005843E5">
        <w:rPr>
          <w:b/>
          <w:bCs/>
        </w:rPr>
        <w:t>nucli d’usuaris actius del BIM continua sent petit</w:t>
      </w:r>
      <w:r w:rsidRPr="005843E5">
        <w:t>.</w:t>
      </w:r>
    </w:p>
    <w:p w14:paraId="2381C68B" w14:textId="77777777" w:rsidR="005843E5" w:rsidRPr="005843E5" w:rsidRDefault="005843E5" w:rsidP="00BE0FEB">
      <w:pPr>
        <w:pStyle w:val="Normal3"/>
        <w:numPr>
          <w:ilvl w:val="0"/>
          <w:numId w:val="65"/>
        </w:numPr>
      </w:pPr>
      <w:r w:rsidRPr="005843E5">
        <w:t xml:space="preserve">Es disposa de </w:t>
      </w:r>
      <w:r w:rsidRPr="005843E5">
        <w:rPr>
          <w:b/>
          <w:bCs/>
        </w:rPr>
        <w:t xml:space="preserve">personal format, però no operatiu </w:t>
      </w:r>
      <w:r w:rsidRPr="005843E5">
        <w:t>en el BIM.</w:t>
      </w:r>
    </w:p>
    <w:p w14:paraId="44AA91EC" w14:textId="77777777" w:rsidR="005843E5" w:rsidRPr="005843E5" w:rsidRDefault="005843E5" w:rsidP="00BE0FEB">
      <w:pPr>
        <w:pStyle w:val="Normal3"/>
        <w:numPr>
          <w:ilvl w:val="0"/>
          <w:numId w:val="65"/>
        </w:numPr>
      </w:pPr>
      <w:r w:rsidRPr="005843E5">
        <w:t xml:space="preserve">Cal reforçar el </w:t>
      </w:r>
      <w:r w:rsidRPr="005843E5">
        <w:rPr>
          <w:b/>
          <w:bCs/>
        </w:rPr>
        <w:t>valor afegit cap a l’usuari</w:t>
      </w:r>
      <w:r w:rsidRPr="005843E5">
        <w:t>.</w:t>
      </w:r>
    </w:p>
    <w:p w14:paraId="5EACD2E4" w14:textId="73A69B5F" w:rsidR="005843E5" w:rsidRPr="005843E5" w:rsidRDefault="005843E5" w:rsidP="00BE0FEB">
      <w:pPr>
        <w:pStyle w:val="Normal3"/>
        <w:numPr>
          <w:ilvl w:val="0"/>
          <w:numId w:val="65"/>
        </w:numPr>
      </w:pPr>
      <w:r w:rsidRPr="005843E5">
        <w:t xml:space="preserve">La demanada en </w:t>
      </w:r>
      <w:r w:rsidRPr="005843E5">
        <w:rPr>
          <w:b/>
          <w:bCs/>
        </w:rPr>
        <w:t>formació cont</w:t>
      </w:r>
      <w:r w:rsidR="00F331E9">
        <w:rPr>
          <w:b/>
          <w:bCs/>
        </w:rPr>
        <w:t>í</w:t>
      </w:r>
      <w:r w:rsidRPr="005843E5">
        <w:rPr>
          <w:b/>
          <w:bCs/>
        </w:rPr>
        <w:t xml:space="preserve">nua </w:t>
      </w:r>
      <w:r w:rsidRPr="005843E5">
        <w:t>sent una barrera per l'adopció del BIM.</w:t>
      </w:r>
    </w:p>
    <w:p w14:paraId="27234B99" w14:textId="6B494AB5" w:rsidR="005843E5" w:rsidRPr="005843E5" w:rsidRDefault="005843E5" w:rsidP="00BE0FEB">
      <w:pPr>
        <w:pStyle w:val="Normal3"/>
        <w:numPr>
          <w:ilvl w:val="0"/>
          <w:numId w:val="65"/>
        </w:numPr>
      </w:pPr>
      <w:r w:rsidRPr="005843E5">
        <w:t>El</w:t>
      </w:r>
      <w:r w:rsidR="00F331E9">
        <w:t>s</w:t>
      </w:r>
      <w:r w:rsidRPr="005843E5">
        <w:t xml:space="preserve"> usuaris continuant en un </w:t>
      </w:r>
      <w:r w:rsidRPr="005843E5">
        <w:rPr>
          <w:b/>
          <w:bCs/>
        </w:rPr>
        <w:t xml:space="preserve">estadi de maduresa bàsic </w:t>
      </w:r>
      <w:r w:rsidRPr="005843E5">
        <w:t>quan</w:t>
      </w:r>
      <w:r w:rsidR="00F331E9">
        <w:t>t</w:t>
      </w:r>
      <w:r w:rsidRPr="005843E5">
        <w:t xml:space="preserve"> al ventall de possibilitats que li ofereix el BIM.</w:t>
      </w:r>
    </w:p>
    <w:p w14:paraId="1017ED19" w14:textId="77777777" w:rsidR="005843E5" w:rsidRPr="005843E5" w:rsidRDefault="005843E5" w:rsidP="00BE0FEB">
      <w:pPr>
        <w:pStyle w:val="Normal3"/>
        <w:numPr>
          <w:ilvl w:val="0"/>
          <w:numId w:val="65"/>
        </w:numPr>
      </w:pPr>
      <w:r w:rsidRPr="005843E5">
        <w:t>Hi ha un 53</w:t>
      </w:r>
      <w:r w:rsidRPr="005843E5">
        <w:rPr>
          <w:b/>
          <w:bCs/>
        </w:rPr>
        <w:t xml:space="preserve">% d’usuaris que els hi agradaria aplicar el BIM </w:t>
      </w:r>
      <w:r w:rsidRPr="005843E5">
        <w:t xml:space="preserve">en la seva feina (entre ells 19 tècnics), </w:t>
      </w:r>
      <w:r w:rsidRPr="005843E5">
        <w:rPr>
          <w:b/>
          <w:bCs/>
        </w:rPr>
        <w:t>però no ho fa</w:t>
      </w:r>
      <w:r w:rsidRPr="005843E5">
        <w:t>.</w:t>
      </w:r>
    </w:p>
    <w:p w14:paraId="00EF9A9F" w14:textId="75C3FEF5" w:rsidR="005843E5" w:rsidRPr="005843E5" w:rsidRDefault="005843E5" w:rsidP="00BE0FEB">
      <w:pPr>
        <w:pStyle w:val="Normal3"/>
        <w:numPr>
          <w:ilvl w:val="0"/>
          <w:numId w:val="65"/>
        </w:numPr>
      </w:pPr>
      <w:r w:rsidRPr="005843E5">
        <w:t>En general</w:t>
      </w:r>
      <w:r w:rsidR="00F331E9">
        <w:t>,</w:t>
      </w:r>
      <w:r w:rsidRPr="005843E5">
        <w:t xml:space="preserve"> els usuaris que volen emprar el BIM es veuen </w:t>
      </w:r>
      <w:r w:rsidRPr="005843E5">
        <w:rPr>
          <w:b/>
          <w:bCs/>
        </w:rPr>
        <w:t>limitats</w:t>
      </w:r>
      <w:r w:rsidRPr="005843E5">
        <w:t xml:space="preserve"> per la </w:t>
      </w:r>
      <w:r w:rsidRPr="005843E5">
        <w:rPr>
          <w:b/>
          <w:bCs/>
        </w:rPr>
        <w:t>falta de programari</w:t>
      </w:r>
      <w:r w:rsidRPr="005843E5">
        <w:t xml:space="preserve">, </w:t>
      </w:r>
      <w:r w:rsidRPr="005843E5">
        <w:rPr>
          <w:b/>
          <w:bCs/>
        </w:rPr>
        <w:t xml:space="preserve">manca d’oportunitats </w:t>
      </w:r>
      <w:r w:rsidRPr="005843E5">
        <w:t xml:space="preserve">per aplicar-ho i </w:t>
      </w:r>
      <w:r w:rsidRPr="005843E5">
        <w:rPr>
          <w:b/>
          <w:bCs/>
        </w:rPr>
        <w:t xml:space="preserve">dificultat per integrar-ho </w:t>
      </w:r>
      <w:r w:rsidRPr="005843E5">
        <w:t>amb els processos actuals.</w:t>
      </w:r>
    </w:p>
    <w:p w14:paraId="1D327CD0" w14:textId="77777777" w:rsidR="005843E5" w:rsidRDefault="005843E5" w:rsidP="002B3391">
      <w:pPr>
        <w:pStyle w:val="Normal2"/>
      </w:pPr>
    </w:p>
    <w:p w14:paraId="42F67AF2" w14:textId="2AC23F6F" w:rsidR="00836DDB" w:rsidRDefault="0011605B" w:rsidP="0011605B">
      <w:pPr>
        <w:pStyle w:val="Ttol3"/>
      </w:pPr>
      <w:r>
        <w:t>Taller participatiu redacció del pla d’implementació del BIM 25-27</w:t>
      </w:r>
    </w:p>
    <w:p w14:paraId="71BCE035" w14:textId="1FFD92BD" w:rsidR="005F0151" w:rsidRDefault="00BE0FEB" w:rsidP="00FB7CF5">
      <w:pPr>
        <w:pStyle w:val="Normal3"/>
        <w:rPr>
          <w:lang w:eastAsia="ca-ES"/>
        </w:rPr>
      </w:pPr>
      <w:r w:rsidRPr="00CC4F4D">
        <w:rPr>
          <w:lang w:eastAsia="ca-ES"/>
        </w:rPr>
        <w:t xml:space="preserve">La segona activitat ha tingut un caràcter més qualitatiu i participatiu. Es va obrir l’esborrany del Pla d’Implementació al conjunt del personal per tal que el poguessin revisar i aportar-hi suggeriments. L’objectiu era doble: d’una banda, identificar quins aspectes o línies estratègiques del pla són considerades més rellevants pels usuaris, i de l’altra, detectar possibles mancances o propostes de millora. </w:t>
      </w:r>
      <w:r w:rsidR="00106EBB">
        <w:rPr>
          <w:lang w:eastAsia="ca-ES"/>
        </w:rPr>
        <w:t xml:space="preserve">De manera que </w:t>
      </w:r>
      <w:r w:rsidR="00106EBB" w:rsidRPr="00CC4F4D">
        <w:rPr>
          <w:lang w:eastAsia="ca-ES"/>
        </w:rPr>
        <w:t>ha permès enriquir el document amb una visió més propera a la realitat del dia a dia</w:t>
      </w:r>
      <w:r w:rsidR="00106EBB">
        <w:rPr>
          <w:lang w:eastAsia="ca-ES"/>
        </w:rPr>
        <w:t>.</w:t>
      </w:r>
    </w:p>
    <w:p w14:paraId="68C63E68" w14:textId="2FE507DD" w:rsidR="005F0151" w:rsidRDefault="00106EBB" w:rsidP="00FB7CF5">
      <w:pPr>
        <w:pStyle w:val="Normal3"/>
        <w:rPr>
          <w:lang w:eastAsia="ca-ES"/>
        </w:rPr>
      </w:pPr>
      <w:r>
        <w:rPr>
          <w:lang w:eastAsia="ca-ES"/>
        </w:rPr>
        <w:t xml:space="preserve">El taller es va dur a terme en </w:t>
      </w:r>
      <w:r w:rsidR="004846C2">
        <w:rPr>
          <w:lang w:eastAsia="ca-ES"/>
        </w:rPr>
        <w:t>modalitat</w:t>
      </w:r>
      <w:r>
        <w:rPr>
          <w:lang w:eastAsia="ca-ES"/>
        </w:rPr>
        <w:t xml:space="preserve"> mixta,</w:t>
      </w:r>
      <w:r w:rsidR="004846C2">
        <w:rPr>
          <w:lang w:eastAsia="ca-ES"/>
        </w:rPr>
        <w:t xml:space="preserve"> on es van realitzar un total de 5 activitats de menys a més profunditat, per tal que els usuaris poguessin tenir una visió completa de</w:t>
      </w:r>
      <w:r w:rsidR="00A305B9">
        <w:rPr>
          <w:lang w:eastAsia="ca-ES"/>
        </w:rPr>
        <w:t>l pla.</w:t>
      </w:r>
    </w:p>
    <w:p w14:paraId="14241C79" w14:textId="77777777" w:rsidR="00A305B9" w:rsidRDefault="00EE6D66" w:rsidP="00867D00">
      <w:pPr>
        <w:pStyle w:val="Normal2"/>
        <w:keepNext/>
        <w:jc w:val="center"/>
      </w:pPr>
      <w:r w:rsidRPr="00EE6D66">
        <w:rPr>
          <w:noProof/>
          <w:lang w:val="en-US"/>
        </w:rPr>
        <w:drawing>
          <wp:inline distT="0" distB="0" distL="0" distR="0" wp14:anchorId="49A429B5" wp14:editId="15C210E7">
            <wp:extent cx="5173714" cy="1643728"/>
            <wp:effectExtent l="0" t="0" r="8255" b="0"/>
            <wp:docPr id="43" name="Imatge 43" descr="Texto, Escala de tiempo&#10;&#10;El contenido generado por IA puede ser incorrecto.">
              <a:extLst xmlns:a="http://schemas.openxmlformats.org/drawingml/2006/main">
                <a:ext uri="{FF2B5EF4-FFF2-40B4-BE49-F238E27FC236}">
                  <a16:creationId xmlns:a16="http://schemas.microsoft.com/office/drawing/2014/main" id="{863FCECC-521F-65B5-36F1-4D20A0853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descr="Texto, Escala de tiempo&#10;&#10;El contenido generado por IA puede ser incorrecto.">
                      <a:extLst>
                        <a:ext uri="{FF2B5EF4-FFF2-40B4-BE49-F238E27FC236}">
                          <a16:creationId xmlns:a16="http://schemas.microsoft.com/office/drawing/2014/main" id="{863FCECC-521F-65B5-36F1-4D20A0853D93}"/>
                        </a:ext>
                      </a:extLst>
                    </pic:cNvPr>
                    <pic:cNvPicPr>
                      <a:picLocks noChangeAspect="1"/>
                    </pic:cNvPicPr>
                  </pic:nvPicPr>
                  <pic:blipFill>
                    <a:blip r:embed="rId29"/>
                    <a:srcRect l="15129"/>
                    <a:stretch/>
                  </pic:blipFill>
                  <pic:spPr>
                    <a:xfrm>
                      <a:off x="0" y="0"/>
                      <a:ext cx="5173714" cy="1643728"/>
                    </a:xfrm>
                    <a:prstGeom prst="rect">
                      <a:avLst/>
                    </a:prstGeom>
                  </pic:spPr>
                </pic:pic>
              </a:graphicData>
            </a:graphic>
          </wp:inline>
        </w:drawing>
      </w:r>
    </w:p>
    <w:p w14:paraId="33532224" w14:textId="32EEDB9D" w:rsidR="00EE6D66" w:rsidRPr="00A305B9" w:rsidRDefault="00A305B9" w:rsidP="00A305B9">
      <w:pPr>
        <w:pStyle w:val="Llegenda"/>
        <w:jc w:val="center"/>
        <w:rPr>
          <w:lang w:val="es-ES"/>
        </w:rPr>
      </w:pPr>
      <w:proofErr w:type="spellStart"/>
      <w:r w:rsidRPr="00A305B9">
        <w:rPr>
          <w:lang w:val="es-ES"/>
        </w:rPr>
        <w:t>Il·lustració</w:t>
      </w:r>
      <w:proofErr w:type="spellEnd"/>
      <w:r w:rsidRPr="00A305B9">
        <w:rPr>
          <w:lang w:val="es-ES"/>
        </w:rPr>
        <w:t xml:space="preserve"> </w:t>
      </w:r>
      <w:r>
        <w:fldChar w:fldCharType="begin"/>
      </w:r>
      <w:r w:rsidRPr="00A305B9">
        <w:rPr>
          <w:lang w:val="es-ES"/>
        </w:rPr>
        <w:instrText xml:space="preserve"> SEQ Il·lustració \* ARABIC </w:instrText>
      </w:r>
      <w:r>
        <w:fldChar w:fldCharType="separate"/>
      </w:r>
      <w:r w:rsidRPr="00A305B9">
        <w:rPr>
          <w:noProof/>
          <w:lang w:val="es-ES"/>
        </w:rPr>
        <w:t>1</w:t>
      </w:r>
      <w:r>
        <w:fldChar w:fldCharType="end"/>
      </w:r>
      <w:r w:rsidRPr="00A305B9">
        <w:rPr>
          <w:lang w:val="es-ES"/>
        </w:rPr>
        <w:t xml:space="preserve"> </w:t>
      </w:r>
      <w:proofErr w:type="spellStart"/>
      <w:r w:rsidRPr="00A305B9">
        <w:rPr>
          <w:lang w:val="es-ES"/>
        </w:rPr>
        <w:t>Tauler</w:t>
      </w:r>
      <w:proofErr w:type="spellEnd"/>
      <w:r w:rsidRPr="00A305B9">
        <w:rPr>
          <w:lang w:val="es-ES"/>
        </w:rPr>
        <w:t xml:space="preserve"> Miro del </w:t>
      </w:r>
      <w:r w:rsidR="00867D00">
        <w:rPr>
          <w:lang w:val="es-ES"/>
        </w:rPr>
        <w:t xml:space="preserve">personal </w:t>
      </w:r>
      <w:r w:rsidRPr="00A305B9">
        <w:rPr>
          <w:lang w:val="es-ES"/>
        </w:rPr>
        <w:t xml:space="preserve">que </w:t>
      </w:r>
      <w:proofErr w:type="spellStart"/>
      <w:r w:rsidRPr="00A305B9">
        <w:rPr>
          <w:lang w:val="es-ES"/>
        </w:rPr>
        <w:t>estava</w:t>
      </w:r>
      <w:proofErr w:type="spellEnd"/>
      <w:r w:rsidRPr="00A305B9">
        <w:rPr>
          <w:lang w:val="es-ES"/>
        </w:rPr>
        <w:t xml:space="preserve"> online</w:t>
      </w:r>
    </w:p>
    <w:p w14:paraId="6112366C" w14:textId="3BFF8EC3" w:rsidR="002B3391" w:rsidRDefault="002B3391" w:rsidP="00867D00">
      <w:pPr>
        <w:pStyle w:val="Normal2"/>
        <w:jc w:val="center"/>
      </w:pPr>
      <w:r w:rsidRPr="002B3391">
        <w:rPr>
          <w:noProof/>
          <w:lang w:val="en-US"/>
        </w:rPr>
        <w:drawing>
          <wp:inline distT="0" distB="0" distL="0" distR="0" wp14:anchorId="56149366" wp14:editId="50C38D2B">
            <wp:extent cx="5759450" cy="2075815"/>
            <wp:effectExtent l="0" t="0" r="0" b="635"/>
            <wp:docPr id="45" name="Imatge 45" descr="Un grupo de personas en un salón de clases&#10;&#10;El contenido generado por IA puede ser incorrecto.">
              <a:extLst xmlns:a="http://schemas.openxmlformats.org/drawingml/2006/main">
                <a:ext uri="{FF2B5EF4-FFF2-40B4-BE49-F238E27FC236}">
                  <a16:creationId xmlns:a16="http://schemas.microsoft.com/office/drawing/2014/main" id="{FC728C2B-9F0D-4B62-4463-9DE904BB6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descr="Un grupo de personas en un salón de clases&#10;&#10;El contenido generado por IA puede ser incorrecto.">
                      <a:extLst>
                        <a:ext uri="{FF2B5EF4-FFF2-40B4-BE49-F238E27FC236}">
                          <a16:creationId xmlns:a16="http://schemas.microsoft.com/office/drawing/2014/main" id="{FC728C2B-9F0D-4B62-4463-9DE904BB6318}"/>
                        </a:ext>
                      </a:extLst>
                    </pic:cNvPr>
                    <pic:cNvPicPr>
                      <a:picLocks noChangeAspect="1"/>
                    </pic:cNvPicPr>
                  </pic:nvPicPr>
                  <pic:blipFill>
                    <a:blip r:embed="rId30"/>
                    <a:srcRect t="37495" b="14444"/>
                    <a:stretch/>
                  </pic:blipFill>
                  <pic:spPr>
                    <a:xfrm>
                      <a:off x="0" y="0"/>
                      <a:ext cx="5759450" cy="2075815"/>
                    </a:xfrm>
                    <a:prstGeom prst="rect">
                      <a:avLst/>
                    </a:prstGeom>
                  </pic:spPr>
                </pic:pic>
              </a:graphicData>
            </a:graphic>
          </wp:inline>
        </w:drawing>
      </w:r>
    </w:p>
    <w:p w14:paraId="3DAD5FBF" w14:textId="5AF14137" w:rsidR="0011605B" w:rsidRDefault="00E668D9" w:rsidP="00E668D9">
      <w:pPr>
        <w:pStyle w:val="Normal3"/>
      </w:pPr>
      <w:r>
        <w:t>Conclusions del taller participatiu:</w:t>
      </w:r>
    </w:p>
    <w:p w14:paraId="5C98FBCB" w14:textId="5E1CDC39" w:rsidR="00AF2706" w:rsidRPr="00AF2706" w:rsidRDefault="00AF2706" w:rsidP="00E668D9">
      <w:pPr>
        <w:pStyle w:val="Normal3"/>
        <w:numPr>
          <w:ilvl w:val="0"/>
          <w:numId w:val="66"/>
        </w:numPr>
      </w:pPr>
      <w:r w:rsidRPr="00AF2706">
        <w:t xml:space="preserve">Els </w:t>
      </w:r>
      <w:r w:rsidRPr="00AF2706">
        <w:rPr>
          <w:b/>
          <w:bCs/>
        </w:rPr>
        <w:t xml:space="preserve">reptes més prioritaris </w:t>
      </w:r>
      <w:r w:rsidRPr="00AF2706">
        <w:t xml:space="preserve">són els que tenen un </w:t>
      </w:r>
      <w:r w:rsidRPr="00AF2706">
        <w:rPr>
          <w:b/>
          <w:bCs/>
        </w:rPr>
        <w:t>impacte directe sobre els usuaris</w:t>
      </w:r>
      <w:r w:rsidRPr="00AF2706">
        <w:t xml:space="preserve">. Aquesta tendència també es reflecteix en les </w:t>
      </w:r>
      <w:r w:rsidRPr="00AF2706">
        <w:rPr>
          <w:b/>
          <w:bCs/>
        </w:rPr>
        <w:t>línies estratègiques</w:t>
      </w:r>
      <w:r w:rsidRPr="00AF2706">
        <w:t>.</w:t>
      </w:r>
    </w:p>
    <w:p w14:paraId="74007748" w14:textId="037DFD60" w:rsidR="00AF2706" w:rsidRPr="00AF2706" w:rsidRDefault="00AF2706" w:rsidP="00E668D9">
      <w:pPr>
        <w:pStyle w:val="Normal3"/>
        <w:numPr>
          <w:ilvl w:val="0"/>
          <w:numId w:val="66"/>
        </w:numPr>
      </w:pPr>
      <w:r w:rsidRPr="00AF2706">
        <w:t xml:space="preserve">Es destaca positivament la </w:t>
      </w:r>
      <w:r w:rsidRPr="00AF2706">
        <w:rPr>
          <w:b/>
          <w:bCs/>
        </w:rPr>
        <w:t xml:space="preserve">inclusió de la sostenibilitat </w:t>
      </w:r>
      <w:r w:rsidRPr="00AF2706">
        <w:t xml:space="preserve">dintre del pla, </w:t>
      </w:r>
      <w:r w:rsidRPr="00AF2706">
        <w:rPr>
          <w:b/>
          <w:bCs/>
        </w:rPr>
        <w:t xml:space="preserve">però no </w:t>
      </w:r>
      <w:r w:rsidR="00AA77BE">
        <w:rPr>
          <w:b/>
          <w:bCs/>
        </w:rPr>
        <w:t>é</w:t>
      </w:r>
      <w:r w:rsidRPr="00AF2706">
        <w:rPr>
          <w:b/>
          <w:bCs/>
        </w:rPr>
        <w:t xml:space="preserve">s prioritari </w:t>
      </w:r>
      <w:r w:rsidRPr="00AF2706">
        <w:t>per a ells.</w:t>
      </w:r>
    </w:p>
    <w:p w14:paraId="50ECEB82" w14:textId="77777777" w:rsidR="00AF2706" w:rsidRPr="00AF2706" w:rsidRDefault="00AF2706" w:rsidP="00E668D9">
      <w:pPr>
        <w:pStyle w:val="Normal3"/>
        <w:numPr>
          <w:ilvl w:val="0"/>
          <w:numId w:val="66"/>
        </w:numPr>
      </w:pPr>
      <w:r w:rsidRPr="00AF2706">
        <w:t xml:space="preserve">El BIM els hi </w:t>
      </w:r>
      <w:r w:rsidRPr="00AF2706">
        <w:rPr>
          <w:b/>
          <w:bCs/>
        </w:rPr>
        <w:t xml:space="preserve">ofereix noves possibilitats de millora </w:t>
      </w:r>
      <w:r w:rsidRPr="00AF2706">
        <w:t>de les seves tasques.</w:t>
      </w:r>
    </w:p>
    <w:p w14:paraId="2C13B8DD" w14:textId="77777777" w:rsidR="00AF2706" w:rsidRPr="00AF2706" w:rsidRDefault="00AF2706" w:rsidP="00E668D9">
      <w:pPr>
        <w:pStyle w:val="Normal3"/>
        <w:numPr>
          <w:ilvl w:val="0"/>
          <w:numId w:val="66"/>
        </w:numPr>
      </w:pPr>
      <w:r w:rsidRPr="00AF2706">
        <w:t xml:space="preserve">Es reclama </w:t>
      </w:r>
      <w:r w:rsidRPr="00AF2706">
        <w:rPr>
          <w:b/>
          <w:bCs/>
        </w:rPr>
        <w:t xml:space="preserve">entendre que es vol fer amb els models </w:t>
      </w:r>
      <w:r w:rsidRPr="00AF2706">
        <w:t xml:space="preserve">i que els </w:t>
      </w:r>
      <w:r w:rsidRPr="00AF2706">
        <w:rPr>
          <w:b/>
          <w:bCs/>
        </w:rPr>
        <w:t>requisits s'ajustin a les necessitats</w:t>
      </w:r>
      <w:r w:rsidRPr="00AF2706">
        <w:t>.</w:t>
      </w:r>
    </w:p>
    <w:p w14:paraId="0BA7B993" w14:textId="6092BB7A" w:rsidR="00AF2706" w:rsidRPr="00AF2706" w:rsidRDefault="00AF2706" w:rsidP="00E668D9">
      <w:pPr>
        <w:pStyle w:val="Normal3"/>
        <w:numPr>
          <w:ilvl w:val="0"/>
          <w:numId w:val="66"/>
        </w:numPr>
      </w:pPr>
      <w:r w:rsidRPr="00AF2706">
        <w:rPr>
          <w:b/>
          <w:bCs/>
        </w:rPr>
        <w:lastRenderedPageBreak/>
        <w:t xml:space="preserve">Fer més difusió </w:t>
      </w:r>
      <w:r w:rsidRPr="00AF2706">
        <w:t xml:space="preserve">del que s’està fent </w:t>
      </w:r>
      <w:r w:rsidR="00160F69">
        <w:t xml:space="preserve">en l’àmbit </w:t>
      </w:r>
      <w:r w:rsidRPr="00AF2706">
        <w:t>intern.</w:t>
      </w:r>
    </w:p>
    <w:p w14:paraId="3C86F439" w14:textId="299FF117" w:rsidR="00AF2706" w:rsidRPr="00AF2706" w:rsidRDefault="00AF2706" w:rsidP="00E668D9">
      <w:pPr>
        <w:pStyle w:val="Normal3"/>
        <w:numPr>
          <w:ilvl w:val="0"/>
          <w:numId w:val="66"/>
        </w:numPr>
      </w:pPr>
      <w:r w:rsidRPr="00AF2706">
        <w:t xml:space="preserve">Incloure la </w:t>
      </w:r>
      <w:r w:rsidR="00216FF6">
        <w:rPr>
          <w:b/>
          <w:bCs/>
        </w:rPr>
        <w:t>i</w:t>
      </w:r>
      <w:r w:rsidRPr="00AF2706">
        <w:rPr>
          <w:b/>
          <w:bCs/>
        </w:rPr>
        <w:t xml:space="preserve">ntel·ligència </w:t>
      </w:r>
      <w:r w:rsidR="00216FF6">
        <w:rPr>
          <w:b/>
          <w:bCs/>
        </w:rPr>
        <w:t>a</w:t>
      </w:r>
      <w:r w:rsidRPr="00AF2706">
        <w:rPr>
          <w:b/>
          <w:bCs/>
        </w:rPr>
        <w:t xml:space="preserve">rtificial </w:t>
      </w:r>
      <w:r w:rsidRPr="00AF2706">
        <w:t>en el pla d’implementació.</w:t>
      </w:r>
    </w:p>
    <w:p w14:paraId="205414E9" w14:textId="6C1CD81A" w:rsidR="00AF2706" w:rsidRPr="00AF2706" w:rsidRDefault="00AF2706" w:rsidP="00E668D9">
      <w:pPr>
        <w:pStyle w:val="Normal3"/>
        <w:numPr>
          <w:ilvl w:val="0"/>
          <w:numId w:val="66"/>
        </w:numPr>
      </w:pPr>
      <w:r w:rsidRPr="00AF2706">
        <w:t xml:space="preserve">Establir </w:t>
      </w:r>
      <w:r w:rsidRPr="00AF2706">
        <w:rPr>
          <w:b/>
          <w:bCs/>
        </w:rPr>
        <w:t>mecanismes</w:t>
      </w:r>
      <w:r w:rsidRPr="00AF2706">
        <w:t xml:space="preserve"> per saber quan un </w:t>
      </w:r>
      <w:r w:rsidRPr="00AF2706">
        <w:rPr>
          <w:b/>
          <w:bCs/>
        </w:rPr>
        <w:t xml:space="preserve">projecte </w:t>
      </w:r>
      <w:r w:rsidR="00216FF6">
        <w:rPr>
          <w:b/>
          <w:bCs/>
        </w:rPr>
        <w:t>é</w:t>
      </w:r>
      <w:r w:rsidRPr="00AF2706">
        <w:rPr>
          <w:b/>
          <w:bCs/>
        </w:rPr>
        <w:t xml:space="preserve">s pilot </w:t>
      </w:r>
      <w:r w:rsidRPr="00AF2706">
        <w:t>i quan passa a ser estàndard</w:t>
      </w:r>
    </w:p>
    <w:p w14:paraId="2BA6AEDE" w14:textId="77777777" w:rsidR="00AF2706" w:rsidRDefault="00AF2706" w:rsidP="002B3391">
      <w:pPr>
        <w:pStyle w:val="Normal2"/>
      </w:pPr>
    </w:p>
    <w:p w14:paraId="05D7CCE8" w14:textId="435CD5F7" w:rsidR="0011605B" w:rsidRDefault="0011605B" w:rsidP="0011605B">
      <w:pPr>
        <w:pStyle w:val="Ttol3"/>
      </w:pPr>
      <w:r>
        <w:t>Conclusions</w:t>
      </w:r>
    </w:p>
    <w:p w14:paraId="1A0BE810" w14:textId="7161B130" w:rsidR="005843E5" w:rsidRDefault="00280F16" w:rsidP="00DB554C">
      <w:pPr>
        <w:pStyle w:val="Normal3"/>
      </w:pPr>
      <w:r>
        <w:t xml:space="preserve">A partir de les dues activitats de retroalimentació </w:t>
      </w:r>
      <w:r w:rsidR="008C62E0">
        <w:t>es poden extreure les següents conclusions</w:t>
      </w:r>
      <w:r w:rsidR="0074738D">
        <w:t xml:space="preserve"> comunes</w:t>
      </w:r>
      <w:r w:rsidR="008C62E0">
        <w:t>:</w:t>
      </w:r>
    </w:p>
    <w:p w14:paraId="668A5EB9" w14:textId="2C007A01" w:rsidR="008C62E0" w:rsidRPr="00616141" w:rsidRDefault="008C62E0" w:rsidP="00DB554C">
      <w:pPr>
        <w:pStyle w:val="Normal3"/>
        <w:numPr>
          <w:ilvl w:val="0"/>
          <w:numId w:val="67"/>
        </w:numPr>
      </w:pPr>
      <w:r w:rsidRPr="00616141">
        <w:t>Cal augmentar l’oferta formativa en BIM i en GIS.</w:t>
      </w:r>
    </w:p>
    <w:p w14:paraId="47CF771E" w14:textId="19B892EF" w:rsidR="008C62E0" w:rsidRPr="00616141" w:rsidRDefault="008C62E0" w:rsidP="00DB554C">
      <w:pPr>
        <w:pStyle w:val="Normal3"/>
        <w:numPr>
          <w:ilvl w:val="0"/>
          <w:numId w:val="67"/>
        </w:numPr>
      </w:pPr>
      <w:r w:rsidRPr="00616141">
        <w:t xml:space="preserve">Un dels problemes més habituals és el relacionat </w:t>
      </w:r>
      <w:r w:rsidR="006508EE" w:rsidRPr="00616141">
        <w:t xml:space="preserve">amb </w:t>
      </w:r>
      <w:r w:rsidR="00E505CC" w:rsidRPr="00616141">
        <w:t>incidències</w:t>
      </w:r>
      <w:r w:rsidR="006508EE" w:rsidRPr="00616141">
        <w:t xml:space="preserve"> al </w:t>
      </w:r>
      <w:r w:rsidR="00E505CC" w:rsidRPr="00616141">
        <w:t>programari</w:t>
      </w:r>
      <w:r w:rsidR="006508EE" w:rsidRPr="00616141">
        <w:t xml:space="preserve"> BIM. Els usuaris es </w:t>
      </w:r>
      <w:r w:rsidR="00E505CC" w:rsidRPr="00616141">
        <w:t>troben</w:t>
      </w:r>
      <w:r w:rsidR="006508EE" w:rsidRPr="00616141">
        <w:t xml:space="preserve"> amb problemes per accedir als </w:t>
      </w:r>
      <w:r w:rsidR="00F91452" w:rsidRPr="00616141">
        <w:t>ordinadors</w:t>
      </w:r>
      <w:r w:rsidR="006508EE" w:rsidRPr="00616141">
        <w:t xml:space="preserve"> BIM </w:t>
      </w:r>
      <w:r w:rsidR="00E505CC" w:rsidRPr="00616141">
        <w:t xml:space="preserve">o al programari </w:t>
      </w:r>
      <w:r w:rsidR="00F91452" w:rsidRPr="00616141">
        <w:t>estàndard</w:t>
      </w:r>
      <w:r w:rsidR="00E505CC" w:rsidRPr="00616141">
        <w:t>.</w:t>
      </w:r>
    </w:p>
    <w:p w14:paraId="1BC4B6DC" w14:textId="421A42D9" w:rsidR="00E505CC" w:rsidRDefault="00F91452" w:rsidP="00DB554C">
      <w:pPr>
        <w:pStyle w:val="Normal3"/>
        <w:numPr>
          <w:ilvl w:val="0"/>
          <w:numId w:val="67"/>
        </w:numPr>
      </w:pPr>
      <w:r w:rsidRPr="00616141">
        <w:t>Disposar</w:t>
      </w:r>
      <w:r w:rsidR="00E505CC" w:rsidRPr="00616141">
        <w:t xml:space="preserve"> d’un Entorn Comú de Dades complet, és </w:t>
      </w:r>
      <w:r w:rsidR="0016361D" w:rsidRPr="00616141">
        <w:t xml:space="preserve">a dir, </w:t>
      </w:r>
      <w:r w:rsidRPr="00616141">
        <w:t>un ECD que compleixi amb les necessitats bàsiques dels usuaris</w:t>
      </w:r>
      <w:r w:rsidR="00EB26C5" w:rsidRPr="00616141">
        <w:t xml:space="preserve">: gestor </w:t>
      </w:r>
      <w:r w:rsidR="00074FF5" w:rsidRPr="00616141">
        <w:t>documental</w:t>
      </w:r>
      <w:r w:rsidR="00EB26C5" w:rsidRPr="00616141">
        <w:t xml:space="preserve">, visor de models i gestor de </w:t>
      </w:r>
      <w:r w:rsidR="00074FF5" w:rsidRPr="00616141">
        <w:t>comunicacions</w:t>
      </w:r>
      <w:r w:rsidR="00EB26C5" w:rsidRPr="00616141">
        <w:t xml:space="preserve">. En mesura del possible que estigui </w:t>
      </w:r>
      <w:r w:rsidR="00074FF5" w:rsidRPr="00616141">
        <w:t>vinculat amb altres agents</w:t>
      </w:r>
      <w:r w:rsidR="00616141" w:rsidRPr="00616141">
        <w:t>.</w:t>
      </w:r>
    </w:p>
    <w:p w14:paraId="4BE28498" w14:textId="29170FA4" w:rsidR="006633C3" w:rsidRPr="006633C3" w:rsidRDefault="006633C3" w:rsidP="00DB554C">
      <w:pPr>
        <w:pStyle w:val="Normal3"/>
      </w:pPr>
      <w:r>
        <w:t>Totes aquestes necessitats</w:t>
      </w:r>
      <w:r w:rsidR="00671351">
        <w:t>, tan</w:t>
      </w:r>
      <w:r w:rsidR="007D7A2D">
        <w:t xml:space="preserve"> </w:t>
      </w:r>
      <w:r w:rsidR="00671351">
        <w:t>comunes co</w:t>
      </w:r>
      <w:r w:rsidR="00016869">
        <w:t>m</w:t>
      </w:r>
      <w:r w:rsidR="00671351">
        <w:t xml:space="preserve"> especifiques,</w:t>
      </w:r>
      <w:r>
        <w:t xml:space="preserve"> queden recollides en les línies estratègiques del pla d’implementació 25-27</w:t>
      </w:r>
      <w:r w:rsidR="007E127E">
        <w:t xml:space="preserve"> dels àmbits Tecnologia i persones.</w:t>
      </w:r>
    </w:p>
    <w:p w14:paraId="6A5C7B93" w14:textId="77777777" w:rsidR="0011605B" w:rsidRPr="0011605B" w:rsidRDefault="0011605B" w:rsidP="0011605B">
      <w:pPr>
        <w:rPr>
          <w:lang w:val="ca-ES"/>
        </w:rPr>
      </w:pPr>
    </w:p>
    <w:p w14:paraId="260A533B" w14:textId="77777777" w:rsidR="006C2426" w:rsidRPr="00B85212" w:rsidRDefault="006C2426" w:rsidP="006C2426">
      <w:pPr>
        <w:pStyle w:val="Ttol1"/>
        <w:rPr>
          <w:rFonts w:ascii="Helvetica" w:hAnsi="Helvetica"/>
        </w:rPr>
      </w:pPr>
      <w:bookmarkStart w:id="13" w:name="_Toc198637369"/>
      <w:r w:rsidRPr="00B85212">
        <w:rPr>
          <w:rFonts w:ascii="Helvetica" w:hAnsi="Helvetica"/>
        </w:rPr>
        <w:t>Àmbits del Pla d’Implementació</w:t>
      </w:r>
      <w:bookmarkEnd w:id="13"/>
    </w:p>
    <w:p w14:paraId="7527CA2F" w14:textId="51E6EAA9" w:rsidR="006C2426" w:rsidRDefault="006C2426" w:rsidP="006C2426">
      <w:pPr>
        <w:rPr>
          <w:rFonts w:ascii="Helvetica" w:hAnsi="Helvetica"/>
          <w:lang w:val="ca-ES"/>
        </w:rPr>
      </w:pPr>
      <w:r w:rsidRPr="00B85212">
        <w:rPr>
          <w:rFonts w:ascii="Helvetica" w:hAnsi="Helvetica"/>
          <w:lang w:val="ca-ES"/>
        </w:rPr>
        <w:t>A continuació, es descriuen els cinc àmbits d’actuació que compo</w:t>
      </w:r>
      <w:r w:rsidR="00A80A7E" w:rsidRPr="00B85212">
        <w:rPr>
          <w:rFonts w:ascii="Helvetica" w:hAnsi="Helvetica"/>
          <w:lang w:val="ca-ES"/>
        </w:rPr>
        <w:t>n</w:t>
      </w:r>
      <w:r w:rsidRPr="00B85212">
        <w:rPr>
          <w:rFonts w:ascii="Helvetica" w:hAnsi="Helvetica"/>
          <w:lang w:val="ca-ES"/>
        </w:rPr>
        <w:t>en el Pla d’Implementació, les seves línies estratègiques i els objectius estratègics que marquen les diverses línies de treball de cada àmbit, així com el grau d’assoliment actual de cadascun dels objectius establerts.</w:t>
      </w:r>
    </w:p>
    <w:p w14:paraId="1E8163F0" w14:textId="77777777" w:rsidR="002A2E41" w:rsidRDefault="002A2E41" w:rsidP="006C2426">
      <w:pPr>
        <w:rPr>
          <w:rFonts w:ascii="Helvetica" w:hAnsi="Helvetica"/>
          <w:lang w:val="ca-ES"/>
        </w:rPr>
      </w:pPr>
    </w:p>
    <w:p w14:paraId="7B4D4689" w14:textId="401EC766" w:rsidR="006C2426" w:rsidRPr="00B85212" w:rsidRDefault="000A5F3B" w:rsidP="006C2426">
      <w:pPr>
        <w:pStyle w:val="Ttol2"/>
        <w:rPr>
          <w:rFonts w:ascii="Helvetica" w:hAnsi="Helvetica"/>
        </w:rPr>
      </w:pPr>
      <w:bookmarkStart w:id="14" w:name="_Toc198637370"/>
      <w:r w:rsidRPr="00B85212">
        <w:rPr>
          <w:rFonts w:ascii="Helvetica" w:hAnsi="Helvetica"/>
        </w:rPr>
        <w:t>Transformació</w:t>
      </w:r>
      <w:bookmarkEnd w:id="14"/>
    </w:p>
    <w:p w14:paraId="0D328CF8" w14:textId="7B73C05C" w:rsidR="006A770A" w:rsidRPr="00B85212" w:rsidRDefault="006A770A" w:rsidP="006A770A">
      <w:pPr>
        <w:pStyle w:val="Normal2"/>
      </w:pPr>
      <w:r w:rsidRPr="00B85212">
        <w:t xml:space="preserve">L'àmbit de Transformació té com a objectiu principal utilitzar el BIM com a palanca de canvi per impulsar millores significatives dins de l’organització, el sector i la societat. Aquesta transformació digital va més enllà de la mera adopció tecnològica, ja que busca generar un impacte en la manera com es projecten, gestionen i operen </w:t>
      </w:r>
      <w:r w:rsidR="00331B45" w:rsidRPr="00B85212">
        <w:t>les</w:t>
      </w:r>
      <w:r w:rsidRPr="00B85212">
        <w:t xml:space="preserve"> </w:t>
      </w:r>
      <w:r w:rsidR="00331B45" w:rsidRPr="00B85212">
        <w:t>infraestructures</w:t>
      </w:r>
      <w:r w:rsidRPr="00B85212">
        <w:t>. La implementació del BIM no només facilita una gestió més eficient dels recursos, sinó que també obre noves oportunitats per a la innovació, la sostenibilitat i la col·laboració entre els diferents actors del sector.</w:t>
      </w:r>
    </w:p>
    <w:p w14:paraId="6756CB1A" w14:textId="5E772EA8" w:rsidR="006A770A" w:rsidRPr="00B85212" w:rsidRDefault="00331B45" w:rsidP="006A770A">
      <w:pPr>
        <w:pStyle w:val="Normal2"/>
      </w:pPr>
      <w:r w:rsidRPr="00B85212">
        <w:t>Aquest àmbit es desplega en</w:t>
      </w:r>
      <w:r w:rsidR="006A770A" w:rsidRPr="00B85212">
        <w:t xml:space="preserve"> cinc línies estratègiques:</w:t>
      </w:r>
    </w:p>
    <w:p w14:paraId="07BA8974" w14:textId="56E2DB55" w:rsidR="006A770A" w:rsidRPr="00B85212" w:rsidRDefault="006A770A" w:rsidP="006A770A">
      <w:pPr>
        <w:pStyle w:val="Normal2"/>
        <w:rPr>
          <w:b/>
          <w:bCs/>
        </w:rPr>
      </w:pPr>
      <w:r w:rsidRPr="00B85212">
        <w:rPr>
          <w:b/>
          <w:bCs/>
        </w:rPr>
        <w:t>1. Proximitat: Apropar el BIM a la ciutadania</w:t>
      </w:r>
      <w:r w:rsidR="00AE2308">
        <w:rPr>
          <w:b/>
          <w:bCs/>
        </w:rPr>
        <w:t>.</w:t>
      </w:r>
    </w:p>
    <w:p w14:paraId="1A37D4ED" w14:textId="50FD4F10" w:rsidR="006A770A" w:rsidRDefault="006A770A" w:rsidP="006A770A">
      <w:pPr>
        <w:pStyle w:val="Normal2"/>
      </w:pPr>
      <w:r w:rsidRPr="00B85212">
        <w:t xml:space="preserve">L’ús del BIM permet una gestió més transparent i accessible de les infraestructures, facilitant la comunicació amb la ciutadania. Gràcies a eines com la visualització 3D, la </w:t>
      </w:r>
      <w:r w:rsidRPr="00B85212">
        <w:lastRenderedPageBreak/>
        <w:t xml:space="preserve">realitat virtual i el </w:t>
      </w:r>
      <w:proofErr w:type="spellStart"/>
      <w:r w:rsidR="00825124" w:rsidRPr="00B85212">
        <w:t>M</w:t>
      </w:r>
      <w:r w:rsidRPr="00B85212">
        <w:t>etavers</w:t>
      </w:r>
      <w:proofErr w:type="spellEnd"/>
      <w:r w:rsidRPr="00B85212">
        <w:t xml:space="preserve">, es poden generar experiències immersives que permeten als usuaris entendre millor </w:t>
      </w:r>
      <w:r w:rsidR="00825124" w:rsidRPr="00B85212">
        <w:t>les actuacions</w:t>
      </w:r>
      <w:r w:rsidRPr="00B85212">
        <w:t>. Aquesta aproximació redueix la bretxa entre la tecnologia i la societat, afavorint la participació ciutadana en la presa de decisions.</w:t>
      </w:r>
    </w:p>
    <w:p w14:paraId="6C45ECFC" w14:textId="7DD51C51" w:rsidR="002A2E41" w:rsidRPr="00B85212" w:rsidRDefault="002A2E41" w:rsidP="006A770A">
      <w:pPr>
        <w:pStyle w:val="Normal2"/>
      </w:pPr>
      <w:r w:rsidRPr="00A46EE9">
        <w:t xml:space="preserve">Amb caràcter particular i no exhaustiu </w:t>
      </w:r>
      <w:r w:rsidR="0092009D" w:rsidRPr="00A46EE9">
        <w:t>s’ha de generar un visor d’actuacions de la DGIM públic.</w:t>
      </w:r>
      <w:r w:rsidR="0092009D">
        <w:t xml:space="preserve"> </w:t>
      </w:r>
    </w:p>
    <w:p w14:paraId="6AF03AE6" w14:textId="580526C4" w:rsidR="006A770A" w:rsidRPr="00B85212" w:rsidRDefault="006A770A" w:rsidP="006A770A">
      <w:pPr>
        <w:pStyle w:val="Normal2"/>
        <w:rPr>
          <w:b/>
          <w:bCs/>
        </w:rPr>
      </w:pPr>
      <w:r w:rsidRPr="00B85212">
        <w:rPr>
          <w:b/>
          <w:bCs/>
        </w:rPr>
        <w:t>2. Sostenibilitat: Un enfocament a llarg termini</w:t>
      </w:r>
      <w:r w:rsidR="00AE2308">
        <w:rPr>
          <w:b/>
          <w:bCs/>
        </w:rPr>
        <w:t>.</w:t>
      </w:r>
    </w:p>
    <w:p w14:paraId="1D10693E" w14:textId="74787151" w:rsidR="006A770A" w:rsidRPr="00B85212" w:rsidRDefault="006A770A" w:rsidP="006A770A">
      <w:pPr>
        <w:pStyle w:val="Normal2"/>
      </w:pPr>
      <w:r w:rsidRPr="00B85212">
        <w:t xml:space="preserve">La sostenibilitat és un </w:t>
      </w:r>
      <w:r w:rsidR="001374A9" w:rsidRPr="00B85212">
        <w:t>element rellevant</w:t>
      </w:r>
      <w:r w:rsidRPr="00B85212">
        <w:t xml:space="preserve"> en la implementació del BIM i es treballa des de </w:t>
      </w:r>
      <w:r w:rsidR="00D677A2" w:rsidRPr="00B85212">
        <w:t>dues</w:t>
      </w:r>
      <w:r w:rsidRPr="00B85212">
        <w:t xml:space="preserve"> perspectives:</w:t>
      </w:r>
    </w:p>
    <w:p w14:paraId="19A2215A" w14:textId="6B358778" w:rsidR="006A770A" w:rsidRPr="00B85212" w:rsidRDefault="006A770A" w:rsidP="002D128C">
      <w:pPr>
        <w:pStyle w:val="Normal2"/>
        <w:numPr>
          <w:ilvl w:val="0"/>
          <w:numId w:val="10"/>
        </w:numPr>
      </w:pPr>
      <w:r w:rsidRPr="00B85212">
        <w:t>Econòmica: El BIM permet optimitzar recursos, reduint activitats ineficients i minimitzant costos associats a errors o processos redundants. La digitalització</w:t>
      </w:r>
      <w:r w:rsidR="001374A9" w:rsidRPr="00B85212">
        <w:t xml:space="preserve"> i optimització</w:t>
      </w:r>
      <w:r w:rsidRPr="00B85212">
        <w:t xml:space="preserve"> dels processos facilita la presa de decisions</w:t>
      </w:r>
      <w:r w:rsidR="001374A9" w:rsidRPr="00B85212">
        <w:t xml:space="preserve"> de forma </w:t>
      </w:r>
      <w:proofErr w:type="spellStart"/>
      <w:r w:rsidR="001374A9" w:rsidRPr="00B85212">
        <w:t>col·laborativa</w:t>
      </w:r>
      <w:proofErr w:type="spellEnd"/>
      <w:r w:rsidR="001374A9" w:rsidRPr="00B85212">
        <w:t xml:space="preserve"> i millorada.</w:t>
      </w:r>
    </w:p>
    <w:p w14:paraId="4CEBEE47" w14:textId="77777777" w:rsidR="006A770A" w:rsidRDefault="006A770A" w:rsidP="002D128C">
      <w:pPr>
        <w:pStyle w:val="Normal2"/>
        <w:numPr>
          <w:ilvl w:val="0"/>
          <w:numId w:val="10"/>
        </w:numPr>
      </w:pPr>
      <w:r w:rsidRPr="00B85212">
        <w:t>Mediambiental: L’anàlisi de models digitals possibilita la reducció de la petjada ecològica, optimitzant el consum energètic, la gestió de residus i l’ús de materials sostenibles. L’ús de simulacions energètiques en projectes BIM contribueix a la presa de decisions més eficients des d’un punt de vista mediambiental.</w:t>
      </w:r>
    </w:p>
    <w:p w14:paraId="7F12B3AD" w14:textId="100BE4E8" w:rsidR="00A46EE9" w:rsidRPr="00B85212" w:rsidRDefault="00EA706A" w:rsidP="00A46EE9">
      <w:pPr>
        <w:pStyle w:val="Normal2"/>
      </w:pPr>
      <w:r>
        <w:t>Els models BIM han d’incorporar tota la informació relativa a sostenibilitat</w:t>
      </w:r>
      <w:r w:rsidR="00066E38">
        <w:t xml:space="preserve"> que sigui necessària pel bon desenvolupament d’una actuació.</w:t>
      </w:r>
    </w:p>
    <w:p w14:paraId="12210638" w14:textId="58AD13B4" w:rsidR="006A770A" w:rsidRPr="00B85212" w:rsidRDefault="006A770A" w:rsidP="006A770A">
      <w:pPr>
        <w:pStyle w:val="Normal2"/>
        <w:rPr>
          <w:b/>
          <w:bCs/>
        </w:rPr>
      </w:pPr>
      <w:r w:rsidRPr="00B85212">
        <w:rPr>
          <w:b/>
          <w:bCs/>
        </w:rPr>
        <w:t>3. Innovació: Generació de noves oportunitats de valor</w:t>
      </w:r>
      <w:r w:rsidR="00AE2308">
        <w:rPr>
          <w:b/>
          <w:bCs/>
        </w:rPr>
        <w:t>.</w:t>
      </w:r>
    </w:p>
    <w:p w14:paraId="17F83F74" w14:textId="2A836B51" w:rsidR="006A770A" w:rsidRDefault="006A770A" w:rsidP="000434CC">
      <w:pPr>
        <w:pStyle w:val="Normal2"/>
      </w:pPr>
      <w:r w:rsidRPr="00B85212">
        <w:t xml:space="preserve">El BIM </w:t>
      </w:r>
      <w:r w:rsidR="000434CC" w:rsidRPr="00B85212">
        <w:t>és l’excusa per poder apropar</w:t>
      </w:r>
      <w:r w:rsidR="00F97EBB" w:rsidRPr="00B85212">
        <w:t xml:space="preserve"> nous programaris i</w:t>
      </w:r>
      <w:r w:rsidR="000434CC" w:rsidRPr="00B85212">
        <w:t xml:space="preserve"> tecnologies emergents dintre del sector i aplicar-les a les actuacions</w:t>
      </w:r>
      <w:r w:rsidRPr="00B85212">
        <w:t>. A través de tecnologies emergents com la intel·ligència artificial, els bessons digitals o la computació en núvol, es poden desenvolupar solucions avançades per a la gestió d’infraestructures.</w:t>
      </w:r>
    </w:p>
    <w:p w14:paraId="14550863" w14:textId="10EF413B" w:rsidR="00034D73" w:rsidRPr="00B85212" w:rsidRDefault="00034D73" w:rsidP="000434CC">
      <w:pPr>
        <w:pStyle w:val="Normal2"/>
      </w:pPr>
      <w:r>
        <w:t xml:space="preserve">Aquesta línia estratègica incorpora </w:t>
      </w:r>
      <w:r w:rsidR="003D290D">
        <w:t>el bessó digital en fase d’explotació de la DGIM</w:t>
      </w:r>
      <w:r w:rsidR="009700DB">
        <w:t xml:space="preserve"> i les revisions de les actuacions amb </w:t>
      </w:r>
      <w:r w:rsidR="00262900">
        <w:t>realitat virtual i/o augmentada.</w:t>
      </w:r>
      <w:r w:rsidR="00084D58">
        <w:t xml:space="preserve"> Aquestes revisions </w:t>
      </w:r>
      <w:r w:rsidR="00BA22C3">
        <w:t>hauran de ser estàndards a la DGIM.</w:t>
      </w:r>
    </w:p>
    <w:p w14:paraId="1E429960" w14:textId="02D9CCD1" w:rsidR="006A770A" w:rsidRPr="00B85212" w:rsidRDefault="006A770A" w:rsidP="006A770A">
      <w:pPr>
        <w:pStyle w:val="Normal2"/>
        <w:rPr>
          <w:b/>
          <w:bCs/>
        </w:rPr>
      </w:pPr>
      <w:r w:rsidRPr="00B85212">
        <w:rPr>
          <w:b/>
          <w:bCs/>
        </w:rPr>
        <w:t>4. Visió Estratègica: Seguiment i maduresa del BIM</w:t>
      </w:r>
      <w:r w:rsidR="00AE2308">
        <w:rPr>
          <w:b/>
          <w:bCs/>
        </w:rPr>
        <w:t>.</w:t>
      </w:r>
    </w:p>
    <w:p w14:paraId="7C02AC9F" w14:textId="62957508" w:rsidR="006A770A" w:rsidRDefault="006A770A" w:rsidP="006A770A">
      <w:pPr>
        <w:pStyle w:val="Normal2"/>
      </w:pPr>
      <w:r w:rsidRPr="00B85212">
        <w:t xml:space="preserve">L’adopció del BIM dins l’organització requereix un seguiment continu de la seva </w:t>
      </w:r>
      <w:r w:rsidR="00D87423" w:rsidRPr="00B85212">
        <w:t>evolució</w:t>
      </w:r>
      <w:r w:rsidRPr="00B85212">
        <w:t xml:space="preserve"> i impacte. És essencial establir mecanismes per mesurar el grau d’implantació del BIM i definir estratègies per a la seva evolució. Aquesta línia estratègica inclou</w:t>
      </w:r>
      <w:r w:rsidR="00AD2C6D" w:rsidRPr="00B85212">
        <w:t xml:space="preserve"> el desenvolupament dels plans d’acció, establiment de sistema </w:t>
      </w:r>
      <w:r w:rsidR="00CB708D" w:rsidRPr="00B85212">
        <w:t>de maduresa de l’Organització, entre d’altres.</w:t>
      </w:r>
    </w:p>
    <w:p w14:paraId="488501E3" w14:textId="04C4F677" w:rsidR="00262900" w:rsidRPr="00B85212" w:rsidRDefault="00262900" w:rsidP="006A770A">
      <w:pPr>
        <w:pStyle w:val="Normal2"/>
      </w:pPr>
      <w:r>
        <w:t>La visió estratègica incorpora el</w:t>
      </w:r>
      <w:r w:rsidR="0045474D">
        <w:t xml:space="preserve"> Pla d’Implementació BIM 25-27 i el Pla de Transformació Digital 28-30.</w:t>
      </w:r>
    </w:p>
    <w:p w14:paraId="44ED70F0" w14:textId="78931B08" w:rsidR="006A770A" w:rsidRPr="00B85212" w:rsidRDefault="006A770A" w:rsidP="006A770A">
      <w:pPr>
        <w:pStyle w:val="Normal2"/>
        <w:rPr>
          <w:b/>
          <w:bCs/>
        </w:rPr>
      </w:pPr>
      <w:r w:rsidRPr="00B85212">
        <w:rPr>
          <w:b/>
          <w:bCs/>
        </w:rPr>
        <w:t>5. Efecte Tractor: Impuls del BIM dins el sector</w:t>
      </w:r>
      <w:r w:rsidR="00AE2308">
        <w:rPr>
          <w:b/>
          <w:bCs/>
        </w:rPr>
        <w:t>.</w:t>
      </w:r>
    </w:p>
    <w:p w14:paraId="64127E07" w14:textId="7FCDD15D" w:rsidR="006A770A" w:rsidRPr="00B85212" w:rsidRDefault="006A770A" w:rsidP="006A770A">
      <w:pPr>
        <w:pStyle w:val="Normal2"/>
      </w:pPr>
      <w:r w:rsidRPr="00B85212">
        <w:t>A més de la implementació interna, és fonamental que el BIM es converteixi en un motor de canvi per a tot el sector. Això implica promoure accions de difusió i col·laboració per incentivar-ne l’adopció per part de tots els actors implicats</w:t>
      </w:r>
      <w:r w:rsidR="00C61B4A" w:rsidRPr="00B85212">
        <w:t xml:space="preserve">, com pot ser: </w:t>
      </w:r>
    </w:p>
    <w:p w14:paraId="2EDFE1B6" w14:textId="3E80E916" w:rsidR="00C61B4A" w:rsidRPr="00B85212" w:rsidRDefault="00C61B4A" w:rsidP="002D128C">
      <w:pPr>
        <w:pStyle w:val="Normal2"/>
        <w:numPr>
          <w:ilvl w:val="0"/>
          <w:numId w:val="11"/>
        </w:numPr>
      </w:pPr>
      <w:r w:rsidRPr="00B85212">
        <w:t>La creació de taules d</w:t>
      </w:r>
      <w:r w:rsidR="00AE2308">
        <w:t>e</w:t>
      </w:r>
      <w:r w:rsidRPr="00B85212">
        <w:t xml:space="preserve"> control de les actuacions per obtenir indicadors </w:t>
      </w:r>
      <w:r w:rsidR="00A95803" w:rsidRPr="00B85212">
        <w:t>de referència.</w:t>
      </w:r>
    </w:p>
    <w:p w14:paraId="60074320" w14:textId="381412E4" w:rsidR="00A95803" w:rsidRPr="00B85212" w:rsidRDefault="00A95803" w:rsidP="002D128C">
      <w:pPr>
        <w:pStyle w:val="Normal2"/>
        <w:numPr>
          <w:ilvl w:val="0"/>
          <w:numId w:val="11"/>
        </w:numPr>
      </w:pPr>
      <w:r w:rsidRPr="00B85212">
        <w:lastRenderedPageBreak/>
        <w:t>Participació en el CTBIM.</w:t>
      </w:r>
    </w:p>
    <w:p w14:paraId="3CDC27EC" w14:textId="2259351E" w:rsidR="00A95803" w:rsidRDefault="00EB7A39" w:rsidP="002D128C">
      <w:pPr>
        <w:pStyle w:val="Normal2"/>
        <w:numPr>
          <w:ilvl w:val="0"/>
          <w:numId w:val="11"/>
        </w:numPr>
      </w:pPr>
      <w:r w:rsidRPr="00B85212">
        <w:t>Disposar</w:t>
      </w:r>
      <w:r w:rsidR="00A95803" w:rsidRPr="00B85212">
        <w:t xml:space="preserve"> d’un espai a internet per compartir les actuacions amb la resta d’organismes.</w:t>
      </w:r>
    </w:p>
    <w:p w14:paraId="6181070A" w14:textId="0A0CEC07" w:rsidR="00C04B09" w:rsidRPr="00B85212" w:rsidRDefault="00C04B09" w:rsidP="002D128C">
      <w:pPr>
        <w:pStyle w:val="Normal2"/>
        <w:numPr>
          <w:ilvl w:val="0"/>
          <w:numId w:val="11"/>
        </w:numPr>
      </w:pPr>
      <w:r>
        <w:t>Reunions periòdiques de grups d’usuaris BIM.</w:t>
      </w:r>
    </w:p>
    <w:p w14:paraId="22B06C3F" w14:textId="77777777" w:rsidR="006C2426" w:rsidRPr="00B85212" w:rsidRDefault="006C2426" w:rsidP="006C2426">
      <w:pPr>
        <w:rPr>
          <w:rFonts w:ascii="Helvetica" w:hAnsi="Helvetica"/>
          <w:lang w:val="ca-ES"/>
        </w:rPr>
      </w:pPr>
    </w:p>
    <w:p w14:paraId="6535689A" w14:textId="77777777" w:rsidR="006C2426" w:rsidRPr="00B85212" w:rsidRDefault="006C2426" w:rsidP="006C2426">
      <w:pPr>
        <w:pStyle w:val="Ttol2"/>
        <w:rPr>
          <w:rFonts w:ascii="Helvetica" w:hAnsi="Helvetica"/>
        </w:rPr>
      </w:pPr>
      <w:bookmarkStart w:id="15" w:name="_Toc198637371"/>
      <w:r w:rsidRPr="00B85212">
        <w:rPr>
          <w:rFonts w:ascii="Helvetica" w:hAnsi="Helvetica"/>
        </w:rPr>
        <w:t>Processos</w:t>
      </w:r>
      <w:bookmarkEnd w:id="15"/>
    </w:p>
    <w:p w14:paraId="70AC9E1B" w14:textId="033BC142" w:rsidR="00D32E05" w:rsidRPr="00B85212" w:rsidRDefault="00D32E05" w:rsidP="00D32E05">
      <w:pPr>
        <w:pStyle w:val="Normal2"/>
        <w:rPr>
          <w:rFonts w:ascii="Helvetica" w:hAnsi="Helvetica"/>
        </w:rPr>
      </w:pPr>
      <w:r w:rsidRPr="00B85212">
        <w:rPr>
          <w:rFonts w:ascii="Helvetica" w:hAnsi="Helvetica"/>
        </w:rPr>
        <w:t xml:space="preserve">L’àmbit de Processos es focalitza en l’optimització de la gestió d’actuacions i agents dins l’organització, garantint que el BIM no només esdevingui </w:t>
      </w:r>
      <w:r w:rsidR="00426F22" w:rsidRPr="00B85212">
        <w:rPr>
          <w:rFonts w:ascii="Helvetica" w:hAnsi="Helvetica"/>
        </w:rPr>
        <w:t>un requisit</w:t>
      </w:r>
      <w:r w:rsidRPr="00B85212">
        <w:rPr>
          <w:rFonts w:ascii="Helvetica" w:hAnsi="Helvetica"/>
        </w:rPr>
        <w:t>, sinó una metodologia capaç de millorar la presa de decisions i l’eficiència operativa. Aquest enfocament permet estructurar i estandarditzar els processos associats al cicle de vida de les infraestructures, assegurant la seva correcta supervisió, manteniment i qualitat.</w:t>
      </w:r>
    </w:p>
    <w:p w14:paraId="4C3E475E" w14:textId="3E15BE3A" w:rsidR="006C2426" w:rsidRPr="00B85212" w:rsidRDefault="00D32E05" w:rsidP="00D32E05">
      <w:pPr>
        <w:pStyle w:val="Normal2"/>
        <w:rPr>
          <w:rFonts w:ascii="Helvetica" w:hAnsi="Helvetica"/>
        </w:rPr>
      </w:pPr>
      <w:r w:rsidRPr="00B85212">
        <w:rPr>
          <w:rFonts w:ascii="Helvetica" w:hAnsi="Helvetica"/>
        </w:rPr>
        <w:t>L’estratègia en aquest àmbit es desenvolupa mitjançant tres línies estratègiques fonamentals:</w:t>
      </w:r>
    </w:p>
    <w:p w14:paraId="6D3A78E7" w14:textId="77777777" w:rsidR="00682A87" w:rsidRPr="00B85212" w:rsidRDefault="00682A87" w:rsidP="00682A87">
      <w:pPr>
        <w:pStyle w:val="Normal2"/>
        <w:rPr>
          <w:rFonts w:ascii="Helvetica" w:hAnsi="Helvetica"/>
          <w:b/>
          <w:bCs/>
        </w:rPr>
      </w:pPr>
      <w:r w:rsidRPr="00B85212">
        <w:rPr>
          <w:rFonts w:ascii="Helvetica" w:hAnsi="Helvetica"/>
          <w:b/>
          <w:bCs/>
        </w:rPr>
        <w:t>1. Perspectiva de Cicle de Vida: BIM com a eina de gestió integral</w:t>
      </w:r>
    </w:p>
    <w:p w14:paraId="773D1B4B" w14:textId="38DD615C" w:rsidR="00682A87" w:rsidRPr="00B85212" w:rsidRDefault="00682A87" w:rsidP="00682A87">
      <w:pPr>
        <w:pStyle w:val="Normal2"/>
        <w:rPr>
          <w:rFonts w:ascii="Helvetica" w:hAnsi="Helvetica"/>
        </w:rPr>
      </w:pPr>
      <w:r w:rsidRPr="00B85212">
        <w:rPr>
          <w:rFonts w:ascii="Helvetica" w:hAnsi="Helvetica"/>
        </w:rPr>
        <w:t xml:space="preserve">L’adopció del BIM s’ha d’entendre en un context global, on la seva implementació abasti tot el cicle de vida de les infraestructures, des de la concepció i planificació fins a la seva conservació i explotació. La gestió eficient d’aquests actius requereix la integració del BIM en cada fase del procés, </w:t>
      </w:r>
      <w:r w:rsidR="00DC2E28">
        <w:rPr>
          <w:rFonts w:ascii="Helvetica" w:hAnsi="Helvetica"/>
        </w:rPr>
        <w:t>que permet</w:t>
      </w:r>
      <w:r w:rsidRPr="00B85212">
        <w:rPr>
          <w:rFonts w:ascii="Helvetica" w:hAnsi="Helvetica"/>
        </w:rPr>
        <w:t xml:space="preserve"> una presa de decisions més precisa i fonamentada.</w:t>
      </w:r>
    </w:p>
    <w:p w14:paraId="7E4D034E" w14:textId="77777777" w:rsidR="00682A87" w:rsidRPr="00B85212" w:rsidRDefault="00682A87" w:rsidP="00682A87">
      <w:pPr>
        <w:pStyle w:val="Normal2"/>
        <w:rPr>
          <w:rFonts w:ascii="Helvetica" w:hAnsi="Helvetica"/>
        </w:rPr>
      </w:pPr>
      <w:r w:rsidRPr="00B85212">
        <w:rPr>
          <w:rFonts w:ascii="Helvetica" w:hAnsi="Helvetica"/>
        </w:rPr>
        <w:t>Els objectius d’aquesta línia estratègica inclouen:</w:t>
      </w:r>
    </w:p>
    <w:p w14:paraId="6B84B94D" w14:textId="7CA59FB2" w:rsidR="00682A87" w:rsidRPr="00B85212" w:rsidRDefault="00682A87" w:rsidP="002D128C">
      <w:pPr>
        <w:pStyle w:val="Normal2"/>
        <w:numPr>
          <w:ilvl w:val="0"/>
          <w:numId w:val="12"/>
        </w:numPr>
        <w:rPr>
          <w:rFonts w:ascii="Helvetica" w:hAnsi="Helvetica"/>
        </w:rPr>
      </w:pPr>
      <w:r w:rsidRPr="00B85212">
        <w:rPr>
          <w:rFonts w:ascii="Helvetica" w:hAnsi="Helvetica"/>
        </w:rPr>
        <w:t xml:space="preserve">Incorporar el servei de supervisió, establint </w:t>
      </w:r>
      <w:r w:rsidR="002228D9" w:rsidRPr="00B85212">
        <w:rPr>
          <w:rFonts w:ascii="Helvetica" w:hAnsi="Helvetica"/>
        </w:rPr>
        <w:t>flux</w:t>
      </w:r>
      <w:r w:rsidR="00DC2E28">
        <w:rPr>
          <w:rFonts w:ascii="Helvetica" w:hAnsi="Helvetica"/>
        </w:rPr>
        <w:t>o</w:t>
      </w:r>
      <w:r w:rsidR="002228D9" w:rsidRPr="00B85212">
        <w:rPr>
          <w:rFonts w:ascii="Helvetica" w:hAnsi="Helvetica"/>
        </w:rPr>
        <w:t>s</w:t>
      </w:r>
      <w:r w:rsidRPr="00B85212">
        <w:rPr>
          <w:rFonts w:ascii="Helvetica" w:hAnsi="Helvetica"/>
        </w:rPr>
        <w:t xml:space="preserve"> que garanteixin la qualitat dels models i la seva coherència amb els requisits del projecte.</w:t>
      </w:r>
    </w:p>
    <w:p w14:paraId="5DC5A373" w14:textId="1B499426" w:rsidR="00682A87" w:rsidRPr="00B85212" w:rsidRDefault="00682A87" w:rsidP="002D128C">
      <w:pPr>
        <w:pStyle w:val="Normal2"/>
        <w:numPr>
          <w:ilvl w:val="0"/>
          <w:numId w:val="12"/>
        </w:numPr>
        <w:rPr>
          <w:rFonts w:ascii="Helvetica" w:hAnsi="Helvetica"/>
        </w:rPr>
      </w:pPr>
      <w:r w:rsidRPr="00B85212">
        <w:rPr>
          <w:rFonts w:ascii="Helvetica" w:hAnsi="Helvetica"/>
        </w:rPr>
        <w:t>Incorporar el Servei de Serveis Afectats, facilitant una millor monitorització de l’execució d’obra i operacions posteriors.</w:t>
      </w:r>
    </w:p>
    <w:p w14:paraId="021C62F3" w14:textId="70C53F75" w:rsidR="00682A87" w:rsidRDefault="00682A87" w:rsidP="002D128C">
      <w:pPr>
        <w:pStyle w:val="Normal2"/>
        <w:numPr>
          <w:ilvl w:val="0"/>
          <w:numId w:val="12"/>
        </w:numPr>
        <w:rPr>
          <w:rFonts w:ascii="Helvetica" w:hAnsi="Helvetica"/>
        </w:rPr>
      </w:pPr>
      <w:r w:rsidRPr="00B85212">
        <w:rPr>
          <w:rFonts w:ascii="Helvetica" w:hAnsi="Helvetica"/>
        </w:rPr>
        <w:t>Incorporar el Servei de conservació, assegurant la integració de models digitals amb sistemes de manteniment i operació d’infraestructures.</w:t>
      </w:r>
    </w:p>
    <w:p w14:paraId="6E052984" w14:textId="264E179D" w:rsidR="00750F24" w:rsidRPr="00B85212" w:rsidRDefault="00750F24" w:rsidP="002D128C">
      <w:pPr>
        <w:pStyle w:val="Normal2"/>
        <w:numPr>
          <w:ilvl w:val="0"/>
          <w:numId w:val="12"/>
        </w:numPr>
        <w:rPr>
          <w:rFonts w:ascii="Helvetica" w:hAnsi="Helvetica"/>
        </w:rPr>
      </w:pPr>
      <w:r>
        <w:rPr>
          <w:rFonts w:ascii="Helvetica" w:hAnsi="Helvetica"/>
        </w:rPr>
        <w:t>Connexió entre models de fase d’obra i models de fase d’explotació</w:t>
      </w:r>
      <w:r w:rsidR="0011160E">
        <w:rPr>
          <w:rFonts w:ascii="Helvetica" w:hAnsi="Helvetica"/>
        </w:rPr>
        <w:t xml:space="preserve"> a partir del bessó digital.</w:t>
      </w:r>
    </w:p>
    <w:p w14:paraId="05845523" w14:textId="77777777" w:rsidR="002228D9" w:rsidRPr="00B85212" w:rsidRDefault="002228D9" w:rsidP="002228D9">
      <w:pPr>
        <w:pStyle w:val="Normal2"/>
        <w:rPr>
          <w:rFonts w:ascii="Helvetica" w:hAnsi="Helvetica"/>
          <w:b/>
          <w:bCs/>
        </w:rPr>
      </w:pPr>
      <w:r w:rsidRPr="00B85212">
        <w:rPr>
          <w:rFonts w:ascii="Helvetica" w:hAnsi="Helvetica"/>
          <w:b/>
          <w:bCs/>
        </w:rPr>
        <w:t>2. Usos del BIM: Generació de valor a través de la informació</w:t>
      </w:r>
    </w:p>
    <w:p w14:paraId="40C2DA02" w14:textId="1B14ABFA" w:rsidR="002228D9" w:rsidRPr="00B85212" w:rsidRDefault="002228D9" w:rsidP="002228D9">
      <w:pPr>
        <w:pStyle w:val="Normal2"/>
        <w:rPr>
          <w:rFonts w:ascii="Helvetica" w:hAnsi="Helvetica"/>
        </w:rPr>
      </w:pPr>
      <w:r w:rsidRPr="00B85212">
        <w:rPr>
          <w:rFonts w:ascii="Helvetica" w:hAnsi="Helvetica"/>
        </w:rPr>
        <w:t xml:space="preserve">Un dels principals reptes de la implementació del BIM és garantir que els models generin </w:t>
      </w:r>
      <w:proofErr w:type="spellStart"/>
      <w:r w:rsidRPr="00B85212">
        <w:rPr>
          <w:rFonts w:ascii="Helvetica" w:hAnsi="Helvetica"/>
        </w:rPr>
        <w:t>lliurables</w:t>
      </w:r>
      <w:proofErr w:type="spellEnd"/>
      <w:r w:rsidRPr="00B85212">
        <w:rPr>
          <w:rFonts w:ascii="Helvetica" w:hAnsi="Helvetica"/>
        </w:rPr>
        <w:t xml:space="preserve"> útils per als usuaris finals. Això implica definir i estructurar els usos del BIM de manera clara i eficient, assegurant que cada model respongui a necessitats específiques i aporti un valor real al projecte.</w:t>
      </w:r>
    </w:p>
    <w:p w14:paraId="0E3264B5" w14:textId="77777777" w:rsidR="002228D9" w:rsidRPr="00B85212" w:rsidRDefault="002228D9" w:rsidP="002228D9">
      <w:pPr>
        <w:pStyle w:val="Normal2"/>
        <w:rPr>
          <w:rFonts w:ascii="Helvetica" w:hAnsi="Helvetica"/>
        </w:rPr>
      </w:pPr>
      <w:r w:rsidRPr="00B85212">
        <w:rPr>
          <w:rFonts w:ascii="Helvetica" w:hAnsi="Helvetica"/>
        </w:rPr>
        <w:t>Els objectius d’aquesta línia estratègica són:</w:t>
      </w:r>
    </w:p>
    <w:p w14:paraId="3E4E2F66" w14:textId="72644C72" w:rsidR="002228D9" w:rsidRPr="00B85212" w:rsidRDefault="002228D9" w:rsidP="002D128C">
      <w:pPr>
        <w:pStyle w:val="Normal2"/>
        <w:numPr>
          <w:ilvl w:val="0"/>
          <w:numId w:val="13"/>
        </w:numPr>
        <w:rPr>
          <w:rFonts w:ascii="Helvetica" w:hAnsi="Helvetica"/>
        </w:rPr>
      </w:pPr>
      <w:r w:rsidRPr="00B85212">
        <w:rPr>
          <w:rFonts w:ascii="Helvetica" w:hAnsi="Helvetica"/>
        </w:rPr>
        <w:t xml:space="preserve">Realitzar usos amb models BIM de determinades tipologies, establint processos específics per a cada </w:t>
      </w:r>
      <w:r w:rsidR="005E4586" w:rsidRPr="00B85212">
        <w:rPr>
          <w:rFonts w:ascii="Helvetica" w:hAnsi="Helvetica"/>
        </w:rPr>
        <w:t>tipologia d’ús i aplicar-los a projectes pilot.</w:t>
      </w:r>
    </w:p>
    <w:p w14:paraId="587D2602" w14:textId="77777777" w:rsidR="002228D9" w:rsidRPr="00B85212" w:rsidRDefault="002228D9" w:rsidP="002D128C">
      <w:pPr>
        <w:pStyle w:val="Normal2"/>
        <w:numPr>
          <w:ilvl w:val="0"/>
          <w:numId w:val="13"/>
        </w:numPr>
        <w:rPr>
          <w:rFonts w:ascii="Helvetica" w:hAnsi="Helvetica"/>
        </w:rPr>
      </w:pPr>
      <w:r w:rsidRPr="00B85212">
        <w:rPr>
          <w:rFonts w:ascii="Helvetica" w:hAnsi="Helvetica"/>
        </w:rPr>
        <w:t>Estandarditzar aquells usos del BIM que aporten valor, garantint una aplicació homogènia i eficient.</w:t>
      </w:r>
    </w:p>
    <w:p w14:paraId="5427FF48" w14:textId="77777777" w:rsidR="002228D9" w:rsidRDefault="002228D9" w:rsidP="002D128C">
      <w:pPr>
        <w:pStyle w:val="Normal2"/>
        <w:numPr>
          <w:ilvl w:val="0"/>
          <w:numId w:val="13"/>
        </w:numPr>
        <w:rPr>
          <w:rFonts w:ascii="Helvetica" w:hAnsi="Helvetica"/>
        </w:rPr>
      </w:pPr>
      <w:r w:rsidRPr="00B85212">
        <w:rPr>
          <w:rFonts w:ascii="Helvetica" w:hAnsi="Helvetica"/>
        </w:rPr>
        <w:lastRenderedPageBreak/>
        <w:t xml:space="preserve">Assegurar que els </w:t>
      </w:r>
      <w:proofErr w:type="spellStart"/>
      <w:r w:rsidRPr="00B85212">
        <w:rPr>
          <w:rFonts w:ascii="Helvetica" w:hAnsi="Helvetica"/>
        </w:rPr>
        <w:t>lliurables</w:t>
      </w:r>
      <w:proofErr w:type="spellEnd"/>
      <w:r w:rsidRPr="00B85212">
        <w:rPr>
          <w:rFonts w:ascii="Helvetica" w:hAnsi="Helvetica"/>
        </w:rPr>
        <w:t xml:space="preserve"> generats en BIM siguin útils per a la gestió, explotació i manteniment de les infraestructures.</w:t>
      </w:r>
    </w:p>
    <w:p w14:paraId="3BB1EE71" w14:textId="6C684097" w:rsidR="0011160E" w:rsidRPr="00B85212" w:rsidRDefault="0011160E" w:rsidP="002D128C">
      <w:pPr>
        <w:pStyle w:val="Normal2"/>
        <w:numPr>
          <w:ilvl w:val="0"/>
          <w:numId w:val="13"/>
        </w:numPr>
        <w:rPr>
          <w:rFonts w:ascii="Helvetica" w:hAnsi="Helvetica"/>
        </w:rPr>
      </w:pPr>
      <w:r>
        <w:rPr>
          <w:rFonts w:ascii="Helvetica" w:hAnsi="Helvetica"/>
        </w:rPr>
        <w:t>Implementar seguiments pressupostaris i de sostenibilitat en els models BIM.</w:t>
      </w:r>
    </w:p>
    <w:p w14:paraId="57649AED" w14:textId="23CA0BE1" w:rsidR="0022555C" w:rsidRPr="00B85212" w:rsidRDefault="005529DA" w:rsidP="0022555C">
      <w:pPr>
        <w:pStyle w:val="Normal2"/>
        <w:rPr>
          <w:rFonts w:ascii="Helvetica" w:hAnsi="Helvetica"/>
          <w:b/>
          <w:bCs/>
        </w:rPr>
      </w:pPr>
      <w:r w:rsidRPr="00B85212">
        <w:rPr>
          <w:rFonts w:ascii="Helvetica" w:hAnsi="Helvetica"/>
          <w:b/>
          <w:bCs/>
        </w:rPr>
        <w:t>3</w:t>
      </w:r>
      <w:r w:rsidR="007E79C4" w:rsidRPr="00B85212">
        <w:rPr>
          <w:rFonts w:ascii="Helvetica" w:hAnsi="Helvetica"/>
          <w:b/>
          <w:bCs/>
        </w:rPr>
        <w:t xml:space="preserve">. </w:t>
      </w:r>
      <w:r w:rsidR="0022555C" w:rsidRPr="00B85212">
        <w:rPr>
          <w:rFonts w:ascii="Helvetica" w:hAnsi="Helvetica"/>
          <w:b/>
          <w:bCs/>
        </w:rPr>
        <w:t>Protocols de Qualitat: Garantir estàndards i optimització del temps</w:t>
      </w:r>
      <w:r w:rsidR="0014662F">
        <w:rPr>
          <w:rFonts w:ascii="Helvetica" w:hAnsi="Helvetica"/>
          <w:b/>
          <w:bCs/>
        </w:rPr>
        <w:t>.</w:t>
      </w:r>
    </w:p>
    <w:p w14:paraId="499860CC" w14:textId="77777777" w:rsidR="0022555C" w:rsidRPr="00B85212" w:rsidRDefault="0022555C" w:rsidP="0022555C">
      <w:pPr>
        <w:pStyle w:val="Normal2"/>
        <w:rPr>
          <w:rFonts w:ascii="Helvetica" w:hAnsi="Helvetica"/>
        </w:rPr>
      </w:pPr>
      <w:r w:rsidRPr="00B85212">
        <w:rPr>
          <w:rFonts w:ascii="Helvetica" w:hAnsi="Helvetica"/>
        </w:rPr>
        <w:t xml:space="preserve">Per assegurar que el BIM es converteixi en una eina efectiva dins de l’organització, és imprescindible establir protocols de qualitat robustos que permetin obtenir </w:t>
      </w:r>
      <w:proofErr w:type="spellStart"/>
      <w:r w:rsidRPr="00B85212">
        <w:rPr>
          <w:rFonts w:ascii="Helvetica" w:hAnsi="Helvetica"/>
        </w:rPr>
        <w:t>lliurables</w:t>
      </w:r>
      <w:proofErr w:type="spellEnd"/>
      <w:r w:rsidRPr="00B85212">
        <w:rPr>
          <w:rFonts w:ascii="Helvetica" w:hAnsi="Helvetica"/>
        </w:rPr>
        <w:t xml:space="preserve"> fiables i reduir el temps d’acceptació dels projectes. La qualitat en BIM no només es basa en la precisió tècnica dels models, sinó en la seva coherència amb els requisits de cada fase del projecte.</w:t>
      </w:r>
    </w:p>
    <w:p w14:paraId="75C63EC2" w14:textId="77777777" w:rsidR="0022555C" w:rsidRPr="00B85212" w:rsidRDefault="0022555C" w:rsidP="0022555C">
      <w:pPr>
        <w:pStyle w:val="Normal2"/>
        <w:rPr>
          <w:rFonts w:ascii="Helvetica" w:hAnsi="Helvetica"/>
        </w:rPr>
      </w:pPr>
      <w:r w:rsidRPr="00B85212">
        <w:rPr>
          <w:rFonts w:ascii="Helvetica" w:hAnsi="Helvetica"/>
        </w:rPr>
        <w:t>Els objectius d’aquesta línia estratègica inclouen:</w:t>
      </w:r>
    </w:p>
    <w:p w14:paraId="516291B6" w14:textId="77777777" w:rsidR="0022555C" w:rsidRPr="00B85212" w:rsidRDefault="0022555C" w:rsidP="002D128C">
      <w:pPr>
        <w:pStyle w:val="Normal2"/>
        <w:numPr>
          <w:ilvl w:val="0"/>
          <w:numId w:val="14"/>
        </w:numPr>
        <w:rPr>
          <w:rFonts w:ascii="Helvetica" w:hAnsi="Helvetica"/>
        </w:rPr>
      </w:pPr>
      <w:r w:rsidRPr="00B85212">
        <w:rPr>
          <w:rFonts w:ascii="Helvetica" w:hAnsi="Helvetica"/>
        </w:rPr>
        <w:t>Estandarditzar les plantilles de control de qualitat i aplicar-les sistemàticament en tots els projectes.</w:t>
      </w:r>
    </w:p>
    <w:p w14:paraId="4D7CC90F" w14:textId="77777777" w:rsidR="0022555C" w:rsidRPr="00B85212" w:rsidRDefault="0022555C" w:rsidP="002D128C">
      <w:pPr>
        <w:pStyle w:val="Normal2"/>
        <w:numPr>
          <w:ilvl w:val="0"/>
          <w:numId w:val="14"/>
        </w:numPr>
        <w:rPr>
          <w:rFonts w:ascii="Helvetica" w:hAnsi="Helvetica"/>
        </w:rPr>
      </w:pPr>
      <w:r w:rsidRPr="00B85212">
        <w:rPr>
          <w:rFonts w:ascii="Helvetica" w:hAnsi="Helvetica"/>
        </w:rPr>
        <w:t>Fer que l’equip d’auditories assumeixi la major part de les auditories, establint un procés estructurat per garantir la qualitat dels models.</w:t>
      </w:r>
    </w:p>
    <w:p w14:paraId="473A2B67" w14:textId="77777777" w:rsidR="0022555C" w:rsidRPr="00B85212" w:rsidRDefault="0022555C" w:rsidP="002D128C">
      <w:pPr>
        <w:pStyle w:val="Normal2"/>
        <w:numPr>
          <w:ilvl w:val="0"/>
          <w:numId w:val="14"/>
        </w:numPr>
        <w:rPr>
          <w:rFonts w:ascii="Helvetica" w:hAnsi="Helvetica"/>
        </w:rPr>
      </w:pPr>
      <w:r w:rsidRPr="00B85212">
        <w:rPr>
          <w:rFonts w:ascii="Helvetica" w:hAnsi="Helvetica"/>
        </w:rPr>
        <w:t>Consolidar l’ús de plantilles d’auditories, tant internament com externament, assegurant que esdevinguin un estàndard en el sector.</w:t>
      </w:r>
    </w:p>
    <w:p w14:paraId="1D9FD7ED" w14:textId="77777777" w:rsidR="0022555C" w:rsidRPr="00B85212" w:rsidRDefault="0022555C" w:rsidP="002D128C">
      <w:pPr>
        <w:pStyle w:val="Normal2"/>
        <w:numPr>
          <w:ilvl w:val="0"/>
          <w:numId w:val="14"/>
        </w:numPr>
        <w:rPr>
          <w:rFonts w:ascii="Helvetica" w:hAnsi="Helvetica"/>
        </w:rPr>
      </w:pPr>
      <w:r w:rsidRPr="00B85212">
        <w:rPr>
          <w:rFonts w:ascii="Helvetica" w:hAnsi="Helvetica"/>
        </w:rPr>
        <w:t>Normalitzar l’autoavaluació dels consultors, fent que cada agent implicat sigui responsable de la qualitat del seu treball abans de lliurar-lo.</w:t>
      </w:r>
    </w:p>
    <w:p w14:paraId="182B59D8" w14:textId="77777777" w:rsidR="0022555C" w:rsidRDefault="0022555C" w:rsidP="002D128C">
      <w:pPr>
        <w:pStyle w:val="Normal2"/>
        <w:numPr>
          <w:ilvl w:val="0"/>
          <w:numId w:val="14"/>
        </w:numPr>
        <w:rPr>
          <w:rFonts w:ascii="Helvetica" w:hAnsi="Helvetica"/>
        </w:rPr>
      </w:pPr>
      <w:r w:rsidRPr="00B85212">
        <w:rPr>
          <w:rFonts w:ascii="Helvetica" w:hAnsi="Helvetica"/>
        </w:rPr>
        <w:t>Automatitzar les auditories, aprofitant eines digitals per agilitzar el control de qualitat.</w:t>
      </w:r>
    </w:p>
    <w:p w14:paraId="77BCFD3D" w14:textId="2164D7FE" w:rsidR="006475B8" w:rsidRPr="00B85212" w:rsidRDefault="006475B8" w:rsidP="002D128C">
      <w:pPr>
        <w:pStyle w:val="Normal2"/>
        <w:numPr>
          <w:ilvl w:val="0"/>
          <w:numId w:val="14"/>
        </w:numPr>
        <w:rPr>
          <w:rFonts w:ascii="Helvetica" w:hAnsi="Helvetica"/>
        </w:rPr>
      </w:pPr>
      <w:r>
        <w:rPr>
          <w:rFonts w:ascii="Helvetica" w:hAnsi="Helvetica"/>
        </w:rPr>
        <w:t>Implementar Intel·ligència Artificial per millorar la supervisió de projectes i obres.</w:t>
      </w:r>
    </w:p>
    <w:p w14:paraId="59118868" w14:textId="71720256" w:rsidR="00A12A91" w:rsidRPr="00B85212" w:rsidRDefault="00E726B7" w:rsidP="00A12A91">
      <w:pPr>
        <w:pStyle w:val="Normal2"/>
        <w:rPr>
          <w:b/>
          <w:bCs/>
        </w:rPr>
      </w:pPr>
      <w:r>
        <w:rPr>
          <w:b/>
          <w:bCs/>
        </w:rPr>
        <w:t>4</w:t>
      </w:r>
      <w:r w:rsidR="00A12A91" w:rsidRPr="00B85212">
        <w:rPr>
          <w:b/>
          <w:bCs/>
        </w:rPr>
        <w:t>. Redacció de Projectes: Implementació del BIM en la fase de disseny</w:t>
      </w:r>
      <w:r w:rsidR="0014662F">
        <w:rPr>
          <w:b/>
          <w:bCs/>
        </w:rPr>
        <w:t>.</w:t>
      </w:r>
    </w:p>
    <w:p w14:paraId="10AAF3F2" w14:textId="77777777" w:rsidR="00A12A91" w:rsidRPr="00B85212" w:rsidRDefault="00A12A91" w:rsidP="00A12A91">
      <w:pPr>
        <w:pStyle w:val="Normal2"/>
      </w:pPr>
      <w:r w:rsidRPr="00B85212">
        <w:t xml:space="preserve">L’estandardització de l’ús del BIM ha d’iniciar-se en la fase de redacció de projectes, on es defineixen els requisits que posteriorment influiran en l’execució i la gestió de l’obra. </w:t>
      </w:r>
    </w:p>
    <w:p w14:paraId="095D4F8D" w14:textId="4DB627F9" w:rsidR="00A12A91" w:rsidRPr="00B85212" w:rsidRDefault="006475B8" w:rsidP="00A12A91">
      <w:pPr>
        <w:pStyle w:val="Normal2"/>
      </w:pPr>
      <w:r>
        <w:t xml:space="preserve">Els </w:t>
      </w:r>
      <w:r w:rsidR="00A12A91" w:rsidRPr="00B85212">
        <w:t>objectiu</w:t>
      </w:r>
      <w:r>
        <w:t>s</w:t>
      </w:r>
      <w:r w:rsidR="00A12A91" w:rsidRPr="00B85212">
        <w:t xml:space="preserve"> principal</w:t>
      </w:r>
      <w:r>
        <w:t>s</w:t>
      </w:r>
      <w:r w:rsidR="00A12A91" w:rsidRPr="00B85212">
        <w:t xml:space="preserve"> d’aquesta línia estratègica </w:t>
      </w:r>
      <w:r>
        <w:t>són</w:t>
      </w:r>
      <w:r w:rsidR="00A12A91" w:rsidRPr="00B85212">
        <w:t>:</w:t>
      </w:r>
    </w:p>
    <w:p w14:paraId="5BC19662" w14:textId="77777777" w:rsidR="00A12A91" w:rsidRDefault="00A12A91" w:rsidP="00A12A91">
      <w:pPr>
        <w:pStyle w:val="Normal2"/>
        <w:numPr>
          <w:ilvl w:val="0"/>
          <w:numId w:val="14"/>
        </w:numPr>
      </w:pPr>
      <w:r w:rsidRPr="00B85212">
        <w:t>Aplicar les prescripcions BIM en aquesta fase.</w:t>
      </w:r>
    </w:p>
    <w:p w14:paraId="0748CBAE" w14:textId="07CD22E9" w:rsidR="006475B8" w:rsidRPr="00B85212" w:rsidRDefault="00CD061D" w:rsidP="00A12A91">
      <w:pPr>
        <w:pStyle w:val="Normal2"/>
        <w:numPr>
          <w:ilvl w:val="0"/>
          <w:numId w:val="14"/>
        </w:numPr>
      </w:pPr>
      <w:r>
        <w:t xml:space="preserve">Revisió de maquetes </w:t>
      </w:r>
      <w:proofErr w:type="spellStart"/>
      <w:r>
        <w:t>col·laborativa</w:t>
      </w:r>
      <w:proofErr w:type="spellEnd"/>
      <w:r>
        <w:t xml:space="preserve"> a partir d’un bessó digital implementada a tota la DGIM.</w:t>
      </w:r>
    </w:p>
    <w:p w14:paraId="2CB3165A" w14:textId="0582E39E" w:rsidR="00A12A91" w:rsidRPr="00B85212" w:rsidRDefault="00E726B7" w:rsidP="00A12A91">
      <w:pPr>
        <w:pStyle w:val="Normal2"/>
        <w:rPr>
          <w:rFonts w:ascii="Times New Roman" w:hAnsi="Times New Roman"/>
        </w:rPr>
      </w:pPr>
      <w:r>
        <w:rPr>
          <w:rStyle w:val="Textennegreta"/>
        </w:rPr>
        <w:t>5</w:t>
      </w:r>
      <w:r w:rsidR="00A12A91" w:rsidRPr="00B85212">
        <w:rPr>
          <w:rStyle w:val="Textennegreta"/>
        </w:rPr>
        <w:t>. Execució de l’Obra: Aplicació de les prescripcions BIM en la fase constructiva</w:t>
      </w:r>
      <w:r w:rsidR="0014662F">
        <w:rPr>
          <w:rStyle w:val="Textennegreta"/>
        </w:rPr>
        <w:t>.</w:t>
      </w:r>
    </w:p>
    <w:p w14:paraId="6D6D51FC" w14:textId="77777777" w:rsidR="00A12A91" w:rsidRPr="00B85212" w:rsidRDefault="00A12A91" w:rsidP="00A12A91">
      <w:pPr>
        <w:pStyle w:val="Normal2"/>
      </w:pPr>
      <w:r w:rsidRPr="00B85212">
        <w:t xml:space="preserve">Un dels principals reptes en la implementació del BIM és assegurar la seva aplicació efectiva en la </w:t>
      </w:r>
      <w:r w:rsidRPr="00B85212">
        <w:rPr>
          <w:rStyle w:val="Textennegreta"/>
        </w:rPr>
        <w:t>fase d’execució d’obres</w:t>
      </w:r>
      <w:r w:rsidRPr="00B85212">
        <w:t xml:space="preserve">, on la informació generada durant la redacció del projecte ha de ser útil per al control, planificació i gestió de l’obra. </w:t>
      </w:r>
    </w:p>
    <w:p w14:paraId="15EF21D7" w14:textId="77777777" w:rsidR="00A12A91" w:rsidRPr="00B85212" w:rsidRDefault="00A12A91" w:rsidP="00A12A91">
      <w:pPr>
        <w:pStyle w:val="Normal2"/>
      </w:pPr>
      <w:r w:rsidRPr="00B85212">
        <w:t>L’objectiu d’aquesta línia estratègica és:</w:t>
      </w:r>
    </w:p>
    <w:p w14:paraId="11F20129" w14:textId="7BA50B4D" w:rsidR="00A12A91" w:rsidRPr="00B85212" w:rsidRDefault="00A12A91" w:rsidP="00A12A91">
      <w:pPr>
        <w:pStyle w:val="Normal2"/>
        <w:numPr>
          <w:ilvl w:val="0"/>
          <w:numId w:val="14"/>
        </w:numPr>
        <w:rPr>
          <w:rFonts w:ascii="Helvetica" w:hAnsi="Helvetica"/>
        </w:rPr>
      </w:pPr>
      <w:r w:rsidRPr="00B85212">
        <w:t>Aplicar les prescripcions BIM en aquesta fase</w:t>
      </w:r>
      <w:r w:rsidR="005C690E">
        <w:t>, aconseguint que el BIM quedi integrat a l’obra.</w:t>
      </w:r>
    </w:p>
    <w:p w14:paraId="10B35D1D" w14:textId="77777777" w:rsidR="008B35A8" w:rsidRPr="00B85212" w:rsidRDefault="008B35A8" w:rsidP="006C2426">
      <w:pPr>
        <w:pStyle w:val="Normal2"/>
        <w:rPr>
          <w:rFonts w:ascii="Helvetica" w:hAnsi="Helvetica"/>
        </w:rPr>
      </w:pPr>
    </w:p>
    <w:p w14:paraId="0C44B034" w14:textId="77777777" w:rsidR="006C2426" w:rsidRPr="00B85212" w:rsidRDefault="006C2426" w:rsidP="006C2426">
      <w:pPr>
        <w:pStyle w:val="Ttol2"/>
        <w:rPr>
          <w:rFonts w:ascii="Helvetica" w:hAnsi="Helvetica"/>
        </w:rPr>
      </w:pPr>
      <w:bookmarkStart w:id="16" w:name="_Toc198637372"/>
      <w:r w:rsidRPr="00B85212">
        <w:rPr>
          <w:rFonts w:ascii="Helvetica" w:hAnsi="Helvetica"/>
        </w:rPr>
        <w:lastRenderedPageBreak/>
        <w:t>Estandardització</w:t>
      </w:r>
      <w:bookmarkEnd w:id="16"/>
    </w:p>
    <w:p w14:paraId="21E337EF" w14:textId="77777777" w:rsidR="007E79C4" w:rsidRPr="00B85212" w:rsidRDefault="007E79C4" w:rsidP="007E79C4">
      <w:pPr>
        <w:pStyle w:val="Normal2"/>
        <w:rPr>
          <w:rFonts w:ascii="Helvetica" w:hAnsi="Helvetica"/>
        </w:rPr>
      </w:pPr>
      <w:r w:rsidRPr="00B85212">
        <w:rPr>
          <w:rFonts w:ascii="Helvetica" w:hAnsi="Helvetica"/>
        </w:rPr>
        <w:t>Aquest àmbit comprèn les línies estratègiques relacionades amb l’estandardització de la generació i gestió de la informació de les actuacions, per tal de complir amb les expectatives de l’ús del BIM de forma previsible i optimitzada.</w:t>
      </w:r>
    </w:p>
    <w:p w14:paraId="77268D73" w14:textId="77777777" w:rsidR="007E79C4" w:rsidRPr="00B85212" w:rsidRDefault="007E79C4" w:rsidP="007E79C4">
      <w:pPr>
        <w:pStyle w:val="Normal2"/>
        <w:rPr>
          <w:rFonts w:ascii="Helvetica" w:hAnsi="Helvetica"/>
        </w:rPr>
      </w:pPr>
      <w:r w:rsidRPr="00B85212">
        <w:rPr>
          <w:rFonts w:ascii="Helvetica" w:hAnsi="Helvetica"/>
        </w:rPr>
        <w:t xml:space="preserve">La base de les accions d’aquest àmbit és la generació de documentació </w:t>
      </w:r>
      <w:proofErr w:type="spellStart"/>
      <w:r w:rsidRPr="00B85212">
        <w:rPr>
          <w:rFonts w:ascii="Helvetica" w:hAnsi="Helvetica"/>
        </w:rPr>
        <w:t>estratègico</w:t>
      </w:r>
      <w:proofErr w:type="spellEnd"/>
      <w:r w:rsidRPr="00B85212">
        <w:rPr>
          <w:rFonts w:ascii="Helvetica" w:hAnsi="Helvetica"/>
        </w:rPr>
        <w:t>-tècnica que estandarditzi l’ús del BIM, tant pel que fa a les activitats que desenvolupa el personal de la DGIM com aquelles de les que són responsables els adjudicataris externs. D’aquesta manera, s’espera aconseguir optimitzar tant els processos com els productes obtinguts, tant físics com digitals al llarg de tot el cicle de vida dels actius.</w:t>
      </w:r>
    </w:p>
    <w:p w14:paraId="1D0D6B77" w14:textId="77777777" w:rsidR="007E79C4" w:rsidRPr="00B85212" w:rsidRDefault="007E79C4" w:rsidP="007E79C4">
      <w:pPr>
        <w:pStyle w:val="Normal2"/>
        <w:rPr>
          <w:rFonts w:ascii="Helvetica" w:hAnsi="Helvetica"/>
        </w:rPr>
      </w:pPr>
      <w:r w:rsidRPr="00B85212">
        <w:rPr>
          <w:rFonts w:ascii="Helvetica" w:hAnsi="Helvetica"/>
        </w:rPr>
        <w:t>En aquest sentit, s’han identificat les accions necessàries per a estandarditzar la implementació del BIM en les fases de redacció de projectes i execució de les obres.</w:t>
      </w:r>
    </w:p>
    <w:p w14:paraId="28B7C6C8" w14:textId="54FC7927" w:rsidR="00BE1A46" w:rsidRPr="00B85212" w:rsidRDefault="00BE1A46" w:rsidP="007E79C4">
      <w:pPr>
        <w:pStyle w:val="Normal2"/>
        <w:rPr>
          <w:rFonts w:ascii="Helvetica" w:hAnsi="Helvetica"/>
        </w:rPr>
      </w:pPr>
      <w:r w:rsidRPr="00B85212">
        <w:rPr>
          <w:rFonts w:ascii="Helvetica" w:hAnsi="Helvetica"/>
        </w:rPr>
        <w:t xml:space="preserve">Cal destacar, que aquest </w:t>
      </w:r>
      <w:r w:rsidR="00A55590" w:rsidRPr="00B85212">
        <w:rPr>
          <w:rFonts w:ascii="Helvetica" w:hAnsi="Helvetica"/>
        </w:rPr>
        <w:t xml:space="preserve">àmbit </w:t>
      </w:r>
      <w:proofErr w:type="spellStart"/>
      <w:r w:rsidR="00A55590" w:rsidRPr="00B85212">
        <w:rPr>
          <w:rFonts w:ascii="Helvetica" w:hAnsi="Helvetica"/>
        </w:rPr>
        <w:t>e</w:t>
      </w:r>
      <w:r w:rsidR="00816F82">
        <w:rPr>
          <w:rFonts w:ascii="Helvetica" w:hAnsi="Helvetica"/>
        </w:rPr>
        <w:t>é</w:t>
      </w:r>
      <w:r w:rsidR="00A55590" w:rsidRPr="00B85212">
        <w:rPr>
          <w:rFonts w:ascii="Helvetica" w:hAnsi="Helvetica"/>
        </w:rPr>
        <w:t>s</w:t>
      </w:r>
      <w:proofErr w:type="spellEnd"/>
      <w:r w:rsidR="00A55590" w:rsidRPr="00B85212">
        <w:rPr>
          <w:rFonts w:ascii="Helvetica" w:hAnsi="Helvetica"/>
        </w:rPr>
        <w:t xml:space="preserve"> continuista del pla anterior en totes les seves línies estratègiques. Només s’ha eliminat les línies referent a operacions i manteniment.</w:t>
      </w:r>
    </w:p>
    <w:p w14:paraId="5BF6523B" w14:textId="77777777" w:rsidR="006C2426" w:rsidRPr="00B85212" w:rsidRDefault="006C2426" w:rsidP="006C2426">
      <w:pPr>
        <w:pStyle w:val="Normal2"/>
        <w:rPr>
          <w:rFonts w:ascii="Helvetica" w:hAnsi="Helvetica"/>
        </w:rPr>
      </w:pPr>
      <w:r w:rsidRPr="00B85212">
        <w:rPr>
          <w:rFonts w:ascii="Helvetica" w:hAnsi="Helvetica"/>
        </w:rPr>
        <w:t>Aquest àmbit es desenvolupa a través de les següents línies estratègiques:</w:t>
      </w:r>
    </w:p>
    <w:p w14:paraId="58540AFC" w14:textId="77777777" w:rsidR="00DA513E" w:rsidRPr="00B85212" w:rsidRDefault="00DA513E" w:rsidP="00BE1A46">
      <w:pPr>
        <w:pStyle w:val="Normal2"/>
        <w:rPr>
          <w:b/>
          <w:bCs/>
        </w:rPr>
      </w:pPr>
      <w:r w:rsidRPr="00B85212">
        <w:rPr>
          <w:b/>
          <w:bCs/>
        </w:rPr>
        <w:t xml:space="preserve">1. Documentació </w:t>
      </w:r>
      <w:proofErr w:type="spellStart"/>
      <w:r w:rsidRPr="00B85212">
        <w:rPr>
          <w:b/>
          <w:bCs/>
        </w:rPr>
        <w:t>Estratègico</w:t>
      </w:r>
      <w:proofErr w:type="spellEnd"/>
      <w:r w:rsidRPr="00B85212">
        <w:rPr>
          <w:b/>
          <w:bCs/>
        </w:rPr>
        <w:t>-Tècnica: Establiment de protocols i requisits BIM</w:t>
      </w:r>
    </w:p>
    <w:p w14:paraId="4E0C54F3" w14:textId="4AEC5BF0" w:rsidR="0099115B" w:rsidRPr="00B85212" w:rsidRDefault="00DA513E" w:rsidP="00BE1A46">
      <w:pPr>
        <w:pStyle w:val="Normal2"/>
      </w:pPr>
      <w:r w:rsidRPr="00B85212">
        <w:t>Per garantir una correcta implementació del BIM</w:t>
      </w:r>
      <w:r w:rsidR="00BE1A46" w:rsidRPr="00B85212">
        <w:t xml:space="preserve"> en les actuacions</w:t>
      </w:r>
      <w:r w:rsidRPr="00B85212">
        <w:t xml:space="preserve">, cal disposar </w:t>
      </w:r>
      <w:r w:rsidR="00BE1A46" w:rsidRPr="00B85212">
        <w:t>d’una</w:t>
      </w:r>
      <w:r w:rsidRPr="00B85212">
        <w:t xml:space="preserve"> documentació </w:t>
      </w:r>
      <w:r w:rsidR="00C84B2F" w:rsidRPr="00B85212">
        <w:t>tècnica</w:t>
      </w:r>
      <w:r w:rsidR="0099115B" w:rsidRPr="00B85212">
        <w:t xml:space="preserve"> que ho permeti, com </w:t>
      </w:r>
      <w:r w:rsidR="00816F82">
        <w:t>é</w:t>
      </w:r>
      <w:r w:rsidR="0099115B" w:rsidRPr="00B85212">
        <w:t>s l’EIR</w:t>
      </w:r>
      <w:r w:rsidR="00BE1A46" w:rsidRPr="00B85212">
        <w:t>.</w:t>
      </w:r>
      <w:r w:rsidRPr="00B85212">
        <w:t xml:space="preserve"> </w:t>
      </w:r>
      <w:r w:rsidR="0099115B" w:rsidRPr="00B85212">
        <w:t>En aquest sentit</w:t>
      </w:r>
      <w:r w:rsidR="000A5A59">
        <w:t>,</w:t>
      </w:r>
      <w:r w:rsidR="0099115B" w:rsidRPr="00B85212">
        <w:t xml:space="preserve"> en l’anterior pla d’implementació s’han efectuat diverses iteracions sense arribar-se a consolidar. Per aquesta raó els objectius d’aquesta línia són:</w:t>
      </w:r>
    </w:p>
    <w:p w14:paraId="741195F0" w14:textId="77777777" w:rsidR="00DA513E" w:rsidRPr="00B85212" w:rsidRDefault="00DA513E" w:rsidP="002D128C">
      <w:pPr>
        <w:pStyle w:val="Normal2"/>
        <w:numPr>
          <w:ilvl w:val="0"/>
          <w:numId w:val="15"/>
        </w:numPr>
      </w:pPr>
      <w:r w:rsidRPr="00B85212">
        <w:t>Redactar les prescripcions BIM per a les tipologies específiques de FV, FS, SV, 2+1 i DRICS, establint criteris clars per a cada cas.</w:t>
      </w:r>
    </w:p>
    <w:p w14:paraId="61B206DB" w14:textId="77777777" w:rsidR="00DA513E" w:rsidRDefault="00DA513E" w:rsidP="002D128C">
      <w:pPr>
        <w:pStyle w:val="Normal2"/>
        <w:numPr>
          <w:ilvl w:val="0"/>
          <w:numId w:val="15"/>
        </w:numPr>
      </w:pPr>
      <w:r w:rsidRPr="00B85212">
        <w:t>Redactar les prescripcions BIM per a la resta de tipologies de projectes, ampliant l’estandardització a tots els àmbits d’actuació.</w:t>
      </w:r>
    </w:p>
    <w:p w14:paraId="39D818FA" w14:textId="0E967C57" w:rsidR="005C690E" w:rsidRPr="00B85212" w:rsidRDefault="005C690E" w:rsidP="002D128C">
      <w:pPr>
        <w:pStyle w:val="Normal2"/>
        <w:numPr>
          <w:ilvl w:val="0"/>
          <w:numId w:val="15"/>
        </w:numPr>
      </w:pPr>
      <w:r>
        <w:t>Disposar de protocols, altres prescripcions, manuals i aplicacions, que permetin optimitzar els processos de l’organització.</w:t>
      </w:r>
    </w:p>
    <w:p w14:paraId="38A22451" w14:textId="77777777" w:rsidR="006C2426" w:rsidRPr="00B85212" w:rsidRDefault="006C2426" w:rsidP="006C2426">
      <w:pPr>
        <w:rPr>
          <w:rFonts w:ascii="Helvetica" w:hAnsi="Helvetica"/>
          <w:lang w:val="ca-ES"/>
        </w:rPr>
      </w:pPr>
    </w:p>
    <w:p w14:paraId="3F57FCA9" w14:textId="77777777" w:rsidR="006C2426" w:rsidRPr="00B85212" w:rsidRDefault="006C2426" w:rsidP="006C2426">
      <w:pPr>
        <w:pStyle w:val="Ttol2"/>
        <w:rPr>
          <w:rFonts w:ascii="Helvetica" w:hAnsi="Helvetica"/>
        </w:rPr>
      </w:pPr>
      <w:bookmarkStart w:id="17" w:name="_Toc198637373"/>
      <w:r w:rsidRPr="00B85212">
        <w:rPr>
          <w:rFonts w:ascii="Helvetica" w:hAnsi="Helvetica"/>
        </w:rPr>
        <w:t>Tecnologia</w:t>
      </w:r>
      <w:bookmarkEnd w:id="17"/>
    </w:p>
    <w:p w14:paraId="6F09E17B" w14:textId="77777777" w:rsidR="00E808B2" w:rsidRPr="00B85212" w:rsidRDefault="00E808B2" w:rsidP="00E808B2">
      <w:pPr>
        <w:pStyle w:val="Normal2"/>
        <w:rPr>
          <w:rFonts w:ascii="Helvetica" w:hAnsi="Helvetica"/>
        </w:rPr>
      </w:pPr>
      <w:r w:rsidRPr="00B85212">
        <w:rPr>
          <w:rFonts w:ascii="Helvetica" w:hAnsi="Helvetica"/>
        </w:rPr>
        <w:t>Aquest àmbit comprèn les línies estratègiques relacionades amb el desenvolupament, instal·lació i manteniment de la infraestructura tecnològica necessària per a assolir la resta d’objectius estratègics.</w:t>
      </w:r>
    </w:p>
    <w:p w14:paraId="2D767661" w14:textId="663E6E39" w:rsidR="009D55B9" w:rsidRPr="00B85212" w:rsidRDefault="00291D29" w:rsidP="008C5BCB">
      <w:pPr>
        <w:pStyle w:val="Normal2"/>
      </w:pPr>
      <w:r w:rsidRPr="00B85212">
        <w:t>Aquesta estratègia es desplega a través de quatre línies estratègiques clau:</w:t>
      </w:r>
    </w:p>
    <w:p w14:paraId="1D63BBA8" w14:textId="31FE5FFC" w:rsidR="00E52C09" w:rsidRPr="00B85212" w:rsidRDefault="00E52C09" w:rsidP="00E52C09">
      <w:pPr>
        <w:pStyle w:val="Normal2"/>
        <w:rPr>
          <w:b/>
          <w:bCs/>
        </w:rPr>
      </w:pPr>
      <w:r w:rsidRPr="00B85212">
        <w:rPr>
          <w:b/>
          <w:bCs/>
        </w:rPr>
        <w:t>1. Programari: Adaptació a les necessitats internes i avanç en la visualització BIM</w:t>
      </w:r>
      <w:r w:rsidR="004909F7">
        <w:rPr>
          <w:b/>
          <w:bCs/>
        </w:rPr>
        <w:t>.</w:t>
      </w:r>
    </w:p>
    <w:p w14:paraId="1622E2FE" w14:textId="560B83DD" w:rsidR="00E52C09" w:rsidRPr="00B85212" w:rsidRDefault="00E52C09" w:rsidP="00E52C09">
      <w:pPr>
        <w:pStyle w:val="Normal2"/>
      </w:pPr>
      <w:r w:rsidRPr="00B85212">
        <w:t xml:space="preserve">Per garantir un ús </w:t>
      </w:r>
      <w:r w:rsidR="006002D7" w:rsidRPr="00B85212">
        <w:t>òptim</w:t>
      </w:r>
      <w:r w:rsidRPr="00B85212">
        <w:t xml:space="preserve"> del BIM dins de l’organització, és imprescindible disposar d’un programari adaptat a les necessitats del personal intern, que permeti gestionar, visualitzar i analitzar els models de manera eficaç. Això implica estandarditzar eines per garantir una adopció homogènia i optimitzada.</w:t>
      </w:r>
    </w:p>
    <w:p w14:paraId="536ADE46" w14:textId="77777777" w:rsidR="00E52C09" w:rsidRPr="00B85212" w:rsidRDefault="00E52C09" w:rsidP="00E52C09">
      <w:pPr>
        <w:pStyle w:val="Normal2"/>
      </w:pPr>
      <w:r w:rsidRPr="00B85212">
        <w:t>Els objectius d’aquesta línia estratègica són:</w:t>
      </w:r>
    </w:p>
    <w:p w14:paraId="45DDFF84" w14:textId="77777777" w:rsidR="00E52C09" w:rsidRPr="00B85212" w:rsidRDefault="00E52C09" w:rsidP="002D128C">
      <w:pPr>
        <w:numPr>
          <w:ilvl w:val="0"/>
          <w:numId w:val="16"/>
        </w:numPr>
        <w:rPr>
          <w:lang w:val="ca-ES"/>
        </w:rPr>
      </w:pPr>
      <w:r w:rsidRPr="00B85212">
        <w:rPr>
          <w:lang w:val="ca-ES"/>
        </w:rPr>
        <w:lastRenderedPageBreak/>
        <w:t>Estandarditzar l'ús de la Realitat Augmentada i/o Mixta en actuacions, facilitant la seva aplicació en la supervisió i seguiment d’obra.</w:t>
      </w:r>
    </w:p>
    <w:p w14:paraId="70A04DDB" w14:textId="77777777" w:rsidR="00E52C09" w:rsidRPr="00B85212" w:rsidRDefault="00E52C09" w:rsidP="002D128C">
      <w:pPr>
        <w:numPr>
          <w:ilvl w:val="0"/>
          <w:numId w:val="16"/>
        </w:numPr>
        <w:rPr>
          <w:lang w:val="ca-ES"/>
        </w:rPr>
      </w:pPr>
      <w:r w:rsidRPr="00B85212">
        <w:rPr>
          <w:lang w:val="ca-ES"/>
        </w:rPr>
        <w:t>Ampliar l'adopció d'eines específiques de programari per a la gestió i visualització avançada de models, garantint una interacció més àgil i precisa amb els models BIM.</w:t>
      </w:r>
    </w:p>
    <w:p w14:paraId="50D7C1C5" w14:textId="77777777" w:rsidR="00E52C09" w:rsidRPr="00B85212" w:rsidRDefault="00E52C09" w:rsidP="002D128C">
      <w:pPr>
        <w:numPr>
          <w:ilvl w:val="0"/>
          <w:numId w:val="16"/>
        </w:numPr>
        <w:rPr>
          <w:lang w:val="ca-ES"/>
        </w:rPr>
      </w:pPr>
      <w:r w:rsidRPr="00B85212">
        <w:rPr>
          <w:lang w:val="ca-ES"/>
        </w:rPr>
        <w:t>Consolidar un ecosistema de programari adaptat a totes les necessitats del personal intern, assegurant que cada departament disposi d’eines adequades per al seu ús específic.</w:t>
      </w:r>
    </w:p>
    <w:p w14:paraId="4ABE42FB" w14:textId="2A62F930" w:rsidR="00A24B1E" w:rsidRPr="00B85212" w:rsidRDefault="00A24B1E" w:rsidP="00A24B1E">
      <w:pPr>
        <w:pStyle w:val="Normal2"/>
        <w:rPr>
          <w:b/>
          <w:bCs/>
        </w:rPr>
      </w:pPr>
      <w:r w:rsidRPr="00B85212">
        <w:rPr>
          <w:b/>
          <w:bCs/>
        </w:rPr>
        <w:t>2. Maquinari: Infraestructura adequada per potenciar el BIM</w:t>
      </w:r>
      <w:r w:rsidR="004909F7">
        <w:rPr>
          <w:b/>
          <w:bCs/>
        </w:rPr>
        <w:t>.</w:t>
      </w:r>
    </w:p>
    <w:p w14:paraId="001C70BA" w14:textId="3726BC11" w:rsidR="00A24B1E" w:rsidRPr="00B85212" w:rsidRDefault="00A24B1E" w:rsidP="00A24B1E">
      <w:pPr>
        <w:pStyle w:val="Normal2"/>
      </w:pPr>
      <w:r w:rsidRPr="00B85212">
        <w:t>Perquè el programari sigui efectiu, cal que el personal intern disposi del maquinari necessari. Això inclou des d</w:t>
      </w:r>
      <w:r w:rsidR="004909F7">
        <w:t>’</w:t>
      </w:r>
      <w:r w:rsidRPr="00B85212">
        <w:t xml:space="preserve">equips informàtics </w:t>
      </w:r>
      <w:r w:rsidR="00745095" w:rsidRPr="00B85212">
        <w:t xml:space="preserve">fins a </w:t>
      </w:r>
      <w:r w:rsidR="00425012" w:rsidRPr="00B85212">
        <w:t>dispositius</w:t>
      </w:r>
      <w:r w:rsidR="00745095" w:rsidRPr="00B85212">
        <w:t xml:space="preserve"> complementaris </w:t>
      </w:r>
      <w:r w:rsidR="00425012" w:rsidRPr="00B85212">
        <w:t>per</w:t>
      </w:r>
      <w:r w:rsidRPr="00B85212">
        <w:t xml:space="preserve"> Realitat Virtual i Augmentada</w:t>
      </w:r>
      <w:r w:rsidR="00425012" w:rsidRPr="00B85212">
        <w:t>.</w:t>
      </w:r>
    </w:p>
    <w:p w14:paraId="5E1D455E" w14:textId="77777777" w:rsidR="00A24B1E" w:rsidRPr="00B85212" w:rsidRDefault="00A24B1E" w:rsidP="00A24B1E">
      <w:pPr>
        <w:pStyle w:val="Normal2"/>
      </w:pPr>
      <w:r w:rsidRPr="00B85212">
        <w:t>Els objectius d’aquesta línia estratègica són:</w:t>
      </w:r>
    </w:p>
    <w:p w14:paraId="23FB1107" w14:textId="3CAF3BB0" w:rsidR="00A24B1E" w:rsidRPr="00B85212" w:rsidRDefault="00A24B1E" w:rsidP="002D128C">
      <w:pPr>
        <w:numPr>
          <w:ilvl w:val="0"/>
          <w:numId w:val="17"/>
        </w:numPr>
        <w:rPr>
          <w:lang w:val="ca-ES"/>
        </w:rPr>
      </w:pPr>
      <w:r w:rsidRPr="00B85212">
        <w:rPr>
          <w:lang w:val="ca-ES"/>
        </w:rPr>
        <w:t xml:space="preserve">Disposar d'un equip de Realitat Augmentada per fer seguiment d'obra, </w:t>
      </w:r>
      <w:r w:rsidR="004909F7">
        <w:rPr>
          <w:lang w:val="ca-ES"/>
        </w:rPr>
        <w:t>que permet</w:t>
      </w:r>
      <w:r w:rsidRPr="00B85212">
        <w:rPr>
          <w:lang w:val="ca-ES"/>
        </w:rPr>
        <w:t xml:space="preserve"> una supervisió digital en temps real.</w:t>
      </w:r>
    </w:p>
    <w:p w14:paraId="71C8EE4A" w14:textId="77777777" w:rsidR="00A24B1E" w:rsidRPr="00B85212" w:rsidRDefault="00A24B1E" w:rsidP="002D128C">
      <w:pPr>
        <w:numPr>
          <w:ilvl w:val="0"/>
          <w:numId w:val="17"/>
        </w:numPr>
        <w:rPr>
          <w:lang w:val="ca-ES"/>
        </w:rPr>
      </w:pPr>
      <w:r w:rsidRPr="00B85212">
        <w:rPr>
          <w:lang w:val="ca-ES"/>
        </w:rPr>
        <w:t xml:space="preserve">Estandarditzar l'ús de la </w:t>
      </w:r>
      <w:proofErr w:type="spellStart"/>
      <w:r w:rsidRPr="00B85212">
        <w:rPr>
          <w:lang w:val="ca-ES"/>
        </w:rPr>
        <w:t>BIMroom</w:t>
      </w:r>
      <w:proofErr w:type="spellEnd"/>
      <w:r w:rsidRPr="00B85212">
        <w:rPr>
          <w:lang w:val="ca-ES"/>
        </w:rPr>
        <w:t xml:space="preserve"> per a reunions d'actuacions, utilitzant espais digitals per millorar la coordinació d’equips.</w:t>
      </w:r>
    </w:p>
    <w:p w14:paraId="446A884A" w14:textId="33F3C896" w:rsidR="00A24B1E" w:rsidRPr="00B85212" w:rsidRDefault="00A24B1E" w:rsidP="002D128C">
      <w:pPr>
        <w:numPr>
          <w:ilvl w:val="0"/>
          <w:numId w:val="17"/>
        </w:numPr>
        <w:rPr>
          <w:lang w:val="ca-ES"/>
        </w:rPr>
      </w:pPr>
      <w:r w:rsidRPr="00B85212">
        <w:rPr>
          <w:lang w:val="ca-ES"/>
        </w:rPr>
        <w:t xml:space="preserve">Revisar i actualitzar els ordinadors i dispositius del personal intern per assegurar que compleixen els requisits tècnics necessaris </w:t>
      </w:r>
      <w:r w:rsidR="004909F7">
        <w:rPr>
          <w:lang w:val="ca-ES"/>
        </w:rPr>
        <w:t>per al</w:t>
      </w:r>
      <w:r w:rsidRPr="00B85212">
        <w:rPr>
          <w:lang w:val="ca-ES"/>
        </w:rPr>
        <w:t xml:space="preserve"> BIM, evitant limitacions en el rendiment del programari.</w:t>
      </w:r>
    </w:p>
    <w:p w14:paraId="45FB5F04" w14:textId="77777777" w:rsidR="00A24B1E" w:rsidRPr="00B85212" w:rsidRDefault="00A24B1E" w:rsidP="002D128C">
      <w:pPr>
        <w:numPr>
          <w:ilvl w:val="0"/>
          <w:numId w:val="17"/>
        </w:numPr>
        <w:rPr>
          <w:lang w:val="ca-ES"/>
        </w:rPr>
      </w:pPr>
      <w:r w:rsidRPr="00B85212">
        <w:rPr>
          <w:lang w:val="ca-ES"/>
        </w:rPr>
        <w:t xml:space="preserve">Estandarditzar l'ús de la RV en la </w:t>
      </w:r>
      <w:proofErr w:type="spellStart"/>
      <w:r w:rsidRPr="00B85212">
        <w:rPr>
          <w:lang w:val="ca-ES"/>
        </w:rPr>
        <w:t>BIMroom</w:t>
      </w:r>
      <w:proofErr w:type="spellEnd"/>
      <w:r w:rsidRPr="00B85212">
        <w:rPr>
          <w:lang w:val="ca-ES"/>
        </w:rPr>
        <w:t>, fomentant la immersió en els models i facilitant la presa de decisions.</w:t>
      </w:r>
    </w:p>
    <w:p w14:paraId="5778F804" w14:textId="77777777" w:rsidR="00A24B1E" w:rsidRPr="00B85212" w:rsidRDefault="00A24B1E" w:rsidP="002D128C">
      <w:pPr>
        <w:numPr>
          <w:ilvl w:val="0"/>
          <w:numId w:val="17"/>
        </w:numPr>
        <w:rPr>
          <w:lang w:val="ca-ES"/>
        </w:rPr>
      </w:pPr>
      <w:r w:rsidRPr="00B85212">
        <w:rPr>
          <w:lang w:val="ca-ES"/>
        </w:rPr>
        <w:t>Ampliar i consolidar el maquinari especialitzat i altres dispositius, adaptant la infraestructura tecnològica a les noves necessitats.</w:t>
      </w:r>
    </w:p>
    <w:p w14:paraId="56CF89F1" w14:textId="77777777" w:rsidR="00A24B1E" w:rsidRPr="00B85212" w:rsidRDefault="00A24B1E" w:rsidP="002D128C">
      <w:pPr>
        <w:numPr>
          <w:ilvl w:val="0"/>
          <w:numId w:val="17"/>
        </w:numPr>
        <w:rPr>
          <w:lang w:val="ca-ES"/>
        </w:rPr>
      </w:pPr>
      <w:r w:rsidRPr="00B85212">
        <w:rPr>
          <w:lang w:val="ca-ES"/>
        </w:rPr>
        <w:t xml:space="preserve">Disposar d'una </w:t>
      </w:r>
      <w:proofErr w:type="spellStart"/>
      <w:r w:rsidRPr="00B85212">
        <w:rPr>
          <w:lang w:val="ca-ES"/>
        </w:rPr>
        <w:t>BIMroom</w:t>
      </w:r>
      <w:proofErr w:type="spellEnd"/>
      <w:r w:rsidRPr="00B85212">
        <w:rPr>
          <w:lang w:val="ca-ES"/>
        </w:rPr>
        <w:t xml:space="preserve"> Digital, creant un entorn de treball </w:t>
      </w:r>
      <w:proofErr w:type="spellStart"/>
      <w:r w:rsidRPr="00B85212">
        <w:rPr>
          <w:lang w:val="ca-ES"/>
        </w:rPr>
        <w:t>col·laboratiu</w:t>
      </w:r>
      <w:proofErr w:type="spellEnd"/>
      <w:r w:rsidRPr="00B85212">
        <w:rPr>
          <w:lang w:val="ca-ES"/>
        </w:rPr>
        <w:t xml:space="preserve"> basat en tecnologies immersives.</w:t>
      </w:r>
    </w:p>
    <w:p w14:paraId="061678DB" w14:textId="06B50D35" w:rsidR="00BC6730" w:rsidRPr="00B85212" w:rsidRDefault="00BC6730" w:rsidP="00BC6730">
      <w:pPr>
        <w:pStyle w:val="Normal2"/>
        <w:rPr>
          <w:b/>
          <w:bCs/>
        </w:rPr>
      </w:pPr>
      <w:r w:rsidRPr="00B85212">
        <w:rPr>
          <w:b/>
          <w:bCs/>
        </w:rPr>
        <w:t>3. Entorn Comú de Dades (ECD): Millora de la gestió documental i comunicació</w:t>
      </w:r>
      <w:r w:rsidR="004909F7">
        <w:rPr>
          <w:b/>
          <w:bCs/>
        </w:rPr>
        <w:t>.</w:t>
      </w:r>
    </w:p>
    <w:p w14:paraId="27272BDF" w14:textId="61F9E3DA" w:rsidR="00BC6730" w:rsidRPr="00B85212" w:rsidRDefault="00BC6730" w:rsidP="00BC6730">
      <w:pPr>
        <w:pStyle w:val="Normal2"/>
      </w:pPr>
      <w:r w:rsidRPr="00B85212">
        <w:t>Un Entorn Comú de Dades és fonamental per assegurar la traçabilitat de la informació, optimitzar la col·laboració entre agents i millorar la presa de decisions en cada fase del projecte. Aquesta línia estratègica busca consolidar l’ECD de la DGIM com a eina central de gestió de la informació, garantint l’accessibilitat, l’organització entre sistemes.</w:t>
      </w:r>
    </w:p>
    <w:p w14:paraId="24CADA56" w14:textId="77777777" w:rsidR="00BC6730" w:rsidRPr="00B85212" w:rsidRDefault="00BC6730" w:rsidP="00BC6730">
      <w:pPr>
        <w:pStyle w:val="Normal2"/>
      </w:pPr>
      <w:r w:rsidRPr="00B85212">
        <w:t>Els objectius d’aquesta línia estratègica són:</w:t>
      </w:r>
    </w:p>
    <w:p w14:paraId="1526E44B" w14:textId="77777777" w:rsidR="00BC6730" w:rsidRPr="00B85212" w:rsidRDefault="00BC6730" w:rsidP="002D128C">
      <w:pPr>
        <w:numPr>
          <w:ilvl w:val="0"/>
          <w:numId w:val="18"/>
        </w:numPr>
        <w:rPr>
          <w:lang w:val="ca-ES"/>
        </w:rPr>
      </w:pPr>
      <w:r w:rsidRPr="00B85212">
        <w:rPr>
          <w:lang w:val="ca-ES"/>
        </w:rPr>
        <w:t>Consolidar l'estructura de carpetes de l'ECD i el funcionament del gestor documental, establint una metodologia clara per a l’emmagatzematge i recuperació d’informació.</w:t>
      </w:r>
    </w:p>
    <w:p w14:paraId="1010DCED" w14:textId="77777777" w:rsidR="00BC6730" w:rsidRPr="00B85212" w:rsidRDefault="00BC6730" w:rsidP="002D128C">
      <w:pPr>
        <w:numPr>
          <w:ilvl w:val="0"/>
          <w:numId w:val="18"/>
        </w:numPr>
        <w:rPr>
          <w:lang w:val="ca-ES"/>
        </w:rPr>
      </w:pPr>
      <w:r w:rsidRPr="00B85212">
        <w:rPr>
          <w:lang w:val="ca-ES"/>
        </w:rPr>
        <w:t>Estandarditzar l'ús del gestor d'incidències, assegurant que es faci un seguiment estructurat dels problemes detectats en cada fase del projecte.</w:t>
      </w:r>
    </w:p>
    <w:p w14:paraId="71F8351B" w14:textId="77777777" w:rsidR="00BC6730" w:rsidRPr="00B85212" w:rsidRDefault="00BC6730" w:rsidP="002D128C">
      <w:pPr>
        <w:numPr>
          <w:ilvl w:val="0"/>
          <w:numId w:val="18"/>
        </w:numPr>
        <w:rPr>
          <w:lang w:val="ca-ES"/>
        </w:rPr>
      </w:pPr>
      <w:r w:rsidRPr="00B85212">
        <w:rPr>
          <w:lang w:val="ca-ES"/>
        </w:rPr>
        <w:t>Disposar de l'ECD complet i automatitzar el flux d'aprovacions, millorant l’eficiència en la validació de documents i models.</w:t>
      </w:r>
    </w:p>
    <w:p w14:paraId="5A1A31D0" w14:textId="064492BC" w:rsidR="00BC6730" w:rsidRPr="00B85212" w:rsidRDefault="00BC6730" w:rsidP="002D128C">
      <w:pPr>
        <w:numPr>
          <w:ilvl w:val="0"/>
          <w:numId w:val="18"/>
        </w:numPr>
        <w:rPr>
          <w:lang w:val="ca-ES"/>
        </w:rPr>
      </w:pPr>
      <w:r w:rsidRPr="00B85212">
        <w:rPr>
          <w:lang w:val="ca-ES"/>
        </w:rPr>
        <w:t>Crear un mecanisme d'avaluació del volum d'incidències.</w:t>
      </w:r>
    </w:p>
    <w:p w14:paraId="39F5CCB5" w14:textId="5E483760" w:rsidR="00BC6730" w:rsidRPr="00B85212" w:rsidRDefault="00BC6730" w:rsidP="002D128C">
      <w:pPr>
        <w:numPr>
          <w:ilvl w:val="0"/>
          <w:numId w:val="18"/>
        </w:numPr>
        <w:rPr>
          <w:lang w:val="ca-ES"/>
        </w:rPr>
      </w:pPr>
      <w:r w:rsidRPr="00B85212">
        <w:rPr>
          <w:lang w:val="ca-ES"/>
        </w:rPr>
        <w:lastRenderedPageBreak/>
        <w:t>Integrar l'ECD d’ICAT amb el de la DGIM, garantint una unificació dels sistemes de gestió de dades.</w:t>
      </w:r>
    </w:p>
    <w:p w14:paraId="25BB14EC" w14:textId="77777777" w:rsidR="00BC6730" w:rsidRPr="00B85212" w:rsidRDefault="00BC6730" w:rsidP="002D128C">
      <w:pPr>
        <w:numPr>
          <w:ilvl w:val="0"/>
          <w:numId w:val="18"/>
        </w:numPr>
        <w:rPr>
          <w:lang w:val="ca-ES"/>
        </w:rPr>
      </w:pPr>
      <w:r w:rsidRPr="00B85212">
        <w:rPr>
          <w:lang w:val="ca-ES"/>
        </w:rPr>
        <w:t>Disposar d'un visor de codi obert, afavorint la transparència i l’accessibilitat a la informació del projecte.</w:t>
      </w:r>
    </w:p>
    <w:p w14:paraId="151E5B0F" w14:textId="77777777" w:rsidR="00BC6730" w:rsidRDefault="00BC6730" w:rsidP="002D128C">
      <w:pPr>
        <w:numPr>
          <w:ilvl w:val="0"/>
          <w:numId w:val="18"/>
        </w:numPr>
        <w:rPr>
          <w:lang w:val="ca-ES"/>
        </w:rPr>
      </w:pPr>
      <w:r w:rsidRPr="00B85212">
        <w:rPr>
          <w:lang w:val="ca-ES"/>
        </w:rPr>
        <w:t>Consolidar el gestor d'incidències com a eina de seguiment de l'actuació al llarg del seu cicle de vida, establint una traçabilitat completa de cada projecte.</w:t>
      </w:r>
    </w:p>
    <w:p w14:paraId="5014C844" w14:textId="40E85B3D" w:rsidR="00F66389" w:rsidRPr="00B85212" w:rsidRDefault="00F66389" w:rsidP="002D128C">
      <w:pPr>
        <w:numPr>
          <w:ilvl w:val="0"/>
          <w:numId w:val="18"/>
        </w:numPr>
        <w:rPr>
          <w:lang w:val="ca-ES"/>
        </w:rPr>
      </w:pPr>
      <w:r>
        <w:rPr>
          <w:lang w:val="ca-ES"/>
        </w:rPr>
        <w:t xml:space="preserve">Desenvolupar la Plataforma </w:t>
      </w:r>
      <w:proofErr w:type="spellStart"/>
      <w:r>
        <w:rPr>
          <w:lang w:val="ca-ES"/>
        </w:rPr>
        <w:t>Col·laborativa</w:t>
      </w:r>
      <w:proofErr w:type="spellEnd"/>
      <w:r>
        <w:rPr>
          <w:lang w:val="ca-ES"/>
        </w:rPr>
        <w:t xml:space="preserve"> d’Actuacions de la DGIM.</w:t>
      </w:r>
    </w:p>
    <w:p w14:paraId="06A402DC" w14:textId="77777777" w:rsidR="000034B9" w:rsidRPr="00B85212" w:rsidRDefault="000034B9" w:rsidP="000034B9">
      <w:pPr>
        <w:pStyle w:val="Normal2"/>
        <w:rPr>
          <w:b/>
          <w:bCs/>
        </w:rPr>
      </w:pPr>
      <w:r w:rsidRPr="00B85212">
        <w:rPr>
          <w:b/>
          <w:bCs/>
        </w:rPr>
        <w:t>4. Formats Oberts: Flexibilitat i accessibilitat en la gestió de models</w:t>
      </w:r>
    </w:p>
    <w:p w14:paraId="5D0E78A7" w14:textId="45212680" w:rsidR="000034B9" w:rsidRPr="00B85212" w:rsidRDefault="000034B9" w:rsidP="000034B9">
      <w:pPr>
        <w:pStyle w:val="Normal2"/>
      </w:pPr>
      <w:r w:rsidRPr="00B85212">
        <w:t>L’ús d</w:t>
      </w:r>
      <w:r w:rsidR="004909F7">
        <w:t>’</w:t>
      </w:r>
      <w:r w:rsidRPr="00B85212">
        <w:t xml:space="preserve">estàndards oberts és essencial per evitar la dependència d’un únic programari i garantir que tota la informació generada sigui accessible i </w:t>
      </w:r>
      <w:proofErr w:type="spellStart"/>
      <w:r w:rsidRPr="00B85212">
        <w:t>interoperable</w:t>
      </w:r>
      <w:proofErr w:type="spellEnd"/>
      <w:r w:rsidRPr="00B85212">
        <w:t xml:space="preserve">. Aquesta línia estratègica busca establir un marc de treball flexible on </w:t>
      </w:r>
      <w:r w:rsidR="00771689" w:rsidRPr="00B85212">
        <w:t>la DGIM</w:t>
      </w:r>
      <w:r w:rsidRPr="00B85212">
        <w:t xml:space="preserve"> pugui utilitzar el programari més adequat per a les seves necessitats, sense comprometre la compatibilitat de la informació.</w:t>
      </w:r>
    </w:p>
    <w:p w14:paraId="0F378A7E" w14:textId="77777777" w:rsidR="000034B9" w:rsidRPr="00B85212" w:rsidRDefault="000034B9" w:rsidP="000034B9">
      <w:pPr>
        <w:pStyle w:val="Normal2"/>
      </w:pPr>
      <w:r w:rsidRPr="00B85212">
        <w:t>Els objectius d’aquesta línia estratègica són:</w:t>
      </w:r>
    </w:p>
    <w:p w14:paraId="60C8C5DC" w14:textId="77777777" w:rsidR="000034B9" w:rsidRPr="00B85212" w:rsidRDefault="000034B9" w:rsidP="002D128C">
      <w:pPr>
        <w:numPr>
          <w:ilvl w:val="0"/>
          <w:numId w:val="19"/>
        </w:numPr>
        <w:rPr>
          <w:lang w:val="ca-ES"/>
        </w:rPr>
      </w:pPr>
      <w:r w:rsidRPr="00B85212">
        <w:rPr>
          <w:lang w:val="ca-ES"/>
        </w:rPr>
        <w:t>Realitzar proves pilot amb els IDS (</w:t>
      </w:r>
      <w:proofErr w:type="spellStart"/>
      <w:r w:rsidRPr="00B85212">
        <w:rPr>
          <w:lang w:val="ca-ES"/>
        </w:rPr>
        <w:t>Information</w:t>
      </w:r>
      <w:proofErr w:type="spellEnd"/>
      <w:r w:rsidRPr="00B85212">
        <w:rPr>
          <w:lang w:val="ca-ES"/>
        </w:rPr>
        <w:t xml:space="preserve"> </w:t>
      </w:r>
      <w:proofErr w:type="spellStart"/>
      <w:r w:rsidRPr="00B85212">
        <w:rPr>
          <w:lang w:val="ca-ES"/>
        </w:rPr>
        <w:t>Delivery</w:t>
      </w:r>
      <w:proofErr w:type="spellEnd"/>
      <w:r w:rsidRPr="00B85212">
        <w:rPr>
          <w:lang w:val="ca-ES"/>
        </w:rPr>
        <w:t xml:space="preserve"> </w:t>
      </w:r>
      <w:proofErr w:type="spellStart"/>
      <w:r w:rsidRPr="00B85212">
        <w:rPr>
          <w:lang w:val="ca-ES"/>
        </w:rPr>
        <w:t>Specification</w:t>
      </w:r>
      <w:proofErr w:type="spellEnd"/>
      <w:r w:rsidRPr="00B85212">
        <w:rPr>
          <w:lang w:val="ca-ES"/>
        </w:rPr>
        <w:t>), establint un marc per garantir la qualitat i coherència de la informació lliurada.</w:t>
      </w:r>
    </w:p>
    <w:p w14:paraId="115B6AB5" w14:textId="77777777" w:rsidR="000034B9" w:rsidRPr="00B85212" w:rsidRDefault="000034B9" w:rsidP="002D128C">
      <w:pPr>
        <w:numPr>
          <w:ilvl w:val="0"/>
          <w:numId w:val="19"/>
        </w:numPr>
        <w:rPr>
          <w:lang w:val="ca-ES"/>
        </w:rPr>
      </w:pPr>
      <w:r w:rsidRPr="00B85212">
        <w:rPr>
          <w:lang w:val="ca-ES"/>
        </w:rPr>
        <w:t>Consolidar l'estructura dels models IFC en el 4x3, assegurant una millor organització de les dades dins dels models BIM.</w:t>
      </w:r>
    </w:p>
    <w:p w14:paraId="7B1956CD" w14:textId="62A41DC8" w:rsidR="000034B9" w:rsidRPr="00B85212" w:rsidRDefault="000034B9" w:rsidP="002D128C">
      <w:pPr>
        <w:numPr>
          <w:ilvl w:val="0"/>
          <w:numId w:val="19"/>
        </w:numPr>
        <w:rPr>
          <w:lang w:val="ca-ES"/>
        </w:rPr>
      </w:pPr>
      <w:r w:rsidRPr="00B85212">
        <w:rPr>
          <w:lang w:val="ca-ES"/>
        </w:rPr>
        <w:t xml:space="preserve">Optimitzar l'estructura dels models IFC i fer proves pilot amb el format OUSD (Open Universal </w:t>
      </w:r>
      <w:proofErr w:type="spellStart"/>
      <w:r w:rsidR="00771689" w:rsidRPr="00B85212">
        <w:rPr>
          <w:lang w:val="ca-ES"/>
        </w:rPr>
        <w:t>Scence</w:t>
      </w:r>
      <w:proofErr w:type="spellEnd"/>
      <w:r w:rsidR="00771689" w:rsidRPr="00B85212">
        <w:rPr>
          <w:lang w:val="ca-ES"/>
        </w:rPr>
        <w:t xml:space="preserve"> </w:t>
      </w:r>
      <w:proofErr w:type="spellStart"/>
      <w:r w:rsidR="00771689" w:rsidRPr="00B85212">
        <w:rPr>
          <w:lang w:val="ca-ES"/>
        </w:rPr>
        <w:t>Description</w:t>
      </w:r>
      <w:proofErr w:type="spellEnd"/>
      <w:r w:rsidRPr="00B85212">
        <w:rPr>
          <w:lang w:val="ca-ES"/>
        </w:rPr>
        <w:t>), explorant noves opcions per a l</w:t>
      </w:r>
      <w:r w:rsidR="004909F7">
        <w:rPr>
          <w:lang w:val="ca-ES"/>
        </w:rPr>
        <w:t xml:space="preserve">a </w:t>
      </w:r>
      <w:r w:rsidRPr="00B85212">
        <w:rPr>
          <w:lang w:val="ca-ES"/>
        </w:rPr>
        <w:t>interoperabilitat de la informació.</w:t>
      </w:r>
    </w:p>
    <w:p w14:paraId="78E9004E" w14:textId="77777777" w:rsidR="006C2426" w:rsidRPr="00B85212" w:rsidRDefault="006C2426" w:rsidP="006C2426">
      <w:pPr>
        <w:rPr>
          <w:rFonts w:ascii="Helvetica" w:hAnsi="Helvetica"/>
          <w:lang w:val="ca-ES"/>
        </w:rPr>
      </w:pPr>
    </w:p>
    <w:p w14:paraId="1DBDABAC" w14:textId="208931E1" w:rsidR="006C2426" w:rsidRPr="00B85212" w:rsidRDefault="000A5F3B" w:rsidP="006C2426">
      <w:pPr>
        <w:pStyle w:val="Ttol2"/>
        <w:rPr>
          <w:rFonts w:ascii="Helvetica" w:hAnsi="Helvetica"/>
        </w:rPr>
      </w:pPr>
      <w:bookmarkStart w:id="18" w:name="_Toc198637374"/>
      <w:r w:rsidRPr="00B85212">
        <w:rPr>
          <w:rFonts w:ascii="Helvetica" w:hAnsi="Helvetica"/>
        </w:rPr>
        <w:t>Persones</w:t>
      </w:r>
      <w:bookmarkEnd w:id="18"/>
    </w:p>
    <w:p w14:paraId="106F985D" w14:textId="41FEE5E8" w:rsidR="006C2426" w:rsidRPr="00B85212" w:rsidRDefault="006C2426" w:rsidP="006C2426">
      <w:pPr>
        <w:pStyle w:val="Normal2"/>
        <w:rPr>
          <w:rFonts w:ascii="Helvetica" w:hAnsi="Helvetica"/>
        </w:rPr>
      </w:pPr>
      <w:r w:rsidRPr="00B85212">
        <w:rPr>
          <w:rFonts w:ascii="Helvetica" w:hAnsi="Helvetica"/>
        </w:rPr>
        <w:t>Aquest àmbit cobreix les línies estratègiques relacionades amb preparar i mantenir el nivell de competències necessàries per</w:t>
      </w:r>
      <w:r w:rsidR="00EC47BD">
        <w:rPr>
          <w:rFonts w:ascii="Helvetica" w:hAnsi="Helvetica"/>
        </w:rPr>
        <w:t xml:space="preserve"> a</w:t>
      </w:r>
      <w:r w:rsidRPr="00B85212">
        <w:rPr>
          <w:rFonts w:ascii="Helvetica" w:hAnsi="Helvetica"/>
        </w:rPr>
        <w:t xml:space="preserve"> </w:t>
      </w:r>
      <w:r w:rsidR="00EC47BD">
        <w:rPr>
          <w:rFonts w:ascii="Helvetica" w:hAnsi="Helvetica"/>
        </w:rPr>
        <w:t>la DGIM</w:t>
      </w:r>
      <w:r w:rsidRPr="00B85212">
        <w:rPr>
          <w:rFonts w:ascii="Helvetica" w:hAnsi="Helvetica"/>
        </w:rPr>
        <w:t xml:space="preserve"> </w:t>
      </w:r>
      <w:r w:rsidR="00EC47BD">
        <w:rPr>
          <w:rFonts w:ascii="Helvetica" w:hAnsi="Helvetica"/>
        </w:rPr>
        <w:t>mitjançant</w:t>
      </w:r>
      <w:r w:rsidRPr="00B85212">
        <w:rPr>
          <w:rFonts w:ascii="Helvetica" w:hAnsi="Helvetica"/>
        </w:rPr>
        <w:t xml:space="preserve"> la formació i l’educació. També s’ocupa de l’assignació de persones i equips dintre de les organitzacions per a uns determinats propòsits.</w:t>
      </w:r>
    </w:p>
    <w:p w14:paraId="583AE6C8" w14:textId="77777777" w:rsidR="006C2426" w:rsidRPr="00B85212" w:rsidRDefault="006C2426" w:rsidP="006C2426">
      <w:pPr>
        <w:pStyle w:val="Normal2"/>
        <w:rPr>
          <w:rFonts w:ascii="Helvetica" w:hAnsi="Helvetica"/>
        </w:rPr>
      </w:pPr>
      <w:r w:rsidRPr="00B85212">
        <w:rPr>
          <w:rFonts w:ascii="Helvetica" w:hAnsi="Helvetica"/>
        </w:rPr>
        <w:t>Aquest àmbit es desenvolupa a través de les següents línies estratègiques:</w:t>
      </w:r>
    </w:p>
    <w:p w14:paraId="28BB1DE6" w14:textId="6AC6C1A2" w:rsidR="00963156" w:rsidRPr="00B85212" w:rsidRDefault="00963156" w:rsidP="00963156">
      <w:pPr>
        <w:pStyle w:val="Normal3"/>
        <w:ind w:left="360"/>
        <w:rPr>
          <w:rFonts w:ascii="Helvetica" w:hAnsi="Helvetica"/>
          <w:b/>
          <w:bCs/>
        </w:rPr>
      </w:pPr>
      <w:r w:rsidRPr="00B85212">
        <w:rPr>
          <w:rFonts w:ascii="Helvetica" w:hAnsi="Helvetica"/>
          <w:b/>
          <w:bCs/>
        </w:rPr>
        <w:t>1. Equip Humà: Formació per a l'autonomia i la seguretat en BIM</w:t>
      </w:r>
      <w:r w:rsidR="00EC47BD">
        <w:rPr>
          <w:rFonts w:ascii="Helvetica" w:hAnsi="Helvetica"/>
          <w:b/>
          <w:bCs/>
        </w:rPr>
        <w:t>.</w:t>
      </w:r>
    </w:p>
    <w:p w14:paraId="2D76CFAE" w14:textId="5157D63B" w:rsidR="00963156" w:rsidRPr="00B85212" w:rsidRDefault="003D6FA5" w:rsidP="00963156">
      <w:pPr>
        <w:pStyle w:val="Normal2"/>
      </w:pPr>
      <w:r w:rsidRPr="00B85212">
        <w:t>En relació amb la capacitació del personal</w:t>
      </w:r>
      <w:r w:rsidR="00963156" w:rsidRPr="00B85212">
        <w:t>, cal que el personal de la DGIM disposi del coneixement i les habilitats necessàries per aplicar la metodologia amb autonomia i seguretat en qualsevol actuació. La formació contínua és clau per garantir l’adaptació a les noves tecnologies i metodologies, així com per mantenir un alt nivell de competència dins l’organització.</w:t>
      </w:r>
    </w:p>
    <w:p w14:paraId="420A18DB" w14:textId="77777777" w:rsidR="00963156" w:rsidRPr="00B85212" w:rsidRDefault="00963156" w:rsidP="00963156">
      <w:pPr>
        <w:pStyle w:val="Normal2"/>
      </w:pPr>
      <w:r w:rsidRPr="00B85212">
        <w:t>Els objectius d’aquesta línia estratègica són:</w:t>
      </w:r>
    </w:p>
    <w:p w14:paraId="5C525A59" w14:textId="2738817F" w:rsidR="00273A66" w:rsidRPr="00B85212" w:rsidRDefault="00273A66" w:rsidP="002D128C">
      <w:pPr>
        <w:pStyle w:val="Pargrafdellista"/>
        <w:numPr>
          <w:ilvl w:val="0"/>
          <w:numId w:val="20"/>
        </w:numPr>
        <w:rPr>
          <w:lang w:val="ca-ES"/>
        </w:rPr>
      </w:pPr>
      <w:r w:rsidRPr="00B85212">
        <w:rPr>
          <w:lang w:val="ca-ES"/>
        </w:rPr>
        <w:t xml:space="preserve">Desenvolupar les formacions establertes </w:t>
      </w:r>
      <w:r w:rsidR="003D6FA5" w:rsidRPr="00B85212">
        <w:rPr>
          <w:lang w:val="ca-ES"/>
        </w:rPr>
        <w:t xml:space="preserve">en cada pla d’acció i executar-les. </w:t>
      </w:r>
    </w:p>
    <w:p w14:paraId="5E60FA99" w14:textId="689CFE50" w:rsidR="00273A66" w:rsidRPr="00B85212" w:rsidRDefault="00273A66" w:rsidP="002D128C">
      <w:pPr>
        <w:pStyle w:val="Pargrafdellista"/>
        <w:numPr>
          <w:ilvl w:val="0"/>
          <w:numId w:val="20"/>
        </w:numPr>
        <w:rPr>
          <w:lang w:val="ca-ES"/>
        </w:rPr>
      </w:pPr>
      <w:r w:rsidRPr="00B85212">
        <w:rPr>
          <w:lang w:val="ca-ES"/>
        </w:rPr>
        <w:t>Suport en el desenvolupament de projectes GIS</w:t>
      </w:r>
      <w:r w:rsidR="00914956" w:rsidRPr="00B85212">
        <w:rPr>
          <w:lang w:val="ca-ES"/>
        </w:rPr>
        <w:t xml:space="preserve"> de manera interna.</w:t>
      </w:r>
    </w:p>
    <w:p w14:paraId="3AC705C4" w14:textId="65FF4136" w:rsidR="00687F6A" w:rsidRPr="00B85212" w:rsidRDefault="00687F6A" w:rsidP="00687F6A">
      <w:pPr>
        <w:pStyle w:val="Normal2"/>
        <w:rPr>
          <w:b/>
          <w:bCs/>
        </w:rPr>
      </w:pPr>
      <w:r w:rsidRPr="00B85212">
        <w:rPr>
          <w:b/>
          <w:bCs/>
        </w:rPr>
        <w:t>2. Gestió del Coneixement: Compartir experiències i facilitar la comunicació</w:t>
      </w:r>
      <w:r w:rsidR="00EC47BD">
        <w:rPr>
          <w:b/>
          <w:bCs/>
        </w:rPr>
        <w:t>.</w:t>
      </w:r>
    </w:p>
    <w:p w14:paraId="0034F870" w14:textId="14DFBBBF" w:rsidR="00687F6A" w:rsidRPr="00B85212" w:rsidRDefault="00687F6A" w:rsidP="00687F6A">
      <w:pPr>
        <w:pStyle w:val="Normal2"/>
      </w:pPr>
      <w:r w:rsidRPr="00B85212">
        <w:lastRenderedPageBreak/>
        <w:t>La implementació del BIM no només requereix coneixement tècnic, sinó també una cultura de col·laboració i intercanvi d'experiències dins de l’organització. Fomentar un entorn on la informació flueixi de manera ordenada entre els agents permet accelerar l’aprenentatge i evitar la duplicació d’esforços.</w:t>
      </w:r>
    </w:p>
    <w:p w14:paraId="0B2B9810" w14:textId="77777777" w:rsidR="00687F6A" w:rsidRPr="00B85212" w:rsidRDefault="00687F6A" w:rsidP="00687F6A">
      <w:pPr>
        <w:pStyle w:val="Normal2"/>
      </w:pPr>
      <w:r w:rsidRPr="00B85212">
        <w:t>Els objectius d’aquesta línia estratègica són:</w:t>
      </w:r>
    </w:p>
    <w:p w14:paraId="22755A35" w14:textId="37C192EB" w:rsidR="00687F6A" w:rsidRPr="00B85212" w:rsidRDefault="00687F6A" w:rsidP="002D128C">
      <w:pPr>
        <w:numPr>
          <w:ilvl w:val="0"/>
          <w:numId w:val="21"/>
        </w:numPr>
        <w:rPr>
          <w:lang w:val="ca-ES"/>
        </w:rPr>
      </w:pPr>
      <w:r w:rsidRPr="00B85212">
        <w:rPr>
          <w:lang w:val="ca-ES"/>
        </w:rPr>
        <w:t>Reduir al màxim la participació de l'ATBIM en les GUBIM i ampliar el nombre d'usuaris, facilitant la descentralització del coneixement i promovent la implicació de més professionals. Objectiu exclusiu del 2025.</w:t>
      </w:r>
    </w:p>
    <w:p w14:paraId="0B12748C" w14:textId="70F6B6D7" w:rsidR="00687F6A" w:rsidRPr="00B85212" w:rsidRDefault="00687F6A" w:rsidP="002D128C">
      <w:pPr>
        <w:numPr>
          <w:ilvl w:val="0"/>
          <w:numId w:val="21"/>
        </w:numPr>
        <w:rPr>
          <w:lang w:val="ca-ES"/>
        </w:rPr>
      </w:pPr>
      <w:r w:rsidRPr="00B85212">
        <w:rPr>
          <w:lang w:val="ca-ES"/>
        </w:rPr>
        <w:t>Aplicar el pla de comunicació en l'àmbit del DGIM SHARE.</w:t>
      </w:r>
    </w:p>
    <w:p w14:paraId="5E0DC628" w14:textId="77777777" w:rsidR="00687F6A" w:rsidRPr="00B85212" w:rsidRDefault="00687F6A" w:rsidP="002D128C">
      <w:pPr>
        <w:numPr>
          <w:ilvl w:val="0"/>
          <w:numId w:val="21"/>
        </w:numPr>
        <w:rPr>
          <w:lang w:val="ca-ES"/>
        </w:rPr>
      </w:pPr>
      <w:r w:rsidRPr="00B85212">
        <w:rPr>
          <w:lang w:val="ca-ES"/>
        </w:rPr>
        <w:t>Ampliar el nombre d'usuaris de la GUBIM, promovent la participació activa dels professionals en comunitats de pràctica BIM.</w:t>
      </w:r>
    </w:p>
    <w:p w14:paraId="660D388C" w14:textId="0C759B0C" w:rsidR="00512475" w:rsidRPr="00B85212" w:rsidRDefault="00512475" w:rsidP="00512475">
      <w:pPr>
        <w:pStyle w:val="Normal2"/>
        <w:rPr>
          <w:b/>
          <w:bCs/>
        </w:rPr>
      </w:pPr>
      <w:r w:rsidRPr="00B85212">
        <w:rPr>
          <w:b/>
          <w:bCs/>
        </w:rPr>
        <w:t>3. Projectes Pilot: Innovació i millora contínua a través de l'experimentació</w:t>
      </w:r>
      <w:r w:rsidR="00EC47BD">
        <w:rPr>
          <w:b/>
          <w:bCs/>
        </w:rPr>
        <w:t>.</w:t>
      </w:r>
    </w:p>
    <w:p w14:paraId="243F2EF3" w14:textId="77777777" w:rsidR="00512475" w:rsidRPr="00B85212" w:rsidRDefault="00512475" w:rsidP="00512475">
      <w:pPr>
        <w:pStyle w:val="Normal2"/>
      </w:pPr>
      <w:r w:rsidRPr="00B85212">
        <w:t>Els projectes pilot tenen un paper fonamental en la implementació del BIM, ja que permeten testar noves metodologies, eines i processos abans d’implementar-los de manera generalitzada. Aquesta estratègia facilita la detecció d’oportunitats de millora i permet ajustar els procediments basant-se en resultats reals.</w:t>
      </w:r>
    </w:p>
    <w:p w14:paraId="26F8DCD2" w14:textId="77777777" w:rsidR="00512475" w:rsidRPr="00B85212" w:rsidRDefault="00512475" w:rsidP="00512475">
      <w:pPr>
        <w:pStyle w:val="Normal2"/>
      </w:pPr>
      <w:r w:rsidRPr="00B85212">
        <w:t>Els objectius d’aquesta línia estratègica són:</w:t>
      </w:r>
    </w:p>
    <w:p w14:paraId="343C3523" w14:textId="77777777" w:rsidR="00512475" w:rsidRPr="00B85212" w:rsidRDefault="00512475" w:rsidP="002D128C">
      <w:pPr>
        <w:numPr>
          <w:ilvl w:val="0"/>
          <w:numId w:val="22"/>
        </w:numPr>
        <w:rPr>
          <w:lang w:val="ca-ES"/>
        </w:rPr>
      </w:pPr>
      <w:r w:rsidRPr="00B85212">
        <w:rPr>
          <w:lang w:val="ca-ES"/>
        </w:rPr>
        <w:t>Establir un pla de pilots per al 2025 i un mecanisme d'avaluació dels pilots, garantint un seguiment rigorós de les proves realitzades.</w:t>
      </w:r>
    </w:p>
    <w:p w14:paraId="04CF592F" w14:textId="605F5DBD" w:rsidR="00512475" w:rsidRPr="00B85212" w:rsidRDefault="00512475" w:rsidP="002D128C">
      <w:pPr>
        <w:numPr>
          <w:ilvl w:val="0"/>
          <w:numId w:val="22"/>
        </w:numPr>
        <w:rPr>
          <w:lang w:val="ca-ES"/>
        </w:rPr>
      </w:pPr>
      <w:r w:rsidRPr="00B85212">
        <w:rPr>
          <w:lang w:val="ca-ES"/>
        </w:rPr>
        <w:t>Establir el pla de pilots per al 2026-27 i avaluar els resultats dels pilots del de l’anterior pla d’acció.</w:t>
      </w:r>
    </w:p>
    <w:p w14:paraId="7961B408" w14:textId="77777777" w:rsidR="008072E2" w:rsidRPr="00B85212" w:rsidRDefault="008072E2" w:rsidP="00673E1F">
      <w:pPr>
        <w:rPr>
          <w:lang w:val="ca-ES"/>
        </w:rPr>
      </w:pPr>
    </w:p>
    <w:p w14:paraId="50DEFE7F" w14:textId="116F1C0F" w:rsidR="00AD7BD0" w:rsidRPr="00B85212" w:rsidRDefault="00AD7BD0" w:rsidP="00AD7BD0">
      <w:pPr>
        <w:pStyle w:val="Ttol1"/>
        <w:rPr>
          <w:rFonts w:ascii="Helvetica" w:hAnsi="Helvetica"/>
        </w:rPr>
      </w:pPr>
      <w:bookmarkStart w:id="19" w:name="_Toc198637375"/>
      <w:r w:rsidRPr="00B85212">
        <w:rPr>
          <w:rFonts w:ascii="Helvetica" w:hAnsi="Helvetica"/>
        </w:rPr>
        <w:t>Pla d</w:t>
      </w:r>
      <w:r w:rsidR="006E4194" w:rsidRPr="00B85212">
        <w:rPr>
          <w:rFonts w:ascii="Helvetica" w:hAnsi="Helvetica"/>
        </w:rPr>
        <w:t>'acció</w:t>
      </w:r>
      <w:r w:rsidRPr="00B85212">
        <w:rPr>
          <w:rFonts w:ascii="Helvetica" w:hAnsi="Helvetica"/>
        </w:rPr>
        <w:t xml:space="preserve"> 202</w:t>
      </w:r>
      <w:r w:rsidR="000B1C27" w:rsidRPr="00B85212">
        <w:rPr>
          <w:rFonts w:ascii="Helvetica" w:hAnsi="Helvetica"/>
        </w:rPr>
        <w:t>5</w:t>
      </w:r>
      <w:bookmarkEnd w:id="19"/>
    </w:p>
    <w:p w14:paraId="7D070D84" w14:textId="1B764BB6" w:rsidR="00727C12" w:rsidRPr="00B85212" w:rsidRDefault="001D7712" w:rsidP="00727C12">
      <w:pPr>
        <w:rPr>
          <w:lang w:val="ca-ES"/>
        </w:rPr>
      </w:pPr>
      <w:r w:rsidRPr="00B85212">
        <w:rPr>
          <w:lang w:val="ca-ES"/>
        </w:rPr>
        <w:t>A continuació</w:t>
      </w:r>
      <w:r w:rsidR="00F36B41" w:rsidRPr="00B85212">
        <w:rPr>
          <w:lang w:val="ca-ES"/>
        </w:rPr>
        <w:t>,</w:t>
      </w:r>
      <w:r w:rsidRPr="00B85212">
        <w:rPr>
          <w:lang w:val="ca-ES"/>
        </w:rPr>
        <w:t xml:space="preserve"> es detallen</w:t>
      </w:r>
      <w:r w:rsidR="00F36B41" w:rsidRPr="00B85212">
        <w:rPr>
          <w:lang w:val="ca-ES"/>
        </w:rPr>
        <w:t xml:space="preserve"> els objectius previstos </w:t>
      </w:r>
      <w:r w:rsidR="002A209D" w:rsidRPr="00B85212">
        <w:rPr>
          <w:lang w:val="ca-ES"/>
        </w:rPr>
        <w:t xml:space="preserve">i les accions per poder-los assolir, així com l’objectiu </w:t>
      </w:r>
      <w:r w:rsidR="00F35C74" w:rsidRPr="00B85212">
        <w:rPr>
          <w:lang w:val="ca-ES"/>
        </w:rPr>
        <w:t>d’assoliment</w:t>
      </w:r>
      <w:r w:rsidR="002A209D" w:rsidRPr="00B85212">
        <w:rPr>
          <w:lang w:val="ca-ES"/>
        </w:rPr>
        <w:t>.</w:t>
      </w:r>
    </w:p>
    <w:p w14:paraId="617FC7A7" w14:textId="4B84D25B" w:rsidR="008E0966" w:rsidRPr="00B85212" w:rsidRDefault="001D7712" w:rsidP="008E0966">
      <w:pPr>
        <w:pStyle w:val="Ttol2"/>
        <w:rPr>
          <w:rFonts w:ascii="Helvetica" w:hAnsi="Helvetica"/>
        </w:rPr>
      </w:pPr>
      <w:bookmarkStart w:id="20" w:name="_Toc198637376"/>
      <w:r w:rsidRPr="00B85212">
        <w:rPr>
          <w:rFonts w:ascii="Helvetica" w:hAnsi="Helvetica"/>
        </w:rPr>
        <w:t>Transformació</w:t>
      </w:r>
      <w:bookmarkEnd w:id="20"/>
    </w:p>
    <w:p w14:paraId="3DBA8F13" w14:textId="5F0C6C54" w:rsidR="00B2652A" w:rsidRPr="00B85212" w:rsidRDefault="009658C1" w:rsidP="00097CEF">
      <w:pPr>
        <w:pStyle w:val="Normal2"/>
        <w:rPr>
          <w:rFonts w:ascii="Helvetica" w:hAnsi="Helvetica"/>
        </w:rPr>
      </w:pPr>
      <w:r w:rsidRPr="00B85212">
        <w:rPr>
          <w:rFonts w:ascii="Helvetica" w:hAnsi="Helvetica"/>
        </w:rPr>
        <w:t xml:space="preserve">Aquest </w:t>
      </w:r>
      <w:r w:rsidR="00877E69" w:rsidRPr="00B85212">
        <w:rPr>
          <w:rFonts w:ascii="Helvetica" w:hAnsi="Helvetica"/>
        </w:rPr>
        <w:t>àmbit</w:t>
      </w:r>
      <w:r w:rsidRPr="00B85212">
        <w:rPr>
          <w:rFonts w:ascii="Helvetica" w:hAnsi="Helvetica"/>
        </w:rPr>
        <w:t xml:space="preserve"> </w:t>
      </w:r>
      <w:r w:rsidR="00025DF7" w:rsidRPr="00B85212">
        <w:rPr>
          <w:rFonts w:ascii="Helvetica" w:hAnsi="Helvetica"/>
        </w:rPr>
        <w:t>té a veure amb</w:t>
      </w:r>
      <w:r w:rsidR="00B2652A" w:rsidRPr="00B85212">
        <w:rPr>
          <w:rFonts w:ascii="Helvetica" w:hAnsi="Helvetica"/>
        </w:rPr>
        <w:t xml:space="preserve"> emprar el BIM com a </w:t>
      </w:r>
      <w:r w:rsidR="00BC5EA0" w:rsidRPr="00B85212">
        <w:rPr>
          <w:rFonts w:ascii="Helvetica" w:hAnsi="Helvetica"/>
        </w:rPr>
        <w:t>palanca de millora i establir la visió de l'organització a llarg termini, objectius i gestió del coneixement aplicat al negoci. Es desplega en les següents línies estratègiques:</w:t>
      </w:r>
    </w:p>
    <w:tbl>
      <w:tblPr>
        <w:tblStyle w:val="Taulaambquadrcula"/>
        <w:tblW w:w="8843" w:type="dxa"/>
        <w:tblInd w:w="-5" w:type="dxa"/>
        <w:tblLook w:val="04A0" w:firstRow="1" w:lastRow="0" w:firstColumn="1" w:lastColumn="0" w:noHBand="0" w:noVBand="1"/>
      </w:tblPr>
      <w:tblGrid>
        <w:gridCol w:w="680"/>
        <w:gridCol w:w="2581"/>
        <w:gridCol w:w="2976"/>
        <w:gridCol w:w="2606"/>
      </w:tblGrid>
      <w:tr w:rsidR="006D4018" w:rsidRPr="00B85212" w14:paraId="112AFB2E" w14:textId="77777777" w:rsidTr="006D4018">
        <w:trPr>
          <w:trHeight w:val="283"/>
        </w:trPr>
        <w:tc>
          <w:tcPr>
            <w:tcW w:w="8843" w:type="dxa"/>
            <w:gridSpan w:val="4"/>
            <w:shd w:val="clear" w:color="auto" w:fill="FF7C80"/>
            <w:vAlign w:val="center"/>
          </w:tcPr>
          <w:p w14:paraId="4FD09D2F" w14:textId="492F1C49" w:rsidR="006D4018" w:rsidRPr="00B85212" w:rsidRDefault="006D4018" w:rsidP="00623866">
            <w:pPr>
              <w:pStyle w:val="Nomal3"/>
              <w:ind w:left="0"/>
              <w:jc w:val="center"/>
              <w:rPr>
                <w:rFonts w:ascii="Helvetica" w:hAnsi="Helvetica"/>
                <w:b/>
                <w:bCs/>
                <w:sz w:val="20"/>
                <w:szCs w:val="20"/>
              </w:rPr>
            </w:pPr>
            <w:r w:rsidRPr="00B85212">
              <w:rPr>
                <w:rFonts w:ascii="Helvetica" w:hAnsi="Helvetica"/>
                <w:b/>
                <w:bCs/>
              </w:rPr>
              <w:t>Proximitat</w:t>
            </w:r>
          </w:p>
        </w:tc>
      </w:tr>
      <w:tr w:rsidR="00C8142D" w:rsidRPr="00B85212" w14:paraId="25003706" w14:textId="77777777" w:rsidTr="00E72467">
        <w:trPr>
          <w:trHeight w:val="567"/>
        </w:trPr>
        <w:tc>
          <w:tcPr>
            <w:tcW w:w="680" w:type="dxa"/>
            <w:shd w:val="clear" w:color="auto" w:fill="FF7C80"/>
            <w:vAlign w:val="center"/>
          </w:tcPr>
          <w:p w14:paraId="620DAFD5" w14:textId="77777777" w:rsidR="00C8142D" w:rsidRPr="00B85212" w:rsidRDefault="00C8142D" w:rsidP="00623866">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FF7C80"/>
            <w:vAlign w:val="center"/>
          </w:tcPr>
          <w:p w14:paraId="421F7750" w14:textId="65B882C7" w:rsidR="00C8142D" w:rsidRPr="00B85212" w:rsidRDefault="00C8142D"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7C80"/>
            <w:vAlign w:val="center"/>
          </w:tcPr>
          <w:p w14:paraId="4C311858" w14:textId="36BBB13E" w:rsidR="00C8142D" w:rsidRPr="00B85212" w:rsidRDefault="00C8142D"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FF7C80"/>
            <w:vAlign w:val="center"/>
          </w:tcPr>
          <w:p w14:paraId="127FD179" w14:textId="1187BA00" w:rsidR="00C8142D" w:rsidRPr="00B85212" w:rsidRDefault="00C8142D"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C8142D" w:rsidRPr="00E726B7" w14:paraId="3808E694" w14:textId="77777777" w:rsidTr="00E72467">
        <w:trPr>
          <w:trHeight w:val="316"/>
        </w:trPr>
        <w:tc>
          <w:tcPr>
            <w:tcW w:w="680" w:type="dxa"/>
          </w:tcPr>
          <w:p w14:paraId="144BA5D1" w14:textId="77777777" w:rsidR="00C8142D" w:rsidRPr="00B85212" w:rsidRDefault="00C8142D" w:rsidP="00623866">
            <w:pPr>
              <w:pStyle w:val="Nomal3"/>
              <w:ind w:left="0"/>
              <w:jc w:val="left"/>
              <w:rPr>
                <w:rFonts w:ascii="Helvetica" w:hAnsi="Helvetica"/>
                <w:sz w:val="20"/>
                <w:szCs w:val="20"/>
              </w:rPr>
            </w:pPr>
            <w:r w:rsidRPr="00B85212">
              <w:rPr>
                <w:rFonts w:ascii="Helvetica" w:hAnsi="Helvetica"/>
                <w:sz w:val="20"/>
                <w:szCs w:val="20"/>
              </w:rPr>
              <w:t>VPR 01</w:t>
            </w:r>
          </w:p>
        </w:tc>
        <w:tc>
          <w:tcPr>
            <w:tcW w:w="2581" w:type="dxa"/>
          </w:tcPr>
          <w:p w14:paraId="35250517" w14:textId="3788A99C" w:rsidR="00C8142D" w:rsidRPr="00B85212" w:rsidRDefault="003475FB" w:rsidP="00623866">
            <w:pPr>
              <w:pStyle w:val="Nomal3"/>
              <w:ind w:left="0"/>
              <w:jc w:val="left"/>
              <w:rPr>
                <w:rFonts w:ascii="Helvetica" w:hAnsi="Helvetica"/>
                <w:sz w:val="20"/>
                <w:szCs w:val="20"/>
              </w:rPr>
            </w:pPr>
            <w:r w:rsidRPr="00B85212">
              <w:rPr>
                <w:rFonts w:ascii="Helvetica" w:hAnsi="Helvetica"/>
                <w:sz w:val="20"/>
                <w:szCs w:val="20"/>
              </w:rPr>
              <w:t>Estandarditzar la sistemàtica d’afegir models BIM i GIS en el tràmit d'audiència</w:t>
            </w:r>
          </w:p>
        </w:tc>
        <w:tc>
          <w:tcPr>
            <w:tcW w:w="2976" w:type="dxa"/>
          </w:tcPr>
          <w:p w14:paraId="09BEF7E4" w14:textId="77777777" w:rsidR="003475FB" w:rsidRPr="00B85212" w:rsidRDefault="003475FB" w:rsidP="003475FB">
            <w:pPr>
              <w:pStyle w:val="Nomal3"/>
              <w:numPr>
                <w:ilvl w:val="0"/>
                <w:numId w:val="34"/>
              </w:numPr>
              <w:ind w:left="323"/>
              <w:jc w:val="left"/>
              <w:rPr>
                <w:rFonts w:ascii="Helvetica" w:hAnsi="Helvetica"/>
                <w:sz w:val="20"/>
                <w:szCs w:val="20"/>
              </w:rPr>
            </w:pPr>
            <w:r w:rsidRPr="00B85212">
              <w:rPr>
                <w:rFonts w:ascii="Helvetica" w:hAnsi="Helvetica"/>
                <w:sz w:val="20"/>
                <w:szCs w:val="20"/>
              </w:rPr>
              <w:t>Desenvolupar una metodologia clara per afegir models BIM i GIS en tràmits d’audiència pública.</w:t>
            </w:r>
          </w:p>
          <w:p w14:paraId="7E389986" w14:textId="77777777" w:rsidR="003475FB" w:rsidRPr="00B85212" w:rsidRDefault="003475FB" w:rsidP="003475FB">
            <w:pPr>
              <w:pStyle w:val="Nomal3"/>
              <w:numPr>
                <w:ilvl w:val="0"/>
                <w:numId w:val="34"/>
              </w:numPr>
              <w:ind w:left="323"/>
              <w:jc w:val="left"/>
              <w:rPr>
                <w:rFonts w:ascii="Helvetica" w:hAnsi="Helvetica"/>
                <w:sz w:val="20"/>
                <w:szCs w:val="20"/>
              </w:rPr>
            </w:pPr>
            <w:r w:rsidRPr="00B85212">
              <w:rPr>
                <w:rFonts w:ascii="Helvetica" w:hAnsi="Helvetica"/>
                <w:sz w:val="20"/>
                <w:szCs w:val="20"/>
              </w:rPr>
              <w:t>Seleccionar 5 actuacions per implementar aquesta sistemàtica.</w:t>
            </w:r>
          </w:p>
          <w:p w14:paraId="684105BD" w14:textId="5C66B69E" w:rsidR="00C8142D" w:rsidRPr="00B85212" w:rsidRDefault="003475FB" w:rsidP="003475FB">
            <w:pPr>
              <w:pStyle w:val="Nomal3"/>
              <w:numPr>
                <w:ilvl w:val="0"/>
                <w:numId w:val="34"/>
              </w:numPr>
              <w:ind w:left="323"/>
              <w:jc w:val="left"/>
              <w:rPr>
                <w:rFonts w:ascii="Helvetica" w:hAnsi="Helvetica"/>
                <w:sz w:val="20"/>
                <w:szCs w:val="20"/>
              </w:rPr>
            </w:pPr>
            <w:r w:rsidRPr="00B85212">
              <w:rPr>
                <w:rFonts w:ascii="Helvetica" w:hAnsi="Helvetica"/>
                <w:sz w:val="20"/>
                <w:szCs w:val="20"/>
              </w:rPr>
              <w:lastRenderedPageBreak/>
              <w:t>Publicar els models en la plataforma.</w:t>
            </w:r>
          </w:p>
        </w:tc>
        <w:tc>
          <w:tcPr>
            <w:tcW w:w="2606" w:type="dxa"/>
          </w:tcPr>
          <w:p w14:paraId="21862151" w14:textId="22E5B059" w:rsidR="00C8142D" w:rsidRPr="00B85212" w:rsidRDefault="00266982" w:rsidP="00623866">
            <w:pPr>
              <w:pStyle w:val="Nomal3"/>
              <w:ind w:left="0"/>
              <w:jc w:val="left"/>
              <w:rPr>
                <w:rFonts w:ascii="Helvetica" w:hAnsi="Helvetica"/>
                <w:sz w:val="20"/>
                <w:szCs w:val="20"/>
              </w:rPr>
            </w:pPr>
            <w:r w:rsidRPr="00B85212">
              <w:rPr>
                <w:rFonts w:ascii="Helvetica" w:hAnsi="Helvetica"/>
                <w:sz w:val="20"/>
                <w:szCs w:val="20"/>
              </w:rPr>
              <w:lastRenderedPageBreak/>
              <w:t>S'han publicat un mínim de 5 actuacions emprant models BIM/GIS en tràmit d'audiència pública</w:t>
            </w:r>
          </w:p>
        </w:tc>
      </w:tr>
    </w:tbl>
    <w:p w14:paraId="2C225657" w14:textId="77777777" w:rsidR="00042294" w:rsidRPr="00B85212" w:rsidRDefault="00042294"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4B08BE" w:rsidRPr="00B85212" w14:paraId="64EBC8F9" w14:textId="77777777" w:rsidTr="002A2E41">
        <w:trPr>
          <w:trHeight w:val="283"/>
        </w:trPr>
        <w:tc>
          <w:tcPr>
            <w:tcW w:w="8843" w:type="dxa"/>
            <w:gridSpan w:val="4"/>
            <w:shd w:val="clear" w:color="auto" w:fill="FF7C80"/>
            <w:vAlign w:val="center"/>
          </w:tcPr>
          <w:p w14:paraId="22710579" w14:textId="169791BF" w:rsidR="004B08BE" w:rsidRPr="00B85212" w:rsidRDefault="00572B5F" w:rsidP="00623866">
            <w:pPr>
              <w:pStyle w:val="Nomal3"/>
              <w:ind w:left="0"/>
              <w:jc w:val="center"/>
              <w:rPr>
                <w:rFonts w:ascii="Helvetica" w:hAnsi="Helvetica"/>
                <w:b/>
                <w:bCs/>
                <w:sz w:val="20"/>
                <w:szCs w:val="20"/>
              </w:rPr>
            </w:pPr>
            <w:r w:rsidRPr="00B85212">
              <w:rPr>
                <w:rFonts w:ascii="Helvetica" w:hAnsi="Helvetica"/>
                <w:b/>
                <w:bCs/>
                <w:sz w:val="20"/>
                <w:szCs w:val="20"/>
              </w:rPr>
              <w:t>Sostenibilitat</w:t>
            </w:r>
          </w:p>
        </w:tc>
      </w:tr>
      <w:tr w:rsidR="004B08BE" w:rsidRPr="00B85212" w14:paraId="0859E983" w14:textId="77777777" w:rsidTr="002A2E41">
        <w:trPr>
          <w:trHeight w:val="567"/>
        </w:trPr>
        <w:tc>
          <w:tcPr>
            <w:tcW w:w="680" w:type="dxa"/>
            <w:shd w:val="clear" w:color="auto" w:fill="FF7C80"/>
            <w:vAlign w:val="center"/>
          </w:tcPr>
          <w:p w14:paraId="4489E660" w14:textId="77777777" w:rsidR="004B08BE" w:rsidRPr="00B85212" w:rsidRDefault="004B08BE" w:rsidP="00623866">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FF7C80"/>
            <w:vAlign w:val="center"/>
          </w:tcPr>
          <w:p w14:paraId="7957DC9E"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7C80"/>
            <w:vAlign w:val="center"/>
          </w:tcPr>
          <w:p w14:paraId="3AB7A13E"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FF7C80"/>
            <w:vAlign w:val="center"/>
          </w:tcPr>
          <w:p w14:paraId="31B1AD81"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4B08BE" w:rsidRPr="00E726B7" w14:paraId="3FD7858D" w14:textId="77777777" w:rsidTr="002A2E41">
        <w:trPr>
          <w:trHeight w:val="316"/>
        </w:trPr>
        <w:tc>
          <w:tcPr>
            <w:tcW w:w="680" w:type="dxa"/>
          </w:tcPr>
          <w:p w14:paraId="7C5FEA2D" w14:textId="2ECB6B1A" w:rsidR="004B08BE" w:rsidRPr="00B85212" w:rsidRDefault="004B08BE" w:rsidP="00623866">
            <w:pPr>
              <w:pStyle w:val="Nomal3"/>
              <w:ind w:left="0"/>
              <w:jc w:val="left"/>
              <w:rPr>
                <w:rFonts w:ascii="Helvetica" w:hAnsi="Helvetica"/>
                <w:sz w:val="20"/>
                <w:szCs w:val="20"/>
              </w:rPr>
            </w:pPr>
            <w:r w:rsidRPr="00B85212">
              <w:rPr>
                <w:rFonts w:ascii="Helvetica" w:hAnsi="Helvetica"/>
                <w:sz w:val="20"/>
                <w:szCs w:val="20"/>
              </w:rPr>
              <w:t>V</w:t>
            </w:r>
            <w:r w:rsidR="00572B5F" w:rsidRPr="00B85212">
              <w:rPr>
                <w:rFonts w:ascii="Helvetica" w:hAnsi="Helvetica"/>
                <w:sz w:val="20"/>
                <w:szCs w:val="20"/>
              </w:rPr>
              <w:t>S0</w:t>
            </w:r>
            <w:r w:rsidRPr="00B85212">
              <w:rPr>
                <w:rFonts w:ascii="Helvetica" w:hAnsi="Helvetica"/>
                <w:sz w:val="20"/>
                <w:szCs w:val="20"/>
              </w:rPr>
              <w:t xml:space="preserve"> 01</w:t>
            </w:r>
          </w:p>
        </w:tc>
        <w:tc>
          <w:tcPr>
            <w:tcW w:w="2581" w:type="dxa"/>
          </w:tcPr>
          <w:p w14:paraId="06A7CB45" w14:textId="186FC0DF" w:rsidR="004B08BE" w:rsidRPr="00B85212" w:rsidRDefault="00572B5F" w:rsidP="00623866">
            <w:pPr>
              <w:pStyle w:val="Nomal3"/>
              <w:ind w:left="0"/>
              <w:jc w:val="left"/>
              <w:rPr>
                <w:rFonts w:ascii="Helvetica" w:hAnsi="Helvetica"/>
                <w:sz w:val="20"/>
                <w:szCs w:val="20"/>
              </w:rPr>
            </w:pPr>
            <w:r w:rsidRPr="00B85212">
              <w:rPr>
                <w:rFonts w:ascii="Helvetica" w:hAnsi="Helvetica"/>
                <w:sz w:val="20"/>
                <w:szCs w:val="20"/>
              </w:rPr>
              <w:t>Validar i revisar el procés de revisió de maquetes així com estandarditzar-ho</w:t>
            </w:r>
          </w:p>
        </w:tc>
        <w:tc>
          <w:tcPr>
            <w:tcW w:w="2976" w:type="dxa"/>
          </w:tcPr>
          <w:p w14:paraId="714FAF92" w14:textId="77777777" w:rsidR="00572B5F" w:rsidRPr="00B85212" w:rsidRDefault="00572B5F" w:rsidP="00572B5F">
            <w:pPr>
              <w:pStyle w:val="Nomal3"/>
              <w:numPr>
                <w:ilvl w:val="0"/>
                <w:numId w:val="35"/>
              </w:numPr>
              <w:ind w:left="318"/>
              <w:jc w:val="left"/>
              <w:rPr>
                <w:rFonts w:ascii="Helvetica" w:hAnsi="Helvetica"/>
                <w:sz w:val="20"/>
                <w:szCs w:val="20"/>
              </w:rPr>
            </w:pPr>
            <w:r w:rsidRPr="00B85212">
              <w:rPr>
                <w:rFonts w:ascii="Helvetica" w:hAnsi="Helvetica"/>
                <w:sz w:val="20"/>
                <w:szCs w:val="20"/>
              </w:rPr>
              <w:t>Revisar el procés actual de revisió de maquetes i el seu funcionament.</w:t>
            </w:r>
          </w:p>
          <w:p w14:paraId="190F5AC5" w14:textId="77777777" w:rsidR="00572B5F" w:rsidRPr="00B85212" w:rsidRDefault="00572B5F" w:rsidP="00572B5F">
            <w:pPr>
              <w:pStyle w:val="Nomal3"/>
              <w:numPr>
                <w:ilvl w:val="0"/>
                <w:numId w:val="35"/>
              </w:numPr>
              <w:ind w:left="318"/>
              <w:jc w:val="left"/>
              <w:rPr>
                <w:rFonts w:ascii="Helvetica" w:hAnsi="Helvetica"/>
                <w:sz w:val="20"/>
                <w:szCs w:val="20"/>
              </w:rPr>
            </w:pPr>
            <w:r w:rsidRPr="00B85212">
              <w:rPr>
                <w:rFonts w:ascii="Helvetica" w:hAnsi="Helvetica"/>
                <w:sz w:val="20"/>
                <w:szCs w:val="20"/>
              </w:rPr>
              <w:t>Desenvolupar un flux de treball de la part de retorn del consultor.</w:t>
            </w:r>
          </w:p>
          <w:p w14:paraId="0A46C749" w14:textId="7D19EC3D" w:rsidR="004B08BE" w:rsidRPr="00B85212" w:rsidRDefault="00572B5F" w:rsidP="00572B5F">
            <w:pPr>
              <w:pStyle w:val="Nomal3"/>
              <w:numPr>
                <w:ilvl w:val="0"/>
                <w:numId w:val="35"/>
              </w:numPr>
              <w:ind w:left="318"/>
              <w:jc w:val="left"/>
              <w:rPr>
                <w:rFonts w:ascii="Helvetica" w:hAnsi="Helvetica"/>
                <w:sz w:val="20"/>
                <w:szCs w:val="20"/>
              </w:rPr>
            </w:pPr>
            <w:r w:rsidRPr="00B85212">
              <w:rPr>
                <w:rFonts w:ascii="Helvetica" w:hAnsi="Helvetica"/>
                <w:sz w:val="20"/>
                <w:szCs w:val="20"/>
              </w:rPr>
              <w:t>Validar el flux i provar-lo en una actuació.</w:t>
            </w:r>
          </w:p>
        </w:tc>
        <w:tc>
          <w:tcPr>
            <w:tcW w:w="2606" w:type="dxa"/>
          </w:tcPr>
          <w:p w14:paraId="5857EACC" w14:textId="5D5CA114" w:rsidR="004B08BE" w:rsidRPr="00B85212" w:rsidRDefault="000C6028" w:rsidP="00623866">
            <w:pPr>
              <w:pStyle w:val="Nomal3"/>
              <w:ind w:left="0"/>
              <w:jc w:val="left"/>
              <w:rPr>
                <w:rFonts w:ascii="Helvetica" w:hAnsi="Helvetica"/>
                <w:sz w:val="20"/>
                <w:szCs w:val="20"/>
              </w:rPr>
            </w:pPr>
            <w:r w:rsidRPr="00B85212">
              <w:rPr>
                <w:rFonts w:ascii="Helvetica" w:hAnsi="Helvetica"/>
                <w:sz w:val="20"/>
                <w:szCs w:val="20"/>
              </w:rPr>
              <w:t>Disposar d'un flux de revisió de maquetes operatiu i funcional.</w:t>
            </w:r>
          </w:p>
        </w:tc>
      </w:tr>
      <w:tr w:rsidR="00885F94" w:rsidRPr="00E726B7" w14:paraId="01641A25" w14:textId="77777777" w:rsidTr="002A2E41">
        <w:trPr>
          <w:trHeight w:val="316"/>
        </w:trPr>
        <w:tc>
          <w:tcPr>
            <w:tcW w:w="680" w:type="dxa"/>
          </w:tcPr>
          <w:p w14:paraId="3AEF30F9" w14:textId="77777777" w:rsidR="00885F94" w:rsidRPr="00B85212" w:rsidRDefault="00020C3E" w:rsidP="00623866">
            <w:pPr>
              <w:pStyle w:val="Nomal3"/>
              <w:ind w:left="0"/>
              <w:jc w:val="left"/>
              <w:rPr>
                <w:rFonts w:ascii="Helvetica" w:hAnsi="Helvetica"/>
                <w:sz w:val="20"/>
                <w:szCs w:val="20"/>
              </w:rPr>
            </w:pPr>
            <w:r w:rsidRPr="00B85212">
              <w:rPr>
                <w:rFonts w:ascii="Helvetica" w:hAnsi="Helvetica"/>
                <w:sz w:val="20"/>
                <w:szCs w:val="20"/>
              </w:rPr>
              <w:t>VSO</w:t>
            </w:r>
          </w:p>
          <w:p w14:paraId="19A26BF8" w14:textId="170172DE" w:rsidR="00507877" w:rsidRPr="00B85212" w:rsidRDefault="00507877" w:rsidP="00623866">
            <w:pPr>
              <w:pStyle w:val="Nomal3"/>
              <w:ind w:left="0"/>
              <w:jc w:val="left"/>
              <w:rPr>
                <w:rFonts w:ascii="Helvetica" w:hAnsi="Helvetica"/>
                <w:sz w:val="20"/>
                <w:szCs w:val="20"/>
              </w:rPr>
            </w:pPr>
            <w:r w:rsidRPr="00B85212">
              <w:rPr>
                <w:rFonts w:ascii="Helvetica" w:hAnsi="Helvetica"/>
                <w:sz w:val="20"/>
                <w:szCs w:val="20"/>
              </w:rPr>
              <w:t>02</w:t>
            </w:r>
          </w:p>
        </w:tc>
        <w:tc>
          <w:tcPr>
            <w:tcW w:w="2581" w:type="dxa"/>
          </w:tcPr>
          <w:p w14:paraId="795BFFA5" w14:textId="77777777" w:rsidR="00507877" w:rsidRPr="00B85212" w:rsidRDefault="00507877" w:rsidP="00507877">
            <w:pPr>
              <w:rPr>
                <w:rFonts w:ascii="Helvetica" w:hAnsi="Helvetica"/>
                <w:sz w:val="20"/>
                <w:szCs w:val="20"/>
                <w:lang w:val="ca-ES"/>
              </w:rPr>
            </w:pPr>
            <w:proofErr w:type="spellStart"/>
            <w:r w:rsidRPr="00B85212">
              <w:rPr>
                <w:rFonts w:ascii="Helvetica" w:hAnsi="Helvetica"/>
                <w:sz w:val="20"/>
                <w:szCs w:val="20"/>
                <w:lang w:val="ca-ES"/>
              </w:rPr>
              <w:t>Procedimentar</w:t>
            </w:r>
            <w:proofErr w:type="spellEnd"/>
            <w:r w:rsidRPr="00B85212">
              <w:rPr>
                <w:rFonts w:ascii="Helvetica" w:hAnsi="Helvetica"/>
                <w:sz w:val="20"/>
                <w:szCs w:val="20"/>
                <w:lang w:val="ca-ES"/>
              </w:rPr>
              <w:t xml:space="preserve"> el càlcul de la petjada de carboni en BIM en la fase de PC i CO. Requisits de disseny i informació dels models BIM per al càlcul de la petjada de carboni</w:t>
            </w:r>
          </w:p>
          <w:p w14:paraId="0714DA05" w14:textId="77777777" w:rsidR="00885F94" w:rsidRPr="00B85212" w:rsidRDefault="00885F94" w:rsidP="00623866">
            <w:pPr>
              <w:pStyle w:val="Nomal3"/>
              <w:ind w:left="0"/>
              <w:jc w:val="left"/>
              <w:rPr>
                <w:rFonts w:ascii="Helvetica" w:hAnsi="Helvetica"/>
                <w:sz w:val="20"/>
                <w:szCs w:val="20"/>
              </w:rPr>
            </w:pPr>
          </w:p>
        </w:tc>
        <w:tc>
          <w:tcPr>
            <w:tcW w:w="2976" w:type="dxa"/>
          </w:tcPr>
          <w:p w14:paraId="6423FD67" w14:textId="77777777" w:rsidR="00507877" w:rsidRPr="00B85212" w:rsidRDefault="00507877" w:rsidP="004B2A7C">
            <w:pPr>
              <w:pStyle w:val="Nomal3"/>
              <w:numPr>
                <w:ilvl w:val="0"/>
                <w:numId w:val="36"/>
              </w:numPr>
              <w:ind w:left="318"/>
              <w:jc w:val="left"/>
              <w:rPr>
                <w:rFonts w:ascii="Helvetica" w:hAnsi="Helvetica"/>
                <w:sz w:val="20"/>
                <w:szCs w:val="20"/>
              </w:rPr>
            </w:pPr>
            <w:r w:rsidRPr="00B85212">
              <w:rPr>
                <w:rFonts w:ascii="Helvetica" w:hAnsi="Helvetica"/>
                <w:sz w:val="20"/>
                <w:szCs w:val="20"/>
              </w:rPr>
              <w:t>Crear un procediment estandarditzat per al càlcul de la petjada de carboni en les fases de projecte constructiu (PC) i construcció (CO).</w:t>
            </w:r>
          </w:p>
          <w:p w14:paraId="45FCABE3" w14:textId="53BD3D58" w:rsidR="00885F94" w:rsidRPr="00B85212" w:rsidRDefault="00507877" w:rsidP="004B2A7C">
            <w:pPr>
              <w:pStyle w:val="Nomal3"/>
              <w:numPr>
                <w:ilvl w:val="0"/>
                <w:numId w:val="36"/>
              </w:numPr>
              <w:ind w:left="318"/>
              <w:jc w:val="left"/>
              <w:rPr>
                <w:rFonts w:ascii="Helvetica" w:hAnsi="Helvetica"/>
                <w:sz w:val="20"/>
                <w:szCs w:val="20"/>
              </w:rPr>
            </w:pPr>
            <w:r w:rsidRPr="00B85212">
              <w:rPr>
                <w:rFonts w:ascii="Helvetica" w:hAnsi="Helvetica"/>
                <w:sz w:val="20"/>
                <w:szCs w:val="20"/>
              </w:rPr>
              <w:t>Definir els requisits tècnics dels models BIM necessaris per al càlcul de la petjada de carboni.</w:t>
            </w:r>
          </w:p>
        </w:tc>
        <w:tc>
          <w:tcPr>
            <w:tcW w:w="2606" w:type="dxa"/>
          </w:tcPr>
          <w:p w14:paraId="095AF48A" w14:textId="22B31212" w:rsidR="00885F94" w:rsidRPr="00B85212" w:rsidRDefault="00507877" w:rsidP="004B2A7C">
            <w:pPr>
              <w:rPr>
                <w:rFonts w:ascii="Helvetica" w:hAnsi="Helvetica"/>
                <w:sz w:val="20"/>
                <w:szCs w:val="20"/>
                <w:lang w:val="ca-ES"/>
              </w:rPr>
            </w:pPr>
            <w:r w:rsidRPr="00B85212">
              <w:rPr>
                <w:rFonts w:ascii="Helvetica" w:hAnsi="Helvetica"/>
                <w:sz w:val="20"/>
                <w:szCs w:val="20"/>
                <w:lang w:val="ca-ES"/>
              </w:rPr>
              <w:t>Disposar del procediment de càlcul de petja de carboni i els requisits de disseny i informació dels models</w:t>
            </w:r>
          </w:p>
        </w:tc>
      </w:tr>
    </w:tbl>
    <w:p w14:paraId="27DB8652" w14:textId="77777777" w:rsidR="002D5A0A" w:rsidRDefault="002D5A0A" w:rsidP="008E0966">
      <w:pPr>
        <w:pStyle w:val="Normal3"/>
        <w:tabs>
          <w:tab w:val="left" w:pos="2005"/>
        </w:tabs>
        <w:rPr>
          <w:rFonts w:ascii="Helvetica" w:hAnsi="Helvetica"/>
        </w:rPr>
      </w:pPr>
    </w:p>
    <w:p w14:paraId="7DFC8B3A" w14:textId="77777777" w:rsidR="00BF1FC2" w:rsidRDefault="00BF1FC2" w:rsidP="008E0966">
      <w:pPr>
        <w:pStyle w:val="Normal3"/>
        <w:tabs>
          <w:tab w:val="left" w:pos="2005"/>
        </w:tabs>
        <w:rPr>
          <w:rFonts w:ascii="Helvetica" w:hAnsi="Helvetica"/>
        </w:rPr>
      </w:pPr>
    </w:p>
    <w:p w14:paraId="3D437DE2" w14:textId="77777777" w:rsidR="00BF1FC2" w:rsidRDefault="00BF1FC2" w:rsidP="008E0966">
      <w:pPr>
        <w:pStyle w:val="Normal3"/>
        <w:tabs>
          <w:tab w:val="left" w:pos="2005"/>
        </w:tabs>
        <w:rPr>
          <w:rFonts w:ascii="Helvetica" w:hAnsi="Helvetica"/>
        </w:rPr>
      </w:pPr>
    </w:p>
    <w:p w14:paraId="326D823E" w14:textId="77777777" w:rsidR="00BF1FC2" w:rsidRPr="00B85212" w:rsidRDefault="00BF1FC2"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4B08BE" w:rsidRPr="00B85212" w14:paraId="7A179339" w14:textId="77777777" w:rsidTr="002A2E41">
        <w:trPr>
          <w:trHeight w:val="283"/>
        </w:trPr>
        <w:tc>
          <w:tcPr>
            <w:tcW w:w="8843" w:type="dxa"/>
            <w:gridSpan w:val="4"/>
            <w:shd w:val="clear" w:color="auto" w:fill="FF7C80"/>
            <w:vAlign w:val="center"/>
          </w:tcPr>
          <w:p w14:paraId="4A2B4C36" w14:textId="062E96FC" w:rsidR="004B08BE" w:rsidRPr="00B85212" w:rsidRDefault="004B2A7C" w:rsidP="00623866">
            <w:pPr>
              <w:pStyle w:val="Nomal3"/>
              <w:ind w:left="0"/>
              <w:jc w:val="center"/>
              <w:rPr>
                <w:rFonts w:ascii="Helvetica" w:hAnsi="Helvetica"/>
                <w:b/>
                <w:bCs/>
                <w:sz w:val="20"/>
                <w:szCs w:val="20"/>
              </w:rPr>
            </w:pPr>
            <w:r w:rsidRPr="00B85212">
              <w:rPr>
                <w:rFonts w:ascii="Helvetica" w:hAnsi="Helvetica"/>
                <w:b/>
                <w:bCs/>
              </w:rPr>
              <w:t>Innovació</w:t>
            </w:r>
          </w:p>
        </w:tc>
      </w:tr>
      <w:tr w:rsidR="004B08BE" w:rsidRPr="00B85212" w14:paraId="43E6B036" w14:textId="77777777" w:rsidTr="002A2E41">
        <w:trPr>
          <w:trHeight w:val="567"/>
        </w:trPr>
        <w:tc>
          <w:tcPr>
            <w:tcW w:w="680" w:type="dxa"/>
            <w:shd w:val="clear" w:color="auto" w:fill="FF7C80"/>
            <w:vAlign w:val="center"/>
          </w:tcPr>
          <w:p w14:paraId="7577E937" w14:textId="77777777" w:rsidR="004B08BE" w:rsidRPr="00B85212" w:rsidRDefault="004B08BE" w:rsidP="00623866">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FF7C80"/>
            <w:vAlign w:val="center"/>
          </w:tcPr>
          <w:p w14:paraId="143AD865"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7C80"/>
            <w:vAlign w:val="center"/>
          </w:tcPr>
          <w:p w14:paraId="308C6672"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FF7C80"/>
            <w:vAlign w:val="center"/>
          </w:tcPr>
          <w:p w14:paraId="1542EF65"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4B08BE" w:rsidRPr="00B85212" w14:paraId="28EA721D" w14:textId="77777777" w:rsidTr="002A2E41">
        <w:trPr>
          <w:trHeight w:val="316"/>
        </w:trPr>
        <w:tc>
          <w:tcPr>
            <w:tcW w:w="680" w:type="dxa"/>
          </w:tcPr>
          <w:p w14:paraId="781D703A" w14:textId="77777777" w:rsidR="004B08BE" w:rsidRPr="00B85212" w:rsidRDefault="004B2A7C" w:rsidP="00623866">
            <w:pPr>
              <w:pStyle w:val="Nomal3"/>
              <w:ind w:left="0"/>
              <w:jc w:val="left"/>
              <w:rPr>
                <w:rFonts w:ascii="Helvetica" w:hAnsi="Helvetica"/>
                <w:sz w:val="20"/>
                <w:szCs w:val="20"/>
              </w:rPr>
            </w:pPr>
            <w:r w:rsidRPr="00B85212">
              <w:rPr>
                <w:rFonts w:ascii="Helvetica" w:hAnsi="Helvetica"/>
                <w:sz w:val="20"/>
                <w:szCs w:val="20"/>
              </w:rPr>
              <w:t>VIN</w:t>
            </w:r>
          </w:p>
          <w:p w14:paraId="0402DC24" w14:textId="41E3D098" w:rsidR="004B2A7C" w:rsidRPr="00B85212" w:rsidRDefault="004B2A7C" w:rsidP="00623866">
            <w:pPr>
              <w:pStyle w:val="Nomal3"/>
              <w:ind w:left="0"/>
              <w:jc w:val="left"/>
              <w:rPr>
                <w:rFonts w:ascii="Helvetica" w:hAnsi="Helvetica"/>
                <w:sz w:val="20"/>
                <w:szCs w:val="20"/>
              </w:rPr>
            </w:pPr>
            <w:r w:rsidRPr="00B85212">
              <w:rPr>
                <w:rFonts w:ascii="Helvetica" w:hAnsi="Helvetica"/>
                <w:sz w:val="20"/>
                <w:szCs w:val="20"/>
              </w:rPr>
              <w:t>01</w:t>
            </w:r>
          </w:p>
        </w:tc>
        <w:tc>
          <w:tcPr>
            <w:tcW w:w="2581" w:type="dxa"/>
          </w:tcPr>
          <w:p w14:paraId="7CC4005B" w14:textId="4F16E256" w:rsidR="004B08BE" w:rsidRPr="00B85212" w:rsidRDefault="00774BB5" w:rsidP="00623866">
            <w:pPr>
              <w:pStyle w:val="Nomal3"/>
              <w:ind w:left="0"/>
              <w:jc w:val="left"/>
              <w:rPr>
                <w:rFonts w:ascii="Helvetica" w:hAnsi="Helvetica"/>
                <w:sz w:val="20"/>
                <w:szCs w:val="20"/>
              </w:rPr>
            </w:pPr>
            <w:r w:rsidRPr="00B85212">
              <w:rPr>
                <w:rFonts w:ascii="Helvetica" w:hAnsi="Helvetica"/>
                <w:sz w:val="20"/>
                <w:szCs w:val="20"/>
              </w:rPr>
              <w:t>Edició de models IFC</w:t>
            </w:r>
          </w:p>
        </w:tc>
        <w:tc>
          <w:tcPr>
            <w:tcW w:w="2976" w:type="dxa"/>
          </w:tcPr>
          <w:p w14:paraId="61025B46" w14:textId="77777777" w:rsidR="00774BB5" w:rsidRPr="00B85212" w:rsidRDefault="00774BB5" w:rsidP="00F36B41">
            <w:pPr>
              <w:pStyle w:val="Nomal3"/>
              <w:numPr>
                <w:ilvl w:val="0"/>
                <w:numId w:val="37"/>
              </w:numPr>
              <w:ind w:left="318"/>
              <w:jc w:val="left"/>
              <w:rPr>
                <w:rFonts w:ascii="Helvetica" w:hAnsi="Helvetica"/>
                <w:sz w:val="20"/>
                <w:szCs w:val="20"/>
              </w:rPr>
            </w:pPr>
            <w:r w:rsidRPr="00B85212">
              <w:rPr>
                <w:rFonts w:ascii="Helvetica" w:hAnsi="Helvetica"/>
                <w:sz w:val="20"/>
                <w:szCs w:val="20"/>
              </w:rPr>
              <w:t>Identificar el pilot</w:t>
            </w:r>
          </w:p>
          <w:p w14:paraId="327466DF" w14:textId="77777777" w:rsidR="00774BB5" w:rsidRPr="00B85212" w:rsidRDefault="00774BB5" w:rsidP="00F36B41">
            <w:pPr>
              <w:pStyle w:val="Nomal3"/>
              <w:numPr>
                <w:ilvl w:val="0"/>
                <w:numId w:val="37"/>
              </w:numPr>
              <w:ind w:left="318"/>
              <w:jc w:val="left"/>
              <w:rPr>
                <w:rFonts w:ascii="Helvetica" w:hAnsi="Helvetica"/>
                <w:sz w:val="20"/>
                <w:szCs w:val="20"/>
              </w:rPr>
            </w:pPr>
            <w:r w:rsidRPr="00B85212">
              <w:rPr>
                <w:rFonts w:ascii="Helvetica" w:hAnsi="Helvetica"/>
                <w:sz w:val="20"/>
                <w:szCs w:val="20"/>
              </w:rPr>
              <w:t xml:space="preserve">Identificar </w:t>
            </w:r>
            <w:proofErr w:type="spellStart"/>
            <w:r w:rsidRPr="00B85212">
              <w:rPr>
                <w:rFonts w:ascii="Helvetica" w:hAnsi="Helvetica"/>
                <w:sz w:val="20"/>
                <w:szCs w:val="20"/>
              </w:rPr>
              <w:t>fluxs</w:t>
            </w:r>
            <w:proofErr w:type="spellEnd"/>
            <w:r w:rsidRPr="00B85212">
              <w:rPr>
                <w:rFonts w:ascii="Helvetica" w:hAnsi="Helvetica"/>
                <w:sz w:val="20"/>
                <w:szCs w:val="20"/>
              </w:rPr>
              <w:t xml:space="preserve"> de treball</w:t>
            </w:r>
          </w:p>
          <w:p w14:paraId="369B35B4" w14:textId="77777777" w:rsidR="00774BB5" w:rsidRPr="00B85212" w:rsidRDefault="00774BB5" w:rsidP="00F36B41">
            <w:pPr>
              <w:pStyle w:val="Nomal3"/>
              <w:numPr>
                <w:ilvl w:val="0"/>
                <w:numId w:val="37"/>
              </w:numPr>
              <w:ind w:left="318"/>
              <w:jc w:val="left"/>
              <w:rPr>
                <w:rFonts w:ascii="Helvetica" w:hAnsi="Helvetica"/>
                <w:sz w:val="20"/>
                <w:szCs w:val="20"/>
              </w:rPr>
            </w:pPr>
            <w:r w:rsidRPr="00B85212">
              <w:rPr>
                <w:rFonts w:ascii="Helvetica" w:hAnsi="Helvetica"/>
                <w:sz w:val="20"/>
                <w:szCs w:val="20"/>
              </w:rPr>
              <w:t xml:space="preserve">Realitzar prova pilot </w:t>
            </w:r>
          </w:p>
          <w:p w14:paraId="19EE76C3" w14:textId="7B68192C" w:rsidR="004B08BE" w:rsidRPr="00B85212" w:rsidRDefault="00774BB5" w:rsidP="00F36B41">
            <w:pPr>
              <w:pStyle w:val="Nomal3"/>
              <w:numPr>
                <w:ilvl w:val="0"/>
                <w:numId w:val="37"/>
              </w:numPr>
              <w:ind w:left="318"/>
              <w:jc w:val="left"/>
              <w:rPr>
                <w:rFonts w:ascii="Helvetica" w:hAnsi="Helvetica"/>
                <w:sz w:val="20"/>
                <w:szCs w:val="20"/>
              </w:rPr>
            </w:pPr>
            <w:proofErr w:type="spellStart"/>
            <w:r w:rsidRPr="00B85212">
              <w:rPr>
                <w:rFonts w:ascii="Helvetica" w:hAnsi="Helvetica"/>
                <w:sz w:val="20"/>
                <w:szCs w:val="20"/>
              </w:rPr>
              <w:t>Recoiplar</w:t>
            </w:r>
            <w:proofErr w:type="spellEnd"/>
            <w:r w:rsidRPr="00B85212">
              <w:rPr>
                <w:rFonts w:ascii="Helvetica" w:hAnsi="Helvetica"/>
                <w:sz w:val="20"/>
                <w:szCs w:val="20"/>
              </w:rPr>
              <w:t xml:space="preserve"> lliçons apreses</w:t>
            </w:r>
          </w:p>
        </w:tc>
        <w:tc>
          <w:tcPr>
            <w:tcW w:w="2606" w:type="dxa"/>
          </w:tcPr>
          <w:p w14:paraId="6C4EDFBE" w14:textId="5FAAF187" w:rsidR="004B08BE" w:rsidRPr="00B85212" w:rsidRDefault="00F36B41" w:rsidP="00623866">
            <w:pPr>
              <w:pStyle w:val="Nomal3"/>
              <w:ind w:left="0"/>
              <w:jc w:val="left"/>
              <w:rPr>
                <w:rFonts w:ascii="Helvetica" w:hAnsi="Helvetica"/>
                <w:sz w:val="20"/>
                <w:szCs w:val="20"/>
              </w:rPr>
            </w:pPr>
            <w:r w:rsidRPr="00B85212">
              <w:rPr>
                <w:rFonts w:ascii="Helvetica" w:hAnsi="Helvetica"/>
                <w:sz w:val="20"/>
                <w:szCs w:val="20"/>
              </w:rPr>
              <w:t>S'han realitzat 2 pilots per editar els models IFC</w:t>
            </w:r>
          </w:p>
        </w:tc>
      </w:tr>
    </w:tbl>
    <w:p w14:paraId="04922CDF" w14:textId="77777777" w:rsidR="002D5A0A" w:rsidRPr="00B85212" w:rsidRDefault="002D5A0A"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4B08BE" w:rsidRPr="00B85212" w14:paraId="3CBBDF5A" w14:textId="77777777" w:rsidTr="002A2E41">
        <w:trPr>
          <w:trHeight w:val="283"/>
        </w:trPr>
        <w:tc>
          <w:tcPr>
            <w:tcW w:w="8843" w:type="dxa"/>
            <w:gridSpan w:val="4"/>
            <w:shd w:val="clear" w:color="auto" w:fill="FF7C80"/>
            <w:vAlign w:val="center"/>
          </w:tcPr>
          <w:p w14:paraId="6339D561" w14:textId="2CD02403" w:rsidR="004B08BE" w:rsidRPr="00B85212" w:rsidRDefault="004B2A7C" w:rsidP="00623866">
            <w:pPr>
              <w:pStyle w:val="Nomal3"/>
              <w:ind w:left="0"/>
              <w:jc w:val="center"/>
              <w:rPr>
                <w:rFonts w:ascii="Helvetica" w:hAnsi="Helvetica"/>
                <w:b/>
                <w:bCs/>
                <w:sz w:val="20"/>
                <w:szCs w:val="20"/>
              </w:rPr>
            </w:pPr>
            <w:r w:rsidRPr="00B85212">
              <w:rPr>
                <w:rFonts w:ascii="Helvetica" w:hAnsi="Helvetica"/>
                <w:b/>
                <w:bCs/>
              </w:rPr>
              <w:t>Visió estratègica</w:t>
            </w:r>
          </w:p>
        </w:tc>
      </w:tr>
      <w:tr w:rsidR="004B08BE" w:rsidRPr="00B85212" w14:paraId="462E4D8A" w14:textId="77777777" w:rsidTr="002A2E41">
        <w:trPr>
          <w:trHeight w:val="567"/>
        </w:trPr>
        <w:tc>
          <w:tcPr>
            <w:tcW w:w="680" w:type="dxa"/>
            <w:shd w:val="clear" w:color="auto" w:fill="FF7C80"/>
            <w:vAlign w:val="center"/>
          </w:tcPr>
          <w:p w14:paraId="0E7455DE" w14:textId="77777777" w:rsidR="004B08BE" w:rsidRPr="00B85212" w:rsidRDefault="004B08BE" w:rsidP="00623866">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FF7C80"/>
            <w:vAlign w:val="center"/>
          </w:tcPr>
          <w:p w14:paraId="200ED4C8"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7C80"/>
            <w:vAlign w:val="center"/>
          </w:tcPr>
          <w:p w14:paraId="7405B9CB"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FF7C80"/>
            <w:vAlign w:val="center"/>
          </w:tcPr>
          <w:p w14:paraId="1AB5A958" w14:textId="77777777" w:rsidR="004B08BE" w:rsidRPr="00B85212" w:rsidRDefault="004B08BE"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4B08BE" w:rsidRPr="00E726B7" w14:paraId="55E212E5" w14:textId="77777777" w:rsidTr="002A2E41">
        <w:trPr>
          <w:trHeight w:val="316"/>
        </w:trPr>
        <w:tc>
          <w:tcPr>
            <w:tcW w:w="680" w:type="dxa"/>
          </w:tcPr>
          <w:p w14:paraId="3958027E" w14:textId="77777777" w:rsidR="004B08BE" w:rsidRPr="00B85212" w:rsidRDefault="004B2A7C" w:rsidP="00623866">
            <w:pPr>
              <w:pStyle w:val="Nomal3"/>
              <w:ind w:left="0"/>
              <w:jc w:val="left"/>
              <w:rPr>
                <w:rFonts w:ascii="Helvetica" w:hAnsi="Helvetica"/>
                <w:sz w:val="20"/>
                <w:szCs w:val="20"/>
              </w:rPr>
            </w:pPr>
            <w:r w:rsidRPr="00B85212">
              <w:rPr>
                <w:rFonts w:ascii="Helvetica" w:hAnsi="Helvetica"/>
                <w:sz w:val="20"/>
                <w:szCs w:val="20"/>
              </w:rPr>
              <w:t>VVE</w:t>
            </w:r>
          </w:p>
          <w:p w14:paraId="7961864A" w14:textId="289F1E1B" w:rsidR="004B2A7C" w:rsidRPr="00B85212" w:rsidRDefault="004B2A7C" w:rsidP="00623866">
            <w:pPr>
              <w:pStyle w:val="Nomal3"/>
              <w:ind w:left="0"/>
              <w:jc w:val="left"/>
              <w:rPr>
                <w:rFonts w:ascii="Helvetica" w:hAnsi="Helvetica"/>
                <w:sz w:val="20"/>
                <w:szCs w:val="20"/>
              </w:rPr>
            </w:pPr>
            <w:r w:rsidRPr="00B85212">
              <w:rPr>
                <w:rFonts w:ascii="Helvetica" w:hAnsi="Helvetica"/>
                <w:sz w:val="20"/>
                <w:szCs w:val="20"/>
              </w:rPr>
              <w:t>01</w:t>
            </w:r>
          </w:p>
        </w:tc>
        <w:tc>
          <w:tcPr>
            <w:tcW w:w="2581" w:type="dxa"/>
          </w:tcPr>
          <w:p w14:paraId="2D69B8F3" w14:textId="1642790E" w:rsidR="004B08BE" w:rsidRPr="00B85212" w:rsidRDefault="00774BB5" w:rsidP="00623866">
            <w:pPr>
              <w:pStyle w:val="Nomal3"/>
              <w:ind w:left="0"/>
              <w:jc w:val="left"/>
              <w:rPr>
                <w:rFonts w:ascii="Helvetica" w:hAnsi="Helvetica"/>
                <w:sz w:val="20"/>
                <w:szCs w:val="20"/>
              </w:rPr>
            </w:pPr>
            <w:r w:rsidRPr="00B85212">
              <w:rPr>
                <w:rFonts w:ascii="Helvetica" w:hAnsi="Helvetica"/>
                <w:sz w:val="20"/>
                <w:szCs w:val="20"/>
              </w:rPr>
              <w:t>Desenvolupar el pla d'implementació 25-27, el pla d'acció 2025 i un sistema de mesura de maduresa de l'organització</w:t>
            </w:r>
          </w:p>
        </w:tc>
        <w:tc>
          <w:tcPr>
            <w:tcW w:w="2976" w:type="dxa"/>
          </w:tcPr>
          <w:p w14:paraId="68354183" w14:textId="77777777" w:rsidR="00774BB5" w:rsidRPr="00B85212" w:rsidRDefault="00774BB5" w:rsidP="00F36B41">
            <w:pPr>
              <w:pStyle w:val="Nomal3"/>
              <w:numPr>
                <w:ilvl w:val="0"/>
                <w:numId w:val="38"/>
              </w:numPr>
              <w:ind w:left="318"/>
              <w:jc w:val="left"/>
              <w:rPr>
                <w:rFonts w:ascii="Helvetica" w:hAnsi="Helvetica"/>
                <w:sz w:val="20"/>
                <w:szCs w:val="20"/>
              </w:rPr>
            </w:pPr>
            <w:r w:rsidRPr="00B85212">
              <w:rPr>
                <w:rFonts w:ascii="Helvetica" w:hAnsi="Helvetica"/>
                <w:sz w:val="20"/>
                <w:szCs w:val="20"/>
              </w:rPr>
              <w:t>Redactar el pla d’implementació 2025-2027.</w:t>
            </w:r>
          </w:p>
          <w:p w14:paraId="5E1F1EF2" w14:textId="77777777" w:rsidR="00774BB5" w:rsidRPr="00B85212" w:rsidRDefault="00774BB5" w:rsidP="00F36B41">
            <w:pPr>
              <w:pStyle w:val="Nomal3"/>
              <w:numPr>
                <w:ilvl w:val="0"/>
                <w:numId w:val="38"/>
              </w:numPr>
              <w:ind w:left="318"/>
              <w:jc w:val="left"/>
              <w:rPr>
                <w:rFonts w:ascii="Helvetica" w:hAnsi="Helvetica"/>
                <w:sz w:val="20"/>
                <w:szCs w:val="20"/>
              </w:rPr>
            </w:pPr>
            <w:r w:rsidRPr="00B85212">
              <w:rPr>
                <w:rFonts w:ascii="Helvetica" w:hAnsi="Helvetica"/>
                <w:sz w:val="20"/>
                <w:szCs w:val="20"/>
              </w:rPr>
              <w:t>Desenvolupar el pla d’acció 2025, detallant accions.</w:t>
            </w:r>
          </w:p>
          <w:p w14:paraId="2C54EE13" w14:textId="6AF31A61" w:rsidR="004B08BE" w:rsidRPr="00B85212" w:rsidRDefault="00774BB5" w:rsidP="00F36B41">
            <w:pPr>
              <w:pStyle w:val="Nomal3"/>
              <w:numPr>
                <w:ilvl w:val="0"/>
                <w:numId w:val="38"/>
              </w:numPr>
              <w:ind w:left="318"/>
              <w:jc w:val="left"/>
              <w:rPr>
                <w:rFonts w:ascii="Helvetica" w:hAnsi="Helvetica"/>
                <w:sz w:val="20"/>
                <w:szCs w:val="20"/>
              </w:rPr>
            </w:pPr>
            <w:r w:rsidRPr="00B85212">
              <w:rPr>
                <w:rFonts w:ascii="Helvetica" w:hAnsi="Helvetica"/>
                <w:sz w:val="20"/>
                <w:szCs w:val="20"/>
              </w:rPr>
              <w:t xml:space="preserve">Dissenyar i implementar un sistema per mesurar la </w:t>
            </w:r>
            <w:r w:rsidRPr="00B85212">
              <w:rPr>
                <w:rFonts w:ascii="Helvetica" w:hAnsi="Helvetica"/>
                <w:sz w:val="20"/>
                <w:szCs w:val="20"/>
              </w:rPr>
              <w:lastRenderedPageBreak/>
              <w:t>maduresa BIM dins l’organització</w:t>
            </w:r>
          </w:p>
        </w:tc>
        <w:tc>
          <w:tcPr>
            <w:tcW w:w="2606" w:type="dxa"/>
          </w:tcPr>
          <w:p w14:paraId="3C7E0640" w14:textId="50A243A5" w:rsidR="0011499E" w:rsidRPr="00B85212" w:rsidRDefault="0011499E" w:rsidP="00F36B41">
            <w:pPr>
              <w:pStyle w:val="Nomal3"/>
              <w:ind w:left="0"/>
              <w:jc w:val="left"/>
              <w:rPr>
                <w:rFonts w:ascii="Helvetica" w:hAnsi="Helvetica"/>
                <w:sz w:val="20"/>
                <w:szCs w:val="20"/>
              </w:rPr>
            </w:pPr>
            <w:r w:rsidRPr="00B85212">
              <w:rPr>
                <w:rFonts w:ascii="Helvetica" w:hAnsi="Helvetica"/>
                <w:sz w:val="20"/>
                <w:szCs w:val="20"/>
              </w:rPr>
              <w:lastRenderedPageBreak/>
              <w:t>Disposar de: pla d'implementació 25-27, pla d'acció 25 i sistema de mesura de la maduresa</w:t>
            </w:r>
          </w:p>
          <w:p w14:paraId="513E1615" w14:textId="6BA4B814" w:rsidR="004B08BE" w:rsidRPr="00B85212" w:rsidRDefault="004B08BE" w:rsidP="00623866">
            <w:pPr>
              <w:pStyle w:val="Nomal3"/>
              <w:ind w:left="0"/>
              <w:jc w:val="left"/>
              <w:rPr>
                <w:rFonts w:ascii="Helvetica" w:hAnsi="Helvetica"/>
                <w:sz w:val="20"/>
                <w:szCs w:val="20"/>
              </w:rPr>
            </w:pPr>
          </w:p>
        </w:tc>
      </w:tr>
    </w:tbl>
    <w:p w14:paraId="2ABCE641" w14:textId="77777777" w:rsidR="002D5A0A" w:rsidRPr="00B85212" w:rsidRDefault="002D5A0A"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4B2A7C" w:rsidRPr="00B85212" w14:paraId="60352746" w14:textId="77777777" w:rsidTr="002A2E41">
        <w:trPr>
          <w:trHeight w:val="283"/>
        </w:trPr>
        <w:tc>
          <w:tcPr>
            <w:tcW w:w="8843" w:type="dxa"/>
            <w:gridSpan w:val="4"/>
            <w:shd w:val="clear" w:color="auto" w:fill="FF7C80"/>
            <w:vAlign w:val="center"/>
          </w:tcPr>
          <w:p w14:paraId="669AEAF8" w14:textId="7F79FC95" w:rsidR="004B2A7C" w:rsidRPr="00B85212" w:rsidRDefault="004B2A7C" w:rsidP="00623866">
            <w:pPr>
              <w:pStyle w:val="Nomal3"/>
              <w:ind w:left="0"/>
              <w:jc w:val="center"/>
              <w:rPr>
                <w:rFonts w:ascii="Helvetica" w:hAnsi="Helvetica"/>
                <w:b/>
                <w:bCs/>
                <w:sz w:val="20"/>
                <w:szCs w:val="20"/>
              </w:rPr>
            </w:pPr>
            <w:r w:rsidRPr="00B85212">
              <w:rPr>
                <w:rFonts w:ascii="Helvetica" w:hAnsi="Helvetica"/>
                <w:b/>
                <w:bCs/>
              </w:rPr>
              <w:t>Efecte tractor</w:t>
            </w:r>
          </w:p>
        </w:tc>
      </w:tr>
      <w:tr w:rsidR="004B2A7C" w:rsidRPr="00B85212" w14:paraId="4C8F1890" w14:textId="77777777" w:rsidTr="002A2E41">
        <w:trPr>
          <w:trHeight w:val="567"/>
        </w:trPr>
        <w:tc>
          <w:tcPr>
            <w:tcW w:w="680" w:type="dxa"/>
            <w:shd w:val="clear" w:color="auto" w:fill="FF7C80"/>
            <w:vAlign w:val="center"/>
          </w:tcPr>
          <w:p w14:paraId="723099F1" w14:textId="77777777" w:rsidR="004B2A7C" w:rsidRPr="00B85212" w:rsidRDefault="004B2A7C" w:rsidP="00623866">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FF7C80"/>
            <w:vAlign w:val="center"/>
          </w:tcPr>
          <w:p w14:paraId="4D8EB9DF" w14:textId="77777777" w:rsidR="004B2A7C" w:rsidRPr="00B85212" w:rsidRDefault="004B2A7C"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7C80"/>
            <w:vAlign w:val="center"/>
          </w:tcPr>
          <w:p w14:paraId="777D7BA5" w14:textId="77777777" w:rsidR="004B2A7C" w:rsidRPr="00B85212" w:rsidRDefault="004B2A7C"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FF7C80"/>
            <w:vAlign w:val="center"/>
          </w:tcPr>
          <w:p w14:paraId="23FD6EC4" w14:textId="77777777" w:rsidR="004B2A7C" w:rsidRPr="00B85212" w:rsidRDefault="004B2A7C"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4B2A7C" w:rsidRPr="00B85212" w14:paraId="2354C961" w14:textId="77777777" w:rsidTr="002A2E41">
        <w:trPr>
          <w:trHeight w:val="316"/>
        </w:trPr>
        <w:tc>
          <w:tcPr>
            <w:tcW w:w="680" w:type="dxa"/>
          </w:tcPr>
          <w:p w14:paraId="08CA8A0B" w14:textId="77777777" w:rsidR="004B2A7C" w:rsidRPr="00B85212" w:rsidRDefault="004B2A7C" w:rsidP="00623866">
            <w:pPr>
              <w:pStyle w:val="Nomal3"/>
              <w:ind w:left="0"/>
              <w:jc w:val="left"/>
              <w:rPr>
                <w:rFonts w:ascii="Helvetica" w:hAnsi="Helvetica"/>
                <w:sz w:val="20"/>
                <w:szCs w:val="20"/>
              </w:rPr>
            </w:pPr>
            <w:r w:rsidRPr="00B85212">
              <w:rPr>
                <w:rFonts w:ascii="Helvetica" w:hAnsi="Helvetica"/>
                <w:sz w:val="20"/>
                <w:szCs w:val="20"/>
              </w:rPr>
              <w:t>VET</w:t>
            </w:r>
          </w:p>
          <w:p w14:paraId="28AE3178" w14:textId="74A78BCF" w:rsidR="004B2A7C" w:rsidRPr="00B85212" w:rsidRDefault="004B2A7C" w:rsidP="00623866">
            <w:pPr>
              <w:pStyle w:val="Nomal3"/>
              <w:ind w:left="0"/>
              <w:jc w:val="left"/>
              <w:rPr>
                <w:rFonts w:ascii="Helvetica" w:hAnsi="Helvetica"/>
                <w:sz w:val="20"/>
                <w:szCs w:val="20"/>
              </w:rPr>
            </w:pPr>
            <w:r w:rsidRPr="00B85212">
              <w:rPr>
                <w:rFonts w:ascii="Helvetica" w:hAnsi="Helvetica"/>
                <w:sz w:val="20"/>
                <w:szCs w:val="20"/>
              </w:rPr>
              <w:t>01</w:t>
            </w:r>
          </w:p>
        </w:tc>
        <w:tc>
          <w:tcPr>
            <w:tcW w:w="2581" w:type="dxa"/>
          </w:tcPr>
          <w:p w14:paraId="3DAC8450" w14:textId="46AE6BC5" w:rsidR="004B2A7C" w:rsidRPr="00B85212" w:rsidRDefault="00774BB5" w:rsidP="00623866">
            <w:pPr>
              <w:pStyle w:val="Nomal3"/>
              <w:ind w:left="0"/>
              <w:jc w:val="left"/>
              <w:rPr>
                <w:rFonts w:ascii="Helvetica" w:hAnsi="Helvetica"/>
                <w:sz w:val="20"/>
                <w:szCs w:val="20"/>
              </w:rPr>
            </w:pPr>
            <w:r w:rsidRPr="00B85212">
              <w:rPr>
                <w:rFonts w:ascii="Helvetica" w:hAnsi="Helvetica"/>
                <w:sz w:val="20"/>
                <w:szCs w:val="20"/>
              </w:rPr>
              <w:t>Elaborar un conjunt de taules de control d'actuacions i s'han automatitzat els processos d'obtenció d'indicadors. Participar en CTBIM</w:t>
            </w:r>
          </w:p>
        </w:tc>
        <w:tc>
          <w:tcPr>
            <w:tcW w:w="2976" w:type="dxa"/>
          </w:tcPr>
          <w:p w14:paraId="5F59A231" w14:textId="77777777" w:rsidR="00F36B41" w:rsidRPr="00B85212" w:rsidRDefault="00F36B41" w:rsidP="00F36B41">
            <w:pPr>
              <w:pStyle w:val="Nomal3"/>
              <w:numPr>
                <w:ilvl w:val="0"/>
                <w:numId w:val="39"/>
              </w:numPr>
              <w:ind w:left="318"/>
              <w:jc w:val="left"/>
              <w:rPr>
                <w:rFonts w:ascii="Helvetica" w:hAnsi="Helvetica"/>
                <w:sz w:val="20"/>
                <w:szCs w:val="20"/>
              </w:rPr>
            </w:pPr>
            <w:r w:rsidRPr="00B85212">
              <w:rPr>
                <w:rFonts w:ascii="Helvetica" w:hAnsi="Helvetica"/>
                <w:sz w:val="20"/>
                <w:szCs w:val="20"/>
              </w:rPr>
              <w:t>Crear taules de control d’actuacions amb indicadors clau.</w:t>
            </w:r>
          </w:p>
          <w:p w14:paraId="0CB00C2B" w14:textId="77777777" w:rsidR="00F36B41" w:rsidRPr="00B85212" w:rsidRDefault="00F36B41" w:rsidP="00F36B41">
            <w:pPr>
              <w:pStyle w:val="Nomal3"/>
              <w:numPr>
                <w:ilvl w:val="0"/>
                <w:numId w:val="39"/>
              </w:numPr>
              <w:ind w:left="318"/>
              <w:jc w:val="left"/>
              <w:rPr>
                <w:rFonts w:ascii="Helvetica" w:hAnsi="Helvetica"/>
                <w:sz w:val="20"/>
                <w:szCs w:val="20"/>
              </w:rPr>
            </w:pPr>
            <w:r w:rsidRPr="00B85212">
              <w:rPr>
                <w:rFonts w:ascii="Helvetica" w:hAnsi="Helvetica"/>
                <w:sz w:val="20"/>
                <w:szCs w:val="20"/>
              </w:rPr>
              <w:t>Automatitzar el procés d’obtenció d’indicadors.</w:t>
            </w:r>
          </w:p>
          <w:p w14:paraId="511A2E41" w14:textId="58CF8358" w:rsidR="004B2A7C" w:rsidRPr="00B85212" w:rsidRDefault="00F36B41" w:rsidP="00F36B41">
            <w:pPr>
              <w:pStyle w:val="Nomal3"/>
              <w:numPr>
                <w:ilvl w:val="0"/>
                <w:numId w:val="39"/>
              </w:numPr>
              <w:ind w:left="318"/>
              <w:jc w:val="left"/>
              <w:rPr>
                <w:rFonts w:ascii="Helvetica" w:hAnsi="Helvetica"/>
                <w:sz w:val="20"/>
                <w:szCs w:val="20"/>
              </w:rPr>
            </w:pPr>
            <w:r w:rsidRPr="00B85212">
              <w:rPr>
                <w:rFonts w:ascii="Helvetica" w:hAnsi="Helvetica"/>
                <w:sz w:val="20"/>
                <w:szCs w:val="20"/>
              </w:rPr>
              <w:t>Participar en el CTBIM.</w:t>
            </w:r>
          </w:p>
        </w:tc>
        <w:tc>
          <w:tcPr>
            <w:tcW w:w="2606" w:type="dxa"/>
          </w:tcPr>
          <w:p w14:paraId="3F7F0651" w14:textId="5A474793" w:rsidR="00F36B41" w:rsidRPr="00B85212" w:rsidRDefault="00F36B41" w:rsidP="00F36B41">
            <w:pPr>
              <w:pStyle w:val="Nomal3"/>
              <w:ind w:left="0"/>
              <w:jc w:val="left"/>
              <w:rPr>
                <w:rFonts w:ascii="Helvetica" w:hAnsi="Helvetica"/>
                <w:sz w:val="20"/>
                <w:szCs w:val="20"/>
              </w:rPr>
            </w:pPr>
            <w:r w:rsidRPr="00B85212">
              <w:rPr>
                <w:rFonts w:ascii="Helvetica" w:hAnsi="Helvetica"/>
                <w:sz w:val="20"/>
                <w:szCs w:val="20"/>
              </w:rPr>
              <w:t xml:space="preserve">Es disposa de la taula  de control d'actuacions i el sistema d'obtenció d'indicadors. La participació en el CT BIM </w:t>
            </w:r>
            <w:r w:rsidR="006F628B">
              <w:rPr>
                <w:rFonts w:ascii="Helvetica" w:hAnsi="Helvetica"/>
                <w:sz w:val="20"/>
                <w:szCs w:val="20"/>
              </w:rPr>
              <w:t>é</w:t>
            </w:r>
            <w:r w:rsidRPr="00B85212">
              <w:rPr>
                <w:rFonts w:ascii="Helvetica" w:hAnsi="Helvetica"/>
                <w:sz w:val="20"/>
                <w:szCs w:val="20"/>
              </w:rPr>
              <w:t>s d'un 80%</w:t>
            </w:r>
          </w:p>
          <w:p w14:paraId="746D61FB" w14:textId="10B7B3C0" w:rsidR="004B2A7C" w:rsidRPr="00B85212" w:rsidRDefault="004B2A7C" w:rsidP="00623866">
            <w:pPr>
              <w:pStyle w:val="Nomal3"/>
              <w:ind w:left="0"/>
              <w:jc w:val="left"/>
              <w:rPr>
                <w:rFonts w:ascii="Helvetica" w:hAnsi="Helvetica"/>
                <w:sz w:val="20"/>
                <w:szCs w:val="20"/>
              </w:rPr>
            </w:pPr>
          </w:p>
        </w:tc>
      </w:tr>
    </w:tbl>
    <w:p w14:paraId="21128959" w14:textId="77777777" w:rsidR="004B08BE" w:rsidRPr="00B85212" w:rsidRDefault="004B08BE" w:rsidP="008E0966">
      <w:pPr>
        <w:pStyle w:val="Normal3"/>
        <w:tabs>
          <w:tab w:val="left" w:pos="2005"/>
        </w:tabs>
        <w:rPr>
          <w:rFonts w:ascii="Helvetica" w:hAnsi="Helvetica"/>
        </w:rPr>
      </w:pPr>
    </w:p>
    <w:p w14:paraId="5C41E757" w14:textId="7DB6418B" w:rsidR="002A209D" w:rsidRPr="00B85212" w:rsidRDefault="002A209D" w:rsidP="002A209D">
      <w:pPr>
        <w:pStyle w:val="Ttol2"/>
      </w:pPr>
      <w:bookmarkStart w:id="21" w:name="_Toc198637377"/>
      <w:r w:rsidRPr="00B85212">
        <w:t>Processos</w:t>
      </w:r>
      <w:bookmarkEnd w:id="21"/>
    </w:p>
    <w:p w14:paraId="32FB069F" w14:textId="0BF77161" w:rsidR="004B08BE" w:rsidRDefault="00F40F4F" w:rsidP="008E0966">
      <w:pPr>
        <w:pStyle w:val="Normal3"/>
        <w:tabs>
          <w:tab w:val="left" w:pos="2005"/>
        </w:tabs>
        <w:rPr>
          <w:rFonts w:ascii="Helvetica" w:hAnsi="Helvetica"/>
        </w:rPr>
      </w:pPr>
      <w:r w:rsidRPr="00B85212">
        <w:rPr>
          <w:rFonts w:ascii="Helvetica" w:hAnsi="Helvetica"/>
        </w:rPr>
        <w:t>Aquest àmbit es centra en la part procedimental del BIM, és a dir, desenvolupar processos nous emprant els models BIM i afegint la resta de serveis dintre del procés de les actuacions fent servir el BIM. Tanmateix, aq</w:t>
      </w:r>
      <w:r w:rsidR="007205D3" w:rsidRPr="00B85212">
        <w:rPr>
          <w:rFonts w:ascii="Helvetica" w:hAnsi="Helvetica"/>
        </w:rPr>
        <w:t xml:space="preserve">uest àmbit també recull </w:t>
      </w:r>
      <w:r w:rsidR="00C72E28" w:rsidRPr="00B85212">
        <w:rPr>
          <w:rFonts w:ascii="Helvetica" w:hAnsi="Helvetica"/>
        </w:rPr>
        <w:t>aquells processos relacionats amb la qualitat dels models com s</w:t>
      </w:r>
      <w:r w:rsidR="001415BF">
        <w:rPr>
          <w:rFonts w:ascii="Helvetica" w:hAnsi="Helvetica"/>
        </w:rPr>
        <w:t>ó</w:t>
      </w:r>
      <w:r w:rsidR="00C72E28" w:rsidRPr="00B85212">
        <w:rPr>
          <w:rFonts w:ascii="Helvetica" w:hAnsi="Helvetica"/>
        </w:rPr>
        <w:t xml:space="preserve">n </w:t>
      </w:r>
      <w:r w:rsidR="00993492" w:rsidRPr="00B85212">
        <w:rPr>
          <w:rFonts w:ascii="Helvetica" w:hAnsi="Helvetica"/>
        </w:rPr>
        <w:t xml:space="preserve">la consolidació de l’equip </w:t>
      </w:r>
      <w:r w:rsidR="0070148F" w:rsidRPr="00B85212">
        <w:rPr>
          <w:rFonts w:ascii="Helvetica" w:hAnsi="Helvetica"/>
        </w:rPr>
        <w:t>d’auditories</w:t>
      </w:r>
      <w:r w:rsidR="00993492" w:rsidRPr="00B85212">
        <w:rPr>
          <w:rFonts w:ascii="Helvetica" w:hAnsi="Helvetica"/>
        </w:rPr>
        <w:t xml:space="preserve"> i l</w:t>
      </w:r>
      <w:r w:rsidR="0070148F" w:rsidRPr="00B85212">
        <w:rPr>
          <w:rFonts w:ascii="Helvetica" w:hAnsi="Helvetica"/>
        </w:rPr>
        <w:t>’ús de plantilles.</w:t>
      </w:r>
    </w:p>
    <w:p w14:paraId="705F90AB" w14:textId="77777777" w:rsidR="00BF1FC2" w:rsidRDefault="00BF1FC2" w:rsidP="008E0966">
      <w:pPr>
        <w:pStyle w:val="Normal3"/>
        <w:tabs>
          <w:tab w:val="left" w:pos="2005"/>
        </w:tabs>
        <w:rPr>
          <w:rFonts w:ascii="Helvetica" w:hAnsi="Helvetica"/>
        </w:rPr>
      </w:pPr>
    </w:p>
    <w:p w14:paraId="6A59676B" w14:textId="77777777" w:rsidR="00BF1FC2" w:rsidRDefault="00BF1FC2" w:rsidP="008E0966">
      <w:pPr>
        <w:pStyle w:val="Normal3"/>
        <w:tabs>
          <w:tab w:val="left" w:pos="2005"/>
        </w:tabs>
        <w:rPr>
          <w:rFonts w:ascii="Helvetica" w:hAnsi="Helvetica"/>
        </w:rPr>
      </w:pPr>
    </w:p>
    <w:p w14:paraId="1DC4735D" w14:textId="77777777" w:rsidR="00BF1FC2" w:rsidRDefault="00BF1FC2" w:rsidP="008E0966">
      <w:pPr>
        <w:pStyle w:val="Normal3"/>
        <w:tabs>
          <w:tab w:val="left" w:pos="2005"/>
        </w:tabs>
        <w:rPr>
          <w:rFonts w:ascii="Helvetica" w:hAnsi="Helvetica"/>
        </w:rPr>
      </w:pPr>
    </w:p>
    <w:p w14:paraId="1CE4D779" w14:textId="77777777" w:rsidR="00BF1FC2" w:rsidRDefault="00BF1FC2" w:rsidP="008E0966">
      <w:pPr>
        <w:pStyle w:val="Normal3"/>
        <w:tabs>
          <w:tab w:val="left" w:pos="2005"/>
        </w:tabs>
        <w:rPr>
          <w:rFonts w:ascii="Helvetica" w:hAnsi="Helvetica"/>
        </w:rPr>
      </w:pPr>
    </w:p>
    <w:p w14:paraId="18E5AF7E" w14:textId="77777777" w:rsidR="00BF1FC2" w:rsidRPr="00B85212" w:rsidRDefault="00BF1FC2" w:rsidP="008E0966">
      <w:pPr>
        <w:pStyle w:val="Normal3"/>
        <w:tabs>
          <w:tab w:val="left" w:pos="2005"/>
        </w:tabs>
        <w:rPr>
          <w:rFonts w:ascii="Helvetica" w:hAnsi="Helvetica"/>
        </w:rPr>
      </w:pPr>
    </w:p>
    <w:tbl>
      <w:tblPr>
        <w:tblStyle w:val="Taulaambquadrcula"/>
        <w:tblW w:w="8756" w:type="dxa"/>
        <w:tblInd w:w="-5" w:type="dxa"/>
        <w:tblLook w:val="04A0" w:firstRow="1" w:lastRow="0" w:firstColumn="1" w:lastColumn="0" w:noHBand="0" w:noVBand="1"/>
      </w:tblPr>
      <w:tblGrid>
        <w:gridCol w:w="679"/>
        <w:gridCol w:w="2582"/>
        <w:gridCol w:w="2976"/>
        <w:gridCol w:w="2519"/>
      </w:tblGrid>
      <w:tr w:rsidR="004B08BE" w:rsidRPr="00E726B7" w14:paraId="3002A062" w14:textId="77777777" w:rsidTr="00F44469">
        <w:trPr>
          <w:trHeight w:val="283"/>
        </w:trPr>
        <w:tc>
          <w:tcPr>
            <w:tcW w:w="8756" w:type="dxa"/>
            <w:gridSpan w:val="4"/>
            <w:shd w:val="clear" w:color="auto" w:fill="E2EFD9" w:themeFill="accent6" w:themeFillTint="33"/>
            <w:vAlign w:val="center"/>
          </w:tcPr>
          <w:p w14:paraId="64A52ED5" w14:textId="7D6BFD56" w:rsidR="004B08BE" w:rsidRPr="00B85212" w:rsidRDefault="00693F00" w:rsidP="00825F03">
            <w:pPr>
              <w:pStyle w:val="Nomal3"/>
              <w:ind w:left="0"/>
              <w:jc w:val="center"/>
              <w:rPr>
                <w:rFonts w:ascii="Helvetica" w:hAnsi="Helvetica"/>
                <w:b/>
                <w:bCs/>
              </w:rPr>
            </w:pPr>
            <w:r w:rsidRPr="00B85212">
              <w:rPr>
                <w:rFonts w:ascii="Helvetica" w:hAnsi="Helvetica"/>
                <w:b/>
                <w:bCs/>
              </w:rPr>
              <w:t>Perspectiva de cicle de vida</w:t>
            </w:r>
          </w:p>
        </w:tc>
      </w:tr>
      <w:tr w:rsidR="00825F03" w:rsidRPr="00B85212" w14:paraId="6D5EEA36" w14:textId="77777777" w:rsidTr="00E72467">
        <w:trPr>
          <w:trHeight w:val="567"/>
        </w:trPr>
        <w:tc>
          <w:tcPr>
            <w:tcW w:w="679" w:type="dxa"/>
            <w:shd w:val="clear" w:color="auto" w:fill="E2EFD9" w:themeFill="accent6" w:themeFillTint="33"/>
            <w:vAlign w:val="center"/>
          </w:tcPr>
          <w:p w14:paraId="2DBF5389" w14:textId="77777777" w:rsidR="00825F03" w:rsidRPr="00B85212" w:rsidRDefault="00825F03" w:rsidP="00825F03">
            <w:pPr>
              <w:pStyle w:val="Nomal3"/>
              <w:ind w:left="0"/>
              <w:jc w:val="center"/>
              <w:rPr>
                <w:rFonts w:ascii="Helvetica" w:hAnsi="Helvetica"/>
                <w:b/>
                <w:bCs/>
              </w:rPr>
            </w:pPr>
            <w:r w:rsidRPr="00B85212">
              <w:rPr>
                <w:rFonts w:ascii="Helvetica" w:hAnsi="Helvetica"/>
                <w:b/>
                <w:bCs/>
                <w:sz w:val="16"/>
                <w:szCs w:val="16"/>
              </w:rPr>
              <w:t>CODI</w:t>
            </w:r>
          </w:p>
        </w:tc>
        <w:tc>
          <w:tcPr>
            <w:tcW w:w="2582" w:type="dxa"/>
            <w:shd w:val="clear" w:color="auto" w:fill="E2EFD9" w:themeFill="accent6" w:themeFillTint="33"/>
            <w:vAlign w:val="center"/>
          </w:tcPr>
          <w:p w14:paraId="1FF48504" w14:textId="0E4D926C"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E2EFD9" w:themeFill="accent6" w:themeFillTint="33"/>
            <w:vAlign w:val="center"/>
          </w:tcPr>
          <w:p w14:paraId="029FA08E" w14:textId="2E0E9AD5"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9" w:type="dxa"/>
            <w:shd w:val="clear" w:color="auto" w:fill="E2EFD9" w:themeFill="accent6" w:themeFillTint="33"/>
            <w:vAlign w:val="center"/>
          </w:tcPr>
          <w:p w14:paraId="40DF209B" w14:textId="72788249"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0346B5" w:rsidRPr="00E726B7" w14:paraId="4E0BC0FB" w14:textId="77777777" w:rsidTr="00872139">
        <w:trPr>
          <w:trHeight w:val="567"/>
        </w:trPr>
        <w:tc>
          <w:tcPr>
            <w:tcW w:w="679" w:type="dxa"/>
          </w:tcPr>
          <w:p w14:paraId="211EC9E1" w14:textId="77777777" w:rsidR="000346B5" w:rsidRPr="00B85212" w:rsidRDefault="00980BEB" w:rsidP="00872139">
            <w:pPr>
              <w:pStyle w:val="Nomal3"/>
              <w:ind w:left="0"/>
              <w:jc w:val="left"/>
              <w:rPr>
                <w:rFonts w:ascii="Helvetica" w:hAnsi="Helvetica"/>
              </w:rPr>
            </w:pPr>
            <w:r w:rsidRPr="00B85212">
              <w:rPr>
                <w:rFonts w:ascii="Helvetica" w:hAnsi="Helvetica"/>
              </w:rPr>
              <w:t>PCV</w:t>
            </w:r>
          </w:p>
          <w:p w14:paraId="59FE082F" w14:textId="150815C1" w:rsidR="00980BEB" w:rsidRPr="00B85212" w:rsidRDefault="00980BEB" w:rsidP="00872139">
            <w:pPr>
              <w:pStyle w:val="Nomal3"/>
              <w:ind w:left="0"/>
              <w:jc w:val="left"/>
              <w:rPr>
                <w:rFonts w:ascii="Helvetica" w:hAnsi="Helvetica"/>
                <w:b/>
                <w:bCs/>
                <w:sz w:val="16"/>
                <w:szCs w:val="16"/>
              </w:rPr>
            </w:pPr>
            <w:r w:rsidRPr="00B85212">
              <w:rPr>
                <w:rFonts w:ascii="Helvetica" w:hAnsi="Helvetica"/>
              </w:rPr>
              <w:t>01</w:t>
            </w:r>
          </w:p>
        </w:tc>
        <w:tc>
          <w:tcPr>
            <w:tcW w:w="2582" w:type="dxa"/>
          </w:tcPr>
          <w:p w14:paraId="45C220EA" w14:textId="6F69A027" w:rsidR="00980BEB" w:rsidRPr="00B85212" w:rsidRDefault="00980BEB" w:rsidP="00872139">
            <w:pPr>
              <w:pStyle w:val="Nomal3"/>
              <w:ind w:left="0"/>
              <w:jc w:val="left"/>
              <w:rPr>
                <w:rFonts w:ascii="Helvetica" w:hAnsi="Helvetica"/>
                <w:sz w:val="20"/>
                <w:szCs w:val="20"/>
              </w:rPr>
            </w:pPr>
            <w:r w:rsidRPr="00B85212">
              <w:rPr>
                <w:rFonts w:ascii="Helvetica" w:hAnsi="Helvetica"/>
                <w:sz w:val="20"/>
                <w:szCs w:val="20"/>
              </w:rPr>
              <w:t>Incorporar el Servei de supervisió en projectes en BIM</w:t>
            </w:r>
          </w:p>
          <w:p w14:paraId="018CCA72" w14:textId="77777777" w:rsidR="000346B5" w:rsidRPr="00B85212" w:rsidRDefault="000346B5" w:rsidP="00872139">
            <w:pPr>
              <w:pStyle w:val="Nomal3"/>
              <w:ind w:left="0"/>
              <w:jc w:val="left"/>
              <w:rPr>
                <w:rFonts w:ascii="Helvetica" w:hAnsi="Helvetica"/>
                <w:sz w:val="20"/>
                <w:szCs w:val="20"/>
              </w:rPr>
            </w:pPr>
          </w:p>
        </w:tc>
        <w:tc>
          <w:tcPr>
            <w:tcW w:w="2976" w:type="dxa"/>
          </w:tcPr>
          <w:p w14:paraId="7BB50DC0" w14:textId="77777777" w:rsidR="00980BEB" w:rsidRPr="00B85212" w:rsidRDefault="00980BEB" w:rsidP="008174D4">
            <w:pPr>
              <w:pStyle w:val="Nomal3"/>
              <w:numPr>
                <w:ilvl w:val="0"/>
                <w:numId w:val="42"/>
              </w:numPr>
              <w:ind w:left="312"/>
              <w:jc w:val="left"/>
              <w:rPr>
                <w:rFonts w:ascii="Helvetica" w:hAnsi="Helvetica"/>
                <w:sz w:val="20"/>
                <w:szCs w:val="20"/>
              </w:rPr>
            </w:pPr>
            <w:r w:rsidRPr="00B85212">
              <w:rPr>
                <w:rFonts w:ascii="Helvetica" w:hAnsi="Helvetica"/>
                <w:sz w:val="20"/>
                <w:szCs w:val="20"/>
              </w:rPr>
              <w:t>Formar el Servei de Supervisió en l’ús del BIM.</w:t>
            </w:r>
          </w:p>
          <w:p w14:paraId="4B8579A1" w14:textId="77777777" w:rsidR="00D82CAC" w:rsidRPr="00B85212" w:rsidRDefault="00980BEB" w:rsidP="008174D4">
            <w:pPr>
              <w:pStyle w:val="Nomal3"/>
              <w:numPr>
                <w:ilvl w:val="0"/>
                <w:numId w:val="42"/>
              </w:numPr>
              <w:ind w:left="312"/>
              <w:jc w:val="left"/>
              <w:rPr>
                <w:rFonts w:ascii="Helvetica" w:hAnsi="Helvetica"/>
                <w:sz w:val="20"/>
                <w:szCs w:val="20"/>
              </w:rPr>
            </w:pPr>
            <w:r w:rsidRPr="00B85212">
              <w:rPr>
                <w:rFonts w:ascii="Helvetica" w:hAnsi="Helvetica"/>
                <w:sz w:val="20"/>
                <w:szCs w:val="20"/>
              </w:rPr>
              <w:t>Assignar dues actuacions específiques per ser revisades pel Servei de Supervisió.</w:t>
            </w:r>
          </w:p>
          <w:p w14:paraId="113F22F3" w14:textId="7F391271" w:rsidR="000346B5" w:rsidRPr="00B85212" w:rsidRDefault="00980BEB" w:rsidP="008174D4">
            <w:pPr>
              <w:pStyle w:val="Nomal3"/>
              <w:numPr>
                <w:ilvl w:val="0"/>
                <w:numId w:val="42"/>
              </w:numPr>
              <w:ind w:left="312"/>
              <w:jc w:val="left"/>
              <w:rPr>
                <w:rFonts w:ascii="Helvetica" w:hAnsi="Helvetica"/>
                <w:sz w:val="20"/>
                <w:szCs w:val="20"/>
              </w:rPr>
            </w:pPr>
            <w:r w:rsidRPr="00B85212">
              <w:rPr>
                <w:rFonts w:ascii="Helvetica" w:hAnsi="Helvetica"/>
                <w:sz w:val="20"/>
                <w:szCs w:val="20"/>
              </w:rPr>
              <w:t>Recopilar feedback per millorar la integració del servei.</w:t>
            </w:r>
          </w:p>
        </w:tc>
        <w:tc>
          <w:tcPr>
            <w:tcW w:w="2519" w:type="dxa"/>
          </w:tcPr>
          <w:p w14:paraId="650072F8" w14:textId="77777777" w:rsidR="00D82CAC" w:rsidRPr="00B85212" w:rsidRDefault="00D82CAC" w:rsidP="00872139">
            <w:pPr>
              <w:pStyle w:val="Nomal3"/>
              <w:ind w:left="0"/>
              <w:jc w:val="left"/>
              <w:rPr>
                <w:rFonts w:ascii="Helvetica" w:hAnsi="Helvetica"/>
                <w:sz w:val="20"/>
                <w:szCs w:val="20"/>
              </w:rPr>
            </w:pPr>
            <w:r w:rsidRPr="00B85212">
              <w:rPr>
                <w:rFonts w:ascii="Helvetica" w:hAnsi="Helvetica"/>
                <w:sz w:val="20"/>
                <w:szCs w:val="20"/>
              </w:rPr>
              <w:t>El servei de supervisió ha revisat un mínim de 2 actuacions</w:t>
            </w:r>
          </w:p>
          <w:p w14:paraId="5D478F6D" w14:textId="77777777" w:rsidR="00D82CAC" w:rsidRPr="00B85212" w:rsidRDefault="00D82CAC" w:rsidP="00872139">
            <w:pPr>
              <w:pStyle w:val="Nomal3"/>
              <w:jc w:val="left"/>
              <w:rPr>
                <w:rFonts w:ascii="Helvetica" w:hAnsi="Helvetica"/>
                <w:sz w:val="20"/>
                <w:szCs w:val="20"/>
              </w:rPr>
            </w:pPr>
          </w:p>
          <w:p w14:paraId="3E2C8C36" w14:textId="77777777" w:rsidR="000346B5" w:rsidRPr="00B85212" w:rsidRDefault="000346B5" w:rsidP="00872139">
            <w:pPr>
              <w:pStyle w:val="Nomal3"/>
              <w:ind w:left="0"/>
              <w:jc w:val="left"/>
              <w:rPr>
                <w:rFonts w:ascii="Helvetica" w:hAnsi="Helvetica"/>
                <w:sz w:val="20"/>
                <w:szCs w:val="20"/>
              </w:rPr>
            </w:pPr>
          </w:p>
        </w:tc>
      </w:tr>
    </w:tbl>
    <w:p w14:paraId="2F4B48BC" w14:textId="77777777" w:rsidR="00235F79" w:rsidRPr="00B85212" w:rsidRDefault="00235F79" w:rsidP="008E0966">
      <w:pPr>
        <w:pStyle w:val="Normal3"/>
        <w:tabs>
          <w:tab w:val="left" w:pos="2005"/>
        </w:tabs>
        <w:rPr>
          <w:rFonts w:ascii="Helvetica" w:hAnsi="Helvetica"/>
        </w:rPr>
      </w:pPr>
    </w:p>
    <w:tbl>
      <w:tblPr>
        <w:tblStyle w:val="Taulaambquadrcula"/>
        <w:tblW w:w="8756" w:type="dxa"/>
        <w:tblInd w:w="-5" w:type="dxa"/>
        <w:tblLook w:val="04A0" w:firstRow="1" w:lastRow="0" w:firstColumn="1" w:lastColumn="0" w:noHBand="0" w:noVBand="1"/>
      </w:tblPr>
      <w:tblGrid>
        <w:gridCol w:w="679"/>
        <w:gridCol w:w="2582"/>
        <w:gridCol w:w="2976"/>
        <w:gridCol w:w="2519"/>
      </w:tblGrid>
      <w:tr w:rsidR="00693F00" w:rsidRPr="00B85212" w14:paraId="32DB1698" w14:textId="77777777" w:rsidTr="00F44469">
        <w:trPr>
          <w:trHeight w:val="283"/>
        </w:trPr>
        <w:tc>
          <w:tcPr>
            <w:tcW w:w="8756" w:type="dxa"/>
            <w:gridSpan w:val="4"/>
            <w:shd w:val="clear" w:color="auto" w:fill="E2EFD9" w:themeFill="accent6" w:themeFillTint="33"/>
            <w:vAlign w:val="center"/>
          </w:tcPr>
          <w:p w14:paraId="554E2B2C" w14:textId="24F8A583" w:rsidR="00693F00" w:rsidRPr="00B85212" w:rsidRDefault="00693F00" w:rsidP="00623866">
            <w:pPr>
              <w:pStyle w:val="Nomal3"/>
              <w:ind w:left="0"/>
              <w:jc w:val="center"/>
              <w:rPr>
                <w:rFonts w:ascii="Helvetica" w:hAnsi="Helvetica"/>
                <w:b/>
                <w:bCs/>
              </w:rPr>
            </w:pPr>
            <w:r w:rsidRPr="00B85212">
              <w:rPr>
                <w:rFonts w:ascii="Helvetica" w:hAnsi="Helvetica"/>
                <w:b/>
                <w:bCs/>
              </w:rPr>
              <w:t>Usos del BIM</w:t>
            </w:r>
          </w:p>
        </w:tc>
      </w:tr>
      <w:tr w:rsidR="00693F00" w:rsidRPr="00B85212" w14:paraId="1BB19C25" w14:textId="77777777" w:rsidTr="002A2E41">
        <w:trPr>
          <w:trHeight w:val="567"/>
        </w:trPr>
        <w:tc>
          <w:tcPr>
            <w:tcW w:w="679" w:type="dxa"/>
            <w:shd w:val="clear" w:color="auto" w:fill="E2EFD9" w:themeFill="accent6" w:themeFillTint="33"/>
            <w:vAlign w:val="center"/>
          </w:tcPr>
          <w:p w14:paraId="19FE965E" w14:textId="77777777" w:rsidR="00693F00" w:rsidRPr="00B85212" w:rsidRDefault="00693F00" w:rsidP="00623866">
            <w:pPr>
              <w:pStyle w:val="Nomal3"/>
              <w:ind w:left="0"/>
              <w:jc w:val="center"/>
              <w:rPr>
                <w:rFonts w:ascii="Helvetica" w:hAnsi="Helvetica"/>
                <w:b/>
                <w:bCs/>
              </w:rPr>
            </w:pPr>
            <w:r w:rsidRPr="00B85212">
              <w:rPr>
                <w:rFonts w:ascii="Helvetica" w:hAnsi="Helvetica"/>
                <w:b/>
                <w:bCs/>
                <w:sz w:val="16"/>
                <w:szCs w:val="16"/>
              </w:rPr>
              <w:t>CODI</w:t>
            </w:r>
          </w:p>
        </w:tc>
        <w:tc>
          <w:tcPr>
            <w:tcW w:w="2582" w:type="dxa"/>
            <w:shd w:val="clear" w:color="auto" w:fill="E2EFD9" w:themeFill="accent6" w:themeFillTint="33"/>
            <w:vAlign w:val="center"/>
          </w:tcPr>
          <w:p w14:paraId="56DB631F"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E2EFD9" w:themeFill="accent6" w:themeFillTint="33"/>
            <w:vAlign w:val="center"/>
          </w:tcPr>
          <w:p w14:paraId="39768756"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9" w:type="dxa"/>
            <w:shd w:val="clear" w:color="auto" w:fill="E2EFD9" w:themeFill="accent6" w:themeFillTint="33"/>
            <w:vAlign w:val="center"/>
          </w:tcPr>
          <w:p w14:paraId="1332B760"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E11633" w:rsidRPr="00E726B7" w14:paraId="7FECE6FF" w14:textId="77777777" w:rsidTr="00872139">
        <w:trPr>
          <w:trHeight w:val="567"/>
        </w:trPr>
        <w:tc>
          <w:tcPr>
            <w:tcW w:w="679" w:type="dxa"/>
          </w:tcPr>
          <w:p w14:paraId="4A59BF7B" w14:textId="77777777" w:rsidR="00E11633" w:rsidRPr="00B85212" w:rsidRDefault="00872139" w:rsidP="00872139">
            <w:pPr>
              <w:pStyle w:val="Nomal3"/>
              <w:ind w:left="0"/>
              <w:jc w:val="left"/>
              <w:rPr>
                <w:rFonts w:ascii="Helvetica" w:hAnsi="Helvetica"/>
              </w:rPr>
            </w:pPr>
            <w:r w:rsidRPr="00B85212">
              <w:rPr>
                <w:rFonts w:ascii="Helvetica" w:hAnsi="Helvetica"/>
              </w:rPr>
              <w:t>PUB</w:t>
            </w:r>
          </w:p>
          <w:p w14:paraId="405297A4" w14:textId="3C775310" w:rsidR="00872139" w:rsidRPr="00B85212" w:rsidRDefault="00872139" w:rsidP="00872139">
            <w:pPr>
              <w:pStyle w:val="Nomal3"/>
              <w:ind w:left="0"/>
              <w:jc w:val="left"/>
              <w:rPr>
                <w:rFonts w:ascii="Helvetica" w:hAnsi="Helvetica"/>
                <w:b/>
                <w:bCs/>
                <w:sz w:val="16"/>
                <w:szCs w:val="16"/>
              </w:rPr>
            </w:pPr>
            <w:r w:rsidRPr="00B85212">
              <w:rPr>
                <w:rFonts w:ascii="Helvetica" w:hAnsi="Helvetica"/>
              </w:rPr>
              <w:t>01</w:t>
            </w:r>
          </w:p>
        </w:tc>
        <w:tc>
          <w:tcPr>
            <w:tcW w:w="2582" w:type="dxa"/>
          </w:tcPr>
          <w:p w14:paraId="24F67535" w14:textId="0F8D13FC" w:rsidR="00872139" w:rsidRPr="00B85212" w:rsidRDefault="00872139" w:rsidP="00872139">
            <w:pPr>
              <w:pStyle w:val="Nomal3"/>
              <w:ind w:left="0"/>
              <w:jc w:val="left"/>
              <w:rPr>
                <w:rFonts w:ascii="Helvetica" w:hAnsi="Helvetica"/>
                <w:sz w:val="20"/>
                <w:szCs w:val="20"/>
              </w:rPr>
            </w:pPr>
            <w:r w:rsidRPr="00B85212">
              <w:rPr>
                <w:rFonts w:ascii="Helvetica" w:hAnsi="Helvetica"/>
                <w:sz w:val="20"/>
                <w:szCs w:val="20"/>
              </w:rPr>
              <w:t>Realitzar usos amb models BIM de determinades tipologies</w:t>
            </w:r>
          </w:p>
          <w:p w14:paraId="3B9045F2" w14:textId="77777777" w:rsidR="00E11633" w:rsidRPr="00B85212" w:rsidRDefault="00E11633" w:rsidP="00872139">
            <w:pPr>
              <w:pStyle w:val="Nomal3"/>
              <w:ind w:left="0"/>
              <w:jc w:val="left"/>
              <w:rPr>
                <w:rFonts w:ascii="Helvetica" w:hAnsi="Helvetica"/>
                <w:sz w:val="20"/>
                <w:szCs w:val="20"/>
              </w:rPr>
            </w:pPr>
          </w:p>
        </w:tc>
        <w:tc>
          <w:tcPr>
            <w:tcW w:w="2976" w:type="dxa"/>
          </w:tcPr>
          <w:p w14:paraId="1E5BAB52" w14:textId="77777777" w:rsidR="00872139" w:rsidRPr="00B85212" w:rsidRDefault="00872139" w:rsidP="008174D4">
            <w:pPr>
              <w:pStyle w:val="Nomal3"/>
              <w:numPr>
                <w:ilvl w:val="0"/>
                <w:numId w:val="41"/>
              </w:numPr>
              <w:ind w:left="312"/>
              <w:jc w:val="left"/>
              <w:rPr>
                <w:rFonts w:ascii="Helvetica" w:hAnsi="Helvetica"/>
                <w:sz w:val="20"/>
                <w:szCs w:val="20"/>
              </w:rPr>
            </w:pPr>
            <w:r w:rsidRPr="00B85212">
              <w:rPr>
                <w:rFonts w:ascii="Helvetica" w:hAnsi="Helvetica"/>
                <w:sz w:val="20"/>
                <w:szCs w:val="20"/>
              </w:rPr>
              <w:lastRenderedPageBreak/>
              <w:t xml:space="preserve">Identificar 10 usos potencials del BIM en </w:t>
            </w:r>
            <w:r w:rsidRPr="00B85212">
              <w:rPr>
                <w:rFonts w:ascii="Helvetica" w:hAnsi="Helvetica"/>
                <w:sz w:val="20"/>
                <w:szCs w:val="20"/>
              </w:rPr>
              <w:lastRenderedPageBreak/>
              <w:t>tipologies específiques d’actuacions.</w:t>
            </w:r>
          </w:p>
          <w:p w14:paraId="3DC81F43" w14:textId="77777777" w:rsidR="00872139" w:rsidRPr="00B85212" w:rsidRDefault="00872139" w:rsidP="008174D4">
            <w:pPr>
              <w:pStyle w:val="Nomal3"/>
              <w:numPr>
                <w:ilvl w:val="0"/>
                <w:numId w:val="41"/>
              </w:numPr>
              <w:ind w:left="312"/>
              <w:jc w:val="left"/>
              <w:rPr>
                <w:rFonts w:ascii="Helvetica" w:hAnsi="Helvetica"/>
                <w:sz w:val="20"/>
                <w:szCs w:val="20"/>
              </w:rPr>
            </w:pPr>
            <w:r w:rsidRPr="00B85212">
              <w:rPr>
                <w:rFonts w:ascii="Helvetica" w:hAnsi="Helvetica"/>
                <w:sz w:val="20"/>
                <w:szCs w:val="20"/>
              </w:rPr>
              <w:t>Provar aquests usos en pilots.</w:t>
            </w:r>
          </w:p>
          <w:p w14:paraId="28D826D0" w14:textId="41642934" w:rsidR="00E11633" w:rsidRPr="00B85212" w:rsidRDefault="00872139" w:rsidP="008174D4">
            <w:pPr>
              <w:pStyle w:val="Nomal3"/>
              <w:numPr>
                <w:ilvl w:val="0"/>
                <w:numId w:val="41"/>
              </w:numPr>
              <w:ind w:left="312"/>
              <w:jc w:val="left"/>
              <w:rPr>
                <w:rFonts w:ascii="Helvetica" w:hAnsi="Helvetica"/>
                <w:sz w:val="20"/>
                <w:szCs w:val="20"/>
              </w:rPr>
            </w:pPr>
            <w:r w:rsidRPr="00B85212">
              <w:rPr>
                <w:rFonts w:ascii="Helvetica" w:hAnsi="Helvetica"/>
                <w:sz w:val="20"/>
                <w:szCs w:val="20"/>
              </w:rPr>
              <w:t>Documentar l’eficàcia de cada ús i preparar un informe final.</w:t>
            </w:r>
          </w:p>
        </w:tc>
        <w:tc>
          <w:tcPr>
            <w:tcW w:w="2519" w:type="dxa"/>
          </w:tcPr>
          <w:p w14:paraId="481D363D" w14:textId="77777777" w:rsidR="00D82CAC" w:rsidRPr="00B85212" w:rsidRDefault="00D82CAC" w:rsidP="00872139">
            <w:pPr>
              <w:pStyle w:val="Nomal3"/>
              <w:ind w:left="0"/>
              <w:jc w:val="left"/>
              <w:rPr>
                <w:rFonts w:ascii="Helvetica" w:hAnsi="Helvetica"/>
                <w:sz w:val="20"/>
                <w:szCs w:val="20"/>
              </w:rPr>
            </w:pPr>
            <w:r w:rsidRPr="00B85212">
              <w:rPr>
                <w:rFonts w:ascii="Helvetica" w:hAnsi="Helvetica"/>
                <w:sz w:val="20"/>
                <w:szCs w:val="20"/>
              </w:rPr>
              <w:lastRenderedPageBreak/>
              <w:t>S'ha provat un mínim de 10 usos diferents dels models BIM</w:t>
            </w:r>
          </w:p>
          <w:p w14:paraId="23B69927" w14:textId="77777777" w:rsidR="00D82CAC" w:rsidRPr="00B85212" w:rsidRDefault="00D82CAC" w:rsidP="00872139">
            <w:pPr>
              <w:pStyle w:val="Nomal3"/>
              <w:jc w:val="left"/>
              <w:rPr>
                <w:rFonts w:ascii="Helvetica" w:hAnsi="Helvetica"/>
                <w:sz w:val="20"/>
                <w:szCs w:val="20"/>
              </w:rPr>
            </w:pPr>
          </w:p>
          <w:p w14:paraId="0755C17F" w14:textId="77777777" w:rsidR="00E11633" w:rsidRPr="00B85212" w:rsidRDefault="00E11633" w:rsidP="00872139">
            <w:pPr>
              <w:pStyle w:val="Nomal3"/>
              <w:ind w:left="0"/>
              <w:jc w:val="left"/>
              <w:rPr>
                <w:rFonts w:ascii="Helvetica" w:hAnsi="Helvetica"/>
                <w:sz w:val="20"/>
                <w:szCs w:val="20"/>
              </w:rPr>
            </w:pPr>
          </w:p>
        </w:tc>
      </w:tr>
    </w:tbl>
    <w:p w14:paraId="3AE744FB" w14:textId="77777777" w:rsidR="00693F00" w:rsidRPr="00B85212" w:rsidRDefault="00693F00" w:rsidP="008E0966">
      <w:pPr>
        <w:pStyle w:val="Normal3"/>
        <w:tabs>
          <w:tab w:val="left" w:pos="2005"/>
        </w:tabs>
        <w:rPr>
          <w:rFonts w:ascii="Helvetica" w:hAnsi="Helvetica"/>
        </w:rPr>
      </w:pPr>
    </w:p>
    <w:tbl>
      <w:tblPr>
        <w:tblStyle w:val="Taulaambquadrcula"/>
        <w:tblW w:w="8756" w:type="dxa"/>
        <w:tblInd w:w="-5" w:type="dxa"/>
        <w:tblLook w:val="04A0" w:firstRow="1" w:lastRow="0" w:firstColumn="1" w:lastColumn="0" w:noHBand="0" w:noVBand="1"/>
      </w:tblPr>
      <w:tblGrid>
        <w:gridCol w:w="693"/>
        <w:gridCol w:w="2577"/>
        <w:gridCol w:w="2971"/>
        <w:gridCol w:w="2515"/>
      </w:tblGrid>
      <w:tr w:rsidR="00693F00" w:rsidRPr="00B85212" w14:paraId="1DB45026" w14:textId="77777777" w:rsidTr="00F44469">
        <w:trPr>
          <w:trHeight w:val="283"/>
        </w:trPr>
        <w:tc>
          <w:tcPr>
            <w:tcW w:w="8756" w:type="dxa"/>
            <w:gridSpan w:val="4"/>
            <w:shd w:val="clear" w:color="auto" w:fill="E2EFD9" w:themeFill="accent6" w:themeFillTint="33"/>
            <w:vAlign w:val="center"/>
          </w:tcPr>
          <w:p w14:paraId="462F3FED" w14:textId="4A0D8F39" w:rsidR="00693F00" w:rsidRPr="00B85212" w:rsidRDefault="00693F00" w:rsidP="00623866">
            <w:pPr>
              <w:pStyle w:val="Nomal3"/>
              <w:ind w:left="0"/>
              <w:jc w:val="center"/>
              <w:rPr>
                <w:rFonts w:ascii="Helvetica" w:hAnsi="Helvetica"/>
                <w:b/>
                <w:bCs/>
              </w:rPr>
            </w:pPr>
            <w:r w:rsidRPr="00B85212">
              <w:rPr>
                <w:rFonts w:ascii="Helvetica" w:hAnsi="Helvetica"/>
                <w:b/>
                <w:bCs/>
              </w:rPr>
              <w:t>Protocols de qualitat</w:t>
            </w:r>
          </w:p>
        </w:tc>
      </w:tr>
      <w:tr w:rsidR="00693F00" w:rsidRPr="00B85212" w14:paraId="39236133" w14:textId="77777777" w:rsidTr="00BF1FC2">
        <w:trPr>
          <w:trHeight w:val="567"/>
        </w:trPr>
        <w:tc>
          <w:tcPr>
            <w:tcW w:w="693" w:type="dxa"/>
            <w:shd w:val="clear" w:color="auto" w:fill="E2EFD9" w:themeFill="accent6" w:themeFillTint="33"/>
            <w:vAlign w:val="center"/>
          </w:tcPr>
          <w:p w14:paraId="29738E9C" w14:textId="77777777" w:rsidR="00693F00" w:rsidRPr="00B85212" w:rsidRDefault="00693F00" w:rsidP="00623866">
            <w:pPr>
              <w:pStyle w:val="Nomal3"/>
              <w:ind w:left="0"/>
              <w:jc w:val="center"/>
              <w:rPr>
                <w:rFonts w:ascii="Helvetica" w:hAnsi="Helvetica"/>
                <w:b/>
                <w:bCs/>
              </w:rPr>
            </w:pPr>
            <w:r w:rsidRPr="00B85212">
              <w:rPr>
                <w:rFonts w:ascii="Helvetica" w:hAnsi="Helvetica"/>
                <w:b/>
                <w:bCs/>
                <w:sz w:val="16"/>
                <w:szCs w:val="16"/>
              </w:rPr>
              <w:t>CODI</w:t>
            </w:r>
          </w:p>
        </w:tc>
        <w:tc>
          <w:tcPr>
            <w:tcW w:w="2577" w:type="dxa"/>
            <w:shd w:val="clear" w:color="auto" w:fill="E2EFD9" w:themeFill="accent6" w:themeFillTint="33"/>
            <w:vAlign w:val="center"/>
          </w:tcPr>
          <w:p w14:paraId="5132B11D"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1" w:type="dxa"/>
            <w:shd w:val="clear" w:color="auto" w:fill="E2EFD9" w:themeFill="accent6" w:themeFillTint="33"/>
            <w:vAlign w:val="center"/>
          </w:tcPr>
          <w:p w14:paraId="20C19974"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5" w:type="dxa"/>
            <w:shd w:val="clear" w:color="auto" w:fill="E2EFD9" w:themeFill="accent6" w:themeFillTint="33"/>
            <w:vAlign w:val="center"/>
          </w:tcPr>
          <w:p w14:paraId="3E28AA8B" w14:textId="77777777" w:rsidR="00693F00" w:rsidRPr="00B85212" w:rsidRDefault="00693F00" w:rsidP="00623866">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E11633" w:rsidRPr="00E726B7" w14:paraId="79D90675" w14:textId="77777777" w:rsidTr="00BF1FC2">
        <w:trPr>
          <w:trHeight w:val="567"/>
        </w:trPr>
        <w:tc>
          <w:tcPr>
            <w:tcW w:w="693" w:type="dxa"/>
          </w:tcPr>
          <w:p w14:paraId="11DB5664" w14:textId="77777777" w:rsidR="00E11633" w:rsidRPr="00B85212" w:rsidRDefault="00872139" w:rsidP="00872139">
            <w:pPr>
              <w:pStyle w:val="Nomal3"/>
              <w:ind w:left="0"/>
              <w:jc w:val="left"/>
              <w:rPr>
                <w:rFonts w:ascii="Helvetica" w:hAnsi="Helvetica"/>
              </w:rPr>
            </w:pPr>
            <w:r w:rsidRPr="00B85212">
              <w:rPr>
                <w:rFonts w:ascii="Helvetica" w:hAnsi="Helvetica"/>
              </w:rPr>
              <w:t>PCQ</w:t>
            </w:r>
          </w:p>
          <w:p w14:paraId="25B498CC" w14:textId="2F2ABB06" w:rsidR="00872139" w:rsidRPr="00B85212" w:rsidRDefault="00872139" w:rsidP="00872139">
            <w:pPr>
              <w:pStyle w:val="Nomal3"/>
              <w:ind w:left="0"/>
              <w:jc w:val="left"/>
              <w:rPr>
                <w:rFonts w:ascii="Helvetica" w:hAnsi="Helvetica"/>
              </w:rPr>
            </w:pPr>
            <w:r w:rsidRPr="00B85212">
              <w:rPr>
                <w:rFonts w:ascii="Helvetica" w:hAnsi="Helvetica"/>
              </w:rPr>
              <w:t>01</w:t>
            </w:r>
          </w:p>
        </w:tc>
        <w:tc>
          <w:tcPr>
            <w:tcW w:w="2577" w:type="dxa"/>
          </w:tcPr>
          <w:p w14:paraId="5B8F66A9" w14:textId="77777777" w:rsidR="00872139" w:rsidRPr="00B85212" w:rsidRDefault="00872139" w:rsidP="00872139">
            <w:pPr>
              <w:jc w:val="left"/>
              <w:rPr>
                <w:rFonts w:ascii="Helvetica" w:hAnsi="Helvetica"/>
                <w:sz w:val="20"/>
                <w:szCs w:val="20"/>
                <w:lang w:val="ca-ES"/>
              </w:rPr>
            </w:pPr>
            <w:r w:rsidRPr="00B85212">
              <w:rPr>
                <w:rFonts w:ascii="Helvetica" w:hAnsi="Helvetica"/>
                <w:sz w:val="20"/>
                <w:szCs w:val="20"/>
                <w:lang w:val="ca-ES"/>
              </w:rPr>
              <w:t>Estandarditzar les plantilles de control de qualitat i aplicar-les</w:t>
            </w:r>
          </w:p>
          <w:p w14:paraId="1C568BF9" w14:textId="77777777" w:rsidR="00E11633" w:rsidRPr="00B85212" w:rsidRDefault="00E11633" w:rsidP="00872139">
            <w:pPr>
              <w:pStyle w:val="Nomal3"/>
              <w:ind w:left="0"/>
              <w:jc w:val="left"/>
              <w:rPr>
                <w:rFonts w:ascii="Helvetica" w:hAnsi="Helvetica"/>
                <w:sz w:val="20"/>
                <w:szCs w:val="20"/>
              </w:rPr>
            </w:pPr>
          </w:p>
        </w:tc>
        <w:tc>
          <w:tcPr>
            <w:tcW w:w="2971" w:type="dxa"/>
          </w:tcPr>
          <w:p w14:paraId="1BD297BD" w14:textId="77777777" w:rsidR="00872139" w:rsidRPr="00B85212" w:rsidRDefault="00872139" w:rsidP="008174D4">
            <w:pPr>
              <w:pStyle w:val="Nomal3"/>
              <w:numPr>
                <w:ilvl w:val="0"/>
                <w:numId w:val="40"/>
              </w:numPr>
              <w:ind w:left="312"/>
              <w:jc w:val="left"/>
              <w:rPr>
                <w:rFonts w:ascii="Helvetica" w:hAnsi="Helvetica"/>
                <w:sz w:val="20"/>
                <w:szCs w:val="20"/>
              </w:rPr>
            </w:pPr>
            <w:r w:rsidRPr="00B85212">
              <w:rPr>
                <w:rFonts w:ascii="Helvetica" w:hAnsi="Helvetica"/>
                <w:sz w:val="20"/>
                <w:szCs w:val="20"/>
              </w:rPr>
              <w:t>Revisar les plantilles de control de qualitat i validar-les.</w:t>
            </w:r>
          </w:p>
          <w:p w14:paraId="3F449C55" w14:textId="7913DDB0" w:rsidR="00E11633" w:rsidRPr="00B85212" w:rsidRDefault="00872139" w:rsidP="008174D4">
            <w:pPr>
              <w:pStyle w:val="Nomal3"/>
              <w:numPr>
                <w:ilvl w:val="0"/>
                <w:numId w:val="40"/>
              </w:numPr>
              <w:ind w:left="312"/>
              <w:jc w:val="left"/>
              <w:rPr>
                <w:rFonts w:ascii="Helvetica" w:hAnsi="Helvetica"/>
                <w:sz w:val="20"/>
                <w:szCs w:val="20"/>
              </w:rPr>
            </w:pPr>
            <w:r w:rsidRPr="00B85212">
              <w:rPr>
                <w:rFonts w:ascii="Helvetica" w:hAnsi="Helvetica"/>
                <w:sz w:val="20"/>
                <w:szCs w:val="20"/>
              </w:rPr>
              <w:t>Implementar les plantilles en 10 auditories de projectes.</w:t>
            </w:r>
          </w:p>
        </w:tc>
        <w:tc>
          <w:tcPr>
            <w:tcW w:w="2515" w:type="dxa"/>
          </w:tcPr>
          <w:p w14:paraId="02729189" w14:textId="77777777" w:rsidR="00D82CAC" w:rsidRPr="00B85212" w:rsidRDefault="00D82CAC" w:rsidP="00872139">
            <w:pPr>
              <w:jc w:val="left"/>
              <w:rPr>
                <w:rFonts w:ascii="Helvetica" w:hAnsi="Helvetica"/>
                <w:sz w:val="20"/>
                <w:szCs w:val="20"/>
                <w:lang w:val="ca-ES"/>
              </w:rPr>
            </w:pPr>
            <w:r w:rsidRPr="00B85212">
              <w:rPr>
                <w:rFonts w:ascii="Helvetica" w:hAnsi="Helvetica"/>
                <w:sz w:val="20"/>
                <w:szCs w:val="20"/>
                <w:lang w:val="ca-ES"/>
              </w:rPr>
              <w:t>Disposar de les plantilles de control de qualitat intern. Haver-les aplicat en un mínim de 10 auditories</w:t>
            </w:r>
          </w:p>
          <w:p w14:paraId="462E50A8" w14:textId="77777777" w:rsidR="00E11633" w:rsidRPr="00B85212" w:rsidRDefault="00E11633" w:rsidP="00872139">
            <w:pPr>
              <w:pStyle w:val="Nomal3"/>
              <w:ind w:left="0"/>
              <w:jc w:val="left"/>
              <w:rPr>
                <w:rFonts w:ascii="Helvetica" w:hAnsi="Helvetica"/>
                <w:sz w:val="20"/>
                <w:szCs w:val="20"/>
              </w:rPr>
            </w:pPr>
          </w:p>
        </w:tc>
      </w:tr>
      <w:tr w:rsidR="00D82CAC" w:rsidRPr="00E726B7" w14:paraId="0BFD2E74" w14:textId="77777777" w:rsidTr="00BF1FC2">
        <w:trPr>
          <w:trHeight w:val="567"/>
        </w:trPr>
        <w:tc>
          <w:tcPr>
            <w:tcW w:w="693" w:type="dxa"/>
          </w:tcPr>
          <w:p w14:paraId="3535AC56" w14:textId="77777777" w:rsidR="00872139" w:rsidRPr="00B85212" w:rsidRDefault="00872139" w:rsidP="00872139">
            <w:pPr>
              <w:pStyle w:val="Nomal3"/>
              <w:ind w:left="0"/>
              <w:jc w:val="left"/>
              <w:rPr>
                <w:rFonts w:ascii="Helvetica" w:hAnsi="Helvetica"/>
              </w:rPr>
            </w:pPr>
            <w:r w:rsidRPr="00B85212">
              <w:rPr>
                <w:rFonts w:ascii="Helvetica" w:hAnsi="Helvetica"/>
              </w:rPr>
              <w:t>PCQ</w:t>
            </w:r>
          </w:p>
          <w:p w14:paraId="753E9F39" w14:textId="0BD2E8B2" w:rsidR="00D82CAC" w:rsidRPr="00B85212" w:rsidRDefault="00872139" w:rsidP="00872139">
            <w:pPr>
              <w:pStyle w:val="Nomal3"/>
              <w:ind w:left="0"/>
              <w:jc w:val="left"/>
              <w:rPr>
                <w:rFonts w:ascii="Helvetica" w:hAnsi="Helvetica"/>
              </w:rPr>
            </w:pPr>
            <w:r w:rsidRPr="00B85212">
              <w:rPr>
                <w:rFonts w:ascii="Helvetica" w:hAnsi="Helvetica"/>
              </w:rPr>
              <w:t>02</w:t>
            </w:r>
          </w:p>
        </w:tc>
        <w:tc>
          <w:tcPr>
            <w:tcW w:w="2577" w:type="dxa"/>
          </w:tcPr>
          <w:p w14:paraId="1678A3DD" w14:textId="41FDFF8D" w:rsidR="00872139" w:rsidRPr="00B85212" w:rsidRDefault="00872139" w:rsidP="00872139">
            <w:pPr>
              <w:pStyle w:val="Nomal3"/>
              <w:ind w:left="0"/>
              <w:jc w:val="left"/>
              <w:rPr>
                <w:rFonts w:ascii="Helvetica" w:hAnsi="Helvetica"/>
                <w:sz w:val="20"/>
                <w:szCs w:val="20"/>
              </w:rPr>
            </w:pPr>
            <w:r w:rsidRPr="00B85212">
              <w:rPr>
                <w:rFonts w:ascii="Helvetica" w:hAnsi="Helvetica"/>
                <w:sz w:val="20"/>
                <w:szCs w:val="20"/>
              </w:rPr>
              <w:t>L'equip d'auditories desenvolupa la major part de les auditories</w:t>
            </w:r>
          </w:p>
          <w:p w14:paraId="7E6F4C42" w14:textId="77777777" w:rsidR="00D82CAC" w:rsidRPr="00B85212" w:rsidRDefault="00D82CAC" w:rsidP="00872139">
            <w:pPr>
              <w:pStyle w:val="Nomal3"/>
              <w:ind w:left="0"/>
              <w:jc w:val="left"/>
              <w:rPr>
                <w:rFonts w:ascii="Helvetica" w:hAnsi="Helvetica"/>
                <w:sz w:val="20"/>
                <w:szCs w:val="20"/>
              </w:rPr>
            </w:pPr>
          </w:p>
        </w:tc>
        <w:tc>
          <w:tcPr>
            <w:tcW w:w="2971" w:type="dxa"/>
          </w:tcPr>
          <w:p w14:paraId="612652DD" w14:textId="77777777" w:rsidR="00872139" w:rsidRPr="00B85212" w:rsidRDefault="00872139" w:rsidP="008174D4">
            <w:pPr>
              <w:pStyle w:val="Nomal3"/>
              <w:numPr>
                <w:ilvl w:val="0"/>
                <w:numId w:val="43"/>
              </w:numPr>
              <w:ind w:left="312"/>
              <w:jc w:val="left"/>
              <w:rPr>
                <w:rFonts w:ascii="Helvetica" w:hAnsi="Helvetica"/>
                <w:sz w:val="20"/>
                <w:szCs w:val="20"/>
              </w:rPr>
            </w:pPr>
            <w:r w:rsidRPr="00B85212">
              <w:rPr>
                <w:rFonts w:ascii="Helvetica" w:hAnsi="Helvetica"/>
                <w:sz w:val="20"/>
                <w:szCs w:val="20"/>
              </w:rPr>
              <w:t>Acompanyar l'equip d'auditories cap a la seva autonomia.</w:t>
            </w:r>
          </w:p>
          <w:p w14:paraId="1645C74C" w14:textId="77777777" w:rsidR="00872139" w:rsidRPr="00B85212" w:rsidRDefault="00872139" w:rsidP="008174D4">
            <w:pPr>
              <w:pStyle w:val="Nomal3"/>
              <w:numPr>
                <w:ilvl w:val="0"/>
                <w:numId w:val="43"/>
              </w:numPr>
              <w:ind w:left="312"/>
              <w:jc w:val="left"/>
              <w:rPr>
                <w:rFonts w:ascii="Helvetica" w:hAnsi="Helvetica"/>
                <w:sz w:val="20"/>
                <w:szCs w:val="20"/>
              </w:rPr>
            </w:pPr>
            <w:r w:rsidRPr="00B85212">
              <w:rPr>
                <w:rFonts w:ascii="Helvetica" w:hAnsi="Helvetica"/>
                <w:sz w:val="20"/>
                <w:szCs w:val="20"/>
              </w:rPr>
              <w:t>Resoldre els dubtes corresponents.</w:t>
            </w:r>
          </w:p>
          <w:p w14:paraId="0ECD783D" w14:textId="0DFB6E60" w:rsidR="00D82CAC" w:rsidRPr="00B85212" w:rsidRDefault="00872139" w:rsidP="008174D4">
            <w:pPr>
              <w:pStyle w:val="Nomal3"/>
              <w:numPr>
                <w:ilvl w:val="0"/>
                <w:numId w:val="43"/>
              </w:numPr>
              <w:ind w:left="312"/>
              <w:jc w:val="left"/>
              <w:rPr>
                <w:rFonts w:ascii="Helvetica" w:hAnsi="Helvetica"/>
                <w:sz w:val="20"/>
                <w:szCs w:val="20"/>
              </w:rPr>
            </w:pPr>
            <w:r w:rsidRPr="00B85212">
              <w:rPr>
                <w:rFonts w:ascii="Helvetica" w:hAnsi="Helvetica"/>
                <w:sz w:val="20"/>
                <w:szCs w:val="20"/>
              </w:rPr>
              <w:t>Assegurar que l’equip intern realitzi almenys el 80% de les auditories totals.</w:t>
            </w:r>
          </w:p>
        </w:tc>
        <w:tc>
          <w:tcPr>
            <w:tcW w:w="2515" w:type="dxa"/>
          </w:tcPr>
          <w:p w14:paraId="01B3D698" w14:textId="77777777" w:rsidR="00D82CAC" w:rsidRPr="00B85212" w:rsidRDefault="00D82CAC" w:rsidP="00872139">
            <w:pPr>
              <w:jc w:val="left"/>
              <w:rPr>
                <w:rFonts w:ascii="Helvetica" w:hAnsi="Helvetica"/>
                <w:sz w:val="20"/>
                <w:szCs w:val="20"/>
                <w:lang w:val="ca-ES"/>
              </w:rPr>
            </w:pPr>
            <w:r w:rsidRPr="00B85212">
              <w:rPr>
                <w:rFonts w:ascii="Helvetica" w:hAnsi="Helvetica"/>
                <w:sz w:val="20"/>
                <w:szCs w:val="20"/>
                <w:lang w:val="ca-ES"/>
              </w:rPr>
              <w:t>L'equip d'auditors fa un 80% del total de les auditories</w:t>
            </w:r>
          </w:p>
          <w:p w14:paraId="6B3C28A8" w14:textId="77777777" w:rsidR="00D82CAC" w:rsidRPr="00B85212" w:rsidRDefault="00D82CAC" w:rsidP="00872139">
            <w:pPr>
              <w:jc w:val="left"/>
              <w:rPr>
                <w:rFonts w:ascii="Helvetica" w:hAnsi="Helvetica"/>
                <w:sz w:val="20"/>
                <w:szCs w:val="20"/>
                <w:lang w:val="ca-ES"/>
              </w:rPr>
            </w:pPr>
          </w:p>
          <w:p w14:paraId="7B8A842A" w14:textId="77777777" w:rsidR="00D82CAC" w:rsidRPr="00B85212" w:rsidRDefault="00D82CAC" w:rsidP="00872139">
            <w:pPr>
              <w:jc w:val="left"/>
              <w:rPr>
                <w:rFonts w:ascii="Helvetica" w:hAnsi="Helvetica"/>
                <w:sz w:val="20"/>
                <w:szCs w:val="20"/>
                <w:lang w:val="ca-ES"/>
              </w:rPr>
            </w:pPr>
          </w:p>
        </w:tc>
      </w:tr>
    </w:tbl>
    <w:p w14:paraId="30805450" w14:textId="77777777" w:rsidR="00693F00" w:rsidRDefault="00693F00" w:rsidP="008E0966">
      <w:pPr>
        <w:pStyle w:val="Normal3"/>
        <w:tabs>
          <w:tab w:val="left" w:pos="2005"/>
        </w:tabs>
        <w:rPr>
          <w:rFonts w:ascii="Helvetica" w:hAnsi="Helvetica"/>
        </w:rPr>
      </w:pPr>
    </w:p>
    <w:p w14:paraId="4972EBE4" w14:textId="77777777" w:rsidR="00BF1FC2" w:rsidRDefault="00BF1FC2" w:rsidP="008E0966">
      <w:pPr>
        <w:pStyle w:val="Normal3"/>
        <w:tabs>
          <w:tab w:val="left" w:pos="2005"/>
        </w:tabs>
        <w:rPr>
          <w:rFonts w:ascii="Helvetica" w:hAnsi="Helvetica"/>
        </w:rPr>
      </w:pPr>
    </w:p>
    <w:p w14:paraId="4F135734" w14:textId="77777777" w:rsidR="00BF1FC2" w:rsidRDefault="00BF1FC2" w:rsidP="008E0966">
      <w:pPr>
        <w:pStyle w:val="Normal3"/>
        <w:tabs>
          <w:tab w:val="left" w:pos="2005"/>
        </w:tabs>
        <w:rPr>
          <w:rFonts w:ascii="Helvetica" w:hAnsi="Helvetica"/>
        </w:rPr>
      </w:pPr>
    </w:p>
    <w:p w14:paraId="4A986184" w14:textId="77777777" w:rsidR="00BF1FC2" w:rsidRPr="00B85212" w:rsidRDefault="00BF1FC2"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A12A91" w:rsidRPr="00B85212" w14:paraId="08BDEA78" w14:textId="77777777" w:rsidTr="00922125">
        <w:trPr>
          <w:trHeight w:val="283"/>
        </w:trPr>
        <w:tc>
          <w:tcPr>
            <w:tcW w:w="8843" w:type="dxa"/>
            <w:gridSpan w:val="4"/>
            <w:shd w:val="clear" w:color="auto" w:fill="E2EFD9" w:themeFill="accent6" w:themeFillTint="33"/>
            <w:vAlign w:val="center"/>
          </w:tcPr>
          <w:p w14:paraId="4F4442A7" w14:textId="77777777" w:rsidR="00A12A91" w:rsidRPr="00B85212" w:rsidRDefault="00A12A91" w:rsidP="006C7F6E">
            <w:pPr>
              <w:pStyle w:val="Nomal3"/>
              <w:ind w:left="0"/>
              <w:jc w:val="center"/>
              <w:rPr>
                <w:rFonts w:ascii="Helvetica" w:hAnsi="Helvetica"/>
                <w:b/>
                <w:bCs/>
              </w:rPr>
            </w:pPr>
            <w:r w:rsidRPr="00B85212">
              <w:rPr>
                <w:rFonts w:ascii="Helvetica" w:hAnsi="Helvetica"/>
                <w:b/>
                <w:bCs/>
              </w:rPr>
              <w:t>Redacció de projectes</w:t>
            </w:r>
          </w:p>
        </w:tc>
      </w:tr>
      <w:tr w:rsidR="00A12A91" w:rsidRPr="00B85212" w14:paraId="01953637" w14:textId="77777777" w:rsidTr="00922125">
        <w:trPr>
          <w:trHeight w:val="567"/>
        </w:trPr>
        <w:tc>
          <w:tcPr>
            <w:tcW w:w="680" w:type="dxa"/>
            <w:shd w:val="clear" w:color="auto" w:fill="E2EFD9" w:themeFill="accent6" w:themeFillTint="33"/>
            <w:vAlign w:val="center"/>
          </w:tcPr>
          <w:p w14:paraId="78D8C359" w14:textId="77777777" w:rsidR="00A12A91" w:rsidRPr="00B85212" w:rsidRDefault="00A12A91" w:rsidP="006C7F6E">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E2EFD9" w:themeFill="accent6" w:themeFillTint="33"/>
            <w:vAlign w:val="center"/>
          </w:tcPr>
          <w:p w14:paraId="2ECB31A8"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E2EFD9" w:themeFill="accent6" w:themeFillTint="33"/>
            <w:vAlign w:val="center"/>
          </w:tcPr>
          <w:p w14:paraId="443CCB7A"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E2EFD9" w:themeFill="accent6" w:themeFillTint="33"/>
            <w:vAlign w:val="center"/>
          </w:tcPr>
          <w:p w14:paraId="6B56F22A"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A12A91" w:rsidRPr="00E726B7" w14:paraId="32EC833D" w14:textId="77777777">
        <w:trPr>
          <w:trHeight w:val="567"/>
        </w:trPr>
        <w:tc>
          <w:tcPr>
            <w:tcW w:w="680" w:type="dxa"/>
          </w:tcPr>
          <w:p w14:paraId="544D8052" w14:textId="0B05743A" w:rsidR="00A12A91" w:rsidRPr="00B85212" w:rsidRDefault="00A12A91" w:rsidP="006C7F6E">
            <w:pPr>
              <w:pStyle w:val="Nomal3"/>
              <w:ind w:left="0"/>
              <w:jc w:val="left"/>
              <w:rPr>
                <w:rFonts w:ascii="Helvetica" w:hAnsi="Helvetica"/>
              </w:rPr>
            </w:pPr>
            <w:r w:rsidRPr="00B85212">
              <w:rPr>
                <w:rFonts w:ascii="Helvetica" w:hAnsi="Helvetica"/>
              </w:rPr>
              <w:t>PRP</w:t>
            </w:r>
          </w:p>
          <w:p w14:paraId="3C40A74D" w14:textId="77777777" w:rsidR="00A12A91" w:rsidRPr="00B85212" w:rsidRDefault="00A12A91" w:rsidP="006C7F6E">
            <w:pPr>
              <w:pStyle w:val="Nomal3"/>
              <w:ind w:left="0"/>
              <w:jc w:val="left"/>
              <w:rPr>
                <w:rFonts w:ascii="Helvetica" w:hAnsi="Helvetica"/>
              </w:rPr>
            </w:pPr>
            <w:r w:rsidRPr="00B85212">
              <w:rPr>
                <w:rFonts w:ascii="Helvetica" w:hAnsi="Helvetica"/>
              </w:rPr>
              <w:t>01</w:t>
            </w:r>
          </w:p>
        </w:tc>
        <w:tc>
          <w:tcPr>
            <w:tcW w:w="2581" w:type="dxa"/>
          </w:tcPr>
          <w:p w14:paraId="175F0E4A" w14:textId="77777777" w:rsidR="00A12A91" w:rsidRPr="00B85212" w:rsidRDefault="00A12A91" w:rsidP="006C7F6E">
            <w:pPr>
              <w:rPr>
                <w:rFonts w:ascii="Helvetica" w:hAnsi="Helvetica"/>
                <w:sz w:val="20"/>
                <w:szCs w:val="20"/>
                <w:lang w:val="ca-ES"/>
              </w:rPr>
            </w:pPr>
            <w:r w:rsidRPr="00B85212">
              <w:rPr>
                <w:rFonts w:ascii="Helvetica" w:hAnsi="Helvetica"/>
                <w:sz w:val="20"/>
                <w:szCs w:val="20"/>
                <w:lang w:val="ca-ES"/>
              </w:rPr>
              <w:t>Aplicar les prescripcions BIM en aquesta fase</w:t>
            </w:r>
          </w:p>
          <w:p w14:paraId="34B3F424" w14:textId="77777777" w:rsidR="00A12A91" w:rsidRPr="00B85212" w:rsidRDefault="00A12A91" w:rsidP="006C7F6E">
            <w:pPr>
              <w:pStyle w:val="Nomal3"/>
              <w:ind w:left="0"/>
              <w:jc w:val="left"/>
              <w:rPr>
                <w:rFonts w:ascii="Helvetica" w:hAnsi="Helvetica"/>
                <w:sz w:val="20"/>
                <w:szCs w:val="20"/>
              </w:rPr>
            </w:pPr>
          </w:p>
        </w:tc>
        <w:tc>
          <w:tcPr>
            <w:tcW w:w="2976" w:type="dxa"/>
          </w:tcPr>
          <w:p w14:paraId="76A9D8F3" w14:textId="77777777" w:rsidR="00A12A91" w:rsidRPr="00B85212" w:rsidRDefault="00A12A91" w:rsidP="006C7F6E">
            <w:pPr>
              <w:pStyle w:val="Nomal3"/>
              <w:numPr>
                <w:ilvl w:val="0"/>
                <w:numId w:val="55"/>
              </w:numPr>
              <w:ind w:left="321"/>
              <w:jc w:val="left"/>
              <w:rPr>
                <w:rFonts w:ascii="Helvetica" w:hAnsi="Helvetica"/>
                <w:sz w:val="20"/>
                <w:szCs w:val="20"/>
              </w:rPr>
            </w:pPr>
            <w:r w:rsidRPr="00B85212">
              <w:rPr>
                <w:rFonts w:ascii="Helvetica" w:hAnsi="Helvetica"/>
                <w:sz w:val="20"/>
                <w:szCs w:val="20"/>
              </w:rPr>
              <w:t>Integrar les prescripcions BIM en la fase de redacció en 5 projectes seleccionats.</w:t>
            </w:r>
          </w:p>
          <w:p w14:paraId="6CF4D43E" w14:textId="77777777" w:rsidR="00A12A91" w:rsidRPr="00B85212" w:rsidRDefault="00A12A91" w:rsidP="006C7F6E">
            <w:pPr>
              <w:pStyle w:val="Nomal3"/>
              <w:numPr>
                <w:ilvl w:val="0"/>
                <w:numId w:val="55"/>
              </w:numPr>
              <w:ind w:left="321"/>
              <w:jc w:val="left"/>
              <w:rPr>
                <w:rFonts w:ascii="Helvetica" w:hAnsi="Helvetica"/>
                <w:sz w:val="20"/>
                <w:szCs w:val="20"/>
              </w:rPr>
            </w:pPr>
            <w:r w:rsidRPr="00B85212">
              <w:rPr>
                <w:rFonts w:ascii="Helvetica" w:hAnsi="Helvetica"/>
                <w:sz w:val="20"/>
                <w:szCs w:val="20"/>
              </w:rPr>
              <w:t>Supervisar l’aplicació de les prescripcions i avaluar els resultats.</w:t>
            </w:r>
          </w:p>
        </w:tc>
        <w:tc>
          <w:tcPr>
            <w:tcW w:w="2606" w:type="dxa"/>
          </w:tcPr>
          <w:p w14:paraId="077F3302" w14:textId="77777777" w:rsidR="00A12A91" w:rsidRPr="00B85212" w:rsidRDefault="00A12A91" w:rsidP="006C7F6E">
            <w:pPr>
              <w:jc w:val="left"/>
              <w:rPr>
                <w:rFonts w:ascii="Helvetica" w:hAnsi="Helvetica"/>
                <w:sz w:val="20"/>
                <w:szCs w:val="20"/>
                <w:lang w:val="ca-ES"/>
              </w:rPr>
            </w:pPr>
            <w:r w:rsidRPr="00B85212">
              <w:rPr>
                <w:rFonts w:ascii="Helvetica" w:hAnsi="Helvetica"/>
                <w:sz w:val="20"/>
                <w:szCs w:val="20"/>
                <w:lang w:val="ca-ES"/>
              </w:rPr>
              <w:t>Haver aplicat les preseleccions BIM en un mínim de 5 actuacions</w:t>
            </w:r>
          </w:p>
          <w:p w14:paraId="35D4772B" w14:textId="77777777" w:rsidR="00A12A91" w:rsidRPr="00B85212" w:rsidRDefault="00A12A91" w:rsidP="006C7F6E">
            <w:pPr>
              <w:pStyle w:val="Nomal3"/>
              <w:ind w:left="0"/>
              <w:jc w:val="left"/>
              <w:rPr>
                <w:rFonts w:ascii="Helvetica" w:hAnsi="Helvetica"/>
                <w:sz w:val="20"/>
                <w:szCs w:val="20"/>
              </w:rPr>
            </w:pPr>
          </w:p>
        </w:tc>
      </w:tr>
    </w:tbl>
    <w:p w14:paraId="4F12D5E6" w14:textId="77777777" w:rsidR="00A12A91" w:rsidRPr="00B85212" w:rsidRDefault="00A12A91"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1"/>
        <w:gridCol w:w="2580"/>
        <w:gridCol w:w="2976"/>
        <w:gridCol w:w="2606"/>
      </w:tblGrid>
      <w:tr w:rsidR="00A12A91" w:rsidRPr="00B85212" w14:paraId="0D5AD85E" w14:textId="77777777" w:rsidTr="00922125">
        <w:trPr>
          <w:trHeight w:val="283"/>
        </w:trPr>
        <w:tc>
          <w:tcPr>
            <w:tcW w:w="8843" w:type="dxa"/>
            <w:gridSpan w:val="4"/>
            <w:shd w:val="clear" w:color="auto" w:fill="E2EFD9" w:themeFill="accent6" w:themeFillTint="33"/>
            <w:vAlign w:val="center"/>
          </w:tcPr>
          <w:p w14:paraId="782DBA8E" w14:textId="77777777" w:rsidR="00A12A91" w:rsidRPr="00B85212" w:rsidRDefault="00A12A91" w:rsidP="006C7F6E">
            <w:pPr>
              <w:pStyle w:val="Nomal3"/>
              <w:ind w:left="0"/>
              <w:jc w:val="center"/>
              <w:rPr>
                <w:rFonts w:ascii="Helvetica" w:hAnsi="Helvetica"/>
                <w:b/>
                <w:bCs/>
              </w:rPr>
            </w:pPr>
            <w:r w:rsidRPr="00B85212">
              <w:rPr>
                <w:rFonts w:ascii="Helvetica" w:hAnsi="Helvetica"/>
                <w:b/>
                <w:bCs/>
              </w:rPr>
              <w:t>Execució de l’obra</w:t>
            </w:r>
          </w:p>
        </w:tc>
      </w:tr>
      <w:tr w:rsidR="00A12A91" w:rsidRPr="00B85212" w14:paraId="40A9C992" w14:textId="77777777" w:rsidTr="00922125">
        <w:trPr>
          <w:trHeight w:val="567"/>
        </w:trPr>
        <w:tc>
          <w:tcPr>
            <w:tcW w:w="680" w:type="dxa"/>
            <w:shd w:val="clear" w:color="auto" w:fill="E2EFD9" w:themeFill="accent6" w:themeFillTint="33"/>
            <w:vAlign w:val="center"/>
          </w:tcPr>
          <w:p w14:paraId="712B4E82" w14:textId="77777777" w:rsidR="00A12A91" w:rsidRPr="00B85212" w:rsidRDefault="00A12A91" w:rsidP="006C7F6E">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E2EFD9" w:themeFill="accent6" w:themeFillTint="33"/>
            <w:vAlign w:val="center"/>
          </w:tcPr>
          <w:p w14:paraId="256FD28E"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E2EFD9" w:themeFill="accent6" w:themeFillTint="33"/>
            <w:vAlign w:val="center"/>
          </w:tcPr>
          <w:p w14:paraId="4DED58D8"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E2EFD9" w:themeFill="accent6" w:themeFillTint="33"/>
            <w:vAlign w:val="center"/>
          </w:tcPr>
          <w:p w14:paraId="25762658" w14:textId="77777777" w:rsidR="00A12A91" w:rsidRPr="00B85212" w:rsidRDefault="00A12A91" w:rsidP="006C7F6E">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A12A91" w:rsidRPr="00E726B7" w14:paraId="3AD3B1CB" w14:textId="77777777">
        <w:trPr>
          <w:trHeight w:val="567"/>
        </w:trPr>
        <w:tc>
          <w:tcPr>
            <w:tcW w:w="680" w:type="dxa"/>
          </w:tcPr>
          <w:p w14:paraId="4CA6CA71" w14:textId="6C223703" w:rsidR="00A12A91" w:rsidRPr="00B85212" w:rsidRDefault="00A12A91" w:rsidP="006C7F6E">
            <w:pPr>
              <w:pStyle w:val="Nomal3"/>
              <w:ind w:left="0"/>
              <w:jc w:val="left"/>
              <w:rPr>
                <w:rFonts w:ascii="Helvetica" w:hAnsi="Helvetica"/>
              </w:rPr>
            </w:pPr>
            <w:r w:rsidRPr="00B85212">
              <w:rPr>
                <w:rFonts w:ascii="Helvetica" w:hAnsi="Helvetica"/>
              </w:rPr>
              <w:t>POB</w:t>
            </w:r>
          </w:p>
          <w:p w14:paraId="35B13A2D" w14:textId="77777777" w:rsidR="00A12A91" w:rsidRPr="00B85212" w:rsidRDefault="00A12A91" w:rsidP="006C7F6E">
            <w:pPr>
              <w:pStyle w:val="Nomal3"/>
              <w:ind w:left="0"/>
              <w:jc w:val="left"/>
              <w:rPr>
                <w:rFonts w:ascii="Helvetica" w:hAnsi="Helvetica"/>
                <w:sz w:val="16"/>
                <w:szCs w:val="16"/>
              </w:rPr>
            </w:pPr>
            <w:r w:rsidRPr="00B85212">
              <w:rPr>
                <w:rFonts w:ascii="Helvetica" w:hAnsi="Helvetica"/>
              </w:rPr>
              <w:t>01</w:t>
            </w:r>
          </w:p>
        </w:tc>
        <w:tc>
          <w:tcPr>
            <w:tcW w:w="2581" w:type="dxa"/>
          </w:tcPr>
          <w:p w14:paraId="6B11A41D" w14:textId="77777777" w:rsidR="00A12A91" w:rsidRPr="00B85212" w:rsidRDefault="00A12A91" w:rsidP="006C7F6E">
            <w:pPr>
              <w:rPr>
                <w:rFonts w:ascii="Helvetica" w:hAnsi="Helvetica"/>
                <w:sz w:val="20"/>
                <w:szCs w:val="20"/>
                <w:lang w:val="ca-ES"/>
              </w:rPr>
            </w:pPr>
            <w:r w:rsidRPr="00B85212">
              <w:rPr>
                <w:rFonts w:ascii="Helvetica" w:hAnsi="Helvetica"/>
                <w:sz w:val="20"/>
                <w:szCs w:val="20"/>
                <w:lang w:val="ca-ES"/>
              </w:rPr>
              <w:t>Aplicar les prescripcions BIM en aquesta fase</w:t>
            </w:r>
          </w:p>
          <w:p w14:paraId="1ED1EF96" w14:textId="77777777" w:rsidR="00A12A91" w:rsidRPr="00B85212" w:rsidRDefault="00A12A91" w:rsidP="006C7F6E">
            <w:pPr>
              <w:pStyle w:val="Nomal3"/>
              <w:ind w:left="0"/>
              <w:jc w:val="left"/>
              <w:rPr>
                <w:rFonts w:ascii="Helvetica" w:hAnsi="Helvetica"/>
                <w:sz w:val="20"/>
                <w:szCs w:val="20"/>
              </w:rPr>
            </w:pPr>
          </w:p>
        </w:tc>
        <w:tc>
          <w:tcPr>
            <w:tcW w:w="2976" w:type="dxa"/>
          </w:tcPr>
          <w:p w14:paraId="76E11B7D" w14:textId="77777777" w:rsidR="00A12A91" w:rsidRPr="00B85212" w:rsidRDefault="00A12A91" w:rsidP="006C7F6E">
            <w:pPr>
              <w:pStyle w:val="Nomal3"/>
              <w:numPr>
                <w:ilvl w:val="0"/>
                <w:numId w:val="54"/>
              </w:numPr>
              <w:ind w:left="321"/>
              <w:jc w:val="left"/>
              <w:rPr>
                <w:rFonts w:ascii="Helvetica" w:hAnsi="Helvetica"/>
                <w:sz w:val="20"/>
                <w:szCs w:val="20"/>
              </w:rPr>
            </w:pPr>
            <w:r w:rsidRPr="00B85212">
              <w:rPr>
                <w:rFonts w:ascii="Helvetica" w:hAnsi="Helvetica"/>
                <w:sz w:val="20"/>
                <w:szCs w:val="20"/>
              </w:rPr>
              <w:t xml:space="preserve">Integrar les prescripcions BIM en la fase d’execució </w:t>
            </w:r>
            <w:r w:rsidRPr="00B85212">
              <w:rPr>
                <w:rFonts w:ascii="Helvetica" w:hAnsi="Helvetica"/>
                <w:sz w:val="20"/>
                <w:szCs w:val="20"/>
              </w:rPr>
              <w:lastRenderedPageBreak/>
              <w:t>en 5 projectes seleccionats.</w:t>
            </w:r>
          </w:p>
          <w:p w14:paraId="34E88DFC" w14:textId="77777777" w:rsidR="00A12A91" w:rsidRPr="00B85212" w:rsidRDefault="00A12A91" w:rsidP="006C7F6E">
            <w:pPr>
              <w:pStyle w:val="Nomal3"/>
              <w:numPr>
                <w:ilvl w:val="0"/>
                <w:numId w:val="54"/>
              </w:numPr>
              <w:ind w:left="321"/>
              <w:jc w:val="left"/>
              <w:rPr>
                <w:rFonts w:ascii="Helvetica" w:hAnsi="Helvetica"/>
                <w:sz w:val="20"/>
                <w:szCs w:val="20"/>
              </w:rPr>
            </w:pPr>
            <w:r w:rsidRPr="00B85212">
              <w:rPr>
                <w:rFonts w:ascii="Helvetica" w:hAnsi="Helvetica"/>
                <w:sz w:val="20"/>
                <w:szCs w:val="20"/>
              </w:rPr>
              <w:t>Supervisar l’aplicació de les prescripcions i avaluar els resultats.</w:t>
            </w:r>
          </w:p>
        </w:tc>
        <w:tc>
          <w:tcPr>
            <w:tcW w:w="2606" w:type="dxa"/>
          </w:tcPr>
          <w:p w14:paraId="589BD4E3" w14:textId="77777777" w:rsidR="00A12A91" w:rsidRPr="00B85212" w:rsidRDefault="00A12A91" w:rsidP="006C7F6E">
            <w:pPr>
              <w:jc w:val="left"/>
              <w:rPr>
                <w:rFonts w:ascii="Helvetica" w:hAnsi="Helvetica"/>
                <w:sz w:val="20"/>
                <w:szCs w:val="20"/>
                <w:lang w:val="ca-ES"/>
              </w:rPr>
            </w:pPr>
            <w:r w:rsidRPr="00B85212">
              <w:rPr>
                <w:rFonts w:ascii="Helvetica" w:hAnsi="Helvetica"/>
                <w:sz w:val="20"/>
                <w:szCs w:val="20"/>
                <w:lang w:val="ca-ES"/>
              </w:rPr>
              <w:lastRenderedPageBreak/>
              <w:t>Haver aplicat les preseleccions BIM en un mínim de 5 actuacions</w:t>
            </w:r>
          </w:p>
          <w:p w14:paraId="6D42E839" w14:textId="77777777" w:rsidR="00A12A91" w:rsidRPr="00B85212" w:rsidRDefault="00A12A91" w:rsidP="006C7F6E">
            <w:pPr>
              <w:pStyle w:val="Nomal3"/>
              <w:ind w:left="0"/>
              <w:jc w:val="left"/>
              <w:rPr>
                <w:rFonts w:ascii="Helvetica" w:hAnsi="Helvetica"/>
                <w:sz w:val="20"/>
                <w:szCs w:val="20"/>
              </w:rPr>
            </w:pPr>
          </w:p>
        </w:tc>
      </w:tr>
    </w:tbl>
    <w:p w14:paraId="08EC9C1D" w14:textId="77777777" w:rsidR="00A12A91" w:rsidRPr="00B85212" w:rsidRDefault="00A12A91" w:rsidP="008E0966">
      <w:pPr>
        <w:pStyle w:val="Normal3"/>
        <w:tabs>
          <w:tab w:val="left" w:pos="2005"/>
        </w:tabs>
        <w:rPr>
          <w:rFonts w:ascii="Helvetica" w:hAnsi="Helvetica"/>
        </w:rPr>
      </w:pPr>
    </w:p>
    <w:p w14:paraId="1DD4F291" w14:textId="7D413070" w:rsidR="00922125" w:rsidRPr="00B85212" w:rsidRDefault="00922125" w:rsidP="008E0966">
      <w:pPr>
        <w:pStyle w:val="Normal3"/>
        <w:tabs>
          <w:tab w:val="left" w:pos="2005"/>
        </w:tabs>
        <w:rPr>
          <w:rFonts w:ascii="Helvetica" w:hAnsi="Helvetica"/>
        </w:rPr>
      </w:pPr>
      <w:r w:rsidRPr="00B85212">
        <w:rPr>
          <w:rFonts w:ascii="Helvetica" w:hAnsi="Helvetica"/>
        </w:rPr>
        <w:t xml:space="preserve">Aquestes dues </w:t>
      </w:r>
      <w:r w:rsidR="00B85212" w:rsidRPr="00B85212">
        <w:rPr>
          <w:rFonts w:ascii="Helvetica" w:hAnsi="Helvetica"/>
        </w:rPr>
        <w:t>línies</w:t>
      </w:r>
      <w:r w:rsidRPr="00B85212">
        <w:rPr>
          <w:rFonts w:ascii="Helvetica" w:hAnsi="Helvetica"/>
        </w:rPr>
        <w:t xml:space="preserve"> depenen de la</w:t>
      </w:r>
      <w:r w:rsidR="00BF1FC2">
        <w:rPr>
          <w:rFonts w:ascii="Helvetica" w:hAnsi="Helvetica"/>
        </w:rPr>
        <w:t xml:space="preserve"> línia d’estandardització</w:t>
      </w:r>
      <w:r w:rsidRPr="00B85212">
        <w:rPr>
          <w:rFonts w:ascii="Helvetica" w:hAnsi="Helvetica"/>
        </w:rPr>
        <w:t xml:space="preserve"> EDE</w:t>
      </w:r>
      <w:r w:rsidR="00B85212" w:rsidRPr="00B85212">
        <w:rPr>
          <w:rFonts w:ascii="Helvetica" w:hAnsi="Helvetica"/>
        </w:rPr>
        <w:t>01 i el seu assoliment</w:t>
      </w:r>
      <w:r w:rsidR="00B85212">
        <w:rPr>
          <w:rFonts w:ascii="Helvetica" w:hAnsi="Helvetica"/>
        </w:rPr>
        <w:t>.</w:t>
      </w:r>
    </w:p>
    <w:p w14:paraId="69D558EE" w14:textId="77777777" w:rsidR="00A12A91" w:rsidRPr="00B85212" w:rsidRDefault="00A12A91" w:rsidP="008E0966">
      <w:pPr>
        <w:pStyle w:val="Normal3"/>
        <w:tabs>
          <w:tab w:val="left" w:pos="2005"/>
        </w:tabs>
        <w:rPr>
          <w:rFonts w:ascii="Helvetica" w:hAnsi="Helvetica"/>
        </w:rPr>
      </w:pPr>
    </w:p>
    <w:p w14:paraId="2DFDBEDE" w14:textId="2D40C175" w:rsidR="002A209D" w:rsidRPr="00B85212" w:rsidRDefault="002A209D" w:rsidP="002A209D">
      <w:pPr>
        <w:pStyle w:val="Ttol2"/>
      </w:pPr>
      <w:bookmarkStart w:id="22" w:name="_Toc198637378"/>
      <w:r w:rsidRPr="00B85212">
        <w:t>Estandardització</w:t>
      </w:r>
      <w:bookmarkEnd w:id="22"/>
    </w:p>
    <w:p w14:paraId="54B17AF9" w14:textId="51AF962E" w:rsidR="00B21884" w:rsidRPr="00B85212" w:rsidRDefault="00B21884" w:rsidP="00B21884">
      <w:pPr>
        <w:pStyle w:val="Normal2"/>
        <w:rPr>
          <w:rFonts w:ascii="Helvetica" w:hAnsi="Helvetica"/>
        </w:rPr>
      </w:pPr>
      <w:r w:rsidRPr="00B85212">
        <w:rPr>
          <w:rFonts w:ascii="Helvetica" w:hAnsi="Helvetica"/>
        </w:rPr>
        <w:t>Aquest àmbit, continuista de l’anterior pla, es basa en la generació i gestió de la informació en un projecte seguint el</w:t>
      </w:r>
      <w:r w:rsidR="0084105A">
        <w:rPr>
          <w:rFonts w:ascii="Helvetica" w:hAnsi="Helvetica"/>
        </w:rPr>
        <w:t>s</w:t>
      </w:r>
      <w:r w:rsidRPr="00B85212">
        <w:rPr>
          <w:rFonts w:ascii="Helvetica" w:hAnsi="Helvetica"/>
        </w:rPr>
        <w:t xml:space="preserve"> requisits de l'organització com en activitats de licitació de projectes i recursos per a l'organització. Es desplega en les següents línies estratègiques:</w:t>
      </w:r>
    </w:p>
    <w:tbl>
      <w:tblPr>
        <w:tblStyle w:val="Taulaambquadrcula"/>
        <w:tblW w:w="8843" w:type="dxa"/>
        <w:tblInd w:w="-5" w:type="dxa"/>
        <w:tblLook w:val="04A0" w:firstRow="1" w:lastRow="0" w:firstColumn="1" w:lastColumn="0" w:noHBand="0" w:noVBand="1"/>
      </w:tblPr>
      <w:tblGrid>
        <w:gridCol w:w="680"/>
        <w:gridCol w:w="2581"/>
        <w:gridCol w:w="2976"/>
        <w:gridCol w:w="2606"/>
      </w:tblGrid>
      <w:tr w:rsidR="00142E37" w:rsidRPr="00B85212" w14:paraId="6684C7B9" w14:textId="77777777" w:rsidTr="00F82FAC">
        <w:trPr>
          <w:trHeight w:val="283"/>
        </w:trPr>
        <w:tc>
          <w:tcPr>
            <w:tcW w:w="8843" w:type="dxa"/>
            <w:gridSpan w:val="4"/>
            <w:shd w:val="clear" w:color="auto" w:fill="8EAADB" w:themeFill="accent5" w:themeFillTint="99"/>
            <w:vAlign w:val="center"/>
          </w:tcPr>
          <w:p w14:paraId="12D0922F" w14:textId="7F81C4FB" w:rsidR="00142E37" w:rsidRPr="00B85212" w:rsidRDefault="00F82FAC" w:rsidP="00BD383F">
            <w:pPr>
              <w:pStyle w:val="Nomal3"/>
              <w:ind w:left="0"/>
              <w:jc w:val="center"/>
              <w:rPr>
                <w:rFonts w:ascii="Helvetica" w:hAnsi="Helvetica"/>
                <w:b/>
                <w:bCs/>
              </w:rPr>
            </w:pPr>
            <w:r w:rsidRPr="00B85212">
              <w:rPr>
                <w:rFonts w:ascii="Helvetica" w:hAnsi="Helvetica"/>
                <w:b/>
                <w:bCs/>
              </w:rPr>
              <w:t xml:space="preserve">Documentació </w:t>
            </w:r>
            <w:proofErr w:type="spellStart"/>
            <w:r w:rsidRPr="00B85212">
              <w:rPr>
                <w:rFonts w:ascii="Helvetica" w:hAnsi="Helvetica"/>
                <w:b/>
                <w:bCs/>
              </w:rPr>
              <w:t>estratègico</w:t>
            </w:r>
            <w:proofErr w:type="spellEnd"/>
            <w:r w:rsidRPr="00B85212">
              <w:rPr>
                <w:rFonts w:ascii="Helvetica" w:hAnsi="Helvetica"/>
                <w:b/>
                <w:bCs/>
              </w:rPr>
              <w:t>-tècnica</w:t>
            </w:r>
          </w:p>
        </w:tc>
      </w:tr>
      <w:tr w:rsidR="00142E37" w:rsidRPr="00B85212" w14:paraId="4A025708" w14:textId="77777777" w:rsidTr="002A2E41">
        <w:trPr>
          <w:trHeight w:val="567"/>
        </w:trPr>
        <w:tc>
          <w:tcPr>
            <w:tcW w:w="680" w:type="dxa"/>
            <w:shd w:val="clear" w:color="auto" w:fill="8EAADB" w:themeFill="accent5" w:themeFillTint="99"/>
            <w:vAlign w:val="center"/>
          </w:tcPr>
          <w:p w14:paraId="0EEEFC52" w14:textId="77777777" w:rsidR="00142E37" w:rsidRPr="00B85212" w:rsidRDefault="00142E37" w:rsidP="00BD383F">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8EAADB" w:themeFill="accent5" w:themeFillTint="99"/>
            <w:vAlign w:val="center"/>
          </w:tcPr>
          <w:p w14:paraId="01528FCA"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8EAADB" w:themeFill="accent5" w:themeFillTint="99"/>
            <w:vAlign w:val="center"/>
          </w:tcPr>
          <w:p w14:paraId="5762DC1F"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8EAADB" w:themeFill="accent5" w:themeFillTint="99"/>
            <w:vAlign w:val="center"/>
          </w:tcPr>
          <w:p w14:paraId="06A383C2"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142E37" w:rsidRPr="00E726B7" w14:paraId="68188D49" w14:textId="77777777" w:rsidTr="00C45198">
        <w:trPr>
          <w:trHeight w:val="567"/>
        </w:trPr>
        <w:tc>
          <w:tcPr>
            <w:tcW w:w="680" w:type="dxa"/>
          </w:tcPr>
          <w:p w14:paraId="6B66C509" w14:textId="77777777" w:rsidR="00670C6C" w:rsidRPr="00B85212" w:rsidRDefault="00670C6C" w:rsidP="00C45198">
            <w:pPr>
              <w:pStyle w:val="Nomal3"/>
              <w:ind w:left="0"/>
              <w:jc w:val="left"/>
              <w:rPr>
                <w:rFonts w:ascii="Helvetica" w:hAnsi="Helvetica"/>
              </w:rPr>
            </w:pPr>
            <w:r w:rsidRPr="00B85212">
              <w:rPr>
                <w:rFonts w:ascii="Helvetica" w:hAnsi="Helvetica"/>
              </w:rPr>
              <w:t>EDE</w:t>
            </w:r>
          </w:p>
          <w:p w14:paraId="56D1B887" w14:textId="76A6786C" w:rsidR="00142E37" w:rsidRPr="00B85212" w:rsidRDefault="00670C6C" w:rsidP="00C45198">
            <w:pPr>
              <w:pStyle w:val="Nomal3"/>
              <w:ind w:left="0"/>
              <w:jc w:val="left"/>
              <w:rPr>
                <w:rFonts w:ascii="Helvetica" w:hAnsi="Helvetica"/>
              </w:rPr>
            </w:pPr>
            <w:r w:rsidRPr="00B85212">
              <w:rPr>
                <w:rFonts w:ascii="Helvetica" w:hAnsi="Helvetica"/>
              </w:rPr>
              <w:t>01</w:t>
            </w:r>
          </w:p>
        </w:tc>
        <w:tc>
          <w:tcPr>
            <w:tcW w:w="2581" w:type="dxa"/>
          </w:tcPr>
          <w:p w14:paraId="46A0FF17" w14:textId="10BCEF95" w:rsidR="00142E37" w:rsidRPr="00B85212" w:rsidRDefault="00670C6C" w:rsidP="00C45198">
            <w:pPr>
              <w:pStyle w:val="Nomal3"/>
              <w:ind w:left="0"/>
              <w:jc w:val="left"/>
              <w:rPr>
                <w:rFonts w:ascii="Helvetica" w:hAnsi="Helvetica"/>
                <w:sz w:val="20"/>
                <w:szCs w:val="20"/>
              </w:rPr>
            </w:pPr>
            <w:r w:rsidRPr="00B85212">
              <w:rPr>
                <w:rFonts w:ascii="Helvetica" w:hAnsi="Helvetica"/>
                <w:sz w:val="20"/>
                <w:szCs w:val="20"/>
              </w:rPr>
              <w:t>Redactar les prescripcions BIM de FV, FS, SV, 2+1 i DRICS</w:t>
            </w:r>
          </w:p>
        </w:tc>
        <w:tc>
          <w:tcPr>
            <w:tcW w:w="2976" w:type="dxa"/>
          </w:tcPr>
          <w:p w14:paraId="786BB79A" w14:textId="77777777" w:rsidR="00F455F1" w:rsidRPr="00B85212" w:rsidRDefault="00F455F1" w:rsidP="008174D4">
            <w:pPr>
              <w:pStyle w:val="Nomal3"/>
              <w:numPr>
                <w:ilvl w:val="0"/>
                <w:numId w:val="45"/>
              </w:numPr>
              <w:ind w:left="321"/>
              <w:jc w:val="left"/>
              <w:rPr>
                <w:rFonts w:ascii="Helvetica" w:hAnsi="Helvetica"/>
                <w:sz w:val="20"/>
                <w:szCs w:val="20"/>
              </w:rPr>
            </w:pPr>
            <w:r w:rsidRPr="00B85212">
              <w:rPr>
                <w:rFonts w:ascii="Helvetica" w:hAnsi="Helvetica"/>
                <w:sz w:val="20"/>
                <w:szCs w:val="20"/>
              </w:rPr>
              <w:t>Redactar prescripcions BIM específiques per FV, FS, SV, 2+1 i DRICS.</w:t>
            </w:r>
          </w:p>
          <w:p w14:paraId="576F80FC" w14:textId="77777777" w:rsidR="00F455F1" w:rsidRPr="00B85212" w:rsidRDefault="00F455F1" w:rsidP="008174D4">
            <w:pPr>
              <w:pStyle w:val="Nomal3"/>
              <w:numPr>
                <w:ilvl w:val="0"/>
                <w:numId w:val="45"/>
              </w:numPr>
              <w:ind w:left="321"/>
              <w:jc w:val="left"/>
              <w:rPr>
                <w:rFonts w:ascii="Helvetica" w:hAnsi="Helvetica"/>
                <w:sz w:val="20"/>
                <w:szCs w:val="20"/>
              </w:rPr>
            </w:pPr>
            <w:r w:rsidRPr="00B85212">
              <w:rPr>
                <w:rFonts w:ascii="Helvetica" w:hAnsi="Helvetica"/>
                <w:sz w:val="20"/>
                <w:szCs w:val="20"/>
              </w:rPr>
              <w:t>Revisar les prescripcions BIM.</w:t>
            </w:r>
          </w:p>
          <w:p w14:paraId="2966EC59" w14:textId="6BB42F11" w:rsidR="00142E37" w:rsidRPr="00B85212" w:rsidRDefault="00F455F1" w:rsidP="008174D4">
            <w:pPr>
              <w:pStyle w:val="Nomal3"/>
              <w:numPr>
                <w:ilvl w:val="0"/>
                <w:numId w:val="45"/>
              </w:numPr>
              <w:ind w:left="321"/>
              <w:jc w:val="left"/>
              <w:rPr>
                <w:rFonts w:ascii="Helvetica" w:hAnsi="Helvetica"/>
                <w:sz w:val="20"/>
                <w:szCs w:val="20"/>
              </w:rPr>
            </w:pPr>
            <w:r w:rsidRPr="00B85212">
              <w:rPr>
                <w:rFonts w:ascii="Helvetica" w:hAnsi="Helvetica"/>
                <w:sz w:val="20"/>
                <w:szCs w:val="20"/>
              </w:rPr>
              <w:t>Validar les prescripcions BIM.</w:t>
            </w:r>
          </w:p>
        </w:tc>
        <w:tc>
          <w:tcPr>
            <w:tcW w:w="2606" w:type="dxa"/>
          </w:tcPr>
          <w:p w14:paraId="6C85E7BF" w14:textId="3406D16F" w:rsidR="00142E37" w:rsidRPr="00B85212" w:rsidRDefault="00C87F0B" w:rsidP="00C45198">
            <w:pPr>
              <w:pStyle w:val="Nomal3"/>
              <w:ind w:left="0"/>
              <w:jc w:val="left"/>
              <w:rPr>
                <w:rFonts w:ascii="Helvetica" w:hAnsi="Helvetica"/>
                <w:sz w:val="20"/>
                <w:szCs w:val="20"/>
              </w:rPr>
            </w:pPr>
            <w:r w:rsidRPr="00B85212">
              <w:rPr>
                <w:rFonts w:ascii="Helvetica" w:hAnsi="Helvetica"/>
                <w:sz w:val="20"/>
                <w:szCs w:val="20"/>
              </w:rPr>
              <w:t>Disposar de les prescripcions BIM de FV,  FS, SV, 2+1 i DRICS</w:t>
            </w:r>
          </w:p>
        </w:tc>
      </w:tr>
      <w:tr w:rsidR="00C87F0B" w:rsidRPr="00E726B7" w14:paraId="0E478629" w14:textId="77777777" w:rsidTr="00C45198">
        <w:trPr>
          <w:trHeight w:val="567"/>
        </w:trPr>
        <w:tc>
          <w:tcPr>
            <w:tcW w:w="680" w:type="dxa"/>
          </w:tcPr>
          <w:p w14:paraId="52454C19" w14:textId="77777777" w:rsidR="00C87F0B" w:rsidRPr="00B85212" w:rsidRDefault="00670C6C" w:rsidP="00C45198">
            <w:pPr>
              <w:pStyle w:val="Nomal3"/>
              <w:ind w:left="0"/>
              <w:jc w:val="left"/>
              <w:rPr>
                <w:rFonts w:ascii="Helvetica" w:hAnsi="Helvetica"/>
              </w:rPr>
            </w:pPr>
            <w:r w:rsidRPr="00B85212">
              <w:rPr>
                <w:rFonts w:ascii="Helvetica" w:hAnsi="Helvetica"/>
              </w:rPr>
              <w:t>EDE</w:t>
            </w:r>
          </w:p>
          <w:p w14:paraId="1A28E395" w14:textId="5F5FBB6F" w:rsidR="00670C6C" w:rsidRPr="00B85212" w:rsidRDefault="00670C6C" w:rsidP="00C45198">
            <w:pPr>
              <w:pStyle w:val="Nomal3"/>
              <w:ind w:left="0"/>
              <w:jc w:val="left"/>
              <w:rPr>
                <w:rFonts w:ascii="Helvetica" w:hAnsi="Helvetica"/>
              </w:rPr>
            </w:pPr>
            <w:r w:rsidRPr="00B85212">
              <w:rPr>
                <w:rFonts w:ascii="Helvetica" w:hAnsi="Helvetica"/>
              </w:rPr>
              <w:t>02</w:t>
            </w:r>
          </w:p>
        </w:tc>
        <w:tc>
          <w:tcPr>
            <w:tcW w:w="2581" w:type="dxa"/>
          </w:tcPr>
          <w:p w14:paraId="2DAF8221" w14:textId="480C628B" w:rsidR="00C87F0B" w:rsidRPr="00B85212" w:rsidRDefault="00670C6C" w:rsidP="00C45198">
            <w:pPr>
              <w:pStyle w:val="Nomal3"/>
              <w:ind w:left="0"/>
              <w:jc w:val="left"/>
              <w:rPr>
                <w:rFonts w:ascii="Helvetica" w:hAnsi="Helvetica"/>
                <w:sz w:val="20"/>
                <w:szCs w:val="20"/>
              </w:rPr>
            </w:pPr>
            <w:r w:rsidRPr="00B85212">
              <w:rPr>
                <w:rFonts w:ascii="Helvetica" w:hAnsi="Helvetica"/>
                <w:sz w:val="20"/>
                <w:szCs w:val="20"/>
              </w:rPr>
              <w:t>Adaptar els plecs amb les noves prescripcions BIM</w:t>
            </w:r>
          </w:p>
        </w:tc>
        <w:tc>
          <w:tcPr>
            <w:tcW w:w="2976" w:type="dxa"/>
          </w:tcPr>
          <w:p w14:paraId="3554E9EE" w14:textId="77777777" w:rsidR="00F455F1" w:rsidRPr="00B85212" w:rsidRDefault="00F455F1" w:rsidP="008174D4">
            <w:pPr>
              <w:pStyle w:val="Nomal3"/>
              <w:numPr>
                <w:ilvl w:val="0"/>
                <w:numId w:val="46"/>
              </w:numPr>
              <w:ind w:left="321"/>
              <w:jc w:val="left"/>
              <w:rPr>
                <w:rFonts w:ascii="Helvetica" w:hAnsi="Helvetica"/>
                <w:sz w:val="20"/>
                <w:szCs w:val="20"/>
              </w:rPr>
            </w:pPr>
            <w:r w:rsidRPr="00B85212">
              <w:rPr>
                <w:rFonts w:ascii="Helvetica" w:hAnsi="Helvetica"/>
                <w:sz w:val="20"/>
                <w:szCs w:val="20"/>
              </w:rPr>
              <w:t>Actualitzar els plecs tècnics per incorporar aquestes prescripcions.</w:t>
            </w:r>
          </w:p>
          <w:p w14:paraId="159F117A" w14:textId="77777777" w:rsidR="00F455F1" w:rsidRPr="00B85212" w:rsidRDefault="00F455F1" w:rsidP="008174D4">
            <w:pPr>
              <w:pStyle w:val="Nomal3"/>
              <w:numPr>
                <w:ilvl w:val="0"/>
                <w:numId w:val="46"/>
              </w:numPr>
              <w:ind w:left="321"/>
              <w:jc w:val="left"/>
              <w:rPr>
                <w:rFonts w:ascii="Helvetica" w:hAnsi="Helvetica"/>
                <w:sz w:val="20"/>
                <w:szCs w:val="20"/>
              </w:rPr>
            </w:pPr>
            <w:r w:rsidRPr="00B85212">
              <w:rPr>
                <w:rFonts w:ascii="Helvetica" w:hAnsi="Helvetica"/>
                <w:sz w:val="20"/>
                <w:szCs w:val="20"/>
              </w:rPr>
              <w:t>Revisar els plecs.</w:t>
            </w:r>
          </w:p>
          <w:p w14:paraId="411FEBE7" w14:textId="126E29C6" w:rsidR="00C87F0B" w:rsidRPr="00B85212" w:rsidRDefault="00F455F1" w:rsidP="008174D4">
            <w:pPr>
              <w:pStyle w:val="Nomal3"/>
              <w:numPr>
                <w:ilvl w:val="0"/>
                <w:numId w:val="46"/>
              </w:numPr>
              <w:ind w:left="321"/>
              <w:jc w:val="left"/>
              <w:rPr>
                <w:rFonts w:ascii="Helvetica" w:hAnsi="Helvetica"/>
                <w:sz w:val="20"/>
                <w:szCs w:val="20"/>
              </w:rPr>
            </w:pPr>
            <w:r w:rsidRPr="00B85212">
              <w:rPr>
                <w:rFonts w:ascii="Helvetica" w:hAnsi="Helvetica"/>
                <w:sz w:val="20"/>
                <w:szCs w:val="20"/>
              </w:rPr>
              <w:t>Validar els plecs.</w:t>
            </w:r>
          </w:p>
        </w:tc>
        <w:tc>
          <w:tcPr>
            <w:tcW w:w="2606" w:type="dxa"/>
          </w:tcPr>
          <w:p w14:paraId="00A9D470" w14:textId="459F381E" w:rsidR="00C87F0B" w:rsidRPr="00B85212" w:rsidRDefault="00C87F0B" w:rsidP="00C45198">
            <w:pPr>
              <w:pStyle w:val="Nomal3"/>
              <w:ind w:left="0"/>
              <w:jc w:val="left"/>
              <w:rPr>
                <w:rFonts w:ascii="Helvetica" w:hAnsi="Helvetica"/>
                <w:sz w:val="20"/>
                <w:szCs w:val="20"/>
              </w:rPr>
            </w:pPr>
            <w:r w:rsidRPr="00B85212">
              <w:rPr>
                <w:rFonts w:ascii="Helvetica" w:hAnsi="Helvetica"/>
                <w:sz w:val="20"/>
                <w:szCs w:val="20"/>
              </w:rPr>
              <w:t>Disposar dels plecs de FV,  FS, SV, 2+1 adaptats</w:t>
            </w:r>
          </w:p>
        </w:tc>
      </w:tr>
      <w:tr w:rsidR="00C87F0B" w:rsidRPr="00E726B7" w14:paraId="14C29BEB" w14:textId="77777777" w:rsidTr="00C45198">
        <w:trPr>
          <w:trHeight w:val="567"/>
        </w:trPr>
        <w:tc>
          <w:tcPr>
            <w:tcW w:w="680" w:type="dxa"/>
          </w:tcPr>
          <w:p w14:paraId="413DA242" w14:textId="77777777" w:rsidR="00C87F0B" w:rsidRPr="00B85212" w:rsidRDefault="00670C6C" w:rsidP="00C45198">
            <w:pPr>
              <w:pStyle w:val="Nomal3"/>
              <w:ind w:left="0"/>
              <w:jc w:val="left"/>
              <w:rPr>
                <w:rFonts w:ascii="Helvetica" w:hAnsi="Helvetica"/>
              </w:rPr>
            </w:pPr>
            <w:r w:rsidRPr="00B85212">
              <w:rPr>
                <w:rFonts w:ascii="Helvetica" w:hAnsi="Helvetica"/>
              </w:rPr>
              <w:t>EDE</w:t>
            </w:r>
          </w:p>
          <w:p w14:paraId="426D8CDF" w14:textId="6A6F7F1D" w:rsidR="00670C6C" w:rsidRPr="00B85212" w:rsidRDefault="00670C6C" w:rsidP="00C45198">
            <w:pPr>
              <w:pStyle w:val="Nomal3"/>
              <w:ind w:left="0"/>
              <w:jc w:val="left"/>
              <w:rPr>
                <w:rFonts w:ascii="Helvetica" w:hAnsi="Helvetica"/>
              </w:rPr>
            </w:pPr>
            <w:r w:rsidRPr="00B85212">
              <w:rPr>
                <w:rFonts w:ascii="Helvetica" w:hAnsi="Helvetica"/>
              </w:rPr>
              <w:t>03</w:t>
            </w:r>
          </w:p>
        </w:tc>
        <w:tc>
          <w:tcPr>
            <w:tcW w:w="2581" w:type="dxa"/>
          </w:tcPr>
          <w:p w14:paraId="7FC22B43" w14:textId="3537AA61" w:rsidR="00C87F0B" w:rsidRPr="00B85212" w:rsidRDefault="00670C6C" w:rsidP="00C45198">
            <w:pPr>
              <w:pStyle w:val="Nomal3"/>
              <w:ind w:left="0"/>
              <w:jc w:val="left"/>
              <w:rPr>
                <w:rFonts w:ascii="Helvetica" w:hAnsi="Helvetica"/>
                <w:sz w:val="20"/>
                <w:szCs w:val="20"/>
              </w:rPr>
            </w:pPr>
            <w:r w:rsidRPr="00B85212">
              <w:rPr>
                <w:rFonts w:ascii="Helvetica" w:hAnsi="Helvetica"/>
                <w:sz w:val="20"/>
                <w:szCs w:val="20"/>
              </w:rPr>
              <w:t xml:space="preserve">Elaborar les guies tècniques en l'ús de programari o processos </w:t>
            </w:r>
          </w:p>
        </w:tc>
        <w:tc>
          <w:tcPr>
            <w:tcW w:w="2976" w:type="dxa"/>
          </w:tcPr>
          <w:p w14:paraId="0D791D0C" w14:textId="77777777" w:rsidR="00F455F1" w:rsidRPr="00B85212" w:rsidRDefault="00F455F1" w:rsidP="008174D4">
            <w:pPr>
              <w:pStyle w:val="Nomal3"/>
              <w:numPr>
                <w:ilvl w:val="0"/>
                <w:numId w:val="47"/>
              </w:numPr>
              <w:ind w:left="321"/>
              <w:jc w:val="left"/>
              <w:rPr>
                <w:rFonts w:ascii="Helvetica" w:hAnsi="Helvetica"/>
                <w:sz w:val="20"/>
                <w:szCs w:val="20"/>
              </w:rPr>
            </w:pPr>
            <w:r w:rsidRPr="00B85212">
              <w:rPr>
                <w:rFonts w:ascii="Helvetica" w:hAnsi="Helvetica"/>
                <w:sz w:val="20"/>
                <w:szCs w:val="20"/>
              </w:rPr>
              <w:t>Identificar aquelles guies necessàries de programari o processos.</w:t>
            </w:r>
          </w:p>
          <w:p w14:paraId="7A5C0875" w14:textId="77777777" w:rsidR="00F455F1" w:rsidRPr="00B85212" w:rsidRDefault="00F455F1" w:rsidP="008174D4">
            <w:pPr>
              <w:pStyle w:val="Nomal3"/>
              <w:numPr>
                <w:ilvl w:val="0"/>
                <w:numId w:val="47"/>
              </w:numPr>
              <w:ind w:left="321"/>
              <w:jc w:val="left"/>
              <w:rPr>
                <w:rFonts w:ascii="Helvetica" w:hAnsi="Helvetica"/>
                <w:sz w:val="20"/>
                <w:szCs w:val="20"/>
              </w:rPr>
            </w:pPr>
            <w:r w:rsidRPr="00B85212">
              <w:rPr>
                <w:rFonts w:ascii="Helvetica" w:hAnsi="Helvetica"/>
                <w:sz w:val="20"/>
                <w:szCs w:val="20"/>
              </w:rPr>
              <w:t>Desenvolupar tres guies tècniques i emmagatzemar-ho al canal "Programari BIM"</w:t>
            </w:r>
          </w:p>
          <w:p w14:paraId="5702AAE4" w14:textId="37BD6C10" w:rsidR="00C87F0B" w:rsidRPr="00B85212" w:rsidRDefault="00F455F1" w:rsidP="008174D4">
            <w:pPr>
              <w:pStyle w:val="Nomal3"/>
              <w:numPr>
                <w:ilvl w:val="0"/>
                <w:numId w:val="47"/>
              </w:numPr>
              <w:ind w:left="321"/>
              <w:jc w:val="left"/>
              <w:rPr>
                <w:rFonts w:ascii="Helvetica" w:hAnsi="Helvetica"/>
                <w:sz w:val="20"/>
                <w:szCs w:val="20"/>
              </w:rPr>
            </w:pPr>
            <w:r w:rsidRPr="00B85212">
              <w:rPr>
                <w:rFonts w:ascii="Helvetica" w:hAnsi="Helvetica"/>
                <w:sz w:val="20"/>
                <w:szCs w:val="20"/>
              </w:rPr>
              <w:t>Potenciar i utilitzar el canal "Programari BIM".</w:t>
            </w:r>
          </w:p>
        </w:tc>
        <w:tc>
          <w:tcPr>
            <w:tcW w:w="2606" w:type="dxa"/>
          </w:tcPr>
          <w:p w14:paraId="1C62C8EB" w14:textId="719C09FA" w:rsidR="00C87F0B" w:rsidRPr="00B85212" w:rsidRDefault="00C87F0B" w:rsidP="00C45198">
            <w:pPr>
              <w:pStyle w:val="Nomal3"/>
              <w:ind w:left="0"/>
              <w:jc w:val="left"/>
              <w:rPr>
                <w:rFonts w:ascii="Helvetica" w:hAnsi="Helvetica"/>
                <w:sz w:val="20"/>
                <w:szCs w:val="20"/>
              </w:rPr>
            </w:pPr>
            <w:r w:rsidRPr="00B85212">
              <w:rPr>
                <w:rFonts w:ascii="Helvetica" w:hAnsi="Helvetica"/>
                <w:sz w:val="20"/>
                <w:szCs w:val="20"/>
              </w:rPr>
              <w:t>S'han elaborat un mínim 3 guies tècniques</w:t>
            </w:r>
          </w:p>
        </w:tc>
      </w:tr>
    </w:tbl>
    <w:p w14:paraId="43F7C1BF" w14:textId="77777777" w:rsidR="00142E37" w:rsidRPr="00B85212" w:rsidRDefault="00142E37" w:rsidP="008E0966">
      <w:pPr>
        <w:pStyle w:val="Normal3"/>
        <w:tabs>
          <w:tab w:val="left" w:pos="2005"/>
        </w:tabs>
        <w:rPr>
          <w:rFonts w:ascii="Helvetica" w:hAnsi="Helvetica"/>
        </w:rPr>
      </w:pPr>
    </w:p>
    <w:p w14:paraId="6B69B4C2" w14:textId="29809C63" w:rsidR="002A209D" w:rsidRPr="00B85212" w:rsidRDefault="002A209D" w:rsidP="002A209D">
      <w:pPr>
        <w:pStyle w:val="Ttol2"/>
      </w:pPr>
      <w:bookmarkStart w:id="23" w:name="_Toc198637379"/>
      <w:r w:rsidRPr="00B85212">
        <w:t>Tecnologia</w:t>
      </w:r>
      <w:bookmarkEnd w:id="23"/>
    </w:p>
    <w:p w14:paraId="4F7F0951" w14:textId="77777777" w:rsidR="00522617" w:rsidRPr="00B85212" w:rsidRDefault="00522617" w:rsidP="00522617">
      <w:pPr>
        <w:pStyle w:val="Normal2"/>
        <w:rPr>
          <w:rFonts w:ascii="Helvetica" w:hAnsi="Helvetica"/>
        </w:rPr>
      </w:pPr>
      <w:r w:rsidRPr="00B85212">
        <w:rPr>
          <w:rFonts w:ascii="Helvetica" w:hAnsi="Helvetica"/>
        </w:rPr>
        <w:t>Aquest àmbit es basa en la preparació, desenvolupament, instal·lació i manteniment dels sistemes de tecnologia per assolir els propòsits i objectius establerts. Es desplega en les següents línies estratègiques:</w:t>
      </w:r>
    </w:p>
    <w:tbl>
      <w:tblPr>
        <w:tblStyle w:val="Taulaambquadrcula"/>
        <w:tblW w:w="8843" w:type="dxa"/>
        <w:tblInd w:w="-5" w:type="dxa"/>
        <w:tblLook w:val="04A0" w:firstRow="1" w:lastRow="0" w:firstColumn="1" w:lastColumn="0" w:noHBand="0" w:noVBand="1"/>
      </w:tblPr>
      <w:tblGrid>
        <w:gridCol w:w="680"/>
        <w:gridCol w:w="2581"/>
        <w:gridCol w:w="2976"/>
        <w:gridCol w:w="2606"/>
      </w:tblGrid>
      <w:tr w:rsidR="004B08BE" w:rsidRPr="00B85212" w14:paraId="50F5810F" w14:textId="77777777" w:rsidTr="003474F5">
        <w:trPr>
          <w:trHeight w:val="283"/>
        </w:trPr>
        <w:tc>
          <w:tcPr>
            <w:tcW w:w="8843" w:type="dxa"/>
            <w:gridSpan w:val="4"/>
            <w:shd w:val="clear" w:color="auto" w:fill="D9D9D9" w:themeFill="background1" w:themeFillShade="D9"/>
            <w:vAlign w:val="center"/>
          </w:tcPr>
          <w:p w14:paraId="7C57D78F" w14:textId="5FA53029" w:rsidR="004B08BE" w:rsidRPr="00B85212" w:rsidRDefault="00F57A99" w:rsidP="00825F03">
            <w:pPr>
              <w:pStyle w:val="Nomal3"/>
              <w:ind w:left="0"/>
              <w:jc w:val="center"/>
              <w:rPr>
                <w:rFonts w:ascii="Helvetica" w:hAnsi="Helvetica"/>
                <w:b/>
                <w:bCs/>
                <w:sz w:val="20"/>
                <w:szCs w:val="20"/>
              </w:rPr>
            </w:pPr>
            <w:r w:rsidRPr="00B85212">
              <w:rPr>
                <w:rFonts w:ascii="Helvetica" w:hAnsi="Helvetica"/>
                <w:b/>
                <w:bCs/>
              </w:rPr>
              <w:t>Programari</w:t>
            </w:r>
          </w:p>
        </w:tc>
      </w:tr>
      <w:tr w:rsidR="00825F03" w:rsidRPr="00B85212" w14:paraId="1C3A6262" w14:textId="77777777" w:rsidTr="00E72467">
        <w:trPr>
          <w:trHeight w:val="567"/>
        </w:trPr>
        <w:tc>
          <w:tcPr>
            <w:tcW w:w="680" w:type="dxa"/>
            <w:shd w:val="clear" w:color="auto" w:fill="D9D9D9" w:themeFill="background1" w:themeFillShade="D9"/>
            <w:vAlign w:val="center"/>
          </w:tcPr>
          <w:p w14:paraId="07C2B9D3" w14:textId="77777777" w:rsidR="00825F03" w:rsidRPr="00B85212" w:rsidRDefault="00825F03" w:rsidP="00825F03">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D9D9D9" w:themeFill="background1" w:themeFillShade="D9"/>
            <w:vAlign w:val="center"/>
          </w:tcPr>
          <w:p w14:paraId="6F31B5C5" w14:textId="43756C49"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D9D9D9" w:themeFill="background1" w:themeFillShade="D9"/>
            <w:vAlign w:val="center"/>
          </w:tcPr>
          <w:p w14:paraId="611742CC" w14:textId="34B1BFBA"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D9D9D9" w:themeFill="background1" w:themeFillShade="D9"/>
            <w:vAlign w:val="center"/>
          </w:tcPr>
          <w:p w14:paraId="546A6C3E" w14:textId="1DB667EA"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E11633" w:rsidRPr="00E726B7" w14:paraId="59132CDF" w14:textId="77777777" w:rsidTr="00C45198">
        <w:trPr>
          <w:trHeight w:val="567"/>
        </w:trPr>
        <w:tc>
          <w:tcPr>
            <w:tcW w:w="680" w:type="dxa"/>
          </w:tcPr>
          <w:p w14:paraId="553511BD" w14:textId="77777777" w:rsidR="00E11633" w:rsidRPr="00B85212" w:rsidRDefault="00FF4FA2" w:rsidP="00C45198">
            <w:pPr>
              <w:pStyle w:val="Nomal3"/>
              <w:ind w:left="0"/>
              <w:jc w:val="left"/>
              <w:rPr>
                <w:rFonts w:ascii="Helvetica" w:hAnsi="Helvetica"/>
              </w:rPr>
            </w:pPr>
            <w:r w:rsidRPr="00B85212">
              <w:rPr>
                <w:rFonts w:ascii="Helvetica" w:hAnsi="Helvetica"/>
              </w:rPr>
              <w:lastRenderedPageBreak/>
              <w:t>TPR</w:t>
            </w:r>
          </w:p>
          <w:p w14:paraId="6CD2C940" w14:textId="58A3775F" w:rsidR="00C87B0B" w:rsidRPr="00B85212" w:rsidRDefault="00C87B0B" w:rsidP="00C45198">
            <w:pPr>
              <w:pStyle w:val="Nomal3"/>
              <w:ind w:left="0"/>
              <w:jc w:val="left"/>
              <w:rPr>
                <w:rFonts w:ascii="Helvetica" w:hAnsi="Helvetica"/>
                <w:sz w:val="16"/>
                <w:szCs w:val="16"/>
              </w:rPr>
            </w:pPr>
            <w:r w:rsidRPr="00B85212">
              <w:rPr>
                <w:rFonts w:ascii="Helvetica" w:hAnsi="Helvetica"/>
              </w:rPr>
              <w:t>01</w:t>
            </w:r>
          </w:p>
        </w:tc>
        <w:tc>
          <w:tcPr>
            <w:tcW w:w="2581" w:type="dxa"/>
          </w:tcPr>
          <w:p w14:paraId="40572F2F" w14:textId="77777777" w:rsidR="00FF4FA2" w:rsidRPr="00B85212" w:rsidRDefault="00FF4FA2" w:rsidP="00C45198">
            <w:pPr>
              <w:jc w:val="left"/>
              <w:rPr>
                <w:rFonts w:ascii="Helvetica" w:hAnsi="Helvetica"/>
                <w:sz w:val="20"/>
                <w:szCs w:val="20"/>
                <w:lang w:val="ca-ES"/>
              </w:rPr>
            </w:pPr>
            <w:r w:rsidRPr="00B85212">
              <w:rPr>
                <w:rFonts w:ascii="Helvetica" w:hAnsi="Helvetica"/>
                <w:sz w:val="20"/>
                <w:szCs w:val="20"/>
                <w:lang w:val="ca-ES"/>
              </w:rPr>
              <w:t>Estandarditzar l'ús de la Realitat Augmentada i/o Mixta en actuacions</w:t>
            </w:r>
          </w:p>
          <w:p w14:paraId="6D7F9063" w14:textId="77777777" w:rsidR="00E11633" w:rsidRPr="00B85212" w:rsidRDefault="00E11633" w:rsidP="00C45198">
            <w:pPr>
              <w:pStyle w:val="Nomal3"/>
              <w:ind w:left="0"/>
              <w:jc w:val="left"/>
              <w:rPr>
                <w:rFonts w:ascii="Helvetica" w:hAnsi="Helvetica"/>
                <w:sz w:val="20"/>
                <w:szCs w:val="20"/>
              </w:rPr>
            </w:pPr>
          </w:p>
        </w:tc>
        <w:tc>
          <w:tcPr>
            <w:tcW w:w="2976" w:type="dxa"/>
          </w:tcPr>
          <w:p w14:paraId="5E63FC56" w14:textId="77777777" w:rsidR="00F455F1" w:rsidRPr="00B85212" w:rsidRDefault="00F455F1" w:rsidP="008174D4">
            <w:pPr>
              <w:pStyle w:val="Nomal3"/>
              <w:numPr>
                <w:ilvl w:val="0"/>
                <w:numId w:val="53"/>
              </w:numPr>
              <w:ind w:left="321"/>
              <w:jc w:val="left"/>
              <w:rPr>
                <w:rFonts w:ascii="Helvetica" w:hAnsi="Helvetica"/>
                <w:sz w:val="20"/>
                <w:szCs w:val="20"/>
              </w:rPr>
            </w:pPr>
            <w:r w:rsidRPr="00B85212">
              <w:rPr>
                <w:rFonts w:ascii="Helvetica" w:hAnsi="Helvetica"/>
                <w:sz w:val="20"/>
                <w:szCs w:val="20"/>
              </w:rPr>
              <w:t>Elaborar el document que estandarditza la RA per al seguiment d'obres.</w:t>
            </w:r>
          </w:p>
          <w:p w14:paraId="51D314C8" w14:textId="3CD465C7" w:rsidR="00E11633" w:rsidRPr="00B85212" w:rsidRDefault="00F455F1" w:rsidP="008174D4">
            <w:pPr>
              <w:pStyle w:val="Nomal3"/>
              <w:numPr>
                <w:ilvl w:val="0"/>
                <w:numId w:val="53"/>
              </w:numPr>
              <w:ind w:left="321"/>
              <w:jc w:val="left"/>
              <w:rPr>
                <w:rFonts w:ascii="Helvetica" w:hAnsi="Helvetica"/>
                <w:sz w:val="20"/>
                <w:szCs w:val="20"/>
              </w:rPr>
            </w:pPr>
            <w:r w:rsidRPr="00B85212">
              <w:rPr>
                <w:rFonts w:ascii="Helvetica" w:hAnsi="Helvetica"/>
                <w:sz w:val="20"/>
                <w:szCs w:val="20"/>
              </w:rPr>
              <w:t>Validar el document (Procediments i manuals d'ús de les solucions adquirides)</w:t>
            </w:r>
          </w:p>
        </w:tc>
        <w:tc>
          <w:tcPr>
            <w:tcW w:w="2606" w:type="dxa"/>
          </w:tcPr>
          <w:p w14:paraId="70CF3FB2" w14:textId="77777777" w:rsidR="00C87F0B" w:rsidRPr="00B85212" w:rsidRDefault="00C87F0B" w:rsidP="00C45198">
            <w:pPr>
              <w:jc w:val="left"/>
              <w:rPr>
                <w:rFonts w:ascii="Helvetica" w:hAnsi="Helvetica"/>
                <w:sz w:val="20"/>
                <w:szCs w:val="20"/>
                <w:lang w:val="ca-ES"/>
              </w:rPr>
            </w:pPr>
            <w:r w:rsidRPr="00B85212">
              <w:rPr>
                <w:rFonts w:ascii="Helvetica" w:hAnsi="Helvetica"/>
                <w:sz w:val="20"/>
                <w:szCs w:val="20"/>
                <w:lang w:val="ca-ES"/>
              </w:rPr>
              <w:t>S'ha estandarditzat l'ús de la Realitat Augmentada i/o Mixta en les actuacions</w:t>
            </w:r>
          </w:p>
          <w:p w14:paraId="29D12F60" w14:textId="77777777" w:rsidR="00E11633" w:rsidRPr="00B85212" w:rsidRDefault="00E11633" w:rsidP="00C45198">
            <w:pPr>
              <w:pStyle w:val="Nomal3"/>
              <w:ind w:left="0"/>
              <w:jc w:val="left"/>
              <w:rPr>
                <w:rFonts w:ascii="Helvetica" w:hAnsi="Helvetica"/>
                <w:sz w:val="20"/>
                <w:szCs w:val="20"/>
              </w:rPr>
            </w:pPr>
          </w:p>
        </w:tc>
      </w:tr>
    </w:tbl>
    <w:p w14:paraId="33DEDCA0" w14:textId="77777777" w:rsidR="003B39B7" w:rsidRPr="00B85212" w:rsidRDefault="003B39B7"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1"/>
        <w:gridCol w:w="2580"/>
        <w:gridCol w:w="2976"/>
        <w:gridCol w:w="2606"/>
      </w:tblGrid>
      <w:tr w:rsidR="00142E37" w:rsidRPr="00B85212" w14:paraId="7DF847E4" w14:textId="77777777" w:rsidTr="003474F5">
        <w:trPr>
          <w:trHeight w:val="283"/>
        </w:trPr>
        <w:tc>
          <w:tcPr>
            <w:tcW w:w="8843" w:type="dxa"/>
            <w:gridSpan w:val="4"/>
            <w:shd w:val="clear" w:color="auto" w:fill="D9D9D9" w:themeFill="background1" w:themeFillShade="D9"/>
            <w:vAlign w:val="center"/>
          </w:tcPr>
          <w:p w14:paraId="7DFD6AD4" w14:textId="4230FE7A" w:rsidR="00142E37" w:rsidRPr="00B85212" w:rsidRDefault="00F57A99" w:rsidP="00BD383F">
            <w:pPr>
              <w:pStyle w:val="Nomal3"/>
              <w:ind w:left="0"/>
              <w:jc w:val="center"/>
              <w:rPr>
                <w:rFonts w:ascii="Helvetica" w:hAnsi="Helvetica"/>
                <w:b/>
                <w:bCs/>
                <w:sz w:val="20"/>
                <w:szCs w:val="20"/>
              </w:rPr>
            </w:pPr>
            <w:r w:rsidRPr="00B85212">
              <w:rPr>
                <w:rFonts w:ascii="Helvetica" w:hAnsi="Helvetica"/>
                <w:b/>
                <w:bCs/>
              </w:rPr>
              <w:t>Maquinari</w:t>
            </w:r>
          </w:p>
        </w:tc>
      </w:tr>
      <w:tr w:rsidR="00142E37" w:rsidRPr="00B85212" w14:paraId="7F77AE35" w14:textId="77777777" w:rsidTr="002A2E41">
        <w:trPr>
          <w:trHeight w:val="567"/>
        </w:trPr>
        <w:tc>
          <w:tcPr>
            <w:tcW w:w="680" w:type="dxa"/>
            <w:shd w:val="clear" w:color="auto" w:fill="D9D9D9" w:themeFill="background1" w:themeFillShade="D9"/>
            <w:vAlign w:val="center"/>
          </w:tcPr>
          <w:p w14:paraId="38EADFDA" w14:textId="77777777" w:rsidR="00142E37" w:rsidRPr="00B85212" w:rsidRDefault="00142E37" w:rsidP="00BD383F">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D9D9D9" w:themeFill="background1" w:themeFillShade="D9"/>
            <w:vAlign w:val="center"/>
          </w:tcPr>
          <w:p w14:paraId="259A88EF"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D9D9D9" w:themeFill="background1" w:themeFillShade="D9"/>
            <w:vAlign w:val="center"/>
          </w:tcPr>
          <w:p w14:paraId="34841164"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D9D9D9" w:themeFill="background1" w:themeFillShade="D9"/>
            <w:vAlign w:val="center"/>
          </w:tcPr>
          <w:p w14:paraId="499BF7A1"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142E37" w:rsidRPr="00E726B7" w14:paraId="00C9FFDE" w14:textId="77777777" w:rsidTr="00C45198">
        <w:trPr>
          <w:trHeight w:val="567"/>
        </w:trPr>
        <w:tc>
          <w:tcPr>
            <w:tcW w:w="680" w:type="dxa"/>
          </w:tcPr>
          <w:p w14:paraId="1D59DA7E" w14:textId="77777777" w:rsidR="00142E37" w:rsidRPr="00B85212" w:rsidRDefault="00C87B0B" w:rsidP="00C45198">
            <w:pPr>
              <w:pStyle w:val="Nomal3"/>
              <w:ind w:left="0"/>
              <w:jc w:val="left"/>
              <w:rPr>
                <w:rFonts w:ascii="Helvetica" w:hAnsi="Helvetica"/>
              </w:rPr>
            </w:pPr>
            <w:r w:rsidRPr="00B85212">
              <w:rPr>
                <w:rFonts w:ascii="Helvetica" w:hAnsi="Helvetica"/>
              </w:rPr>
              <w:t>TMA</w:t>
            </w:r>
          </w:p>
          <w:p w14:paraId="2D63157A" w14:textId="2DE96B63" w:rsidR="00C87B0B" w:rsidRPr="00B85212" w:rsidRDefault="00C87B0B" w:rsidP="00C45198">
            <w:pPr>
              <w:pStyle w:val="Nomal3"/>
              <w:ind w:left="0"/>
              <w:jc w:val="left"/>
              <w:rPr>
                <w:rFonts w:ascii="Helvetica" w:hAnsi="Helvetica"/>
              </w:rPr>
            </w:pPr>
            <w:r w:rsidRPr="00B85212">
              <w:rPr>
                <w:rFonts w:ascii="Helvetica" w:hAnsi="Helvetica"/>
              </w:rPr>
              <w:t>01</w:t>
            </w:r>
          </w:p>
        </w:tc>
        <w:tc>
          <w:tcPr>
            <w:tcW w:w="2581" w:type="dxa"/>
          </w:tcPr>
          <w:p w14:paraId="4CEAEDF3" w14:textId="77777777" w:rsidR="00FF4FA2" w:rsidRPr="00B85212" w:rsidRDefault="00FF4FA2" w:rsidP="00C45198">
            <w:pPr>
              <w:jc w:val="left"/>
              <w:rPr>
                <w:rFonts w:ascii="Helvetica" w:hAnsi="Helvetica"/>
                <w:sz w:val="20"/>
                <w:szCs w:val="20"/>
                <w:lang w:val="ca-ES"/>
              </w:rPr>
            </w:pPr>
            <w:r w:rsidRPr="00B85212">
              <w:rPr>
                <w:rFonts w:ascii="Helvetica" w:hAnsi="Helvetica"/>
                <w:sz w:val="20"/>
                <w:szCs w:val="20"/>
                <w:lang w:val="ca-ES"/>
              </w:rPr>
              <w:t>Disposar d'un equip de Realitat Augmentada (RA) per fer seguiment d'obra</w:t>
            </w:r>
          </w:p>
          <w:p w14:paraId="4D3BA44A" w14:textId="77777777" w:rsidR="00142E37" w:rsidRPr="00B85212" w:rsidRDefault="00142E37" w:rsidP="00C45198">
            <w:pPr>
              <w:pStyle w:val="Nomal3"/>
              <w:ind w:left="0"/>
              <w:jc w:val="left"/>
              <w:rPr>
                <w:rFonts w:ascii="Helvetica" w:hAnsi="Helvetica"/>
                <w:sz w:val="20"/>
                <w:szCs w:val="20"/>
              </w:rPr>
            </w:pPr>
          </w:p>
        </w:tc>
        <w:tc>
          <w:tcPr>
            <w:tcW w:w="2976" w:type="dxa"/>
          </w:tcPr>
          <w:p w14:paraId="1A130A3A" w14:textId="77777777" w:rsidR="00F455F1" w:rsidRPr="00B85212" w:rsidRDefault="00F455F1" w:rsidP="008174D4">
            <w:pPr>
              <w:pStyle w:val="Nomal3"/>
              <w:numPr>
                <w:ilvl w:val="0"/>
                <w:numId w:val="52"/>
              </w:numPr>
              <w:ind w:left="321"/>
              <w:jc w:val="left"/>
              <w:rPr>
                <w:rFonts w:ascii="Helvetica" w:hAnsi="Helvetica"/>
                <w:sz w:val="20"/>
                <w:szCs w:val="20"/>
              </w:rPr>
            </w:pPr>
            <w:r w:rsidRPr="00B85212">
              <w:rPr>
                <w:rFonts w:ascii="Helvetica" w:hAnsi="Helvetica"/>
                <w:sz w:val="20"/>
                <w:szCs w:val="20"/>
              </w:rPr>
              <w:t>Fer el benchmarking de solucions.</w:t>
            </w:r>
          </w:p>
          <w:p w14:paraId="041A82DA" w14:textId="677C1561" w:rsidR="00142E37" w:rsidRPr="00B85212" w:rsidRDefault="00F455F1" w:rsidP="008174D4">
            <w:pPr>
              <w:pStyle w:val="Nomal3"/>
              <w:numPr>
                <w:ilvl w:val="0"/>
                <w:numId w:val="52"/>
              </w:numPr>
              <w:ind w:left="321"/>
              <w:jc w:val="left"/>
              <w:rPr>
                <w:rFonts w:ascii="Helvetica" w:hAnsi="Helvetica"/>
                <w:sz w:val="20"/>
                <w:szCs w:val="20"/>
              </w:rPr>
            </w:pPr>
            <w:r w:rsidRPr="00B85212">
              <w:rPr>
                <w:rFonts w:ascii="Helvetica" w:hAnsi="Helvetica"/>
                <w:sz w:val="20"/>
                <w:szCs w:val="20"/>
              </w:rPr>
              <w:t>Adquirir el dispositiu seleccionat.</w:t>
            </w:r>
          </w:p>
        </w:tc>
        <w:tc>
          <w:tcPr>
            <w:tcW w:w="2606" w:type="dxa"/>
          </w:tcPr>
          <w:p w14:paraId="14CEF5A1" w14:textId="77777777" w:rsidR="002953D9" w:rsidRPr="00B85212" w:rsidRDefault="002953D9" w:rsidP="00C45198">
            <w:pPr>
              <w:jc w:val="left"/>
              <w:rPr>
                <w:rFonts w:ascii="Helvetica" w:hAnsi="Helvetica"/>
                <w:sz w:val="20"/>
                <w:szCs w:val="20"/>
                <w:lang w:val="ca-ES"/>
              </w:rPr>
            </w:pPr>
            <w:r w:rsidRPr="00B85212">
              <w:rPr>
                <w:rFonts w:ascii="Helvetica" w:hAnsi="Helvetica"/>
                <w:sz w:val="20"/>
                <w:szCs w:val="20"/>
                <w:lang w:val="ca-ES"/>
              </w:rPr>
              <w:t>Disposar d'un equip de Realitat Augmentada (RA) per fer seguiment d'obra</w:t>
            </w:r>
          </w:p>
          <w:p w14:paraId="081AA21E" w14:textId="77777777" w:rsidR="00142E37" w:rsidRPr="00B85212" w:rsidRDefault="00142E37" w:rsidP="00C45198">
            <w:pPr>
              <w:pStyle w:val="Nomal3"/>
              <w:ind w:left="0"/>
              <w:jc w:val="left"/>
              <w:rPr>
                <w:rFonts w:ascii="Helvetica" w:hAnsi="Helvetica"/>
                <w:sz w:val="20"/>
                <w:szCs w:val="20"/>
              </w:rPr>
            </w:pPr>
          </w:p>
        </w:tc>
      </w:tr>
      <w:tr w:rsidR="002953D9" w:rsidRPr="00E726B7" w14:paraId="1A3948AF" w14:textId="77777777" w:rsidTr="00C45198">
        <w:trPr>
          <w:trHeight w:val="567"/>
        </w:trPr>
        <w:tc>
          <w:tcPr>
            <w:tcW w:w="680" w:type="dxa"/>
          </w:tcPr>
          <w:p w14:paraId="3FF7DB79" w14:textId="77777777" w:rsidR="002953D9" w:rsidRPr="00B85212" w:rsidRDefault="00C87B0B" w:rsidP="00C45198">
            <w:pPr>
              <w:pStyle w:val="Nomal3"/>
              <w:ind w:left="0"/>
              <w:jc w:val="left"/>
              <w:rPr>
                <w:rFonts w:ascii="Helvetica" w:hAnsi="Helvetica"/>
              </w:rPr>
            </w:pPr>
            <w:r w:rsidRPr="00B85212">
              <w:rPr>
                <w:rFonts w:ascii="Helvetica" w:hAnsi="Helvetica"/>
              </w:rPr>
              <w:t>TMA</w:t>
            </w:r>
          </w:p>
          <w:p w14:paraId="413B9C28" w14:textId="279A0112" w:rsidR="00C87B0B" w:rsidRPr="00B85212" w:rsidRDefault="00C87B0B" w:rsidP="00C45198">
            <w:pPr>
              <w:pStyle w:val="Nomal3"/>
              <w:ind w:left="0"/>
              <w:jc w:val="left"/>
              <w:rPr>
                <w:rFonts w:ascii="Helvetica" w:hAnsi="Helvetica"/>
              </w:rPr>
            </w:pPr>
            <w:r w:rsidRPr="00B85212">
              <w:rPr>
                <w:rFonts w:ascii="Helvetica" w:hAnsi="Helvetica"/>
              </w:rPr>
              <w:t>02</w:t>
            </w:r>
          </w:p>
        </w:tc>
        <w:tc>
          <w:tcPr>
            <w:tcW w:w="2581" w:type="dxa"/>
          </w:tcPr>
          <w:p w14:paraId="3ADB5DE6" w14:textId="77777777" w:rsidR="00FF4FA2" w:rsidRPr="00B85212" w:rsidRDefault="00FF4FA2" w:rsidP="00C45198">
            <w:pPr>
              <w:jc w:val="left"/>
              <w:rPr>
                <w:rFonts w:ascii="Helvetica" w:hAnsi="Helvetica"/>
                <w:sz w:val="20"/>
                <w:szCs w:val="20"/>
                <w:lang w:val="ca-ES"/>
              </w:rPr>
            </w:pPr>
            <w:r w:rsidRPr="00B85212">
              <w:rPr>
                <w:rFonts w:ascii="Helvetica" w:hAnsi="Helvetica"/>
                <w:sz w:val="20"/>
                <w:szCs w:val="20"/>
                <w:lang w:val="ca-ES"/>
              </w:rPr>
              <w:t xml:space="preserve">Estandarditzar l'ús de la </w:t>
            </w:r>
            <w:proofErr w:type="spellStart"/>
            <w:r w:rsidRPr="00B85212">
              <w:rPr>
                <w:rFonts w:ascii="Helvetica" w:hAnsi="Helvetica"/>
                <w:sz w:val="20"/>
                <w:szCs w:val="20"/>
                <w:lang w:val="ca-ES"/>
              </w:rPr>
              <w:t>BIMroom</w:t>
            </w:r>
            <w:proofErr w:type="spellEnd"/>
            <w:r w:rsidRPr="00B85212">
              <w:rPr>
                <w:rFonts w:ascii="Helvetica" w:hAnsi="Helvetica"/>
                <w:sz w:val="20"/>
                <w:szCs w:val="20"/>
                <w:lang w:val="ca-ES"/>
              </w:rPr>
              <w:t xml:space="preserve"> per a reunions d'actuacions</w:t>
            </w:r>
          </w:p>
          <w:p w14:paraId="26E28FE9" w14:textId="77777777" w:rsidR="002953D9" w:rsidRPr="00B85212" w:rsidRDefault="002953D9" w:rsidP="00C45198">
            <w:pPr>
              <w:pStyle w:val="Nomal3"/>
              <w:ind w:left="0"/>
              <w:jc w:val="left"/>
              <w:rPr>
                <w:rFonts w:ascii="Helvetica" w:hAnsi="Helvetica"/>
                <w:sz w:val="20"/>
                <w:szCs w:val="20"/>
              </w:rPr>
            </w:pPr>
          </w:p>
        </w:tc>
        <w:tc>
          <w:tcPr>
            <w:tcW w:w="2976" w:type="dxa"/>
          </w:tcPr>
          <w:p w14:paraId="0F62033F" w14:textId="47C21043" w:rsidR="00F455F1" w:rsidRPr="00B85212" w:rsidRDefault="00F455F1" w:rsidP="008174D4">
            <w:pPr>
              <w:pStyle w:val="Nomal3"/>
              <w:numPr>
                <w:ilvl w:val="0"/>
                <w:numId w:val="51"/>
              </w:numPr>
              <w:ind w:left="321"/>
              <w:jc w:val="left"/>
              <w:rPr>
                <w:rFonts w:ascii="Helvetica" w:hAnsi="Helvetica"/>
                <w:sz w:val="20"/>
                <w:szCs w:val="20"/>
              </w:rPr>
            </w:pPr>
            <w:r w:rsidRPr="00B85212">
              <w:rPr>
                <w:rFonts w:ascii="Helvetica" w:hAnsi="Helvetica"/>
                <w:sz w:val="20"/>
                <w:szCs w:val="20"/>
              </w:rPr>
              <w:t xml:space="preserve">Garantir l’ús de la </w:t>
            </w:r>
            <w:proofErr w:type="spellStart"/>
            <w:r w:rsidRPr="00B85212">
              <w:rPr>
                <w:rFonts w:ascii="Helvetica" w:hAnsi="Helvetica"/>
                <w:sz w:val="20"/>
                <w:szCs w:val="20"/>
              </w:rPr>
              <w:t>BIMRoom</w:t>
            </w:r>
            <w:proofErr w:type="spellEnd"/>
            <w:r w:rsidRPr="00B85212">
              <w:rPr>
                <w:rFonts w:ascii="Helvetica" w:hAnsi="Helvetica"/>
                <w:sz w:val="20"/>
                <w:szCs w:val="20"/>
              </w:rPr>
              <w:t xml:space="preserve"> en 5 reunions de</w:t>
            </w:r>
            <w:r w:rsidR="00846C29">
              <w:rPr>
                <w:rFonts w:ascii="Helvetica" w:hAnsi="Helvetica"/>
                <w:sz w:val="20"/>
                <w:szCs w:val="20"/>
              </w:rPr>
              <w:t xml:space="preserve"> </w:t>
            </w:r>
            <w:r w:rsidRPr="00B85212">
              <w:rPr>
                <w:rFonts w:ascii="Helvetica" w:hAnsi="Helvetica"/>
                <w:sz w:val="20"/>
                <w:szCs w:val="20"/>
              </w:rPr>
              <w:t>coordinació.</w:t>
            </w:r>
          </w:p>
          <w:p w14:paraId="5CB7AE44" w14:textId="3E233B70" w:rsidR="002953D9" w:rsidRPr="00B85212" w:rsidRDefault="00F455F1" w:rsidP="008174D4">
            <w:pPr>
              <w:pStyle w:val="Nomal3"/>
              <w:numPr>
                <w:ilvl w:val="0"/>
                <w:numId w:val="51"/>
              </w:numPr>
              <w:ind w:left="321"/>
              <w:jc w:val="left"/>
              <w:rPr>
                <w:rFonts w:ascii="Helvetica" w:hAnsi="Helvetica"/>
                <w:sz w:val="20"/>
                <w:szCs w:val="20"/>
              </w:rPr>
            </w:pPr>
            <w:r w:rsidRPr="00B85212">
              <w:rPr>
                <w:rFonts w:ascii="Helvetica" w:hAnsi="Helvetica"/>
                <w:sz w:val="20"/>
                <w:szCs w:val="20"/>
              </w:rPr>
              <w:t xml:space="preserve">Assignar 5 projectes pilot i fer el seguiment i suport per usar la </w:t>
            </w:r>
            <w:proofErr w:type="spellStart"/>
            <w:r w:rsidRPr="00B85212">
              <w:rPr>
                <w:rFonts w:ascii="Helvetica" w:hAnsi="Helvetica"/>
                <w:sz w:val="20"/>
                <w:szCs w:val="20"/>
              </w:rPr>
              <w:t>BIMRoom</w:t>
            </w:r>
            <w:proofErr w:type="spellEnd"/>
          </w:p>
        </w:tc>
        <w:tc>
          <w:tcPr>
            <w:tcW w:w="2606" w:type="dxa"/>
          </w:tcPr>
          <w:p w14:paraId="7F4C605A" w14:textId="55B352AE" w:rsidR="002953D9" w:rsidRPr="00B85212" w:rsidRDefault="002953D9" w:rsidP="00C45198">
            <w:pPr>
              <w:jc w:val="left"/>
              <w:rPr>
                <w:rFonts w:ascii="Helvetica" w:hAnsi="Helvetica"/>
                <w:sz w:val="20"/>
                <w:szCs w:val="20"/>
                <w:lang w:val="ca-ES"/>
              </w:rPr>
            </w:pPr>
            <w:r w:rsidRPr="00B85212">
              <w:rPr>
                <w:rFonts w:ascii="Helvetica" w:hAnsi="Helvetica"/>
                <w:sz w:val="20"/>
                <w:szCs w:val="20"/>
                <w:lang w:val="ca-ES"/>
              </w:rPr>
              <w:t xml:space="preserve">Utilitzar la </w:t>
            </w:r>
            <w:proofErr w:type="spellStart"/>
            <w:r w:rsidRPr="00B85212">
              <w:rPr>
                <w:rFonts w:ascii="Helvetica" w:hAnsi="Helvetica"/>
                <w:sz w:val="20"/>
                <w:szCs w:val="20"/>
                <w:lang w:val="ca-ES"/>
              </w:rPr>
              <w:t>BIMroom</w:t>
            </w:r>
            <w:proofErr w:type="spellEnd"/>
            <w:r w:rsidRPr="00B85212">
              <w:rPr>
                <w:rFonts w:ascii="Helvetica" w:hAnsi="Helvetica"/>
                <w:sz w:val="20"/>
                <w:szCs w:val="20"/>
                <w:lang w:val="ca-ES"/>
              </w:rPr>
              <w:t xml:space="preserve"> en almenys 5 reunions de coordinació</w:t>
            </w:r>
          </w:p>
          <w:p w14:paraId="0DA551A1" w14:textId="77777777" w:rsidR="002953D9" w:rsidRPr="00B85212" w:rsidRDefault="002953D9" w:rsidP="00C45198">
            <w:pPr>
              <w:pStyle w:val="Nomal3"/>
              <w:ind w:left="0"/>
              <w:jc w:val="left"/>
              <w:rPr>
                <w:rFonts w:ascii="Helvetica" w:hAnsi="Helvetica"/>
                <w:sz w:val="20"/>
                <w:szCs w:val="20"/>
              </w:rPr>
            </w:pPr>
          </w:p>
        </w:tc>
      </w:tr>
    </w:tbl>
    <w:p w14:paraId="5BF9173D" w14:textId="77777777" w:rsidR="00142E37" w:rsidRPr="00B85212" w:rsidRDefault="00142E37"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142E37" w:rsidRPr="00B85212" w14:paraId="7B0E56A9" w14:textId="77777777" w:rsidTr="003474F5">
        <w:trPr>
          <w:trHeight w:val="283"/>
        </w:trPr>
        <w:tc>
          <w:tcPr>
            <w:tcW w:w="8843" w:type="dxa"/>
            <w:gridSpan w:val="4"/>
            <w:shd w:val="clear" w:color="auto" w:fill="D9D9D9" w:themeFill="background1" w:themeFillShade="D9"/>
            <w:vAlign w:val="center"/>
          </w:tcPr>
          <w:p w14:paraId="40223314" w14:textId="5D58BB73" w:rsidR="00142E37" w:rsidRPr="00B85212" w:rsidRDefault="00F57A99" w:rsidP="00BD383F">
            <w:pPr>
              <w:pStyle w:val="Nomal3"/>
              <w:ind w:left="0"/>
              <w:jc w:val="center"/>
              <w:rPr>
                <w:rFonts w:ascii="Helvetica" w:hAnsi="Helvetica"/>
                <w:b/>
                <w:bCs/>
              </w:rPr>
            </w:pPr>
            <w:r w:rsidRPr="00B85212">
              <w:rPr>
                <w:rFonts w:ascii="Helvetica" w:hAnsi="Helvetica"/>
                <w:b/>
                <w:bCs/>
              </w:rPr>
              <w:t>Entorn Comú de Dades</w:t>
            </w:r>
          </w:p>
        </w:tc>
      </w:tr>
      <w:tr w:rsidR="00142E37" w:rsidRPr="00B85212" w14:paraId="518A3DAE" w14:textId="77777777" w:rsidTr="002A2E41">
        <w:trPr>
          <w:trHeight w:val="567"/>
        </w:trPr>
        <w:tc>
          <w:tcPr>
            <w:tcW w:w="680" w:type="dxa"/>
            <w:shd w:val="clear" w:color="auto" w:fill="D9D9D9" w:themeFill="background1" w:themeFillShade="D9"/>
            <w:vAlign w:val="center"/>
          </w:tcPr>
          <w:p w14:paraId="701F8DC6" w14:textId="77777777" w:rsidR="00142E37" w:rsidRPr="00B85212" w:rsidRDefault="00142E37" w:rsidP="00BD383F">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D9D9D9" w:themeFill="background1" w:themeFillShade="D9"/>
            <w:vAlign w:val="center"/>
          </w:tcPr>
          <w:p w14:paraId="058ED2DA"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D9D9D9" w:themeFill="background1" w:themeFillShade="D9"/>
            <w:vAlign w:val="center"/>
          </w:tcPr>
          <w:p w14:paraId="533BBAA7"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D9D9D9" w:themeFill="background1" w:themeFillShade="D9"/>
            <w:vAlign w:val="center"/>
          </w:tcPr>
          <w:p w14:paraId="3574811E"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2953D9" w:rsidRPr="00B85212" w14:paraId="57943522" w14:textId="77777777" w:rsidTr="00C45198">
        <w:trPr>
          <w:trHeight w:val="567"/>
        </w:trPr>
        <w:tc>
          <w:tcPr>
            <w:tcW w:w="680" w:type="dxa"/>
          </w:tcPr>
          <w:p w14:paraId="293AF594" w14:textId="77777777" w:rsidR="002953D9" w:rsidRPr="00B85212" w:rsidRDefault="00C87B0B" w:rsidP="00C45198">
            <w:pPr>
              <w:pStyle w:val="Nomal3"/>
              <w:ind w:left="0"/>
              <w:jc w:val="left"/>
              <w:rPr>
                <w:rFonts w:ascii="Helvetica" w:hAnsi="Helvetica"/>
              </w:rPr>
            </w:pPr>
            <w:r w:rsidRPr="00B85212">
              <w:rPr>
                <w:rFonts w:ascii="Helvetica" w:hAnsi="Helvetica"/>
              </w:rPr>
              <w:t>TEC</w:t>
            </w:r>
          </w:p>
          <w:p w14:paraId="3F6D17A0" w14:textId="5963C761" w:rsidR="00C87B0B" w:rsidRPr="00B85212" w:rsidRDefault="00C87B0B" w:rsidP="00C45198">
            <w:pPr>
              <w:pStyle w:val="Nomal3"/>
              <w:ind w:left="0"/>
              <w:jc w:val="left"/>
              <w:rPr>
                <w:rFonts w:ascii="Helvetica" w:hAnsi="Helvetica"/>
              </w:rPr>
            </w:pPr>
            <w:r w:rsidRPr="00B85212">
              <w:rPr>
                <w:rFonts w:ascii="Helvetica" w:hAnsi="Helvetica"/>
              </w:rPr>
              <w:t>01</w:t>
            </w:r>
          </w:p>
        </w:tc>
        <w:tc>
          <w:tcPr>
            <w:tcW w:w="2581" w:type="dxa"/>
          </w:tcPr>
          <w:p w14:paraId="68068DE5" w14:textId="77777777" w:rsidR="00FF4FA2" w:rsidRPr="00B85212" w:rsidRDefault="00FF4FA2" w:rsidP="00C45198">
            <w:pPr>
              <w:jc w:val="left"/>
              <w:rPr>
                <w:rFonts w:ascii="Helvetica" w:hAnsi="Helvetica"/>
                <w:sz w:val="20"/>
                <w:szCs w:val="20"/>
                <w:lang w:val="ca-ES"/>
              </w:rPr>
            </w:pPr>
            <w:r w:rsidRPr="00B85212">
              <w:rPr>
                <w:rFonts w:ascii="Helvetica" w:hAnsi="Helvetica"/>
                <w:sz w:val="20"/>
                <w:szCs w:val="20"/>
                <w:lang w:val="ca-ES"/>
              </w:rPr>
              <w:t>Consolidar l'estructura de carpetes de l'ECD i el funcionament del gestor documental</w:t>
            </w:r>
          </w:p>
          <w:p w14:paraId="57301FAD" w14:textId="77777777" w:rsidR="002953D9" w:rsidRPr="00B85212" w:rsidRDefault="002953D9" w:rsidP="00C45198">
            <w:pPr>
              <w:pStyle w:val="Nomal3"/>
              <w:ind w:left="0"/>
              <w:jc w:val="left"/>
              <w:rPr>
                <w:rFonts w:ascii="Helvetica" w:hAnsi="Helvetica"/>
                <w:sz w:val="20"/>
                <w:szCs w:val="20"/>
              </w:rPr>
            </w:pPr>
          </w:p>
        </w:tc>
        <w:tc>
          <w:tcPr>
            <w:tcW w:w="2976" w:type="dxa"/>
          </w:tcPr>
          <w:p w14:paraId="27DAE844" w14:textId="77777777" w:rsidR="00FF4FA2" w:rsidRPr="00B85212" w:rsidRDefault="00FF4FA2" w:rsidP="008174D4">
            <w:pPr>
              <w:pStyle w:val="Nomal3"/>
              <w:numPr>
                <w:ilvl w:val="0"/>
                <w:numId w:val="49"/>
              </w:numPr>
              <w:ind w:left="321"/>
              <w:jc w:val="left"/>
              <w:rPr>
                <w:rFonts w:ascii="Helvetica" w:hAnsi="Helvetica"/>
                <w:sz w:val="20"/>
                <w:szCs w:val="20"/>
              </w:rPr>
            </w:pPr>
            <w:r w:rsidRPr="00B85212">
              <w:rPr>
                <w:rFonts w:ascii="Helvetica" w:hAnsi="Helvetica"/>
                <w:sz w:val="20"/>
                <w:szCs w:val="20"/>
              </w:rPr>
              <w:t>Revisar i consolidar l’estructura de carpetes.</w:t>
            </w:r>
          </w:p>
          <w:p w14:paraId="6C3C25C8" w14:textId="140D4B47" w:rsidR="002953D9" w:rsidRPr="00B85212" w:rsidRDefault="00FF4FA2" w:rsidP="008174D4">
            <w:pPr>
              <w:pStyle w:val="Nomal3"/>
              <w:numPr>
                <w:ilvl w:val="0"/>
                <w:numId w:val="49"/>
              </w:numPr>
              <w:ind w:left="321"/>
              <w:jc w:val="left"/>
              <w:rPr>
                <w:rFonts w:ascii="Helvetica" w:hAnsi="Helvetica"/>
                <w:sz w:val="20"/>
                <w:szCs w:val="20"/>
              </w:rPr>
            </w:pPr>
            <w:r w:rsidRPr="00B85212">
              <w:rPr>
                <w:rFonts w:ascii="Helvetica" w:hAnsi="Helvetica"/>
                <w:sz w:val="20"/>
                <w:szCs w:val="20"/>
              </w:rPr>
              <w:t>Documentar l'estructura de carpetes.</w:t>
            </w:r>
          </w:p>
        </w:tc>
        <w:tc>
          <w:tcPr>
            <w:tcW w:w="2606" w:type="dxa"/>
          </w:tcPr>
          <w:p w14:paraId="7081A5D4" w14:textId="77777777" w:rsidR="002953D9" w:rsidRPr="00B85212" w:rsidRDefault="002953D9" w:rsidP="00C45198">
            <w:pPr>
              <w:jc w:val="left"/>
              <w:rPr>
                <w:rFonts w:ascii="Helvetica" w:hAnsi="Helvetica"/>
                <w:sz w:val="20"/>
                <w:szCs w:val="20"/>
                <w:lang w:val="ca-ES"/>
              </w:rPr>
            </w:pPr>
            <w:r w:rsidRPr="00B85212">
              <w:rPr>
                <w:rFonts w:ascii="Helvetica" w:hAnsi="Helvetica"/>
                <w:sz w:val="20"/>
                <w:szCs w:val="20"/>
                <w:lang w:val="ca-ES"/>
              </w:rPr>
              <w:t>Disposar del gestor documental estandarditzat</w:t>
            </w:r>
          </w:p>
          <w:p w14:paraId="5A82661C" w14:textId="77777777" w:rsidR="002953D9" w:rsidRPr="00B85212" w:rsidRDefault="002953D9" w:rsidP="00C45198">
            <w:pPr>
              <w:pStyle w:val="Nomal3"/>
              <w:ind w:left="0"/>
              <w:jc w:val="left"/>
              <w:rPr>
                <w:rFonts w:ascii="Helvetica" w:hAnsi="Helvetica"/>
                <w:sz w:val="20"/>
                <w:szCs w:val="20"/>
              </w:rPr>
            </w:pPr>
          </w:p>
        </w:tc>
      </w:tr>
      <w:tr w:rsidR="002953D9" w:rsidRPr="00B85212" w14:paraId="435DD8B6" w14:textId="77777777" w:rsidTr="00C45198">
        <w:trPr>
          <w:trHeight w:val="567"/>
        </w:trPr>
        <w:tc>
          <w:tcPr>
            <w:tcW w:w="680" w:type="dxa"/>
          </w:tcPr>
          <w:p w14:paraId="353C3837" w14:textId="77777777" w:rsidR="002953D9" w:rsidRPr="00B85212" w:rsidRDefault="00C87B0B" w:rsidP="00C45198">
            <w:pPr>
              <w:pStyle w:val="Nomal3"/>
              <w:ind w:left="0"/>
              <w:jc w:val="left"/>
              <w:rPr>
                <w:rFonts w:ascii="Helvetica" w:hAnsi="Helvetica"/>
              </w:rPr>
            </w:pPr>
            <w:r w:rsidRPr="00B85212">
              <w:rPr>
                <w:rFonts w:ascii="Helvetica" w:hAnsi="Helvetica"/>
              </w:rPr>
              <w:t>TEC</w:t>
            </w:r>
          </w:p>
          <w:p w14:paraId="44B4CF3A" w14:textId="1B33503C" w:rsidR="00C87B0B" w:rsidRPr="00B85212" w:rsidRDefault="00C87B0B" w:rsidP="00C45198">
            <w:pPr>
              <w:pStyle w:val="Nomal3"/>
              <w:ind w:left="0"/>
              <w:jc w:val="left"/>
              <w:rPr>
                <w:rFonts w:ascii="Helvetica" w:hAnsi="Helvetica"/>
              </w:rPr>
            </w:pPr>
            <w:r w:rsidRPr="00B85212">
              <w:rPr>
                <w:rFonts w:ascii="Helvetica" w:hAnsi="Helvetica"/>
              </w:rPr>
              <w:t>02</w:t>
            </w:r>
          </w:p>
        </w:tc>
        <w:tc>
          <w:tcPr>
            <w:tcW w:w="2581" w:type="dxa"/>
          </w:tcPr>
          <w:p w14:paraId="64446F5A" w14:textId="77777777" w:rsidR="00FF4FA2" w:rsidRPr="00B85212" w:rsidRDefault="00FF4FA2" w:rsidP="008174D4">
            <w:pPr>
              <w:pStyle w:val="Nomal3"/>
              <w:ind w:left="0"/>
              <w:jc w:val="left"/>
              <w:rPr>
                <w:rFonts w:ascii="Helvetica" w:hAnsi="Helvetica"/>
                <w:sz w:val="20"/>
                <w:szCs w:val="20"/>
              </w:rPr>
            </w:pPr>
            <w:r w:rsidRPr="00B85212">
              <w:rPr>
                <w:rFonts w:ascii="Helvetica" w:hAnsi="Helvetica"/>
                <w:sz w:val="20"/>
                <w:szCs w:val="20"/>
              </w:rPr>
              <w:t>Estandarditzar l'ús del gestor d'incidències</w:t>
            </w:r>
          </w:p>
          <w:p w14:paraId="3070C20A" w14:textId="77777777" w:rsidR="00FF4FA2" w:rsidRPr="00B85212" w:rsidRDefault="00FF4FA2" w:rsidP="00C45198">
            <w:pPr>
              <w:pStyle w:val="Nomal3"/>
              <w:jc w:val="left"/>
              <w:rPr>
                <w:rFonts w:ascii="Helvetica" w:hAnsi="Helvetica"/>
                <w:sz w:val="20"/>
                <w:szCs w:val="20"/>
              </w:rPr>
            </w:pPr>
          </w:p>
          <w:p w14:paraId="677EB1EB" w14:textId="77777777" w:rsidR="002953D9" w:rsidRPr="00B85212" w:rsidRDefault="002953D9" w:rsidP="00C45198">
            <w:pPr>
              <w:pStyle w:val="Nomal3"/>
              <w:ind w:left="0"/>
              <w:jc w:val="left"/>
              <w:rPr>
                <w:rFonts w:ascii="Helvetica" w:hAnsi="Helvetica"/>
                <w:sz w:val="20"/>
                <w:szCs w:val="20"/>
              </w:rPr>
            </w:pPr>
          </w:p>
        </w:tc>
        <w:tc>
          <w:tcPr>
            <w:tcW w:w="2976" w:type="dxa"/>
          </w:tcPr>
          <w:p w14:paraId="120D23D7" w14:textId="77777777" w:rsidR="00FF4FA2" w:rsidRPr="00B85212" w:rsidRDefault="00FF4FA2" w:rsidP="008174D4">
            <w:pPr>
              <w:pStyle w:val="Nomal3"/>
              <w:numPr>
                <w:ilvl w:val="0"/>
                <w:numId w:val="50"/>
              </w:numPr>
              <w:ind w:left="321"/>
              <w:jc w:val="left"/>
              <w:rPr>
                <w:rFonts w:ascii="Helvetica" w:hAnsi="Helvetica"/>
                <w:sz w:val="20"/>
                <w:szCs w:val="20"/>
              </w:rPr>
            </w:pPr>
            <w:r w:rsidRPr="00B85212">
              <w:rPr>
                <w:rFonts w:ascii="Helvetica" w:hAnsi="Helvetica"/>
                <w:sz w:val="20"/>
                <w:szCs w:val="20"/>
              </w:rPr>
              <w:t>Aplicar el gestor d'incidències en 5 actuacions.</w:t>
            </w:r>
          </w:p>
          <w:p w14:paraId="1D24A462" w14:textId="77777777" w:rsidR="00FF4FA2" w:rsidRPr="00B85212" w:rsidRDefault="00FF4FA2" w:rsidP="008174D4">
            <w:pPr>
              <w:pStyle w:val="Nomal3"/>
              <w:numPr>
                <w:ilvl w:val="0"/>
                <w:numId w:val="50"/>
              </w:numPr>
              <w:ind w:left="321"/>
              <w:jc w:val="left"/>
              <w:rPr>
                <w:rFonts w:ascii="Helvetica" w:hAnsi="Helvetica"/>
                <w:sz w:val="20"/>
                <w:szCs w:val="20"/>
              </w:rPr>
            </w:pPr>
            <w:r w:rsidRPr="00B85212">
              <w:rPr>
                <w:rFonts w:ascii="Helvetica" w:hAnsi="Helvetica"/>
                <w:sz w:val="20"/>
                <w:szCs w:val="20"/>
              </w:rPr>
              <w:t>Recopilar i quantificar les incidències resoltes, per resoldre, etc.</w:t>
            </w:r>
          </w:p>
          <w:p w14:paraId="027C7A03" w14:textId="21C2FCB3" w:rsidR="002953D9" w:rsidRPr="00B85212" w:rsidRDefault="00FF4FA2" w:rsidP="008174D4">
            <w:pPr>
              <w:pStyle w:val="Nomal3"/>
              <w:numPr>
                <w:ilvl w:val="0"/>
                <w:numId w:val="50"/>
              </w:numPr>
              <w:ind w:left="321"/>
              <w:jc w:val="left"/>
              <w:rPr>
                <w:rFonts w:ascii="Helvetica" w:hAnsi="Helvetica"/>
                <w:sz w:val="20"/>
                <w:szCs w:val="20"/>
              </w:rPr>
            </w:pPr>
            <w:r w:rsidRPr="00B85212">
              <w:rPr>
                <w:rFonts w:ascii="Helvetica" w:hAnsi="Helvetica"/>
                <w:sz w:val="20"/>
                <w:szCs w:val="20"/>
              </w:rPr>
              <w:t>Estandarditzar la sistemàtica de recopilació d'incidències</w:t>
            </w:r>
          </w:p>
        </w:tc>
        <w:tc>
          <w:tcPr>
            <w:tcW w:w="2606" w:type="dxa"/>
          </w:tcPr>
          <w:p w14:paraId="38C3AAC1" w14:textId="77777777" w:rsidR="002953D9" w:rsidRPr="00B85212" w:rsidRDefault="002953D9" w:rsidP="008174D4">
            <w:pPr>
              <w:pStyle w:val="Nomal3"/>
              <w:ind w:left="0"/>
              <w:jc w:val="left"/>
              <w:rPr>
                <w:rFonts w:ascii="Helvetica" w:hAnsi="Helvetica"/>
                <w:sz w:val="20"/>
                <w:szCs w:val="20"/>
              </w:rPr>
            </w:pPr>
            <w:r w:rsidRPr="00B85212">
              <w:rPr>
                <w:rFonts w:ascii="Helvetica" w:hAnsi="Helvetica"/>
                <w:sz w:val="20"/>
                <w:szCs w:val="20"/>
              </w:rPr>
              <w:t>Utilitzar el gestor d'incidències en un mínim de 5 actuacions. Recopilar informació sobre les incidències</w:t>
            </w:r>
          </w:p>
          <w:p w14:paraId="457A87F4" w14:textId="77777777" w:rsidR="002953D9" w:rsidRPr="00B85212" w:rsidRDefault="002953D9" w:rsidP="00C45198">
            <w:pPr>
              <w:pStyle w:val="Nomal3"/>
              <w:jc w:val="left"/>
              <w:rPr>
                <w:rFonts w:ascii="Helvetica" w:hAnsi="Helvetica"/>
                <w:sz w:val="20"/>
                <w:szCs w:val="20"/>
              </w:rPr>
            </w:pPr>
          </w:p>
          <w:p w14:paraId="7C617F4E" w14:textId="77777777" w:rsidR="002953D9" w:rsidRPr="00B85212" w:rsidRDefault="002953D9" w:rsidP="00C45198">
            <w:pPr>
              <w:jc w:val="left"/>
              <w:rPr>
                <w:rFonts w:ascii="Helvetica" w:hAnsi="Helvetica"/>
                <w:sz w:val="20"/>
                <w:szCs w:val="20"/>
                <w:lang w:val="ca-ES"/>
              </w:rPr>
            </w:pPr>
          </w:p>
        </w:tc>
      </w:tr>
    </w:tbl>
    <w:p w14:paraId="4B4C1082" w14:textId="77777777" w:rsidR="00142E37" w:rsidRPr="00B85212" w:rsidRDefault="00142E37" w:rsidP="008E0966">
      <w:pPr>
        <w:pStyle w:val="Normal3"/>
        <w:tabs>
          <w:tab w:val="left" w:pos="2005"/>
        </w:tabs>
        <w:rPr>
          <w:rFonts w:ascii="Helvetica" w:hAnsi="Helvetica"/>
        </w:rPr>
      </w:pPr>
    </w:p>
    <w:tbl>
      <w:tblPr>
        <w:tblStyle w:val="Taulaambquadrcula"/>
        <w:tblW w:w="8843" w:type="dxa"/>
        <w:tblInd w:w="-5" w:type="dxa"/>
        <w:tblLook w:val="04A0" w:firstRow="1" w:lastRow="0" w:firstColumn="1" w:lastColumn="0" w:noHBand="0" w:noVBand="1"/>
      </w:tblPr>
      <w:tblGrid>
        <w:gridCol w:w="680"/>
        <w:gridCol w:w="2581"/>
        <w:gridCol w:w="2976"/>
        <w:gridCol w:w="2606"/>
      </w:tblGrid>
      <w:tr w:rsidR="00142E37" w:rsidRPr="00B85212" w14:paraId="20082B99" w14:textId="77777777" w:rsidTr="003474F5">
        <w:trPr>
          <w:trHeight w:val="283"/>
        </w:trPr>
        <w:tc>
          <w:tcPr>
            <w:tcW w:w="8843" w:type="dxa"/>
            <w:gridSpan w:val="4"/>
            <w:shd w:val="clear" w:color="auto" w:fill="D9D9D9" w:themeFill="background1" w:themeFillShade="D9"/>
            <w:vAlign w:val="center"/>
          </w:tcPr>
          <w:p w14:paraId="7EC67F22" w14:textId="04CF42F9" w:rsidR="00142E37" w:rsidRPr="00B85212" w:rsidRDefault="00F57A99" w:rsidP="00BD383F">
            <w:pPr>
              <w:pStyle w:val="Nomal3"/>
              <w:ind w:left="0"/>
              <w:jc w:val="center"/>
              <w:rPr>
                <w:rFonts w:ascii="Helvetica" w:hAnsi="Helvetica"/>
                <w:b/>
                <w:bCs/>
              </w:rPr>
            </w:pPr>
            <w:r w:rsidRPr="00B85212">
              <w:rPr>
                <w:rFonts w:ascii="Helvetica" w:hAnsi="Helvetica"/>
                <w:b/>
                <w:bCs/>
              </w:rPr>
              <w:t>Formats oberts</w:t>
            </w:r>
          </w:p>
        </w:tc>
      </w:tr>
      <w:tr w:rsidR="00142E37" w:rsidRPr="00B85212" w14:paraId="45F436EA" w14:textId="77777777" w:rsidTr="002A2E41">
        <w:trPr>
          <w:trHeight w:val="567"/>
        </w:trPr>
        <w:tc>
          <w:tcPr>
            <w:tcW w:w="680" w:type="dxa"/>
            <w:shd w:val="clear" w:color="auto" w:fill="D9D9D9" w:themeFill="background1" w:themeFillShade="D9"/>
            <w:vAlign w:val="center"/>
          </w:tcPr>
          <w:p w14:paraId="747D43F3" w14:textId="77777777" w:rsidR="00142E37" w:rsidRPr="00B85212" w:rsidRDefault="00142E37" w:rsidP="00BD383F">
            <w:pPr>
              <w:pStyle w:val="Nomal3"/>
              <w:ind w:left="0"/>
              <w:jc w:val="center"/>
              <w:rPr>
                <w:rFonts w:ascii="Helvetica" w:hAnsi="Helvetica"/>
                <w:b/>
                <w:bCs/>
              </w:rPr>
            </w:pPr>
            <w:r w:rsidRPr="00B85212">
              <w:rPr>
                <w:rFonts w:ascii="Helvetica" w:hAnsi="Helvetica"/>
                <w:b/>
                <w:bCs/>
                <w:sz w:val="16"/>
                <w:szCs w:val="16"/>
              </w:rPr>
              <w:t>CODI</w:t>
            </w:r>
          </w:p>
        </w:tc>
        <w:tc>
          <w:tcPr>
            <w:tcW w:w="2581" w:type="dxa"/>
            <w:shd w:val="clear" w:color="auto" w:fill="D9D9D9" w:themeFill="background1" w:themeFillShade="D9"/>
            <w:vAlign w:val="center"/>
          </w:tcPr>
          <w:p w14:paraId="04A4CA66"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D9D9D9" w:themeFill="background1" w:themeFillShade="D9"/>
            <w:vAlign w:val="center"/>
          </w:tcPr>
          <w:p w14:paraId="40F56E1E"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606" w:type="dxa"/>
            <w:shd w:val="clear" w:color="auto" w:fill="D9D9D9" w:themeFill="background1" w:themeFillShade="D9"/>
            <w:vAlign w:val="center"/>
          </w:tcPr>
          <w:p w14:paraId="228E3E2E" w14:textId="77777777" w:rsidR="00142E37" w:rsidRPr="00B85212" w:rsidRDefault="00142E37"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142E37" w:rsidRPr="00B85212" w14:paraId="6EF96691" w14:textId="77777777" w:rsidTr="00C45198">
        <w:trPr>
          <w:trHeight w:val="567"/>
        </w:trPr>
        <w:tc>
          <w:tcPr>
            <w:tcW w:w="680" w:type="dxa"/>
          </w:tcPr>
          <w:p w14:paraId="7C7BBCBD" w14:textId="77777777" w:rsidR="00142E37" w:rsidRPr="00B85212" w:rsidRDefault="00C87B0B" w:rsidP="00C45198">
            <w:pPr>
              <w:pStyle w:val="Nomal3"/>
              <w:ind w:left="0"/>
              <w:jc w:val="left"/>
              <w:rPr>
                <w:rFonts w:ascii="Helvetica" w:hAnsi="Helvetica"/>
              </w:rPr>
            </w:pPr>
            <w:r w:rsidRPr="00B85212">
              <w:rPr>
                <w:rFonts w:ascii="Helvetica" w:hAnsi="Helvetica"/>
              </w:rPr>
              <w:t>TFO</w:t>
            </w:r>
          </w:p>
          <w:p w14:paraId="44EB7E6F" w14:textId="7571A40D" w:rsidR="00C87B0B" w:rsidRPr="00B85212" w:rsidRDefault="00C87B0B" w:rsidP="00C45198">
            <w:pPr>
              <w:pStyle w:val="Nomal3"/>
              <w:ind w:left="0"/>
              <w:jc w:val="left"/>
              <w:rPr>
                <w:rFonts w:ascii="Helvetica" w:hAnsi="Helvetica"/>
                <w:sz w:val="16"/>
                <w:szCs w:val="16"/>
              </w:rPr>
            </w:pPr>
            <w:r w:rsidRPr="00B85212">
              <w:rPr>
                <w:rFonts w:ascii="Helvetica" w:hAnsi="Helvetica"/>
              </w:rPr>
              <w:t>01</w:t>
            </w:r>
          </w:p>
        </w:tc>
        <w:tc>
          <w:tcPr>
            <w:tcW w:w="2581" w:type="dxa"/>
          </w:tcPr>
          <w:p w14:paraId="0AEE0E70" w14:textId="3FC1F471" w:rsidR="00FF4FA2" w:rsidRPr="00B85212" w:rsidRDefault="00FF4FA2" w:rsidP="008174D4">
            <w:pPr>
              <w:pStyle w:val="Nomal3"/>
              <w:ind w:left="0"/>
              <w:jc w:val="left"/>
              <w:rPr>
                <w:rFonts w:ascii="Helvetica" w:hAnsi="Helvetica"/>
                <w:sz w:val="20"/>
                <w:szCs w:val="20"/>
              </w:rPr>
            </w:pPr>
            <w:r w:rsidRPr="00B85212">
              <w:rPr>
                <w:rFonts w:ascii="Helvetica" w:hAnsi="Helvetica"/>
                <w:sz w:val="20"/>
                <w:szCs w:val="20"/>
              </w:rPr>
              <w:t>Realitzar proves pilots amb els IDS</w:t>
            </w:r>
          </w:p>
          <w:p w14:paraId="195E307C" w14:textId="77777777" w:rsidR="00142E37" w:rsidRPr="00B85212" w:rsidRDefault="00142E37" w:rsidP="00C45198">
            <w:pPr>
              <w:pStyle w:val="Nomal3"/>
              <w:ind w:left="0"/>
              <w:jc w:val="left"/>
              <w:rPr>
                <w:rFonts w:ascii="Helvetica" w:hAnsi="Helvetica"/>
                <w:sz w:val="20"/>
                <w:szCs w:val="20"/>
              </w:rPr>
            </w:pPr>
          </w:p>
        </w:tc>
        <w:tc>
          <w:tcPr>
            <w:tcW w:w="2976" w:type="dxa"/>
          </w:tcPr>
          <w:p w14:paraId="78CD432D" w14:textId="77777777" w:rsidR="00FF4FA2" w:rsidRPr="00B85212" w:rsidRDefault="00FF4FA2" w:rsidP="008174D4">
            <w:pPr>
              <w:pStyle w:val="Nomal3"/>
              <w:numPr>
                <w:ilvl w:val="0"/>
                <w:numId w:val="48"/>
              </w:numPr>
              <w:ind w:left="321"/>
              <w:jc w:val="left"/>
              <w:rPr>
                <w:rFonts w:ascii="Helvetica" w:hAnsi="Helvetica"/>
                <w:sz w:val="20"/>
                <w:szCs w:val="20"/>
              </w:rPr>
            </w:pPr>
            <w:r w:rsidRPr="00B85212">
              <w:rPr>
                <w:rFonts w:ascii="Helvetica" w:hAnsi="Helvetica"/>
                <w:sz w:val="20"/>
                <w:szCs w:val="20"/>
              </w:rPr>
              <w:t>Definir el conjunt dels IDS que es vol provar.</w:t>
            </w:r>
          </w:p>
          <w:p w14:paraId="75971373" w14:textId="77777777" w:rsidR="00FF4FA2" w:rsidRPr="00B85212" w:rsidRDefault="00FF4FA2" w:rsidP="008174D4">
            <w:pPr>
              <w:pStyle w:val="Nomal3"/>
              <w:numPr>
                <w:ilvl w:val="0"/>
                <w:numId w:val="48"/>
              </w:numPr>
              <w:ind w:left="321"/>
              <w:jc w:val="left"/>
              <w:rPr>
                <w:rFonts w:ascii="Helvetica" w:hAnsi="Helvetica"/>
                <w:sz w:val="20"/>
                <w:szCs w:val="20"/>
              </w:rPr>
            </w:pPr>
            <w:r w:rsidRPr="00B85212">
              <w:rPr>
                <w:rFonts w:ascii="Helvetica" w:hAnsi="Helvetica"/>
                <w:sz w:val="20"/>
                <w:szCs w:val="20"/>
              </w:rPr>
              <w:t>Identificar el pilot per aplicar-ho. (</w:t>
            </w:r>
            <w:proofErr w:type="spellStart"/>
            <w:r w:rsidRPr="00B85212">
              <w:rPr>
                <w:rFonts w:ascii="Helvetica" w:hAnsi="Helvetica"/>
                <w:sz w:val="20"/>
                <w:szCs w:val="20"/>
              </w:rPr>
              <w:t>BIMCollab</w:t>
            </w:r>
            <w:proofErr w:type="spellEnd"/>
            <w:r w:rsidRPr="00B85212">
              <w:rPr>
                <w:rFonts w:ascii="Helvetica" w:hAnsi="Helvetica"/>
                <w:sz w:val="20"/>
                <w:szCs w:val="20"/>
              </w:rPr>
              <w:t>)</w:t>
            </w:r>
          </w:p>
          <w:p w14:paraId="4D76B573" w14:textId="3FD21797" w:rsidR="00142E37" w:rsidRPr="00B85212" w:rsidRDefault="00FF4FA2" w:rsidP="008174D4">
            <w:pPr>
              <w:pStyle w:val="Nomal3"/>
              <w:numPr>
                <w:ilvl w:val="0"/>
                <w:numId w:val="48"/>
              </w:numPr>
              <w:ind w:left="321"/>
              <w:jc w:val="left"/>
              <w:rPr>
                <w:rFonts w:ascii="Helvetica" w:hAnsi="Helvetica"/>
                <w:sz w:val="20"/>
                <w:szCs w:val="20"/>
              </w:rPr>
            </w:pPr>
            <w:r w:rsidRPr="00B85212">
              <w:rPr>
                <w:rFonts w:ascii="Helvetica" w:hAnsi="Helvetica"/>
                <w:sz w:val="20"/>
                <w:szCs w:val="20"/>
              </w:rPr>
              <w:t xml:space="preserve">Documentar les conclusions del pilot per </w:t>
            </w:r>
            <w:r w:rsidRPr="00B85212">
              <w:rPr>
                <w:rFonts w:ascii="Helvetica" w:hAnsi="Helvetica"/>
                <w:sz w:val="20"/>
                <w:szCs w:val="20"/>
              </w:rPr>
              <w:lastRenderedPageBreak/>
              <w:t>escalar-ho a futures actuacions.</w:t>
            </w:r>
          </w:p>
        </w:tc>
        <w:tc>
          <w:tcPr>
            <w:tcW w:w="2606" w:type="dxa"/>
          </w:tcPr>
          <w:p w14:paraId="5F94DBE7" w14:textId="77777777" w:rsidR="002953D9" w:rsidRPr="00B85212" w:rsidRDefault="002953D9" w:rsidP="008174D4">
            <w:pPr>
              <w:pStyle w:val="Nomal3"/>
              <w:ind w:left="0"/>
              <w:jc w:val="left"/>
              <w:rPr>
                <w:rFonts w:ascii="Helvetica" w:hAnsi="Helvetica"/>
                <w:sz w:val="20"/>
                <w:szCs w:val="20"/>
              </w:rPr>
            </w:pPr>
            <w:r w:rsidRPr="00B85212">
              <w:rPr>
                <w:rFonts w:ascii="Helvetica" w:hAnsi="Helvetica"/>
                <w:sz w:val="20"/>
                <w:szCs w:val="20"/>
              </w:rPr>
              <w:lastRenderedPageBreak/>
              <w:t>Haver realitzat un pilot amb IDS</w:t>
            </w:r>
          </w:p>
          <w:p w14:paraId="5E1BE3A7" w14:textId="77777777" w:rsidR="00142E37" w:rsidRPr="00B85212" w:rsidRDefault="00142E37" w:rsidP="00C45198">
            <w:pPr>
              <w:pStyle w:val="Nomal3"/>
              <w:ind w:left="0"/>
              <w:jc w:val="left"/>
              <w:rPr>
                <w:rFonts w:ascii="Helvetica" w:hAnsi="Helvetica"/>
                <w:sz w:val="20"/>
                <w:szCs w:val="20"/>
              </w:rPr>
            </w:pPr>
          </w:p>
        </w:tc>
      </w:tr>
    </w:tbl>
    <w:p w14:paraId="571FECA6" w14:textId="77777777" w:rsidR="00142E37" w:rsidRPr="00B85212" w:rsidRDefault="00142E37" w:rsidP="008E0966">
      <w:pPr>
        <w:pStyle w:val="Normal3"/>
        <w:tabs>
          <w:tab w:val="left" w:pos="2005"/>
        </w:tabs>
        <w:rPr>
          <w:rFonts w:ascii="Helvetica" w:hAnsi="Helvetica"/>
        </w:rPr>
      </w:pPr>
    </w:p>
    <w:p w14:paraId="3635EB05" w14:textId="4D16A28B" w:rsidR="002A209D" w:rsidRPr="00B85212" w:rsidRDefault="002A209D" w:rsidP="002A209D">
      <w:pPr>
        <w:pStyle w:val="Ttol2"/>
      </w:pPr>
      <w:bookmarkStart w:id="24" w:name="_Toc198637380"/>
      <w:r w:rsidRPr="00B85212">
        <w:t>Persones</w:t>
      </w:r>
      <w:bookmarkEnd w:id="24"/>
    </w:p>
    <w:p w14:paraId="7FDA0D5C" w14:textId="55FD334B" w:rsidR="00DA2068" w:rsidRPr="00B85212" w:rsidRDefault="00DA2068" w:rsidP="00DA2068">
      <w:pPr>
        <w:pStyle w:val="Normal2"/>
        <w:rPr>
          <w:rFonts w:ascii="Helvetica" w:hAnsi="Helvetica"/>
        </w:rPr>
      </w:pPr>
      <w:r w:rsidRPr="00B85212">
        <w:rPr>
          <w:rFonts w:ascii="Helvetica" w:hAnsi="Helvetica"/>
        </w:rPr>
        <w:t xml:space="preserve">Aquest àmbit es basa </w:t>
      </w:r>
      <w:r w:rsidR="0090298E">
        <w:rPr>
          <w:rFonts w:ascii="Helvetica" w:hAnsi="Helvetica"/>
        </w:rPr>
        <w:t>a</w:t>
      </w:r>
      <w:r w:rsidRPr="00B85212">
        <w:rPr>
          <w:rFonts w:ascii="Helvetica" w:hAnsi="Helvetica"/>
        </w:rPr>
        <w:t xml:space="preserve"> preparar i mantenir el nivell de competències necessàries per </w:t>
      </w:r>
      <w:r w:rsidR="0090298E">
        <w:rPr>
          <w:rFonts w:ascii="Helvetica" w:hAnsi="Helvetica"/>
        </w:rPr>
        <w:t xml:space="preserve">a </w:t>
      </w:r>
      <w:r w:rsidRPr="00B85212">
        <w:rPr>
          <w:rFonts w:ascii="Helvetica" w:hAnsi="Helvetica"/>
        </w:rPr>
        <w:t xml:space="preserve">l'organització a través de la formació, l’educació i l’experimentació. També s’ocupa de la difusió del </w:t>
      </w:r>
      <w:r w:rsidR="003A352D" w:rsidRPr="00B85212">
        <w:rPr>
          <w:rFonts w:ascii="Helvetica" w:hAnsi="Helvetica"/>
        </w:rPr>
        <w:t>coneixement</w:t>
      </w:r>
      <w:r w:rsidRPr="00B85212">
        <w:rPr>
          <w:rFonts w:ascii="Helvetica" w:hAnsi="Helvetica"/>
        </w:rPr>
        <w:t xml:space="preserve"> dintre de </w:t>
      </w:r>
      <w:r w:rsidR="003A352D" w:rsidRPr="00B85212">
        <w:rPr>
          <w:rFonts w:ascii="Helvetica" w:hAnsi="Helvetica"/>
        </w:rPr>
        <w:t>l’organització</w:t>
      </w:r>
      <w:r w:rsidRPr="00B85212">
        <w:rPr>
          <w:rFonts w:ascii="Helvetica" w:hAnsi="Helvetica"/>
        </w:rPr>
        <w:t xml:space="preserve"> i el control dels projectes pilot. Es desplega en les següents línies estratègiques:</w:t>
      </w:r>
    </w:p>
    <w:tbl>
      <w:tblPr>
        <w:tblStyle w:val="Taulaambquadrcula"/>
        <w:tblW w:w="8756" w:type="dxa"/>
        <w:tblInd w:w="-5" w:type="dxa"/>
        <w:tblLook w:val="04A0" w:firstRow="1" w:lastRow="0" w:firstColumn="1" w:lastColumn="0" w:noHBand="0" w:noVBand="1"/>
      </w:tblPr>
      <w:tblGrid>
        <w:gridCol w:w="675"/>
        <w:gridCol w:w="2637"/>
        <w:gridCol w:w="2946"/>
        <w:gridCol w:w="2498"/>
      </w:tblGrid>
      <w:tr w:rsidR="004B08BE" w:rsidRPr="00B85212" w14:paraId="5E2A97A1" w14:textId="77777777" w:rsidTr="003474F5">
        <w:trPr>
          <w:trHeight w:val="283"/>
        </w:trPr>
        <w:tc>
          <w:tcPr>
            <w:tcW w:w="8756" w:type="dxa"/>
            <w:gridSpan w:val="4"/>
            <w:shd w:val="clear" w:color="auto" w:fill="FFE599" w:themeFill="accent4" w:themeFillTint="66"/>
            <w:vAlign w:val="center"/>
          </w:tcPr>
          <w:p w14:paraId="00692E87" w14:textId="107881EA" w:rsidR="004B08BE" w:rsidRPr="00B85212" w:rsidRDefault="00F57A99" w:rsidP="00825F03">
            <w:pPr>
              <w:pStyle w:val="Nomal3"/>
              <w:ind w:left="0"/>
              <w:jc w:val="center"/>
              <w:rPr>
                <w:rFonts w:ascii="Helvetica" w:hAnsi="Helvetica"/>
                <w:b/>
                <w:bCs/>
              </w:rPr>
            </w:pPr>
            <w:r w:rsidRPr="00B85212">
              <w:rPr>
                <w:rFonts w:ascii="Helvetica" w:hAnsi="Helvetica"/>
                <w:b/>
                <w:bCs/>
              </w:rPr>
              <w:t>Equip Humà</w:t>
            </w:r>
          </w:p>
        </w:tc>
      </w:tr>
      <w:tr w:rsidR="00825F03" w:rsidRPr="00B85212" w14:paraId="17132009" w14:textId="77777777" w:rsidTr="008174D4">
        <w:trPr>
          <w:trHeight w:val="567"/>
        </w:trPr>
        <w:tc>
          <w:tcPr>
            <w:tcW w:w="675" w:type="dxa"/>
            <w:shd w:val="clear" w:color="auto" w:fill="FFE599" w:themeFill="accent4" w:themeFillTint="66"/>
            <w:vAlign w:val="center"/>
          </w:tcPr>
          <w:p w14:paraId="5474C1D2" w14:textId="77777777" w:rsidR="00825F03" w:rsidRPr="00B85212" w:rsidRDefault="00825F03" w:rsidP="00825F03">
            <w:pPr>
              <w:pStyle w:val="Nomal3"/>
              <w:ind w:left="0"/>
              <w:jc w:val="center"/>
              <w:rPr>
                <w:rFonts w:ascii="Helvetica" w:hAnsi="Helvetica"/>
                <w:b/>
                <w:bCs/>
              </w:rPr>
            </w:pPr>
            <w:r w:rsidRPr="00B85212">
              <w:rPr>
                <w:rFonts w:ascii="Helvetica" w:hAnsi="Helvetica"/>
                <w:b/>
                <w:bCs/>
                <w:sz w:val="16"/>
                <w:szCs w:val="16"/>
              </w:rPr>
              <w:t>CODI</w:t>
            </w:r>
          </w:p>
        </w:tc>
        <w:tc>
          <w:tcPr>
            <w:tcW w:w="2637" w:type="dxa"/>
            <w:shd w:val="clear" w:color="auto" w:fill="FFE599" w:themeFill="accent4" w:themeFillTint="66"/>
            <w:vAlign w:val="center"/>
          </w:tcPr>
          <w:p w14:paraId="12D01083" w14:textId="7179F349"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46" w:type="dxa"/>
            <w:shd w:val="clear" w:color="auto" w:fill="FFE599" w:themeFill="accent4" w:themeFillTint="66"/>
            <w:vAlign w:val="center"/>
          </w:tcPr>
          <w:p w14:paraId="53163087" w14:textId="6EDDE329"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498" w:type="dxa"/>
            <w:shd w:val="clear" w:color="auto" w:fill="FFE599" w:themeFill="accent4" w:themeFillTint="66"/>
            <w:vAlign w:val="center"/>
          </w:tcPr>
          <w:p w14:paraId="15509B10" w14:textId="00CA4E6C" w:rsidR="00825F03" w:rsidRPr="00B85212" w:rsidRDefault="00825F03" w:rsidP="00825F03">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E11633" w:rsidRPr="00E726B7" w14:paraId="04012EB5" w14:textId="77777777" w:rsidTr="008174D4">
        <w:trPr>
          <w:trHeight w:val="567"/>
        </w:trPr>
        <w:tc>
          <w:tcPr>
            <w:tcW w:w="675" w:type="dxa"/>
          </w:tcPr>
          <w:p w14:paraId="2C578A75" w14:textId="77777777" w:rsidR="00E11633" w:rsidRPr="00B85212" w:rsidRDefault="00C45198" w:rsidP="00C45198">
            <w:pPr>
              <w:pStyle w:val="Nomal3"/>
              <w:ind w:left="0"/>
              <w:jc w:val="left"/>
              <w:rPr>
                <w:rFonts w:ascii="Helvetica" w:hAnsi="Helvetica"/>
                <w:sz w:val="16"/>
                <w:szCs w:val="16"/>
              </w:rPr>
            </w:pPr>
            <w:r w:rsidRPr="00B85212">
              <w:rPr>
                <w:rFonts w:ascii="Helvetica" w:hAnsi="Helvetica"/>
                <w:sz w:val="16"/>
                <w:szCs w:val="16"/>
              </w:rPr>
              <w:t>GEH</w:t>
            </w:r>
          </w:p>
          <w:p w14:paraId="26699E14" w14:textId="5E7DFEF3" w:rsidR="00C45198" w:rsidRPr="00B85212" w:rsidRDefault="00C45198" w:rsidP="00C45198">
            <w:pPr>
              <w:pStyle w:val="Nomal3"/>
              <w:ind w:left="0"/>
              <w:jc w:val="left"/>
              <w:rPr>
                <w:rFonts w:ascii="Helvetica" w:hAnsi="Helvetica"/>
                <w:sz w:val="16"/>
                <w:szCs w:val="16"/>
              </w:rPr>
            </w:pPr>
            <w:r w:rsidRPr="00B85212">
              <w:rPr>
                <w:rFonts w:ascii="Helvetica" w:hAnsi="Helvetica"/>
                <w:sz w:val="16"/>
                <w:szCs w:val="16"/>
              </w:rPr>
              <w:t>01</w:t>
            </w:r>
          </w:p>
        </w:tc>
        <w:tc>
          <w:tcPr>
            <w:tcW w:w="2637" w:type="dxa"/>
          </w:tcPr>
          <w:p w14:paraId="106E62D0" w14:textId="532D069B" w:rsidR="00C87B0B" w:rsidRPr="00B85212" w:rsidRDefault="00C87B0B" w:rsidP="008174D4">
            <w:pPr>
              <w:pStyle w:val="Nomal3"/>
              <w:ind w:left="0"/>
              <w:jc w:val="left"/>
              <w:rPr>
                <w:rFonts w:ascii="Helvetica" w:hAnsi="Helvetica"/>
                <w:sz w:val="20"/>
                <w:szCs w:val="20"/>
              </w:rPr>
            </w:pPr>
            <w:r w:rsidRPr="00B85212">
              <w:rPr>
                <w:rFonts w:ascii="Helvetica" w:hAnsi="Helvetica"/>
                <w:sz w:val="20"/>
                <w:szCs w:val="20"/>
              </w:rPr>
              <w:t xml:space="preserve">Desenvolupar les formacions establertes pel 2025 i planificar les de 2026. Suport </w:t>
            </w:r>
            <w:r w:rsidR="00AD0258">
              <w:rPr>
                <w:rFonts w:ascii="Helvetica" w:hAnsi="Helvetica"/>
                <w:sz w:val="20"/>
                <w:szCs w:val="20"/>
              </w:rPr>
              <w:t xml:space="preserve">en el </w:t>
            </w:r>
            <w:r w:rsidRPr="00B85212">
              <w:rPr>
                <w:rFonts w:ascii="Helvetica" w:hAnsi="Helvetica"/>
                <w:sz w:val="20"/>
                <w:szCs w:val="20"/>
              </w:rPr>
              <w:t xml:space="preserve">desenvolupament </w:t>
            </w:r>
            <w:r w:rsidR="00AD0258">
              <w:rPr>
                <w:rFonts w:ascii="Helvetica" w:hAnsi="Helvetica"/>
                <w:sz w:val="20"/>
                <w:szCs w:val="20"/>
              </w:rPr>
              <w:t xml:space="preserve">de </w:t>
            </w:r>
            <w:r w:rsidRPr="00B85212">
              <w:rPr>
                <w:rFonts w:ascii="Helvetica" w:hAnsi="Helvetica"/>
                <w:sz w:val="20"/>
                <w:szCs w:val="20"/>
              </w:rPr>
              <w:t xml:space="preserve">projectes </w:t>
            </w:r>
            <w:r w:rsidR="00AD0258">
              <w:rPr>
                <w:rFonts w:ascii="Helvetica" w:hAnsi="Helvetica"/>
                <w:sz w:val="20"/>
                <w:szCs w:val="20"/>
              </w:rPr>
              <w:t xml:space="preserve">en </w:t>
            </w:r>
            <w:r w:rsidRPr="00B85212">
              <w:rPr>
                <w:rFonts w:ascii="Helvetica" w:hAnsi="Helvetica"/>
                <w:sz w:val="20"/>
                <w:szCs w:val="20"/>
              </w:rPr>
              <w:t>GIS</w:t>
            </w:r>
          </w:p>
          <w:p w14:paraId="75D17AD5" w14:textId="77777777" w:rsidR="00C87B0B" w:rsidRPr="00B85212" w:rsidRDefault="00C87B0B" w:rsidP="00C45198">
            <w:pPr>
              <w:pStyle w:val="Nomal3"/>
              <w:jc w:val="left"/>
              <w:rPr>
                <w:rFonts w:ascii="Helvetica" w:hAnsi="Helvetica"/>
                <w:sz w:val="20"/>
                <w:szCs w:val="20"/>
              </w:rPr>
            </w:pPr>
          </w:p>
          <w:p w14:paraId="00624334" w14:textId="77777777" w:rsidR="00C87B0B" w:rsidRPr="00B85212" w:rsidRDefault="00C87B0B" w:rsidP="00C45198">
            <w:pPr>
              <w:pStyle w:val="Nomal3"/>
              <w:jc w:val="left"/>
              <w:rPr>
                <w:rFonts w:ascii="Helvetica" w:hAnsi="Helvetica"/>
                <w:sz w:val="20"/>
                <w:szCs w:val="20"/>
              </w:rPr>
            </w:pPr>
          </w:p>
          <w:p w14:paraId="3CE23909" w14:textId="77777777" w:rsidR="00E11633" w:rsidRPr="00B85212" w:rsidRDefault="00E11633" w:rsidP="00C45198">
            <w:pPr>
              <w:pStyle w:val="Nomal3"/>
              <w:ind w:left="0"/>
              <w:jc w:val="left"/>
              <w:rPr>
                <w:rFonts w:ascii="Helvetica" w:hAnsi="Helvetica"/>
                <w:sz w:val="20"/>
                <w:szCs w:val="20"/>
              </w:rPr>
            </w:pPr>
          </w:p>
        </w:tc>
        <w:tc>
          <w:tcPr>
            <w:tcW w:w="2946" w:type="dxa"/>
          </w:tcPr>
          <w:p w14:paraId="63B79590" w14:textId="0F5F0DFC" w:rsidR="00C45198" w:rsidRPr="00B85212" w:rsidRDefault="00AD0258" w:rsidP="008174D4">
            <w:pPr>
              <w:pStyle w:val="Nomal3"/>
              <w:numPr>
                <w:ilvl w:val="0"/>
                <w:numId w:val="56"/>
              </w:numPr>
              <w:ind w:left="406"/>
              <w:jc w:val="left"/>
              <w:rPr>
                <w:rFonts w:ascii="Helvetica" w:hAnsi="Helvetica"/>
                <w:sz w:val="20"/>
                <w:szCs w:val="20"/>
              </w:rPr>
            </w:pPr>
            <w:r>
              <w:rPr>
                <w:rFonts w:ascii="Helvetica" w:hAnsi="Helvetica"/>
                <w:sz w:val="20"/>
                <w:szCs w:val="20"/>
              </w:rPr>
              <w:t>Programar</w:t>
            </w:r>
            <w:r w:rsidR="00C45198" w:rsidRPr="00B85212">
              <w:rPr>
                <w:rFonts w:ascii="Helvetica" w:hAnsi="Helvetica"/>
                <w:sz w:val="20"/>
                <w:szCs w:val="20"/>
              </w:rPr>
              <w:t xml:space="preserve"> les formacions.</w:t>
            </w:r>
          </w:p>
          <w:p w14:paraId="14F1AC27" w14:textId="77777777" w:rsidR="00C45198" w:rsidRPr="00B85212" w:rsidRDefault="00C45198" w:rsidP="008174D4">
            <w:pPr>
              <w:pStyle w:val="Nomal3"/>
              <w:numPr>
                <w:ilvl w:val="0"/>
                <w:numId w:val="56"/>
              </w:numPr>
              <w:ind w:left="406"/>
              <w:jc w:val="left"/>
              <w:rPr>
                <w:rFonts w:ascii="Helvetica" w:hAnsi="Helvetica"/>
                <w:sz w:val="20"/>
                <w:szCs w:val="20"/>
              </w:rPr>
            </w:pPr>
            <w:r w:rsidRPr="00B85212">
              <w:rPr>
                <w:rFonts w:ascii="Helvetica" w:hAnsi="Helvetica"/>
                <w:sz w:val="20"/>
                <w:szCs w:val="20"/>
              </w:rPr>
              <w:t>Desenvolupar el material formatiu.</w:t>
            </w:r>
          </w:p>
          <w:p w14:paraId="16660ACB" w14:textId="77777777" w:rsidR="00C45198" w:rsidRPr="00B85212" w:rsidRDefault="00C45198" w:rsidP="008174D4">
            <w:pPr>
              <w:pStyle w:val="Nomal3"/>
              <w:numPr>
                <w:ilvl w:val="0"/>
                <w:numId w:val="56"/>
              </w:numPr>
              <w:ind w:left="406"/>
              <w:jc w:val="left"/>
              <w:rPr>
                <w:rFonts w:ascii="Helvetica" w:hAnsi="Helvetica"/>
                <w:sz w:val="20"/>
                <w:szCs w:val="20"/>
              </w:rPr>
            </w:pPr>
            <w:r w:rsidRPr="00B85212">
              <w:rPr>
                <w:rFonts w:ascii="Helvetica" w:hAnsi="Helvetica"/>
                <w:sz w:val="20"/>
                <w:szCs w:val="20"/>
              </w:rPr>
              <w:t>Executar les formacions.</w:t>
            </w:r>
          </w:p>
          <w:p w14:paraId="63B8D12E" w14:textId="77777777" w:rsidR="00C45198" w:rsidRPr="00B85212" w:rsidRDefault="00C45198" w:rsidP="008174D4">
            <w:pPr>
              <w:pStyle w:val="Nomal3"/>
              <w:numPr>
                <w:ilvl w:val="0"/>
                <w:numId w:val="56"/>
              </w:numPr>
              <w:ind w:left="406"/>
              <w:jc w:val="left"/>
              <w:rPr>
                <w:rFonts w:ascii="Helvetica" w:hAnsi="Helvetica"/>
                <w:sz w:val="20"/>
                <w:szCs w:val="20"/>
              </w:rPr>
            </w:pPr>
            <w:r w:rsidRPr="00B85212">
              <w:rPr>
                <w:rFonts w:ascii="Helvetica" w:hAnsi="Helvetica"/>
                <w:sz w:val="20"/>
                <w:szCs w:val="20"/>
              </w:rPr>
              <w:t>Preparar el pla de formació 2026.</w:t>
            </w:r>
          </w:p>
          <w:p w14:paraId="4DB2EAF5" w14:textId="443DBDD5" w:rsidR="00E11633" w:rsidRPr="00B85212" w:rsidRDefault="00C45198" w:rsidP="008174D4">
            <w:pPr>
              <w:pStyle w:val="Nomal3"/>
              <w:numPr>
                <w:ilvl w:val="0"/>
                <w:numId w:val="56"/>
              </w:numPr>
              <w:ind w:left="406"/>
              <w:jc w:val="left"/>
              <w:rPr>
                <w:rFonts w:ascii="Helvetica" w:hAnsi="Helvetica"/>
                <w:sz w:val="20"/>
                <w:szCs w:val="20"/>
              </w:rPr>
            </w:pPr>
            <w:r w:rsidRPr="00B85212">
              <w:rPr>
                <w:rFonts w:ascii="Helvetica" w:hAnsi="Helvetica"/>
                <w:sz w:val="20"/>
                <w:szCs w:val="20"/>
              </w:rPr>
              <w:t>Donar suport en els 5 projectes GIS.</w:t>
            </w:r>
          </w:p>
        </w:tc>
        <w:tc>
          <w:tcPr>
            <w:tcW w:w="2498" w:type="dxa"/>
          </w:tcPr>
          <w:p w14:paraId="360A9C25" w14:textId="77777777" w:rsidR="002953D9" w:rsidRPr="00B85212" w:rsidRDefault="002953D9" w:rsidP="008174D4">
            <w:pPr>
              <w:pStyle w:val="Nomal3"/>
              <w:ind w:left="0"/>
              <w:jc w:val="left"/>
              <w:rPr>
                <w:rFonts w:ascii="Helvetica" w:hAnsi="Helvetica"/>
                <w:sz w:val="20"/>
                <w:szCs w:val="20"/>
              </w:rPr>
            </w:pPr>
            <w:r w:rsidRPr="00B85212">
              <w:rPr>
                <w:rFonts w:ascii="Helvetica" w:hAnsi="Helvetica"/>
                <w:sz w:val="20"/>
                <w:szCs w:val="20"/>
              </w:rPr>
              <w:t>Executar la totalitat de les formacions establertes i disposar del pla de formació 2026 i els 5 projectes en GIS</w:t>
            </w:r>
          </w:p>
          <w:p w14:paraId="5015157A" w14:textId="77777777" w:rsidR="002953D9" w:rsidRPr="00B85212" w:rsidRDefault="002953D9" w:rsidP="00C45198">
            <w:pPr>
              <w:pStyle w:val="Nomal3"/>
              <w:jc w:val="left"/>
              <w:rPr>
                <w:rFonts w:ascii="Helvetica" w:hAnsi="Helvetica"/>
                <w:sz w:val="20"/>
                <w:szCs w:val="20"/>
              </w:rPr>
            </w:pPr>
          </w:p>
          <w:p w14:paraId="53E5C196" w14:textId="77777777" w:rsidR="002953D9" w:rsidRPr="00B85212" w:rsidRDefault="002953D9" w:rsidP="00C45198">
            <w:pPr>
              <w:pStyle w:val="Nomal3"/>
              <w:jc w:val="left"/>
              <w:rPr>
                <w:rFonts w:ascii="Helvetica" w:hAnsi="Helvetica"/>
                <w:sz w:val="20"/>
                <w:szCs w:val="20"/>
              </w:rPr>
            </w:pPr>
          </w:p>
          <w:p w14:paraId="30407049" w14:textId="77777777" w:rsidR="002953D9" w:rsidRPr="00B85212" w:rsidRDefault="002953D9" w:rsidP="00C45198">
            <w:pPr>
              <w:pStyle w:val="Nomal3"/>
              <w:jc w:val="left"/>
              <w:rPr>
                <w:rFonts w:ascii="Helvetica" w:hAnsi="Helvetica"/>
                <w:sz w:val="20"/>
                <w:szCs w:val="20"/>
              </w:rPr>
            </w:pPr>
          </w:p>
          <w:p w14:paraId="63EC86ED" w14:textId="77777777" w:rsidR="00E11633" w:rsidRPr="00B85212" w:rsidRDefault="00E11633" w:rsidP="00C45198">
            <w:pPr>
              <w:pStyle w:val="Nomal3"/>
              <w:ind w:left="0"/>
              <w:jc w:val="left"/>
              <w:rPr>
                <w:rFonts w:ascii="Helvetica" w:hAnsi="Helvetica"/>
                <w:sz w:val="20"/>
                <w:szCs w:val="20"/>
              </w:rPr>
            </w:pPr>
          </w:p>
        </w:tc>
      </w:tr>
    </w:tbl>
    <w:p w14:paraId="667FEB5A" w14:textId="77777777" w:rsidR="00AF0FE0" w:rsidRPr="00B85212" w:rsidRDefault="00AF0FE0" w:rsidP="008E0966">
      <w:pPr>
        <w:pStyle w:val="Normal3"/>
        <w:tabs>
          <w:tab w:val="left" w:pos="2005"/>
        </w:tabs>
        <w:rPr>
          <w:rFonts w:ascii="Helvetica" w:hAnsi="Helvetica"/>
        </w:rPr>
      </w:pPr>
    </w:p>
    <w:tbl>
      <w:tblPr>
        <w:tblStyle w:val="Taulaambquadrcula"/>
        <w:tblW w:w="8756" w:type="dxa"/>
        <w:tblInd w:w="-5" w:type="dxa"/>
        <w:tblLook w:val="04A0" w:firstRow="1" w:lastRow="0" w:firstColumn="1" w:lastColumn="0" w:noHBand="0" w:noVBand="1"/>
      </w:tblPr>
      <w:tblGrid>
        <w:gridCol w:w="718"/>
        <w:gridCol w:w="2567"/>
        <w:gridCol w:w="2963"/>
        <w:gridCol w:w="2508"/>
      </w:tblGrid>
      <w:tr w:rsidR="00DB5C6E" w:rsidRPr="00B85212" w14:paraId="31DF6533" w14:textId="77777777" w:rsidTr="003474F5">
        <w:trPr>
          <w:trHeight w:val="283"/>
        </w:trPr>
        <w:tc>
          <w:tcPr>
            <w:tcW w:w="8756" w:type="dxa"/>
            <w:gridSpan w:val="4"/>
            <w:shd w:val="clear" w:color="auto" w:fill="FFE599" w:themeFill="accent4" w:themeFillTint="66"/>
            <w:vAlign w:val="center"/>
          </w:tcPr>
          <w:p w14:paraId="1837DB29" w14:textId="1D751110" w:rsidR="00DB5C6E" w:rsidRPr="00B85212" w:rsidRDefault="00F57A99" w:rsidP="00BD383F">
            <w:pPr>
              <w:pStyle w:val="Nomal3"/>
              <w:ind w:left="0"/>
              <w:jc w:val="center"/>
              <w:rPr>
                <w:rFonts w:ascii="Helvetica" w:hAnsi="Helvetica"/>
                <w:b/>
                <w:bCs/>
              </w:rPr>
            </w:pPr>
            <w:r w:rsidRPr="00B85212">
              <w:rPr>
                <w:rFonts w:ascii="Helvetica" w:hAnsi="Helvetica"/>
                <w:b/>
                <w:bCs/>
              </w:rPr>
              <w:t>Gestió del coneixement</w:t>
            </w:r>
          </w:p>
        </w:tc>
      </w:tr>
      <w:tr w:rsidR="00DB5C6E" w:rsidRPr="00B85212" w14:paraId="4714D7AB" w14:textId="77777777" w:rsidTr="002A2E41">
        <w:trPr>
          <w:trHeight w:val="567"/>
        </w:trPr>
        <w:tc>
          <w:tcPr>
            <w:tcW w:w="678" w:type="dxa"/>
            <w:shd w:val="clear" w:color="auto" w:fill="FFE599" w:themeFill="accent4" w:themeFillTint="66"/>
            <w:vAlign w:val="center"/>
          </w:tcPr>
          <w:p w14:paraId="623A1CEF" w14:textId="77777777" w:rsidR="00DB5C6E" w:rsidRPr="00B85212" w:rsidRDefault="00DB5C6E" w:rsidP="00BD383F">
            <w:pPr>
              <w:pStyle w:val="Nomal3"/>
              <w:ind w:left="0"/>
              <w:jc w:val="center"/>
              <w:rPr>
                <w:rFonts w:ascii="Helvetica" w:hAnsi="Helvetica"/>
                <w:b/>
                <w:bCs/>
              </w:rPr>
            </w:pPr>
            <w:r w:rsidRPr="00B85212">
              <w:rPr>
                <w:rFonts w:ascii="Helvetica" w:hAnsi="Helvetica"/>
                <w:b/>
                <w:bCs/>
                <w:sz w:val="16"/>
                <w:szCs w:val="16"/>
              </w:rPr>
              <w:t>CODI</w:t>
            </w:r>
          </w:p>
        </w:tc>
        <w:tc>
          <w:tcPr>
            <w:tcW w:w="2583" w:type="dxa"/>
            <w:shd w:val="clear" w:color="auto" w:fill="FFE599" w:themeFill="accent4" w:themeFillTint="66"/>
            <w:vAlign w:val="center"/>
          </w:tcPr>
          <w:p w14:paraId="6A74DAA2"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E599" w:themeFill="accent4" w:themeFillTint="66"/>
            <w:vAlign w:val="center"/>
          </w:tcPr>
          <w:p w14:paraId="1FF46294"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9" w:type="dxa"/>
            <w:shd w:val="clear" w:color="auto" w:fill="FFE599" w:themeFill="accent4" w:themeFillTint="66"/>
            <w:vAlign w:val="center"/>
          </w:tcPr>
          <w:p w14:paraId="7D76868D"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11433F" w:rsidRPr="00B85212" w14:paraId="3F9B9FFE" w14:textId="77777777" w:rsidTr="00C45198">
        <w:trPr>
          <w:trHeight w:val="567"/>
        </w:trPr>
        <w:tc>
          <w:tcPr>
            <w:tcW w:w="678" w:type="dxa"/>
          </w:tcPr>
          <w:p w14:paraId="425869DE" w14:textId="77777777" w:rsidR="0011433F" w:rsidRPr="00B85212" w:rsidRDefault="00C45198" w:rsidP="00C45198">
            <w:pPr>
              <w:pStyle w:val="Nomal3"/>
              <w:ind w:left="0"/>
              <w:jc w:val="left"/>
              <w:rPr>
                <w:rFonts w:ascii="Helvetica" w:hAnsi="Helvetica"/>
              </w:rPr>
            </w:pPr>
            <w:r w:rsidRPr="00B85212">
              <w:rPr>
                <w:rFonts w:ascii="Helvetica" w:hAnsi="Helvetica"/>
              </w:rPr>
              <w:t>GGC</w:t>
            </w:r>
          </w:p>
          <w:p w14:paraId="05A28C1F" w14:textId="08D3721C" w:rsidR="00C45198" w:rsidRPr="00B85212" w:rsidRDefault="00C45198" w:rsidP="00C45198">
            <w:pPr>
              <w:pStyle w:val="Nomal3"/>
              <w:ind w:left="0"/>
              <w:jc w:val="left"/>
              <w:rPr>
                <w:rFonts w:ascii="Helvetica" w:hAnsi="Helvetica"/>
              </w:rPr>
            </w:pPr>
            <w:r w:rsidRPr="00B85212">
              <w:rPr>
                <w:rFonts w:ascii="Helvetica" w:hAnsi="Helvetica"/>
              </w:rPr>
              <w:t>01</w:t>
            </w:r>
          </w:p>
        </w:tc>
        <w:tc>
          <w:tcPr>
            <w:tcW w:w="2583" w:type="dxa"/>
          </w:tcPr>
          <w:p w14:paraId="7E47FAB4" w14:textId="3C224AB6" w:rsidR="00C87B0B" w:rsidRPr="00B85212" w:rsidRDefault="00C87B0B" w:rsidP="008174D4">
            <w:pPr>
              <w:pStyle w:val="Nomal3"/>
              <w:ind w:left="0"/>
              <w:jc w:val="left"/>
              <w:rPr>
                <w:rFonts w:ascii="Helvetica" w:hAnsi="Helvetica"/>
                <w:sz w:val="20"/>
                <w:szCs w:val="20"/>
              </w:rPr>
            </w:pPr>
            <w:r w:rsidRPr="00B85212">
              <w:rPr>
                <w:rFonts w:ascii="Helvetica" w:hAnsi="Helvetica"/>
                <w:sz w:val="20"/>
                <w:szCs w:val="20"/>
              </w:rPr>
              <w:t xml:space="preserve">Reduir al màxim la participació de l'ATBIM en les GUBIM i ampliar el nombre d'usuaris </w:t>
            </w:r>
          </w:p>
          <w:p w14:paraId="47E6424D" w14:textId="77777777" w:rsidR="0011433F" w:rsidRPr="00B85212" w:rsidRDefault="0011433F" w:rsidP="00C45198">
            <w:pPr>
              <w:pStyle w:val="Nomal3"/>
              <w:ind w:left="0"/>
              <w:jc w:val="left"/>
              <w:rPr>
                <w:rFonts w:ascii="Helvetica" w:hAnsi="Helvetica"/>
                <w:sz w:val="20"/>
                <w:szCs w:val="20"/>
              </w:rPr>
            </w:pPr>
          </w:p>
        </w:tc>
        <w:tc>
          <w:tcPr>
            <w:tcW w:w="2976" w:type="dxa"/>
          </w:tcPr>
          <w:p w14:paraId="618445AA" w14:textId="77777777" w:rsidR="00C87B0B" w:rsidRPr="00B85212" w:rsidRDefault="00C87B0B" w:rsidP="008174D4">
            <w:pPr>
              <w:pStyle w:val="Nomal3"/>
              <w:numPr>
                <w:ilvl w:val="0"/>
                <w:numId w:val="58"/>
              </w:numPr>
              <w:ind w:left="298"/>
              <w:jc w:val="left"/>
              <w:rPr>
                <w:rFonts w:ascii="Helvetica" w:hAnsi="Helvetica"/>
                <w:sz w:val="20"/>
                <w:szCs w:val="20"/>
              </w:rPr>
            </w:pPr>
            <w:r w:rsidRPr="00B85212">
              <w:rPr>
                <w:rFonts w:ascii="Helvetica" w:hAnsi="Helvetica"/>
                <w:sz w:val="20"/>
                <w:szCs w:val="20"/>
              </w:rPr>
              <w:t xml:space="preserve">Assistir en l'elaboració de material del </w:t>
            </w:r>
            <w:proofErr w:type="spellStart"/>
            <w:r w:rsidRPr="00B85212">
              <w:rPr>
                <w:rFonts w:ascii="Helvetica" w:hAnsi="Helvetica"/>
                <w:sz w:val="20"/>
                <w:szCs w:val="20"/>
              </w:rPr>
              <w:t>GuBIMDGIM</w:t>
            </w:r>
            <w:proofErr w:type="spellEnd"/>
            <w:r w:rsidRPr="00B85212">
              <w:rPr>
                <w:rFonts w:ascii="Helvetica" w:hAnsi="Helvetica"/>
                <w:sz w:val="20"/>
                <w:szCs w:val="20"/>
              </w:rPr>
              <w:t>.</w:t>
            </w:r>
          </w:p>
          <w:p w14:paraId="2A7170D0" w14:textId="77777777" w:rsidR="00C87B0B" w:rsidRPr="00B85212" w:rsidRDefault="00C87B0B" w:rsidP="008174D4">
            <w:pPr>
              <w:pStyle w:val="Nomal3"/>
              <w:numPr>
                <w:ilvl w:val="0"/>
                <w:numId w:val="58"/>
              </w:numPr>
              <w:ind w:left="298"/>
              <w:jc w:val="left"/>
              <w:rPr>
                <w:rFonts w:ascii="Helvetica" w:hAnsi="Helvetica"/>
                <w:sz w:val="20"/>
                <w:szCs w:val="20"/>
              </w:rPr>
            </w:pPr>
            <w:r w:rsidRPr="00B85212">
              <w:rPr>
                <w:rFonts w:ascii="Helvetica" w:hAnsi="Helvetica"/>
                <w:sz w:val="20"/>
                <w:szCs w:val="20"/>
              </w:rPr>
              <w:t>Participar un màxim de 5 minuts per part de l'ATBIM.</w:t>
            </w:r>
          </w:p>
          <w:p w14:paraId="678A50EC" w14:textId="5D019E2C" w:rsidR="0011433F" w:rsidRPr="00B85212" w:rsidRDefault="00C87B0B" w:rsidP="008174D4">
            <w:pPr>
              <w:pStyle w:val="Nomal3"/>
              <w:numPr>
                <w:ilvl w:val="0"/>
                <w:numId w:val="58"/>
              </w:numPr>
              <w:ind w:left="298"/>
              <w:jc w:val="left"/>
              <w:rPr>
                <w:rFonts w:ascii="Helvetica" w:hAnsi="Helvetica"/>
                <w:sz w:val="20"/>
                <w:szCs w:val="20"/>
              </w:rPr>
            </w:pPr>
            <w:r w:rsidRPr="00B85212">
              <w:rPr>
                <w:rFonts w:ascii="Helvetica" w:hAnsi="Helvetica"/>
                <w:sz w:val="20"/>
                <w:szCs w:val="20"/>
              </w:rPr>
              <w:t xml:space="preserve">Identificar nous usuaris i invitar-los al </w:t>
            </w:r>
            <w:proofErr w:type="spellStart"/>
            <w:r w:rsidRPr="00B85212">
              <w:rPr>
                <w:rFonts w:ascii="Helvetica" w:hAnsi="Helvetica"/>
                <w:sz w:val="20"/>
                <w:szCs w:val="20"/>
              </w:rPr>
              <w:t>GuBIMDGIM</w:t>
            </w:r>
            <w:proofErr w:type="spellEnd"/>
          </w:p>
        </w:tc>
        <w:tc>
          <w:tcPr>
            <w:tcW w:w="2519" w:type="dxa"/>
          </w:tcPr>
          <w:p w14:paraId="404F5C7B" w14:textId="0096BF1B" w:rsidR="0011433F" w:rsidRPr="00B85212" w:rsidRDefault="0011433F" w:rsidP="00C45198">
            <w:pPr>
              <w:pStyle w:val="Nomal3"/>
              <w:ind w:left="0"/>
              <w:jc w:val="left"/>
              <w:rPr>
                <w:rFonts w:ascii="Helvetica" w:hAnsi="Helvetica"/>
                <w:sz w:val="20"/>
                <w:szCs w:val="20"/>
              </w:rPr>
            </w:pPr>
            <w:r w:rsidRPr="00B85212">
              <w:rPr>
                <w:sz w:val="20"/>
                <w:szCs w:val="20"/>
              </w:rPr>
              <w:t>La participació de l'ATBIM es limita a un màxim de 5 minuts del total. El nombre d'usuaris ha augmentat un 20%</w:t>
            </w:r>
          </w:p>
        </w:tc>
      </w:tr>
      <w:tr w:rsidR="0011433F" w:rsidRPr="00B85212" w14:paraId="20DB53E8" w14:textId="77777777" w:rsidTr="00C45198">
        <w:trPr>
          <w:trHeight w:val="567"/>
        </w:trPr>
        <w:tc>
          <w:tcPr>
            <w:tcW w:w="678" w:type="dxa"/>
          </w:tcPr>
          <w:p w14:paraId="4CF684FF" w14:textId="77777777" w:rsidR="0011433F" w:rsidRPr="00B85212" w:rsidRDefault="00C45198" w:rsidP="00C45198">
            <w:pPr>
              <w:pStyle w:val="Nomal3"/>
              <w:ind w:left="0"/>
              <w:jc w:val="left"/>
              <w:rPr>
                <w:rFonts w:ascii="Helvetica" w:hAnsi="Helvetica"/>
              </w:rPr>
            </w:pPr>
            <w:r w:rsidRPr="00B85212">
              <w:rPr>
                <w:rFonts w:ascii="Helvetica" w:hAnsi="Helvetica"/>
              </w:rPr>
              <w:t>GGC</w:t>
            </w:r>
          </w:p>
          <w:p w14:paraId="125010BB" w14:textId="7B74DDD3" w:rsidR="00C45198" w:rsidRPr="00B85212" w:rsidRDefault="00C45198" w:rsidP="00C45198">
            <w:pPr>
              <w:pStyle w:val="Nomal3"/>
              <w:ind w:left="0"/>
              <w:jc w:val="left"/>
              <w:rPr>
                <w:rFonts w:ascii="Helvetica" w:hAnsi="Helvetica"/>
              </w:rPr>
            </w:pPr>
            <w:r w:rsidRPr="00B85212">
              <w:rPr>
                <w:rFonts w:ascii="Helvetica" w:hAnsi="Helvetica"/>
              </w:rPr>
              <w:t>02</w:t>
            </w:r>
          </w:p>
        </w:tc>
        <w:tc>
          <w:tcPr>
            <w:tcW w:w="2583" w:type="dxa"/>
          </w:tcPr>
          <w:p w14:paraId="3851A0AF" w14:textId="77777777" w:rsidR="00C87B0B" w:rsidRPr="00B85212" w:rsidRDefault="00C87B0B" w:rsidP="008174D4">
            <w:pPr>
              <w:pStyle w:val="Nomal3"/>
              <w:ind w:left="0"/>
              <w:jc w:val="left"/>
              <w:rPr>
                <w:rFonts w:ascii="Helvetica" w:hAnsi="Helvetica"/>
                <w:sz w:val="20"/>
                <w:szCs w:val="20"/>
              </w:rPr>
            </w:pPr>
            <w:r w:rsidRPr="00B85212">
              <w:rPr>
                <w:rFonts w:ascii="Helvetica" w:hAnsi="Helvetica"/>
                <w:sz w:val="20"/>
                <w:szCs w:val="20"/>
              </w:rPr>
              <w:t>Aplicar el pla de comunicació en l'àmbit del DGIM SHARE</w:t>
            </w:r>
          </w:p>
          <w:p w14:paraId="249E7E06" w14:textId="77777777" w:rsidR="0011433F" w:rsidRPr="00B85212" w:rsidRDefault="0011433F" w:rsidP="00C45198">
            <w:pPr>
              <w:pStyle w:val="Nomal3"/>
              <w:ind w:left="0"/>
              <w:jc w:val="left"/>
              <w:rPr>
                <w:rFonts w:ascii="Helvetica" w:hAnsi="Helvetica"/>
                <w:sz w:val="20"/>
                <w:szCs w:val="20"/>
              </w:rPr>
            </w:pPr>
          </w:p>
        </w:tc>
        <w:tc>
          <w:tcPr>
            <w:tcW w:w="2976" w:type="dxa"/>
          </w:tcPr>
          <w:p w14:paraId="385901A9" w14:textId="77777777" w:rsidR="00C87B0B" w:rsidRPr="00B85212" w:rsidRDefault="00C87B0B" w:rsidP="008174D4">
            <w:pPr>
              <w:pStyle w:val="Nomal3"/>
              <w:numPr>
                <w:ilvl w:val="0"/>
                <w:numId w:val="57"/>
              </w:numPr>
              <w:ind w:left="440"/>
              <w:jc w:val="left"/>
              <w:rPr>
                <w:rFonts w:ascii="Helvetica" w:hAnsi="Helvetica"/>
                <w:sz w:val="20"/>
                <w:szCs w:val="20"/>
              </w:rPr>
            </w:pPr>
            <w:r w:rsidRPr="00B85212">
              <w:rPr>
                <w:rFonts w:ascii="Helvetica" w:hAnsi="Helvetica"/>
                <w:sz w:val="20"/>
                <w:szCs w:val="20"/>
              </w:rPr>
              <w:t>Preparar el calendari de difusió 2025</w:t>
            </w:r>
          </w:p>
          <w:p w14:paraId="49A1813E" w14:textId="77777777" w:rsidR="00C87B0B" w:rsidRPr="00B85212" w:rsidRDefault="00C87B0B" w:rsidP="008174D4">
            <w:pPr>
              <w:pStyle w:val="Nomal3"/>
              <w:numPr>
                <w:ilvl w:val="0"/>
                <w:numId w:val="57"/>
              </w:numPr>
              <w:ind w:left="440"/>
              <w:jc w:val="left"/>
              <w:rPr>
                <w:rFonts w:ascii="Helvetica" w:hAnsi="Helvetica"/>
                <w:sz w:val="20"/>
                <w:szCs w:val="20"/>
              </w:rPr>
            </w:pPr>
            <w:r w:rsidRPr="00B85212">
              <w:rPr>
                <w:rFonts w:ascii="Helvetica" w:hAnsi="Helvetica"/>
                <w:sz w:val="20"/>
                <w:szCs w:val="20"/>
              </w:rPr>
              <w:t>Editar els vídeos dels casos d'ús del GUBIMDGIM.</w:t>
            </w:r>
          </w:p>
          <w:p w14:paraId="6F556679" w14:textId="53E800FD" w:rsidR="0011433F" w:rsidRPr="00B85212" w:rsidRDefault="00C87B0B" w:rsidP="008174D4">
            <w:pPr>
              <w:pStyle w:val="Nomal3"/>
              <w:numPr>
                <w:ilvl w:val="0"/>
                <w:numId w:val="57"/>
              </w:numPr>
              <w:ind w:left="440"/>
              <w:jc w:val="left"/>
              <w:rPr>
                <w:rFonts w:ascii="Helvetica" w:hAnsi="Helvetica"/>
                <w:sz w:val="20"/>
                <w:szCs w:val="20"/>
              </w:rPr>
            </w:pPr>
            <w:r w:rsidRPr="00B85212">
              <w:rPr>
                <w:rFonts w:ascii="Helvetica" w:hAnsi="Helvetica"/>
                <w:sz w:val="20"/>
                <w:szCs w:val="20"/>
              </w:rPr>
              <w:t>Compartir 15 publicacions al DGIM_SHARE</w:t>
            </w:r>
          </w:p>
        </w:tc>
        <w:tc>
          <w:tcPr>
            <w:tcW w:w="2519" w:type="dxa"/>
          </w:tcPr>
          <w:p w14:paraId="75247675" w14:textId="77777777" w:rsidR="002953D9" w:rsidRPr="00B85212" w:rsidRDefault="002953D9" w:rsidP="008174D4">
            <w:pPr>
              <w:pStyle w:val="Nomal3"/>
              <w:ind w:left="0"/>
              <w:jc w:val="left"/>
              <w:rPr>
                <w:rFonts w:ascii="Helvetica" w:hAnsi="Helvetica"/>
                <w:sz w:val="20"/>
                <w:szCs w:val="20"/>
              </w:rPr>
            </w:pPr>
            <w:r w:rsidRPr="00B85212">
              <w:rPr>
                <w:rFonts w:ascii="Helvetica" w:hAnsi="Helvetica"/>
                <w:sz w:val="20"/>
                <w:szCs w:val="20"/>
              </w:rPr>
              <w:t>S'han compartit com a mínim 15 publicacions al DGIM SHARE</w:t>
            </w:r>
          </w:p>
          <w:p w14:paraId="12E160A4" w14:textId="77777777" w:rsidR="002953D9" w:rsidRPr="00B85212" w:rsidRDefault="002953D9" w:rsidP="00C45198">
            <w:pPr>
              <w:pStyle w:val="Nomal3"/>
              <w:jc w:val="left"/>
              <w:rPr>
                <w:rFonts w:ascii="Helvetica" w:hAnsi="Helvetica"/>
                <w:sz w:val="20"/>
                <w:szCs w:val="20"/>
              </w:rPr>
            </w:pPr>
          </w:p>
          <w:p w14:paraId="3A4915EF" w14:textId="77777777" w:rsidR="0011433F" w:rsidRPr="00B85212" w:rsidRDefault="0011433F" w:rsidP="00C45198">
            <w:pPr>
              <w:pStyle w:val="Nomal3"/>
              <w:ind w:left="0"/>
              <w:jc w:val="left"/>
              <w:rPr>
                <w:rFonts w:ascii="Helvetica" w:hAnsi="Helvetica"/>
                <w:sz w:val="20"/>
                <w:szCs w:val="20"/>
              </w:rPr>
            </w:pPr>
          </w:p>
        </w:tc>
      </w:tr>
    </w:tbl>
    <w:p w14:paraId="52977A33" w14:textId="77777777" w:rsidR="00DB5C6E" w:rsidRPr="00B85212" w:rsidRDefault="00DB5C6E" w:rsidP="008E0966">
      <w:pPr>
        <w:pStyle w:val="Normal3"/>
        <w:tabs>
          <w:tab w:val="left" w:pos="2005"/>
        </w:tabs>
        <w:rPr>
          <w:rFonts w:ascii="Helvetica" w:hAnsi="Helvetica"/>
        </w:rPr>
      </w:pPr>
    </w:p>
    <w:tbl>
      <w:tblPr>
        <w:tblStyle w:val="Taulaambquadrcula"/>
        <w:tblW w:w="8756" w:type="dxa"/>
        <w:tblInd w:w="-5" w:type="dxa"/>
        <w:tblLook w:val="04A0" w:firstRow="1" w:lastRow="0" w:firstColumn="1" w:lastColumn="0" w:noHBand="0" w:noVBand="1"/>
      </w:tblPr>
      <w:tblGrid>
        <w:gridCol w:w="681"/>
        <w:gridCol w:w="2582"/>
        <w:gridCol w:w="2975"/>
        <w:gridCol w:w="2518"/>
      </w:tblGrid>
      <w:tr w:rsidR="00DB5C6E" w:rsidRPr="00B85212" w14:paraId="7FAE16FD" w14:textId="77777777" w:rsidTr="003474F5">
        <w:trPr>
          <w:trHeight w:val="283"/>
        </w:trPr>
        <w:tc>
          <w:tcPr>
            <w:tcW w:w="8756" w:type="dxa"/>
            <w:gridSpan w:val="4"/>
            <w:shd w:val="clear" w:color="auto" w:fill="FFE599" w:themeFill="accent4" w:themeFillTint="66"/>
            <w:vAlign w:val="center"/>
          </w:tcPr>
          <w:p w14:paraId="44049AA9" w14:textId="78CC94D3" w:rsidR="00DB5C6E" w:rsidRPr="00B85212" w:rsidRDefault="00F57A99" w:rsidP="00BD383F">
            <w:pPr>
              <w:pStyle w:val="Nomal3"/>
              <w:ind w:left="0"/>
              <w:jc w:val="center"/>
              <w:rPr>
                <w:rFonts w:ascii="Helvetica" w:hAnsi="Helvetica"/>
                <w:b/>
                <w:bCs/>
              </w:rPr>
            </w:pPr>
            <w:r w:rsidRPr="00B85212">
              <w:rPr>
                <w:rFonts w:ascii="Helvetica" w:hAnsi="Helvetica"/>
                <w:b/>
                <w:bCs/>
              </w:rPr>
              <w:t>Projectes Pilot</w:t>
            </w:r>
          </w:p>
        </w:tc>
      </w:tr>
      <w:tr w:rsidR="00DB5C6E" w:rsidRPr="00B85212" w14:paraId="4184C654" w14:textId="77777777" w:rsidTr="002A2E41">
        <w:trPr>
          <w:trHeight w:val="567"/>
        </w:trPr>
        <w:tc>
          <w:tcPr>
            <w:tcW w:w="678" w:type="dxa"/>
            <w:shd w:val="clear" w:color="auto" w:fill="FFE599" w:themeFill="accent4" w:themeFillTint="66"/>
            <w:vAlign w:val="center"/>
          </w:tcPr>
          <w:p w14:paraId="54B4F7B2" w14:textId="77777777" w:rsidR="00DB5C6E" w:rsidRPr="00B85212" w:rsidRDefault="00DB5C6E" w:rsidP="00BD383F">
            <w:pPr>
              <w:pStyle w:val="Nomal3"/>
              <w:ind w:left="0"/>
              <w:jc w:val="center"/>
              <w:rPr>
                <w:rFonts w:ascii="Helvetica" w:hAnsi="Helvetica"/>
                <w:b/>
                <w:bCs/>
              </w:rPr>
            </w:pPr>
            <w:r w:rsidRPr="00B85212">
              <w:rPr>
                <w:rFonts w:ascii="Helvetica" w:hAnsi="Helvetica"/>
                <w:b/>
                <w:bCs/>
                <w:sz w:val="16"/>
                <w:szCs w:val="16"/>
              </w:rPr>
              <w:t>CODI</w:t>
            </w:r>
          </w:p>
        </w:tc>
        <w:tc>
          <w:tcPr>
            <w:tcW w:w="2583" w:type="dxa"/>
            <w:shd w:val="clear" w:color="auto" w:fill="FFE599" w:themeFill="accent4" w:themeFillTint="66"/>
            <w:vAlign w:val="center"/>
          </w:tcPr>
          <w:p w14:paraId="3D8F5762"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FFE599" w:themeFill="accent4" w:themeFillTint="66"/>
            <w:vAlign w:val="center"/>
          </w:tcPr>
          <w:p w14:paraId="3F181DC6"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9" w:type="dxa"/>
            <w:shd w:val="clear" w:color="auto" w:fill="FFE599" w:themeFill="accent4" w:themeFillTint="66"/>
            <w:vAlign w:val="center"/>
          </w:tcPr>
          <w:p w14:paraId="1B3B003C"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DB5C6E" w:rsidRPr="00351D4B" w14:paraId="3336EB85" w14:textId="77777777" w:rsidTr="00C45198">
        <w:trPr>
          <w:trHeight w:val="567"/>
        </w:trPr>
        <w:tc>
          <w:tcPr>
            <w:tcW w:w="678" w:type="dxa"/>
          </w:tcPr>
          <w:p w14:paraId="1B440BE0" w14:textId="77777777" w:rsidR="00DB5C6E" w:rsidRPr="00B85212" w:rsidRDefault="00C45198" w:rsidP="00C45198">
            <w:pPr>
              <w:pStyle w:val="Nomal3"/>
              <w:ind w:left="0"/>
              <w:jc w:val="left"/>
              <w:rPr>
                <w:rFonts w:ascii="Helvetica" w:hAnsi="Helvetica"/>
              </w:rPr>
            </w:pPr>
            <w:r w:rsidRPr="00B85212">
              <w:rPr>
                <w:rFonts w:ascii="Helvetica" w:hAnsi="Helvetica"/>
              </w:rPr>
              <w:t>GPP</w:t>
            </w:r>
          </w:p>
          <w:p w14:paraId="1DB957C3" w14:textId="34603FB1" w:rsidR="00C45198" w:rsidRPr="00B85212" w:rsidRDefault="00C45198" w:rsidP="00C45198">
            <w:pPr>
              <w:pStyle w:val="Nomal3"/>
              <w:ind w:left="0"/>
              <w:jc w:val="left"/>
              <w:rPr>
                <w:rFonts w:ascii="Helvetica" w:hAnsi="Helvetica"/>
              </w:rPr>
            </w:pPr>
            <w:r w:rsidRPr="00B85212">
              <w:rPr>
                <w:rFonts w:ascii="Helvetica" w:hAnsi="Helvetica"/>
              </w:rPr>
              <w:t>01</w:t>
            </w:r>
          </w:p>
        </w:tc>
        <w:tc>
          <w:tcPr>
            <w:tcW w:w="2583" w:type="dxa"/>
          </w:tcPr>
          <w:p w14:paraId="75B61385" w14:textId="77777777" w:rsidR="00C87B0B" w:rsidRPr="00B85212" w:rsidRDefault="00C87B0B" w:rsidP="008174D4">
            <w:pPr>
              <w:pStyle w:val="Nomal3"/>
              <w:ind w:left="0"/>
              <w:jc w:val="left"/>
              <w:rPr>
                <w:rFonts w:ascii="Helvetica" w:hAnsi="Helvetica"/>
                <w:sz w:val="20"/>
                <w:szCs w:val="20"/>
              </w:rPr>
            </w:pPr>
            <w:r w:rsidRPr="00B85212">
              <w:rPr>
                <w:rFonts w:ascii="Helvetica" w:hAnsi="Helvetica"/>
                <w:sz w:val="20"/>
                <w:szCs w:val="20"/>
              </w:rPr>
              <w:t>Establir un pla de pilots 2025 i un mecanisme d'avaluació dels pilots</w:t>
            </w:r>
          </w:p>
          <w:p w14:paraId="6517BF0A" w14:textId="77777777" w:rsidR="00C87B0B" w:rsidRPr="00B85212" w:rsidRDefault="00C87B0B" w:rsidP="00C45198">
            <w:pPr>
              <w:pStyle w:val="Nomal3"/>
              <w:jc w:val="left"/>
              <w:rPr>
                <w:rFonts w:ascii="Helvetica" w:hAnsi="Helvetica"/>
                <w:sz w:val="20"/>
                <w:szCs w:val="20"/>
              </w:rPr>
            </w:pPr>
          </w:p>
          <w:p w14:paraId="5B08C7DC" w14:textId="77777777" w:rsidR="00C87B0B" w:rsidRPr="00B85212" w:rsidRDefault="00C87B0B" w:rsidP="00C45198">
            <w:pPr>
              <w:pStyle w:val="Nomal3"/>
              <w:jc w:val="left"/>
              <w:rPr>
                <w:rFonts w:ascii="Helvetica" w:hAnsi="Helvetica"/>
                <w:sz w:val="20"/>
                <w:szCs w:val="20"/>
              </w:rPr>
            </w:pPr>
          </w:p>
          <w:p w14:paraId="6A68A61C" w14:textId="77777777" w:rsidR="00DB5C6E" w:rsidRPr="00B85212" w:rsidRDefault="00DB5C6E" w:rsidP="00C45198">
            <w:pPr>
              <w:pStyle w:val="Nomal3"/>
              <w:ind w:left="0"/>
              <w:jc w:val="left"/>
              <w:rPr>
                <w:rFonts w:ascii="Helvetica" w:hAnsi="Helvetica"/>
                <w:sz w:val="20"/>
                <w:szCs w:val="20"/>
              </w:rPr>
            </w:pPr>
          </w:p>
        </w:tc>
        <w:tc>
          <w:tcPr>
            <w:tcW w:w="2976" w:type="dxa"/>
          </w:tcPr>
          <w:p w14:paraId="54E49ED8" w14:textId="77777777" w:rsidR="00C87B0B" w:rsidRPr="00B85212" w:rsidRDefault="00C87B0B" w:rsidP="008174D4">
            <w:pPr>
              <w:pStyle w:val="Nomal3"/>
              <w:numPr>
                <w:ilvl w:val="0"/>
                <w:numId w:val="59"/>
              </w:numPr>
              <w:ind w:left="310"/>
              <w:jc w:val="left"/>
              <w:rPr>
                <w:rFonts w:ascii="Helvetica" w:hAnsi="Helvetica"/>
                <w:sz w:val="20"/>
                <w:szCs w:val="20"/>
              </w:rPr>
            </w:pPr>
            <w:r w:rsidRPr="00B85212">
              <w:rPr>
                <w:rFonts w:ascii="Helvetica" w:hAnsi="Helvetica"/>
                <w:sz w:val="20"/>
                <w:szCs w:val="20"/>
              </w:rPr>
              <w:lastRenderedPageBreak/>
              <w:t>Identificar els pilots 2025.</w:t>
            </w:r>
          </w:p>
          <w:p w14:paraId="61AE9A7C" w14:textId="77777777" w:rsidR="00C87B0B" w:rsidRPr="00B85212" w:rsidRDefault="00C87B0B" w:rsidP="008174D4">
            <w:pPr>
              <w:pStyle w:val="Nomal3"/>
              <w:numPr>
                <w:ilvl w:val="0"/>
                <w:numId w:val="59"/>
              </w:numPr>
              <w:ind w:left="310"/>
              <w:jc w:val="left"/>
              <w:rPr>
                <w:rFonts w:ascii="Helvetica" w:hAnsi="Helvetica"/>
                <w:sz w:val="20"/>
                <w:szCs w:val="20"/>
              </w:rPr>
            </w:pPr>
            <w:r w:rsidRPr="00B85212">
              <w:rPr>
                <w:rFonts w:ascii="Helvetica" w:hAnsi="Helvetica"/>
                <w:sz w:val="20"/>
                <w:szCs w:val="20"/>
              </w:rPr>
              <w:t>Definir els objectius que persegueix cada un.</w:t>
            </w:r>
          </w:p>
          <w:p w14:paraId="026974F9" w14:textId="03F7C1EB" w:rsidR="00C87B0B" w:rsidRPr="00B85212" w:rsidRDefault="00C87B0B" w:rsidP="008174D4">
            <w:pPr>
              <w:pStyle w:val="Nomal3"/>
              <w:numPr>
                <w:ilvl w:val="0"/>
                <w:numId w:val="59"/>
              </w:numPr>
              <w:ind w:left="310"/>
              <w:jc w:val="left"/>
              <w:rPr>
                <w:rFonts w:ascii="Helvetica" w:hAnsi="Helvetica"/>
                <w:sz w:val="20"/>
                <w:szCs w:val="20"/>
              </w:rPr>
            </w:pPr>
            <w:r w:rsidRPr="00B85212">
              <w:rPr>
                <w:rFonts w:ascii="Helvetica" w:hAnsi="Helvetica"/>
                <w:sz w:val="20"/>
                <w:szCs w:val="20"/>
              </w:rPr>
              <w:t xml:space="preserve">Crear mecanisme </w:t>
            </w:r>
            <w:r w:rsidR="00AD0258">
              <w:rPr>
                <w:rFonts w:ascii="Helvetica" w:hAnsi="Helvetica"/>
                <w:sz w:val="20"/>
                <w:szCs w:val="20"/>
              </w:rPr>
              <w:t>d’</w:t>
            </w:r>
            <w:r w:rsidRPr="00B85212">
              <w:rPr>
                <w:rFonts w:ascii="Helvetica" w:hAnsi="Helvetica"/>
                <w:sz w:val="20"/>
                <w:szCs w:val="20"/>
              </w:rPr>
              <w:t xml:space="preserve">avaluació de pilots </w:t>
            </w:r>
          </w:p>
          <w:p w14:paraId="4BB96AF2" w14:textId="22B9137B" w:rsidR="00DB5C6E" w:rsidRPr="00B85212" w:rsidRDefault="00C87B0B" w:rsidP="008174D4">
            <w:pPr>
              <w:pStyle w:val="Nomal3"/>
              <w:numPr>
                <w:ilvl w:val="0"/>
                <w:numId w:val="59"/>
              </w:numPr>
              <w:ind w:left="310"/>
              <w:jc w:val="left"/>
              <w:rPr>
                <w:rFonts w:ascii="Helvetica" w:hAnsi="Helvetica"/>
                <w:sz w:val="20"/>
                <w:szCs w:val="20"/>
              </w:rPr>
            </w:pPr>
            <w:r w:rsidRPr="00B85212">
              <w:rPr>
                <w:rFonts w:ascii="Helvetica" w:hAnsi="Helvetica"/>
                <w:sz w:val="20"/>
                <w:szCs w:val="20"/>
              </w:rPr>
              <w:lastRenderedPageBreak/>
              <w:t>Avaluar 5 pilots</w:t>
            </w:r>
          </w:p>
        </w:tc>
        <w:tc>
          <w:tcPr>
            <w:tcW w:w="2519" w:type="dxa"/>
          </w:tcPr>
          <w:p w14:paraId="23489989" w14:textId="52D6F6D6" w:rsidR="00DB5C6E" w:rsidRPr="00B85212" w:rsidRDefault="0011433F" w:rsidP="00C45198">
            <w:pPr>
              <w:pStyle w:val="Nomal3"/>
              <w:ind w:left="0"/>
              <w:jc w:val="left"/>
              <w:rPr>
                <w:rFonts w:ascii="Helvetica" w:hAnsi="Helvetica"/>
                <w:sz w:val="20"/>
                <w:szCs w:val="20"/>
              </w:rPr>
            </w:pPr>
            <w:r w:rsidRPr="00B85212">
              <w:rPr>
                <w:rFonts w:ascii="Helvetica" w:hAnsi="Helvetica"/>
                <w:sz w:val="20"/>
                <w:szCs w:val="20"/>
              </w:rPr>
              <w:lastRenderedPageBreak/>
              <w:t xml:space="preserve">Es disposa d'un pla de pilots vinculat al pla d'acció anual i un mecanisme d'avaluació </w:t>
            </w:r>
            <w:r w:rsidRPr="00B85212">
              <w:rPr>
                <w:rFonts w:ascii="Helvetica" w:hAnsi="Helvetica"/>
                <w:sz w:val="20"/>
                <w:szCs w:val="20"/>
              </w:rPr>
              <w:lastRenderedPageBreak/>
              <w:t>e</w:t>
            </w:r>
            <w:r w:rsidR="00AD0258">
              <w:rPr>
                <w:rFonts w:ascii="Helvetica" w:hAnsi="Helvetica"/>
                <w:sz w:val="20"/>
                <w:szCs w:val="20"/>
              </w:rPr>
              <w:t>n</w:t>
            </w:r>
            <w:r w:rsidRPr="00B85212">
              <w:rPr>
                <w:rFonts w:ascii="Helvetica" w:hAnsi="Helvetica"/>
                <w:sz w:val="20"/>
                <w:szCs w:val="20"/>
              </w:rPr>
              <w:t xml:space="preserve"> pilots. S'han avaluat un mínim de 5 pilots</w:t>
            </w:r>
          </w:p>
        </w:tc>
      </w:tr>
    </w:tbl>
    <w:p w14:paraId="01F8E20C" w14:textId="77777777" w:rsidR="00DB5C6E" w:rsidRPr="00B85212" w:rsidRDefault="00DB5C6E" w:rsidP="008E0966">
      <w:pPr>
        <w:pStyle w:val="Normal3"/>
        <w:tabs>
          <w:tab w:val="left" w:pos="2005"/>
        </w:tabs>
        <w:rPr>
          <w:rFonts w:ascii="Helvetica" w:hAnsi="Helvetica"/>
        </w:rPr>
      </w:pPr>
    </w:p>
    <w:p w14:paraId="7DDBC97D" w14:textId="3F0C0851" w:rsidR="00235F79" w:rsidRPr="00B85212" w:rsidRDefault="00DB5C6E" w:rsidP="00F44469">
      <w:pPr>
        <w:pStyle w:val="Ttol2"/>
      </w:pPr>
      <w:bookmarkStart w:id="25" w:name="_Toc198637381"/>
      <w:r w:rsidRPr="00B85212">
        <w:t xml:space="preserve">Oficina </w:t>
      </w:r>
      <w:r w:rsidR="00F44469" w:rsidRPr="00B85212">
        <w:t>tècnica</w:t>
      </w:r>
      <w:bookmarkEnd w:id="25"/>
    </w:p>
    <w:p w14:paraId="69BC218A" w14:textId="3E3256E1" w:rsidR="00DB5C6E" w:rsidRPr="00B85212" w:rsidRDefault="00F57A99" w:rsidP="008174D4">
      <w:pPr>
        <w:pStyle w:val="Normal2"/>
      </w:pPr>
      <w:r w:rsidRPr="00B85212">
        <w:t>L’últim àmbit del pla d’acció 2025 és la continuació de l’Oficina tècnica. Aquest àmbit només afecta aquest pla d’acció</w:t>
      </w:r>
      <w:r w:rsidR="00351D4B">
        <w:t>,</w:t>
      </w:r>
      <w:r w:rsidRPr="00B85212">
        <w:t xml:space="preserve"> ja que s’enfoca en utilitzar els recursos </w:t>
      </w:r>
      <w:r w:rsidR="00FE2057" w:rsidRPr="00B85212">
        <w:t xml:space="preserve">de l’ATBIM per </w:t>
      </w:r>
      <w:r w:rsidR="006C61FF" w:rsidRPr="00B85212">
        <w:t>realitzar</w:t>
      </w:r>
      <w:r w:rsidR="00FE2057" w:rsidRPr="00B85212">
        <w:t xml:space="preserve"> </w:t>
      </w:r>
      <w:r w:rsidR="006C61FF" w:rsidRPr="00B85212">
        <w:t>auditories</w:t>
      </w:r>
      <w:r w:rsidR="00FE2057" w:rsidRPr="00B85212">
        <w:t xml:space="preserve"> de mentre que es </w:t>
      </w:r>
      <w:r w:rsidR="006C61FF" w:rsidRPr="00B85212">
        <w:t>capacita</w:t>
      </w:r>
      <w:r w:rsidR="00FE2057" w:rsidRPr="00B85212">
        <w:t xml:space="preserve"> </w:t>
      </w:r>
      <w:r w:rsidR="006C61FF" w:rsidRPr="00B85212">
        <w:t>i consolida l’equip d’auditories de la DGIM</w:t>
      </w:r>
    </w:p>
    <w:tbl>
      <w:tblPr>
        <w:tblStyle w:val="Taulaambquadrcula"/>
        <w:tblW w:w="8756" w:type="dxa"/>
        <w:tblInd w:w="-5" w:type="dxa"/>
        <w:tblLook w:val="04A0" w:firstRow="1" w:lastRow="0" w:firstColumn="1" w:lastColumn="0" w:noHBand="0" w:noVBand="1"/>
      </w:tblPr>
      <w:tblGrid>
        <w:gridCol w:w="678"/>
        <w:gridCol w:w="2583"/>
        <w:gridCol w:w="2976"/>
        <w:gridCol w:w="2519"/>
      </w:tblGrid>
      <w:tr w:rsidR="00DB5C6E" w:rsidRPr="00B85212" w14:paraId="1B9FA692" w14:textId="77777777" w:rsidTr="003474F5">
        <w:trPr>
          <w:trHeight w:val="283"/>
        </w:trPr>
        <w:tc>
          <w:tcPr>
            <w:tcW w:w="8756" w:type="dxa"/>
            <w:gridSpan w:val="4"/>
            <w:shd w:val="clear" w:color="auto" w:fill="CDACE6"/>
            <w:vAlign w:val="center"/>
          </w:tcPr>
          <w:p w14:paraId="0342255A" w14:textId="227A7E40" w:rsidR="00DB5C6E" w:rsidRPr="00B85212" w:rsidRDefault="00F57A99" w:rsidP="00BD383F">
            <w:pPr>
              <w:pStyle w:val="Nomal3"/>
              <w:ind w:left="0"/>
              <w:jc w:val="center"/>
              <w:rPr>
                <w:rFonts w:ascii="Helvetica" w:hAnsi="Helvetica"/>
                <w:b/>
                <w:bCs/>
              </w:rPr>
            </w:pPr>
            <w:r w:rsidRPr="00B85212">
              <w:rPr>
                <w:rFonts w:ascii="Helvetica" w:hAnsi="Helvetica"/>
                <w:b/>
                <w:bCs/>
              </w:rPr>
              <w:t>Oficina tècnica</w:t>
            </w:r>
          </w:p>
        </w:tc>
      </w:tr>
      <w:tr w:rsidR="00DB5C6E" w:rsidRPr="00B85212" w14:paraId="33B25A33" w14:textId="77777777" w:rsidTr="00F44469">
        <w:trPr>
          <w:trHeight w:val="567"/>
        </w:trPr>
        <w:tc>
          <w:tcPr>
            <w:tcW w:w="678" w:type="dxa"/>
            <w:shd w:val="clear" w:color="auto" w:fill="CDACE6"/>
            <w:vAlign w:val="center"/>
          </w:tcPr>
          <w:p w14:paraId="56C5DD59" w14:textId="77777777" w:rsidR="00DB5C6E" w:rsidRPr="00B85212" w:rsidRDefault="00DB5C6E" w:rsidP="00BD383F">
            <w:pPr>
              <w:pStyle w:val="Nomal3"/>
              <w:ind w:left="0"/>
              <w:jc w:val="center"/>
              <w:rPr>
                <w:rFonts w:ascii="Helvetica" w:hAnsi="Helvetica"/>
                <w:b/>
                <w:bCs/>
              </w:rPr>
            </w:pPr>
            <w:r w:rsidRPr="00B85212">
              <w:rPr>
                <w:rFonts w:ascii="Helvetica" w:hAnsi="Helvetica"/>
                <w:b/>
                <w:bCs/>
                <w:sz w:val="16"/>
                <w:szCs w:val="16"/>
              </w:rPr>
              <w:t>CODI</w:t>
            </w:r>
          </w:p>
        </w:tc>
        <w:tc>
          <w:tcPr>
            <w:tcW w:w="2583" w:type="dxa"/>
            <w:shd w:val="clear" w:color="auto" w:fill="CDACE6"/>
            <w:vAlign w:val="center"/>
          </w:tcPr>
          <w:p w14:paraId="7FC9738C"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OBJECTIUS</w:t>
            </w:r>
            <w:r w:rsidRPr="00B85212">
              <w:rPr>
                <w:rFonts w:ascii="Helvetica" w:hAnsi="Helvetica"/>
                <w:b/>
                <w:bCs/>
                <w:sz w:val="20"/>
                <w:szCs w:val="20"/>
              </w:rPr>
              <w:br/>
              <w:t>2025</w:t>
            </w:r>
          </w:p>
        </w:tc>
        <w:tc>
          <w:tcPr>
            <w:tcW w:w="2976" w:type="dxa"/>
            <w:shd w:val="clear" w:color="auto" w:fill="CDACE6"/>
            <w:vAlign w:val="center"/>
          </w:tcPr>
          <w:p w14:paraId="6E62C85A"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 xml:space="preserve">ACCIONS </w:t>
            </w:r>
            <w:r w:rsidRPr="00B85212">
              <w:rPr>
                <w:rFonts w:ascii="Helvetica" w:hAnsi="Helvetica"/>
                <w:b/>
                <w:bCs/>
                <w:sz w:val="20"/>
                <w:szCs w:val="20"/>
              </w:rPr>
              <w:br/>
              <w:t>ESPECÍFIQUES</w:t>
            </w:r>
          </w:p>
        </w:tc>
        <w:tc>
          <w:tcPr>
            <w:tcW w:w="2519" w:type="dxa"/>
            <w:shd w:val="clear" w:color="auto" w:fill="CDACE6"/>
            <w:vAlign w:val="center"/>
          </w:tcPr>
          <w:p w14:paraId="5EAD26B2" w14:textId="77777777" w:rsidR="00DB5C6E" w:rsidRPr="00B85212" w:rsidRDefault="00DB5C6E" w:rsidP="00BD383F">
            <w:pPr>
              <w:pStyle w:val="Nomal3"/>
              <w:ind w:left="0"/>
              <w:jc w:val="center"/>
              <w:rPr>
                <w:rFonts w:ascii="Helvetica" w:hAnsi="Helvetica"/>
                <w:b/>
                <w:bCs/>
                <w:sz w:val="20"/>
                <w:szCs w:val="20"/>
              </w:rPr>
            </w:pPr>
            <w:r w:rsidRPr="00B85212">
              <w:rPr>
                <w:rFonts w:ascii="Helvetica" w:hAnsi="Helvetica"/>
                <w:b/>
                <w:bCs/>
                <w:sz w:val="20"/>
                <w:szCs w:val="20"/>
              </w:rPr>
              <w:t>OBJECTIU D'ASSOLIMENT</w:t>
            </w:r>
          </w:p>
        </w:tc>
      </w:tr>
      <w:tr w:rsidR="00DB5C6E" w:rsidRPr="00E726B7" w14:paraId="5E8CC952" w14:textId="77777777" w:rsidTr="006C61FF">
        <w:trPr>
          <w:trHeight w:val="567"/>
        </w:trPr>
        <w:tc>
          <w:tcPr>
            <w:tcW w:w="678" w:type="dxa"/>
          </w:tcPr>
          <w:p w14:paraId="15574F9A" w14:textId="77777777" w:rsidR="00DB5C6E" w:rsidRPr="00B85212" w:rsidRDefault="006C61FF" w:rsidP="006C61FF">
            <w:pPr>
              <w:pStyle w:val="Nomal3"/>
              <w:ind w:left="0"/>
              <w:jc w:val="left"/>
              <w:rPr>
                <w:rFonts w:ascii="Helvetica" w:hAnsi="Helvetica"/>
              </w:rPr>
            </w:pPr>
            <w:r w:rsidRPr="00B85212">
              <w:rPr>
                <w:rFonts w:ascii="Helvetica" w:hAnsi="Helvetica"/>
              </w:rPr>
              <w:t>OF</w:t>
            </w:r>
          </w:p>
          <w:p w14:paraId="5C3B20B4" w14:textId="70CDD8A7" w:rsidR="006C61FF" w:rsidRPr="00B85212" w:rsidRDefault="006C61FF" w:rsidP="006C61FF">
            <w:pPr>
              <w:pStyle w:val="Nomal3"/>
              <w:ind w:left="0"/>
              <w:jc w:val="left"/>
              <w:rPr>
                <w:rFonts w:ascii="Helvetica" w:hAnsi="Helvetica"/>
                <w:sz w:val="16"/>
                <w:szCs w:val="16"/>
              </w:rPr>
            </w:pPr>
            <w:r w:rsidRPr="00B85212">
              <w:rPr>
                <w:rFonts w:ascii="Helvetica" w:hAnsi="Helvetica"/>
              </w:rPr>
              <w:t>01</w:t>
            </w:r>
          </w:p>
        </w:tc>
        <w:tc>
          <w:tcPr>
            <w:tcW w:w="2583" w:type="dxa"/>
          </w:tcPr>
          <w:p w14:paraId="636292D9" w14:textId="7CDC41F6" w:rsidR="00DB5C6E" w:rsidRPr="00B85212" w:rsidRDefault="00351D4B" w:rsidP="006C61FF">
            <w:pPr>
              <w:pStyle w:val="Nomal3"/>
              <w:ind w:left="0"/>
              <w:jc w:val="left"/>
              <w:rPr>
                <w:rFonts w:ascii="Helvetica" w:hAnsi="Helvetica"/>
                <w:sz w:val="20"/>
                <w:szCs w:val="20"/>
              </w:rPr>
            </w:pPr>
            <w:r>
              <w:rPr>
                <w:rFonts w:ascii="Helvetica" w:hAnsi="Helvetica"/>
                <w:sz w:val="20"/>
                <w:szCs w:val="20"/>
              </w:rPr>
              <w:t>En</w:t>
            </w:r>
            <w:r w:rsidR="006C61FF" w:rsidRPr="00B85212">
              <w:rPr>
                <w:rFonts w:ascii="Helvetica" w:hAnsi="Helvetica"/>
                <w:sz w:val="20"/>
                <w:szCs w:val="20"/>
              </w:rPr>
              <w:t xml:space="preserve"> finalitzar el pla l'ATBIM quasi no fa auditories</w:t>
            </w:r>
          </w:p>
        </w:tc>
        <w:tc>
          <w:tcPr>
            <w:tcW w:w="2976" w:type="dxa"/>
          </w:tcPr>
          <w:p w14:paraId="57A87987" w14:textId="04470C33" w:rsidR="00DB5C6E" w:rsidRPr="00B85212" w:rsidRDefault="006C61FF" w:rsidP="008174D4">
            <w:pPr>
              <w:pStyle w:val="Nomal3"/>
              <w:numPr>
                <w:ilvl w:val="0"/>
                <w:numId w:val="44"/>
              </w:numPr>
              <w:ind w:left="312"/>
              <w:jc w:val="left"/>
              <w:rPr>
                <w:rFonts w:ascii="Helvetica" w:hAnsi="Helvetica"/>
                <w:sz w:val="20"/>
                <w:szCs w:val="20"/>
              </w:rPr>
            </w:pPr>
            <w:r w:rsidRPr="00B85212">
              <w:rPr>
                <w:rFonts w:ascii="Helvetica" w:hAnsi="Helvetica"/>
                <w:sz w:val="20"/>
                <w:szCs w:val="20"/>
              </w:rPr>
              <w:t>Realitzar auditories</w:t>
            </w:r>
          </w:p>
        </w:tc>
        <w:tc>
          <w:tcPr>
            <w:tcW w:w="2519" w:type="dxa"/>
          </w:tcPr>
          <w:p w14:paraId="754B230E" w14:textId="0FC1F97B" w:rsidR="00DB5C6E" w:rsidRPr="00B85212" w:rsidRDefault="006C61FF" w:rsidP="006C61FF">
            <w:pPr>
              <w:pStyle w:val="Nomal3"/>
              <w:ind w:left="0"/>
              <w:jc w:val="left"/>
              <w:rPr>
                <w:rFonts w:ascii="Helvetica" w:hAnsi="Helvetica"/>
                <w:sz w:val="20"/>
                <w:szCs w:val="20"/>
              </w:rPr>
            </w:pPr>
            <w:r w:rsidRPr="00B85212">
              <w:rPr>
                <w:rFonts w:ascii="Helvetica" w:hAnsi="Helvetica"/>
                <w:sz w:val="20"/>
                <w:szCs w:val="20"/>
              </w:rPr>
              <w:t>L'AT BIM nom</w:t>
            </w:r>
            <w:r w:rsidR="00351D4B">
              <w:rPr>
                <w:rFonts w:ascii="Helvetica" w:hAnsi="Helvetica"/>
                <w:sz w:val="20"/>
                <w:szCs w:val="20"/>
              </w:rPr>
              <w:t>é</w:t>
            </w:r>
            <w:r w:rsidRPr="00B85212">
              <w:rPr>
                <w:rFonts w:ascii="Helvetica" w:hAnsi="Helvetica"/>
                <w:sz w:val="20"/>
                <w:szCs w:val="20"/>
              </w:rPr>
              <w:t>s realitza un 20% del total de les auditories</w:t>
            </w:r>
          </w:p>
        </w:tc>
      </w:tr>
    </w:tbl>
    <w:p w14:paraId="79EFE571" w14:textId="77777777" w:rsidR="00DB5C6E" w:rsidRPr="00B85212" w:rsidRDefault="00DB5C6E" w:rsidP="008E0966">
      <w:pPr>
        <w:pStyle w:val="Normal3"/>
        <w:tabs>
          <w:tab w:val="left" w:pos="2005"/>
        </w:tabs>
        <w:rPr>
          <w:rFonts w:ascii="Helvetica" w:hAnsi="Helvetica"/>
        </w:rPr>
      </w:pPr>
    </w:p>
    <w:p w14:paraId="37296338" w14:textId="1B899BEB" w:rsidR="00D62161" w:rsidRPr="00B85212" w:rsidRDefault="000B1C27" w:rsidP="000B1C27">
      <w:pPr>
        <w:pStyle w:val="Ttol1"/>
      </w:pPr>
      <w:bookmarkStart w:id="26" w:name="_Toc198637382"/>
      <w:r w:rsidRPr="00B85212">
        <w:t>Pla d’acció 2026</w:t>
      </w:r>
      <w:bookmarkEnd w:id="26"/>
    </w:p>
    <w:p w14:paraId="2517584E" w14:textId="456FFCCD" w:rsidR="00B67B4F" w:rsidRPr="00B85212" w:rsidRDefault="003732FC" w:rsidP="00B67B4F">
      <w:pPr>
        <w:rPr>
          <w:lang w:val="ca-ES"/>
        </w:rPr>
      </w:pPr>
      <w:r w:rsidRPr="00B85212">
        <w:rPr>
          <w:lang w:val="ca-ES"/>
        </w:rPr>
        <w:t>E</w:t>
      </w:r>
      <w:r w:rsidR="005C1B24" w:rsidRPr="00B85212">
        <w:rPr>
          <w:lang w:val="ca-ES"/>
        </w:rPr>
        <w:t>l</w:t>
      </w:r>
      <w:r w:rsidRPr="00B85212">
        <w:rPr>
          <w:lang w:val="ca-ES"/>
        </w:rPr>
        <w:t xml:space="preserve"> pla d’acció 2026 </w:t>
      </w:r>
      <w:r w:rsidR="005C1B24" w:rsidRPr="00B85212">
        <w:rPr>
          <w:lang w:val="ca-ES"/>
        </w:rPr>
        <w:t xml:space="preserve">estableix una sèrie </w:t>
      </w:r>
      <w:r w:rsidR="00D75A97" w:rsidRPr="00B85212">
        <w:rPr>
          <w:lang w:val="ca-ES"/>
        </w:rPr>
        <w:t>d’objectius estratègics per a consolidar certs aspectes del BIM dins de l'organització.</w:t>
      </w:r>
      <w:r w:rsidR="00F133E3" w:rsidRPr="00B85212">
        <w:rPr>
          <w:lang w:val="ca-ES"/>
        </w:rPr>
        <w:t xml:space="preserve"> Aquest pla pretén garantir que el BIM esdevingui una eina transversal per a la gestió d'infraestructures, millorant la sostenibilitat, la innovació, l’eficiència i la qualitat en els processos.</w:t>
      </w:r>
      <w:r w:rsidR="003961C8" w:rsidRPr="00B85212">
        <w:rPr>
          <w:lang w:val="ca-ES"/>
        </w:rPr>
        <w:t xml:space="preserve"> Les tasques </w:t>
      </w:r>
      <w:r w:rsidR="00BC51C9" w:rsidRPr="00B85212">
        <w:rPr>
          <w:lang w:val="ca-ES"/>
        </w:rPr>
        <w:t>que s’hauran d’efectuar per assolir cada objectiu</w:t>
      </w:r>
      <w:r w:rsidR="007A79B9" w:rsidRPr="00B85212">
        <w:rPr>
          <w:lang w:val="ca-ES"/>
        </w:rPr>
        <w:t xml:space="preserve"> es definiran a l’inici del pla seguint la </w:t>
      </w:r>
      <w:r w:rsidR="000E165F" w:rsidRPr="00B85212">
        <w:rPr>
          <w:lang w:val="ca-ES"/>
        </w:rPr>
        <w:t>metodologia</w:t>
      </w:r>
      <w:r w:rsidR="007A79B9" w:rsidRPr="00B85212">
        <w:rPr>
          <w:lang w:val="ca-ES"/>
        </w:rPr>
        <w:t xml:space="preserve"> </w:t>
      </w:r>
      <w:r w:rsidR="000E165F" w:rsidRPr="00B85212">
        <w:rPr>
          <w:lang w:val="ca-ES"/>
        </w:rPr>
        <w:t>descrita en aquest document.</w:t>
      </w:r>
    </w:p>
    <w:p w14:paraId="3D111FD9" w14:textId="417E7719" w:rsidR="005C1B24" w:rsidRPr="00B85212" w:rsidRDefault="00F133E3" w:rsidP="00B67B4F">
      <w:pPr>
        <w:rPr>
          <w:lang w:val="ca-ES"/>
        </w:rPr>
      </w:pPr>
      <w:r w:rsidRPr="00B85212">
        <w:rPr>
          <w:lang w:val="ca-ES"/>
        </w:rPr>
        <w:t>A continuació, es detallen els diferents àmbits d’actuació i els seus objectius principals</w:t>
      </w:r>
      <w:r w:rsidR="003961C8" w:rsidRPr="00B85212">
        <w:rPr>
          <w:lang w:val="ca-ES"/>
        </w:rPr>
        <w:t>.</w:t>
      </w:r>
    </w:p>
    <w:p w14:paraId="5301E22D" w14:textId="31493E67" w:rsidR="00DE6535" w:rsidRPr="00B85212" w:rsidRDefault="00DE6535" w:rsidP="00DE6535">
      <w:pPr>
        <w:pStyle w:val="Ttol2"/>
      </w:pPr>
      <w:bookmarkStart w:id="27" w:name="_Toc198637383"/>
      <w:r w:rsidRPr="00B85212">
        <w:t>Transformació</w:t>
      </w:r>
      <w:bookmarkEnd w:id="27"/>
    </w:p>
    <w:p w14:paraId="0A4ECBD1" w14:textId="77777777" w:rsidR="00DE6535" w:rsidRPr="00B85212" w:rsidRDefault="00DE6535" w:rsidP="003961C8">
      <w:pPr>
        <w:pStyle w:val="Normal2"/>
      </w:pPr>
      <w:r w:rsidRPr="00B85212">
        <w:t>Aquest àmbit busca aprofitar el BIM com a palanca de canvi per transformar l’organització, el sector i la societat. Es pretén consolidar el BIM com una eina estratègica per millorar processos i fomentar la innovació.</w:t>
      </w:r>
    </w:p>
    <w:p w14:paraId="0BEDC0E2" w14:textId="7DB422DB" w:rsidR="00DE6535" w:rsidRPr="00B85212" w:rsidRDefault="00DE6535" w:rsidP="003961C8">
      <w:pPr>
        <w:pStyle w:val="Normal2"/>
        <w:rPr>
          <w:b/>
          <w:bCs/>
        </w:rPr>
      </w:pPr>
      <w:r w:rsidRPr="00B85212">
        <w:rPr>
          <w:b/>
          <w:bCs/>
        </w:rPr>
        <w:t>Objectius:</w:t>
      </w:r>
    </w:p>
    <w:p w14:paraId="3B0D5B2B" w14:textId="79475FFB" w:rsidR="00DE6535" w:rsidRPr="00B85212" w:rsidRDefault="00DE6535" w:rsidP="002D128C">
      <w:pPr>
        <w:pStyle w:val="Normal2"/>
        <w:numPr>
          <w:ilvl w:val="0"/>
          <w:numId w:val="23"/>
        </w:numPr>
      </w:pPr>
      <w:r w:rsidRPr="00B85212">
        <w:t xml:space="preserve">Proximitat: Estandarditzar la incorporació de models BIM en el </w:t>
      </w:r>
      <w:proofErr w:type="spellStart"/>
      <w:r w:rsidRPr="00B85212">
        <w:t>Metavers</w:t>
      </w:r>
      <w:proofErr w:type="spellEnd"/>
      <w:r w:rsidRPr="00B85212">
        <w:t>.</w:t>
      </w:r>
      <w:r w:rsidR="00CC40A5">
        <w:t xml:space="preserve"> Crear un flux per publicar les actuacions en mons virtuals.</w:t>
      </w:r>
    </w:p>
    <w:p w14:paraId="0A6F5BE3" w14:textId="1B2E8557" w:rsidR="00DE6535" w:rsidRPr="00B85212" w:rsidRDefault="00DE6535" w:rsidP="002D128C">
      <w:pPr>
        <w:pStyle w:val="Normal2"/>
        <w:numPr>
          <w:ilvl w:val="0"/>
          <w:numId w:val="23"/>
        </w:numPr>
      </w:pPr>
      <w:r w:rsidRPr="00B85212">
        <w:t>Sostenibilitat: Identificar processos a optimitzar i realitzar proves pilot; establir criteris de reducció de petjada de carboni en models BIM i definir un procediment per al càlcul del consum energètic</w:t>
      </w:r>
      <w:r w:rsidR="00C37E97">
        <w:t xml:space="preserve">. </w:t>
      </w:r>
      <w:r w:rsidR="00455E14" w:rsidRPr="00455E14">
        <w:t>Automatitzar el càlcul de la petjada de carboni en base al model d’informació i la generació d’informes d’impacte ambiental de l’actiu</w:t>
      </w:r>
      <w:r w:rsidR="00C37E97">
        <w:t>.</w:t>
      </w:r>
    </w:p>
    <w:p w14:paraId="6D24D014" w14:textId="6FFE2070" w:rsidR="00DE6535" w:rsidRPr="00B85212" w:rsidRDefault="00DE6535" w:rsidP="002D128C">
      <w:pPr>
        <w:pStyle w:val="Normal2"/>
        <w:numPr>
          <w:ilvl w:val="0"/>
          <w:numId w:val="23"/>
        </w:numPr>
      </w:pPr>
      <w:r w:rsidRPr="00B85212">
        <w:t>Innovació: Desenvolupar un projecte pilot amb el Bessó Digital de carreteres.</w:t>
      </w:r>
      <w:r w:rsidR="00C37E97">
        <w:t xml:space="preserve"> Desenvolupar casos d’ús concret</w:t>
      </w:r>
      <w:r w:rsidR="002402CD">
        <w:t>s per fer models predictius.</w:t>
      </w:r>
    </w:p>
    <w:p w14:paraId="384F8D72" w14:textId="4B9CEEF1" w:rsidR="00DE6535" w:rsidRPr="00B85212" w:rsidRDefault="00DE6535" w:rsidP="002D128C">
      <w:pPr>
        <w:pStyle w:val="Normal2"/>
        <w:numPr>
          <w:ilvl w:val="0"/>
          <w:numId w:val="23"/>
        </w:numPr>
      </w:pPr>
      <w:r w:rsidRPr="00B85212">
        <w:t>Visió estratègica: Desenvolupar i avaluar el pla d’acció 2026, mesurant els resultats del 2025.</w:t>
      </w:r>
      <w:r w:rsidR="00297CBE" w:rsidRPr="00B85212">
        <w:t xml:space="preserve"> </w:t>
      </w:r>
      <w:r w:rsidR="0090370E" w:rsidRPr="00B85212">
        <w:rPr>
          <w:b/>
          <w:bCs/>
        </w:rPr>
        <w:t>Dependència</w:t>
      </w:r>
      <w:r w:rsidR="0090370E" w:rsidRPr="00B85212">
        <w:t xml:space="preserve"> </w:t>
      </w:r>
      <w:r w:rsidR="00297CBE" w:rsidRPr="00B85212">
        <w:t xml:space="preserve">Per poder avaluar els resultats del 2025 cal tenir desenvolupat </w:t>
      </w:r>
      <w:r w:rsidR="006201C8" w:rsidRPr="00B85212">
        <w:t>el sistema de mesura de maduresa.</w:t>
      </w:r>
    </w:p>
    <w:p w14:paraId="5EF223C1" w14:textId="18DAC823" w:rsidR="00DE6535" w:rsidRPr="00B85212" w:rsidRDefault="00DE6535" w:rsidP="002D128C">
      <w:pPr>
        <w:pStyle w:val="Normal2"/>
        <w:numPr>
          <w:ilvl w:val="0"/>
          <w:numId w:val="23"/>
        </w:numPr>
      </w:pPr>
      <w:r w:rsidRPr="00B85212">
        <w:t xml:space="preserve">Efecte tractor: Crear un espai GIS per gestionar informació de les </w:t>
      </w:r>
      <w:r w:rsidR="0013086D" w:rsidRPr="00B85212">
        <w:t>actuacions</w:t>
      </w:r>
      <w:r w:rsidR="0013086D">
        <w:t xml:space="preserve"> i poder veure els models BIM en GIS.</w:t>
      </w:r>
    </w:p>
    <w:p w14:paraId="574D3DC7" w14:textId="77777777" w:rsidR="003961C8" w:rsidRPr="00B85212" w:rsidRDefault="003961C8" w:rsidP="003961C8">
      <w:pPr>
        <w:pStyle w:val="Ttol2"/>
      </w:pPr>
      <w:bookmarkStart w:id="28" w:name="_Toc198637384"/>
      <w:r w:rsidRPr="00B85212">
        <w:lastRenderedPageBreak/>
        <w:t>Processos</w:t>
      </w:r>
      <w:bookmarkEnd w:id="28"/>
    </w:p>
    <w:p w14:paraId="4947E684" w14:textId="77777777" w:rsidR="003961C8" w:rsidRPr="00B85212" w:rsidRDefault="003961C8" w:rsidP="003961C8">
      <w:pPr>
        <w:pStyle w:val="Normal2"/>
      </w:pPr>
      <w:r w:rsidRPr="00B85212">
        <w:t>Aquest àmbit estableix els mecanismes per a l’organització i gestió de processos relacionats amb BIM, garantint la seva correcta aplicació en cada fase de la infraestructura.</w:t>
      </w:r>
    </w:p>
    <w:p w14:paraId="66632D05" w14:textId="078B91B7" w:rsidR="003961C8" w:rsidRPr="00B85212" w:rsidRDefault="003961C8" w:rsidP="003961C8">
      <w:pPr>
        <w:pStyle w:val="Normal2"/>
        <w:rPr>
          <w:b/>
          <w:bCs/>
        </w:rPr>
      </w:pPr>
      <w:r w:rsidRPr="00B85212">
        <w:rPr>
          <w:b/>
          <w:bCs/>
        </w:rPr>
        <w:t>Objectius:</w:t>
      </w:r>
    </w:p>
    <w:p w14:paraId="05C2F535" w14:textId="4262D695" w:rsidR="003961C8" w:rsidRPr="00B85212" w:rsidRDefault="003961C8" w:rsidP="002D128C">
      <w:pPr>
        <w:pStyle w:val="Normal2"/>
        <w:numPr>
          <w:ilvl w:val="0"/>
          <w:numId w:val="24"/>
        </w:numPr>
      </w:pPr>
      <w:r w:rsidRPr="00B85212">
        <w:t>Perspectiva de cicle de vida: Integrar el Servei de SSAA en projectes BIM per millorar la presa de decisions.</w:t>
      </w:r>
      <w:r w:rsidR="008A694C">
        <w:t xml:space="preserve"> </w:t>
      </w:r>
      <w:r w:rsidR="00DF343F">
        <w:t>Incorporar les metodologies àgils en la redacció de projectes.</w:t>
      </w:r>
    </w:p>
    <w:p w14:paraId="5D626F20" w14:textId="3C555D99" w:rsidR="0090370E" w:rsidRPr="00B85212" w:rsidRDefault="003961C8" w:rsidP="002D128C">
      <w:pPr>
        <w:pStyle w:val="Normal2"/>
        <w:numPr>
          <w:ilvl w:val="0"/>
          <w:numId w:val="24"/>
        </w:numPr>
      </w:pPr>
      <w:r w:rsidRPr="00B85212">
        <w:t>Usos del BIM: Estandarditzar els usos de models BIM que aporten valor, basant-se en proves pilot realitzades durant el 2025.</w:t>
      </w:r>
      <w:r w:rsidR="0090370E" w:rsidRPr="00B85212">
        <w:t xml:space="preserve"> </w:t>
      </w:r>
      <w:r w:rsidR="0090370E" w:rsidRPr="00B85212">
        <w:rPr>
          <w:b/>
          <w:bCs/>
        </w:rPr>
        <w:t>Dependència</w:t>
      </w:r>
      <w:r w:rsidR="0090370E" w:rsidRPr="00B85212">
        <w:t xml:space="preserve">: És necessari haver </w:t>
      </w:r>
      <w:r w:rsidR="00C50B42">
        <w:t>fet</w:t>
      </w:r>
      <w:r w:rsidR="0090370E" w:rsidRPr="00B85212">
        <w:t xml:space="preserve"> proves pilot el 2025 per estandarditzar els usos del BIM.</w:t>
      </w:r>
    </w:p>
    <w:p w14:paraId="0E7A9C67" w14:textId="2572DB29" w:rsidR="003961C8" w:rsidRDefault="003961C8" w:rsidP="004E494F">
      <w:pPr>
        <w:pStyle w:val="Normal2"/>
        <w:numPr>
          <w:ilvl w:val="0"/>
          <w:numId w:val="24"/>
        </w:numPr>
      </w:pPr>
      <w:r w:rsidRPr="00B85212">
        <w:t>Protocols de qualitat:</w:t>
      </w:r>
      <w:r w:rsidR="004E494F">
        <w:t xml:space="preserve"> </w:t>
      </w:r>
      <w:r w:rsidRPr="00B85212">
        <w:t xml:space="preserve">Consolidar l’ús de plantilles d’auditories per millorar la qualitat dels </w:t>
      </w:r>
      <w:proofErr w:type="spellStart"/>
      <w:r w:rsidRPr="00B85212">
        <w:t>lliurables</w:t>
      </w:r>
      <w:proofErr w:type="spellEnd"/>
      <w:r w:rsidRPr="00B85212">
        <w:t>.</w:t>
      </w:r>
      <w:r w:rsidR="004E494F">
        <w:t xml:space="preserve"> </w:t>
      </w:r>
      <w:r w:rsidRPr="00B85212">
        <w:t>Normalitzar que els consultors realitzin autorevisions abans de les auditories externes.</w:t>
      </w:r>
      <w:r w:rsidR="004E494F">
        <w:t xml:space="preserve"> </w:t>
      </w:r>
      <w:r w:rsidR="003652D0">
        <w:t>Prototipar l’automatització de revisions del models BIM en IFC.</w:t>
      </w:r>
    </w:p>
    <w:p w14:paraId="2D3E80DF" w14:textId="77777777" w:rsidR="0089527F" w:rsidRPr="00B85212" w:rsidRDefault="0089527F" w:rsidP="0089527F">
      <w:pPr>
        <w:pStyle w:val="Normal2"/>
        <w:numPr>
          <w:ilvl w:val="0"/>
          <w:numId w:val="24"/>
        </w:numPr>
      </w:pPr>
      <w:r w:rsidRPr="00B85212">
        <w:t>Redacció de projectes: Aplicar les prescripcions BIM en aquesta fase.</w:t>
      </w:r>
    </w:p>
    <w:p w14:paraId="51E2C5E6" w14:textId="77777777" w:rsidR="0089527F" w:rsidRPr="00B85212" w:rsidRDefault="0089527F" w:rsidP="0089527F">
      <w:pPr>
        <w:pStyle w:val="Normal2"/>
        <w:numPr>
          <w:ilvl w:val="0"/>
          <w:numId w:val="24"/>
        </w:numPr>
      </w:pPr>
      <w:r w:rsidRPr="00B85212">
        <w:t>Execució de l’obra: Aplicar les prescripcions BIM en aquesta fase.</w:t>
      </w:r>
    </w:p>
    <w:p w14:paraId="2D1C507B" w14:textId="77777777" w:rsidR="0089527F" w:rsidRPr="00B85212" w:rsidRDefault="0089527F" w:rsidP="0089527F">
      <w:pPr>
        <w:pStyle w:val="Normal2"/>
        <w:ind w:left="1080"/>
      </w:pPr>
    </w:p>
    <w:p w14:paraId="1C5EA1D2" w14:textId="77777777" w:rsidR="003961C8" w:rsidRPr="00B85212" w:rsidRDefault="003961C8" w:rsidP="003961C8">
      <w:pPr>
        <w:pStyle w:val="Ttol2"/>
      </w:pPr>
      <w:bookmarkStart w:id="29" w:name="_Toc198637385"/>
      <w:r w:rsidRPr="00B85212">
        <w:t>Estandardització</w:t>
      </w:r>
      <w:bookmarkEnd w:id="29"/>
    </w:p>
    <w:p w14:paraId="7572C16A" w14:textId="77777777" w:rsidR="003961C8" w:rsidRPr="00B85212" w:rsidRDefault="003961C8" w:rsidP="003961C8">
      <w:pPr>
        <w:pStyle w:val="Normal2"/>
      </w:pPr>
      <w:r w:rsidRPr="00B85212">
        <w:t xml:space="preserve">L’objectiu d’aquest àmbit és garantir la coherència i </w:t>
      </w:r>
      <w:proofErr w:type="spellStart"/>
      <w:r w:rsidRPr="00B85212">
        <w:t>previsibilitat</w:t>
      </w:r>
      <w:proofErr w:type="spellEnd"/>
      <w:r w:rsidRPr="00B85212">
        <w:t xml:space="preserve"> en la gestió de la informació BIM, estandarditzant documentació i processos.</w:t>
      </w:r>
    </w:p>
    <w:p w14:paraId="4E72EE54" w14:textId="5E87842B" w:rsidR="003961C8" w:rsidRPr="00B85212" w:rsidRDefault="003961C8" w:rsidP="003961C8">
      <w:pPr>
        <w:pStyle w:val="Normal2"/>
      </w:pPr>
      <w:r w:rsidRPr="00B85212">
        <w:t>Objectius:</w:t>
      </w:r>
    </w:p>
    <w:p w14:paraId="5E6AF7EF" w14:textId="43C23184" w:rsidR="00AA3CB9" w:rsidRPr="00B85212" w:rsidRDefault="003961C8" w:rsidP="002D128C">
      <w:pPr>
        <w:pStyle w:val="Normal2"/>
        <w:numPr>
          <w:ilvl w:val="0"/>
          <w:numId w:val="26"/>
        </w:numPr>
      </w:pPr>
      <w:r w:rsidRPr="00B85212">
        <w:t xml:space="preserve">Documentació </w:t>
      </w:r>
      <w:proofErr w:type="spellStart"/>
      <w:r w:rsidRPr="00B85212">
        <w:t>estratègico</w:t>
      </w:r>
      <w:proofErr w:type="spellEnd"/>
      <w:r w:rsidRPr="00B85212">
        <w:t>-tècnica:</w:t>
      </w:r>
      <w:r w:rsidR="00AA3CB9" w:rsidRPr="00B85212">
        <w:t xml:space="preserve"> </w:t>
      </w:r>
      <w:r w:rsidRPr="00B85212">
        <w:t>Redactar les prescripcions BIM per a les tipologies restants</w:t>
      </w:r>
      <w:r w:rsidR="00AA3CB9" w:rsidRPr="00B85212">
        <w:t xml:space="preserve">, </w:t>
      </w:r>
      <w:r w:rsidRPr="00B85212">
        <w:t>Adaptar els plecs als nous requisits BIM</w:t>
      </w:r>
      <w:r w:rsidR="00AA3CB9" w:rsidRPr="00B85212">
        <w:t xml:space="preserve"> i </w:t>
      </w:r>
      <w:r w:rsidRPr="00B85212">
        <w:t>Elaborar guies tècniques per facilitar certes tasques.</w:t>
      </w:r>
      <w:r w:rsidR="005067D1" w:rsidRPr="005067D1">
        <w:t xml:space="preserve"> Actualitzar els documents segons els marc normatius vigents.</w:t>
      </w:r>
      <w:r w:rsidR="00AA3CB9" w:rsidRPr="00B85212">
        <w:t xml:space="preserve"> </w:t>
      </w:r>
      <w:r w:rsidR="00AA3CB9" w:rsidRPr="00B85212">
        <w:rPr>
          <w:b/>
          <w:bCs/>
        </w:rPr>
        <w:t>Dependència</w:t>
      </w:r>
      <w:r w:rsidR="00AA3CB9" w:rsidRPr="00B85212">
        <w:t>: La documentació tècnica ha d’estar preparada per poder aplicar-la en la redacció i execució de projectes.</w:t>
      </w:r>
    </w:p>
    <w:p w14:paraId="050EA9F2" w14:textId="77777777" w:rsidR="003961C8" w:rsidRPr="00B85212" w:rsidRDefault="003961C8" w:rsidP="003961C8">
      <w:pPr>
        <w:pStyle w:val="Ttol2"/>
      </w:pPr>
      <w:bookmarkStart w:id="30" w:name="_Toc198637386"/>
      <w:r w:rsidRPr="00B85212">
        <w:t>Tecnologia</w:t>
      </w:r>
      <w:bookmarkEnd w:id="30"/>
    </w:p>
    <w:p w14:paraId="1E9A543A" w14:textId="77777777" w:rsidR="003961C8" w:rsidRPr="00B85212" w:rsidRDefault="003961C8" w:rsidP="003961C8">
      <w:pPr>
        <w:pStyle w:val="Normal2"/>
      </w:pPr>
      <w:r w:rsidRPr="00B85212">
        <w:t>Aquest àmbit assegura el desenvolupament i manteniment de la infraestructura tecnològica necessària per a la implementació del BIM.</w:t>
      </w:r>
    </w:p>
    <w:p w14:paraId="219DE819" w14:textId="22E067A3" w:rsidR="003961C8" w:rsidRPr="00B85212" w:rsidRDefault="003961C8" w:rsidP="003961C8">
      <w:pPr>
        <w:pStyle w:val="Normal2"/>
      </w:pPr>
      <w:r w:rsidRPr="00B85212">
        <w:t>Objectius:</w:t>
      </w:r>
    </w:p>
    <w:p w14:paraId="41DDD54F" w14:textId="77777777" w:rsidR="003961C8" w:rsidRPr="00B85212" w:rsidRDefault="003961C8" w:rsidP="002D128C">
      <w:pPr>
        <w:pStyle w:val="Normal2"/>
        <w:numPr>
          <w:ilvl w:val="0"/>
          <w:numId w:val="27"/>
        </w:numPr>
      </w:pPr>
      <w:r w:rsidRPr="00B85212">
        <w:t>Programari: Ampliar l’adopció d’eines avançades per a la gestió i visualització de models BIM.</w:t>
      </w:r>
    </w:p>
    <w:p w14:paraId="6A8A70EE" w14:textId="4BE0349E" w:rsidR="003961C8" w:rsidRPr="00B85212" w:rsidRDefault="003961C8" w:rsidP="002D128C">
      <w:pPr>
        <w:pStyle w:val="Normal2"/>
        <w:numPr>
          <w:ilvl w:val="0"/>
          <w:numId w:val="27"/>
        </w:numPr>
      </w:pPr>
      <w:r w:rsidRPr="00B85212">
        <w:t>Maquinari:</w:t>
      </w:r>
      <w:r w:rsidR="00AA3CB9" w:rsidRPr="00B85212">
        <w:t xml:space="preserve"> </w:t>
      </w:r>
      <w:r w:rsidRPr="00B85212">
        <w:t>Actualitzar els ordinadors i dispositius per complir amb els requisits tècnics del BIM</w:t>
      </w:r>
      <w:r w:rsidR="00AA3CB9" w:rsidRPr="00B85212">
        <w:t xml:space="preserve"> i </w:t>
      </w:r>
      <w:r w:rsidRPr="00B85212">
        <w:t xml:space="preserve">Estandarditzar l’ús de Realitat Virtual (RV) a la </w:t>
      </w:r>
      <w:proofErr w:type="spellStart"/>
      <w:r w:rsidRPr="00B85212">
        <w:t>BIMroom</w:t>
      </w:r>
      <w:proofErr w:type="spellEnd"/>
      <w:r w:rsidRPr="00B85212">
        <w:t>.</w:t>
      </w:r>
    </w:p>
    <w:p w14:paraId="4CE207C2" w14:textId="1EC80F24" w:rsidR="003961C8" w:rsidRPr="00B85212" w:rsidRDefault="003961C8" w:rsidP="002D128C">
      <w:pPr>
        <w:pStyle w:val="Normal2"/>
        <w:numPr>
          <w:ilvl w:val="0"/>
          <w:numId w:val="27"/>
        </w:numPr>
      </w:pPr>
      <w:r w:rsidRPr="00B85212">
        <w:t>Entorn Comú de Dades (ECD):</w:t>
      </w:r>
      <w:r w:rsidR="00AA3CB9" w:rsidRPr="00B85212">
        <w:t xml:space="preserve"> </w:t>
      </w:r>
      <w:r w:rsidRPr="00B85212">
        <w:t>Automatitzar el flux d’aprovacions de documents i models BIM</w:t>
      </w:r>
      <w:r w:rsidR="00AA3CB9" w:rsidRPr="00B85212">
        <w:t xml:space="preserve"> i </w:t>
      </w:r>
      <w:r w:rsidRPr="00B85212">
        <w:t>Crear un mecanisme d’avaluació d’incidències per millorar la gestió de la informació</w:t>
      </w:r>
      <w:r w:rsidR="002C3E5F">
        <w:t xml:space="preserve"> i que serveixi com a </w:t>
      </w:r>
      <w:proofErr w:type="spellStart"/>
      <w:r w:rsidR="002C3E5F">
        <w:t>repositori</w:t>
      </w:r>
      <w:proofErr w:type="spellEnd"/>
      <w:r w:rsidR="002C3E5F">
        <w:t xml:space="preserve"> de models.</w:t>
      </w:r>
    </w:p>
    <w:p w14:paraId="1650706D" w14:textId="4E8CB241" w:rsidR="003961C8" w:rsidRPr="00B85212" w:rsidRDefault="003961C8" w:rsidP="002D128C">
      <w:pPr>
        <w:pStyle w:val="Normal2"/>
        <w:numPr>
          <w:ilvl w:val="0"/>
          <w:numId w:val="27"/>
        </w:numPr>
      </w:pPr>
      <w:r w:rsidRPr="00B85212">
        <w:lastRenderedPageBreak/>
        <w:t>Formats Oberts: Consolidar l’estructura de models IFC en el 4x3 per garantir la interoperabilitat.</w:t>
      </w:r>
      <w:r w:rsidR="002C3E5F">
        <w:t xml:space="preserve"> Disposar d’un diccionari propi de la DGIM (Data </w:t>
      </w:r>
      <w:proofErr w:type="spellStart"/>
      <w:r w:rsidR="002C3E5F">
        <w:t>dictonary</w:t>
      </w:r>
      <w:proofErr w:type="spellEnd"/>
      <w:r w:rsidR="002C3E5F">
        <w:t xml:space="preserve">) relacionat </w:t>
      </w:r>
      <w:proofErr w:type="spellStart"/>
      <w:r w:rsidR="002C3E5F">
        <w:t>GuBIMclass</w:t>
      </w:r>
      <w:proofErr w:type="spellEnd"/>
      <w:r w:rsidR="002C3E5F">
        <w:t>-entitat IFC- LOIN.</w:t>
      </w:r>
      <w:r w:rsidR="001A1548">
        <w:t xml:space="preserve"> Crear el conjunt de IDS de la DGIM.</w:t>
      </w:r>
    </w:p>
    <w:p w14:paraId="633328CB" w14:textId="77777777" w:rsidR="003961C8" w:rsidRPr="00B85212" w:rsidRDefault="003961C8" w:rsidP="003961C8">
      <w:pPr>
        <w:pStyle w:val="Ttol2"/>
      </w:pPr>
      <w:bookmarkStart w:id="31" w:name="_Toc198637387"/>
      <w:r w:rsidRPr="00B85212">
        <w:t>Persones</w:t>
      </w:r>
      <w:bookmarkEnd w:id="31"/>
    </w:p>
    <w:p w14:paraId="3CB0EFC1" w14:textId="77777777" w:rsidR="003961C8" w:rsidRPr="00B85212" w:rsidRDefault="003961C8" w:rsidP="003961C8">
      <w:pPr>
        <w:pStyle w:val="Normal2"/>
      </w:pPr>
      <w:r w:rsidRPr="00B85212">
        <w:t>Aquest àmbit té com a objectiu garantir que el personal de l’organització estigui format i preparat per utilitzar el BIM de manera eficient.</w:t>
      </w:r>
    </w:p>
    <w:p w14:paraId="6AEA8A30" w14:textId="390FA659" w:rsidR="003961C8" w:rsidRPr="00B85212" w:rsidRDefault="003961C8" w:rsidP="003961C8">
      <w:pPr>
        <w:pStyle w:val="Normal2"/>
      </w:pPr>
      <w:r w:rsidRPr="00B85212">
        <w:t>Objectius:</w:t>
      </w:r>
    </w:p>
    <w:p w14:paraId="3B14F9AE" w14:textId="0937D52F" w:rsidR="00515D26" w:rsidRPr="00B85212" w:rsidRDefault="003961C8" w:rsidP="002D128C">
      <w:pPr>
        <w:pStyle w:val="Normal2"/>
        <w:numPr>
          <w:ilvl w:val="0"/>
          <w:numId w:val="28"/>
        </w:numPr>
      </w:pPr>
      <w:r w:rsidRPr="00B85212">
        <w:t>Equip humà: Desenvolupar les formacions BIM previstes per al 2026 i planificar les del 2027.</w:t>
      </w:r>
      <w:r w:rsidR="00515D26" w:rsidRPr="00B85212">
        <w:t xml:space="preserve"> </w:t>
      </w:r>
      <w:r w:rsidR="00515D26" w:rsidRPr="00B85212">
        <w:rPr>
          <w:b/>
          <w:bCs/>
        </w:rPr>
        <w:t>Dependència</w:t>
      </w:r>
      <w:r w:rsidR="00515D26" w:rsidRPr="00B85212">
        <w:t>:</w:t>
      </w:r>
      <w:r w:rsidR="004331BC" w:rsidRPr="00B85212">
        <w:t xml:space="preserve"> tenir el pla de formació 2026 establert.</w:t>
      </w:r>
      <w:r w:rsidR="0097319A">
        <w:t xml:space="preserve"> </w:t>
      </w:r>
    </w:p>
    <w:p w14:paraId="2BA6004B" w14:textId="294C1054" w:rsidR="003961C8" w:rsidRPr="00B85212" w:rsidRDefault="003961C8" w:rsidP="002D128C">
      <w:pPr>
        <w:pStyle w:val="Normal2"/>
        <w:numPr>
          <w:ilvl w:val="0"/>
          <w:numId w:val="28"/>
        </w:numPr>
      </w:pPr>
      <w:r w:rsidRPr="00B85212">
        <w:t>Gestió del coneixement:</w:t>
      </w:r>
      <w:r w:rsidR="00DF3238" w:rsidRPr="00B85212">
        <w:t xml:space="preserve"> </w:t>
      </w:r>
      <w:r w:rsidRPr="00B85212">
        <w:t>Augmentar la participació en la comunitat GUBIM i millorar la comunicació dins la plataforma DGIM SHARE.</w:t>
      </w:r>
    </w:p>
    <w:p w14:paraId="1A66081A" w14:textId="77777777" w:rsidR="003961C8" w:rsidRPr="00B85212" w:rsidRDefault="003961C8" w:rsidP="002D128C">
      <w:pPr>
        <w:pStyle w:val="Normal2"/>
        <w:numPr>
          <w:ilvl w:val="0"/>
          <w:numId w:val="28"/>
        </w:numPr>
      </w:pPr>
      <w:r w:rsidRPr="00B85212">
        <w:t>Projectes pilot: Establir i avaluar el pla de pilots per al 2026, basant-se en els resultats dels del 2025.</w:t>
      </w:r>
    </w:p>
    <w:p w14:paraId="63E317E0" w14:textId="77777777" w:rsidR="003961C8" w:rsidRPr="00B85212" w:rsidRDefault="003961C8" w:rsidP="00B67B4F">
      <w:pPr>
        <w:rPr>
          <w:lang w:val="ca-ES"/>
        </w:rPr>
      </w:pPr>
    </w:p>
    <w:p w14:paraId="768E2BB0" w14:textId="6DC96453" w:rsidR="000B1C27" w:rsidRPr="00B85212" w:rsidRDefault="000B1C27" w:rsidP="000B1C27">
      <w:pPr>
        <w:pStyle w:val="Ttol1"/>
      </w:pPr>
      <w:bookmarkStart w:id="32" w:name="_Toc198637388"/>
      <w:r w:rsidRPr="00B85212">
        <w:t>Pla d’acció 2027</w:t>
      </w:r>
      <w:bookmarkEnd w:id="32"/>
    </w:p>
    <w:p w14:paraId="15454964" w14:textId="4889C99F" w:rsidR="00B67B4F" w:rsidRPr="00B85212" w:rsidRDefault="001814CA" w:rsidP="00B67B4F">
      <w:pPr>
        <w:rPr>
          <w:lang w:val="ca-ES"/>
        </w:rPr>
      </w:pPr>
      <w:r w:rsidRPr="00B85212">
        <w:rPr>
          <w:lang w:val="ca-ES"/>
        </w:rPr>
        <w:t>El Pla d'Acció 2027 consolida els avenços realitzats en anys anteriors i fixa noves metes per potenciar la implementació del BIM dins de l’</w:t>
      </w:r>
      <w:r w:rsidR="00DD0E00">
        <w:rPr>
          <w:lang w:val="ca-ES"/>
        </w:rPr>
        <w:t>O</w:t>
      </w:r>
      <w:r w:rsidRPr="00B85212">
        <w:rPr>
          <w:lang w:val="ca-ES"/>
        </w:rPr>
        <w:t>rganització</w:t>
      </w:r>
      <w:r w:rsidR="00DD0E00">
        <w:rPr>
          <w:lang w:val="ca-ES"/>
        </w:rPr>
        <w:t>.</w:t>
      </w:r>
    </w:p>
    <w:p w14:paraId="5BF330E5" w14:textId="4A3F8DC0" w:rsidR="00C7295B" w:rsidRPr="00B85212" w:rsidRDefault="00E94E7A" w:rsidP="00C7295B">
      <w:pPr>
        <w:rPr>
          <w:lang w:val="ca-ES"/>
        </w:rPr>
      </w:pPr>
      <w:r w:rsidRPr="00B85212">
        <w:rPr>
          <w:lang w:val="ca-ES"/>
        </w:rPr>
        <w:t>A continuació, es presenta els objectius dels àmbits, així com les dependències identificades.</w:t>
      </w:r>
    </w:p>
    <w:p w14:paraId="3F6AA3A4" w14:textId="11AA0C8D" w:rsidR="00825A8C" w:rsidRPr="00B85212" w:rsidRDefault="00825A8C" w:rsidP="00796AC2">
      <w:pPr>
        <w:pStyle w:val="Ttol2"/>
      </w:pPr>
      <w:bookmarkStart w:id="33" w:name="_Toc198637389"/>
      <w:r w:rsidRPr="00B85212">
        <w:t>Transformació</w:t>
      </w:r>
      <w:bookmarkEnd w:id="33"/>
    </w:p>
    <w:p w14:paraId="7914A131" w14:textId="77777777" w:rsidR="00825A8C" w:rsidRPr="00B85212" w:rsidRDefault="00825A8C" w:rsidP="00796AC2">
      <w:pPr>
        <w:pStyle w:val="Normal2"/>
      </w:pPr>
      <w:r w:rsidRPr="00B85212">
        <w:t>Aquest àmbit utilitza el BIM com a eina estratègica per transformar l’organització, el sector i la societat. La digitalització i la innovació són claus per avançar en l’eficiència i la sostenibilitat de les actuacions.</w:t>
      </w:r>
    </w:p>
    <w:p w14:paraId="2778D41B" w14:textId="345E1A11" w:rsidR="00825A8C" w:rsidRPr="00B85212" w:rsidRDefault="00825A8C" w:rsidP="00796AC2">
      <w:pPr>
        <w:pStyle w:val="Normal2"/>
      </w:pPr>
      <w:r w:rsidRPr="00B85212">
        <w:t>Objectius:</w:t>
      </w:r>
    </w:p>
    <w:p w14:paraId="616DDAA9" w14:textId="423A2661" w:rsidR="00825A8C" w:rsidRPr="00B85212" w:rsidRDefault="00825A8C" w:rsidP="002D128C">
      <w:pPr>
        <w:pStyle w:val="Normal2"/>
        <w:numPr>
          <w:ilvl w:val="0"/>
          <w:numId w:val="33"/>
        </w:numPr>
      </w:pPr>
      <w:r w:rsidRPr="00B85212">
        <w:t xml:space="preserve">Proximitat: Publicar 5 actuacions en plataformes del </w:t>
      </w:r>
      <w:proofErr w:type="spellStart"/>
      <w:r w:rsidRPr="00B85212">
        <w:t>Metavers</w:t>
      </w:r>
      <w:proofErr w:type="spellEnd"/>
      <w:r w:rsidRPr="00B85212">
        <w:t xml:space="preserve"> per millorar la transparència i comunicació amb la ciutadania.</w:t>
      </w:r>
      <w:r w:rsidR="00CC40A5">
        <w:t xml:space="preserve"> </w:t>
      </w:r>
    </w:p>
    <w:p w14:paraId="640FD34A" w14:textId="23AE982E" w:rsidR="00825A8C" w:rsidRPr="00B85212" w:rsidRDefault="00825A8C" w:rsidP="002D128C">
      <w:pPr>
        <w:pStyle w:val="Normal2"/>
        <w:numPr>
          <w:ilvl w:val="0"/>
          <w:numId w:val="33"/>
        </w:numPr>
      </w:pPr>
      <w:r w:rsidRPr="00B85212">
        <w:t>Sostenibilitat:</w:t>
      </w:r>
      <w:r w:rsidR="003522DE" w:rsidRPr="00B85212">
        <w:t xml:space="preserve"> </w:t>
      </w:r>
      <w:r w:rsidRPr="00B85212">
        <w:t xml:space="preserve">Identificar processos a optimitzar i </w:t>
      </w:r>
      <w:r w:rsidR="00D80D21">
        <w:t>fet</w:t>
      </w:r>
      <w:r w:rsidRPr="00B85212">
        <w:t xml:space="preserve"> proves pilot</w:t>
      </w:r>
      <w:r w:rsidR="004D3004" w:rsidRPr="00B85212">
        <w:t xml:space="preserve"> i </w:t>
      </w:r>
      <w:r w:rsidRPr="00B85212">
        <w:t>Desenvolupar un procediment per a l’Anàlisi de Cicle de Vida (ACV) a través dels models BIM.</w:t>
      </w:r>
    </w:p>
    <w:p w14:paraId="4E29976C" w14:textId="6D9882A5" w:rsidR="00825A8C" w:rsidRPr="00B85212" w:rsidRDefault="00825A8C" w:rsidP="002D128C">
      <w:pPr>
        <w:pStyle w:val="Normal2"/>
        <w:numPr>
          <w:ilvl w:val="0"/>
          <w:numId w:val="33"/>
        </w:numPr>
      </w:pPr>
      <w:r w:rsidRPr="00B85212">
        <w:t xml:space="preserve">Innovació: Incorporar la Intel·ligència Artificial </w:t>
      </w:r>
      <w:r w:rsidR="003E7E79">
        <w:t xml:space="preserve">(IA) </w:t>
      </w:r>
      <w:r w:rsidRPr="00B85212">
        <w:t>en el desenvolupament d’actuacions per millorar la presa de decisions i l’eficiència dels projectes.</w:t>
      </w:r>
      <w:r w:rsidR="002C4A61">
        <w:t xml:space="preserve"> </w:t>
      </w:r>
      <w:r w:rsidR="003E7E79" w:rsidRPr="003E7E79">
        <w:t xml:space="preserve">Explorar l’aplicació de </w:t>
      </w:r>
      <w:r w:rsidR="00904B2D">
        <w:t xml:space="preserve">la </w:t>
      </w:r>
      <w:r w:rsidR="003E7E79" w:rsidRPr="003E7E79">
        <w:t>IA com a suport i optimització del procediment i anàlisis d’impacte ambiental de l’actiu</w:t>
      </w:r>
      <w:r w:rsidR="002C4A61">
        <w:t>.</w:t>
      </w:r>
    </w:p>
    <w:p w14:paraId="2CA2E666" w14:textId="77777777" w:rsidR="00825A8C" w:rsidRPr="00B85212" w:rsidRDefault="00825A8C" w:rsidP="002D128C">
      <w:pPr>
        <w:pStyle w:val="Normal2"/>
        <w:numPr>
          <w:ilvl w:val="0"/>
          <w:numId w:val="33"/>
        </w:numPr>
      </w:pPr>
      <w:r w:rsidRPr="00B85212">
        <w:t>Visió estratègica: Desenvolupar el pla d’acció 2027 i avaluar els resultats del 2026 per ajustar estratègies futures.</w:t>
      </w:r>
    </w:p>
    <w:p w14:paraId="006D9A92" w14:textId="25F5E4AD" w:rsidR="00825A8C" w:rsidRPr="00B85212" w:rsidRDefault="00825A8C" w:rsidP="002D128C">
      <w:pPr>
        <w:pStyle w:val="Normal2"/>
        <w:numPr>
          <w:ilvl w:val="0"/>
          <w:numId w:val="33"/>
        </w:numPr>
      </w:pPr>
      <w:r w:rsidRPr="00B85212">
        <w:t xml:space="preserve">Efecte tractor: Convertir l’organització en un referent sectorial mitjançant la creació d’un </w:t>
      </w:r>
      <w:proofErr w:type="spellStart"/>
      <w:r w:rsidRPr="00B85212">
        <w:t>hub</w:t>
      </w:r>
      <w:proofErr w:type="spellEnd"/>
      <w:r w:rsidR="00A51F77" w:rsidRPr="00B85212">
        <w:t xml:space="preserve"> digital</w:t>
      </w:r>
      <w:r w:rsidRPr="00B85212">
        <w:t xml:space="preserve"> i la publicació d’informes d’impacte.</w:t>
      </w:r>
    </w:p>
    <w:p w14:paraId="10A4D59C" w14:textId="279D3A3F" w:rsidR="005C48D0" w:rsidRPr="00B85212" w:rsidRDefault="005C48D0" w:rsidP="00796AC2">
      <w:pPr>
        <w:pStyle w:val="Ttol2"/>
      </w:pPr>
      <w:bookmarkStart w:id="34" w:name="_Toc198637390"/>
      <w:r w:rsidRPr="00B85212">
        <w:lastRenderedPageBreak/>
        <w:t>Processos</w:t>
      </w:r>
      <w:bookmarkEnd w:id="34"/>
    </w:p>
    <w:p w14:paraId="1EA36CFC" w14:textId="437B1116" w:rsidR="005C48D0" w:rsidRPr="00B85212" w:rsidRDefault="005C48D0" w:rsidP="00796AC2">
      <w:pPr>
        <w:pStyle w:val="Normal2"/>
      </w:pPr>
      <w:r w:rsidRPr="00B85212">
        <w:t>Aquest àmbit estableix els mecanismes per a l’organització i gestió dels processos associats al BIM, garantint la seva correcta aplicació en cada fase.</w:t>
      </w:r>
    </w:p>
    <w:p w14:paraId="7E98B292" w14:textId="6C04FF18" w:rsidR="005C48D0" w:rsidRPr="00B85212" w:rsidRDefault="005C48D0" w:rsidP="00796AC2">
      <w:pPr>
        <w:pStyle w:val="Normal2"/>
      </w:pPr>
      <w:r w:rsidRPr="00B85212">
        <w:t>Objectius:</w:t>
      </w:r>
    </w:p>
    <w:p w14:paraId="43077FA1" w14:textId="77777777" w:rsidR="005C48D0" w:rsidRPr="00B85212" w:rsidRDefault="005C48D0" w:rsidP="002D128C">
      <w:pPr>
        <w:pStyle w:val="Normal2"/>
        <w:numPr>
          <w:ilvl w:val="0"/>
          <w:numId w:val="32"/>
        </w:numPr>
      </w:pPr>
      <w:r w:rsidRPr="00B85212">
        <w:t>Perspectiva de cicle de vida: Integrar el Servei de conservació en projectes BIM per millorar la gestió i el manteniment d’infraestructures.</w:t>
      </w:r>
    </w:p>
    <w:p w14:paraId="11B80F3E" w14:textId="6A97EA5B" w:rsidR="005C48D0" w:rsidRPr="00B85212" w:rsidRDefault="005C48D0" w:rsidP="002D128C">
      <w:pPr>
        <w:pStyle w:val="Normal2"/>
        <w:numPr>
          <w:ilvl w:val="0"/>
          <w:numId w:val="32"/>
        </w:numPr>
      </w:pPr>
      <w:r w:rsidRPr="00B85212">
        <w:t>Usos del BIM: Realitzar usos amb models BIM de determinades tipologies i estandarditzar aquells que aportin valor, basant-se en les proves fetes durant el 2026.</w:t>
      </w:r>
      <w:r w:rsidR="001E40F4" w:rsidRPr="00B85212">
        <w:rPr>
          <w:b/>
          <w:bCs/>
        </w:rPr>
        <w:t xml:space="preserve"> </w:t>
      </w:r>
      <w:r w:rsidR="002C4A61" w:rsidRPr="004E2C77">
        <w:t xml:space="preserve">Crear un conjunt de </w:t>
      </w:r>
      <w:r w:rsidR="004E2C77" w:rsidRPr="004E2C77">
        <w:t>fitxes</w:t>
      </w:r>
      <w:r w:rsidR="002C4A61" w:rsidRPr="004E2C77">
        <w:t xml:space="preserve"> explicatives sobre els </w:t>
      </w:r>
      <w:r w:rsidR="004E2C77" w:rsidRPr="004E2C77">
        <w:t>usos</w:t>
      </w:r>
      <w:r w:rsidR="002C4A61" w:rsidRPr="004E2C77">
        <w:t xml:space="preserve"> </w:t>
      </w:r>
      <w:r w:rsidR="004E2C77" w:rsidRPr="004E2C77">
        <w:t>estàndards.</w:t>
      </w:r>
      <w:r w:rsidR="004E2C77">
        <w:rPr>
          <w:b/>
          <w:bCs/>
        </w:rPr>
        <w:t xml:space="preserve"> </w:t>
      </w:r>
      <w:r w:rsidR="001E40F4" w:rsidRPr="00B85212">
        <w:rPr>
          <w:b/>
          <w:bCs/>
        </w:rPr>
        <w:t xml:space="preserve">Dependència: </w:t>
      </w:r>
      <w:r w:rsidR="001E40F4" w:rsidRPr="00B85212">
        <w:t>haver desenvolupat projectes pilot en 2026.</w:t>
      </w:r>
    </w:p>
    <w:p w14:paraId="35E0881F" w14:textId="174394A8" w:rsidR="005C48D0" w:rsidRDefault="005C48D0" w:rsidP="002D128C">
      <w:pPr>
        <w:pStyle w:val="Normal2"/>
        <w:numPr>
          <w:ilvl w:val="0"/>
          <w:numId w:val="32"/>
        </w:numPr>
      </w:pPr>
      <w:r w:rsidRPr="00B85212">
        <w:t>Protocols de qualitat:</w:t>
      </w:r>
      <w:r w:rsidR="001E40F4" w:rsidRPr="00B85212">
        <w:t xml:space="preserve"> </w:t>
      </w:r>
      <w:r w:rsidRPr="00B85212">
        <w:t>Automatitzar les auditories per agilitzar la validació i millorar la qualitat dels models BIM</w:t>
      </w:r>
      <w:r w:rsidR="00966784" w:rsidRPr="00B85212">
        <w:t xml:space="preserve"> i </w:t>
      </w:r>
      <w:r w:rsidRPr="00B85212">
        <w:t>Consolidar l’equip d’auditories i normalitzar aquest tipus de revisió dins de l’organització.</w:t>
      </w:r>
    </w:p>
    <w:p w14:paraId="36733A88" w14:textId="4ADBABC2" w:rsidR="0089527F" w:rsidRPr="00B85212" w:rsidRDefault="0089527F" w:rsidP="0089527F">
      <w:pPr>
        <w:pStyle w:val="Normal2"/>
        <w:numPr>
          <w:ilvl w:val="0"/>
          <w:numId w:val="32"/>
        </w:numPr>
      </w:pPr>
      <w:r w:rsidRPr="00B85212">
        <w:t xml:space="preserve">Redacció de projectes: Aplicar les prescripcions BIM en aquesta fase. </w:t>
      </w:r>
      <w:r w:rsidRPr="00B85212">
        <w:rPr>
          <w:b/>
          <w:bCs/>
        </w:rPr>
        <w:t>Dependència:</w:t>
      </w:r>
      <w:r w:rsidRPr="00B85212">
        <w:t xml:space="preserve"> La documentació tècnica ha d’estar preparada per aplicar-se</w:t>
      </w:r>
      <w:r w:rsidR="00D80D21">
        <w:t>.</w:t>
      </w:r>
    </w:p>
    <w:p w14:paraId="7D993FC1" w14:textId="45EA5C17" w:rsidR="0089527F" w:rsidRPr="00B85212" w:rsidRDefault="0089527F" w:rsidP="0089527F">
      <w:pPr>
        <w:pStyle w:val="Normal2"/>
        <w:numPr>
          <w:ilvl w:val="0"/>
          <w:numId w:val="32"/>
        </w:numPr>
      </w:pPr>
      <w:r w:rsidRPr="00B85212">
        <w:t>Execució de l’obra: Aplicar les prescripcions BIM en aquesta fase.</w:t>
      </w:r>
      <w:r w:rsidRPr="00B85212">
        <w:rPr>
          <w:b/>
          <w:bCs/>
        </w:rPr>
        <w:t xml:space="preserve"> Dependència:</w:t>
      </w:r>
      <w:r w:rsidRPr="00B85212">
        <w:t xml:space="preserve"> La documentació tècnica ha d’estar preparada per aplicar-se</w:t>
      </w:r>
      <w:r w:rsidR="00D80D21">
        <w:t>.</w:t>
      </w:r>
    </w:p>
    <w:p w14:paraId="3B8B1110" w14:textId="77777777" w:rsidR="0089527F" w:rsidRPr="00B85212" w:rsidRDefault="0089527F" w:rsidP="0089527F">
      <w:pPr>
        <w:pStyle w:val="Normal2"/>
        <w:ind w:left="1080"/>
      </w:pPr>
    </w:p>
    <w:p w14:paraId="7D194B1C" w14:textId="77777777" w:rsidR="005C48D0" w:rsidRPr="00B85212" w:rsidRDefault="005C48D0" w:rsidP="00796AC2">
      <w:pPr>
        <w:pStyle w:val="Ttol2"/>
      </w:pPr>
      <w:bookmarkStart w:id="35" w:name="_Toc198637391"/>
      <w:r w:rsidRPr="00B85212">
        <w:t>Estandardització</w:t>
      </w:r>
      <w:bookmarkEnd w:id="35"/>
    </w:p>
    <w:p w14:paraId="4E63733F" w14:textId="77777777" w:rsidR="005C48D0" w:rsidRPr="00B85212" w:rsidRDefault="005C48D0" w:rsidP="00796AC2">
      <w:pPr>
        <w:pStyle w:val="Normal2"/>
      </w:pPr>
      <w:r w:rsidRPr="00B85212">
        <w:t xml:space="preserve">Aquest àmbit busca garantir la coherència i </w:t>
      </w:r>
      <w:proofErr w:type="spellStart"/>
      <w:r w:rsidRPr="00B85212">
        <w:t>previsibilitat</w:t>
      </w:r>
      <w:proofErr w:type="spellEnd"/>
      <w:r w:rsidRPr="00B85212">
        <w:t xml:space="preserve"> en la gestió de la informació BIM, mitjançant documentació tècnica i processos estandarditzats.</w:t>
      </w:r>
    </w:p>
    <w:p w14:paraId="58491E50" w14:textId="067FB30F" w:rsidR="005C48D0" w:rsidRPr="00B85212" w:rsidRDefault="005C48D0" w:rsidP="00796AC2">
      <w:pPr>
        <w:pStyle w:val="Normal2"/>
      </w:pPr>
      <w:r w:rsidRPr="00B85212">
        <w:t>Objectius:</w:t>
      </w:r>
    </w:p>
    <w:p w14:paraId="77EAF38A" w14:textId="069F572F" w:rsidR="005C48D0" w:rsidRDefault="005C48D0" w:rsidP="00777274">
      <w:pPr>
        <w:pStyle w:val="Normal2"/>
        <w:numPr>
          <w:ilvl w:val="0"/>
          <w:numId w:val="31"/>
        </w:numPr>
      </w:pPr>
      <w:r w:rsidRPr="00B85212">
        <w:t xml:space="preserve">Documentació </w:t>
      </w:r>
      <w:proofErr w:type="spellStart"/>
      <w:r w:rsidRPr="00B85212">
        <w:t>estratègico</w:t>
      </w:r>
      <w:proofErr w:type="spellEnd"/>
      <w:r w:rsidRPr="00B85212">
        <w:t>-tècnica:</w:t>
      </w:r>
      <w:r w:rsidR="00B876D1" w:rsidRPr="00B85212">
        <w:t xml:space="preserve"> </w:t>
      </w:r>
      <w:r w:rsidRPr="00B85212">
        <w:t>Redactar les prescripcions BIM per a les tipologies restants</w:t>
      </w:r>
      <w:r w:rsidR="00B876D1" w:rsidRPr="00B85212">
        <w:t xml:space="preserve">, </w:t>
      </w:r>
      <w:r w:rsidRPr="00B85212">
        <w:t>Adaptar els plecs amb les noves prescripcions BIM</w:t>
      </w:r>
      <w:r w:rsidR="00B876D1" w:rsidRPr="00B85212">
        <w:t xml:space="preserve"> i </w:t>
      </w:r>
      <w:r w:rsidRPr="00B85212">
        <w:t>Elaborar guies tècniques per desenvolupar tasques específiques.</w:t>
      </w:r>
      <w:r w:rsidR="001E40F4" w:rsidRPr="00B85212">
        <w:rPr>
          <w:b/>
          <w:bCs/>
        </w:rPr>
        <w:t xml:space="preserve"> </w:t>
      </w:r>
      <w:r w:rsidR="005067D1" w:rsidRPr="005067D1">
        <w:t>Actualitzar</w:t>
      </w:r>
      <w:r w:rsidR="004E2C77" w:rsidRPr="005067D1">
        <w:t xml:space="preserve"> </w:t>
      </w:r>
      <w:r w:rsidR="005067D1" w:rsidRPr="005067D1">
        <w:t>els documents segons els marc normatius vigents.</w:t>
      </w:r>
      <w:r w:rsidR="001A1548">
        <w:t xml:space="preserve"> </w:t>
      </w:r>
      <w:r w:rsidR="001E40F4" w:rsidRPr="00777274">
        <w:rPr>
          <w:b/>
          <w:bCs/>
        </w:rPr>
        <w:t>Dependència:</w:t>
      </w:r>
      <w:r w:rsidR="001E40F4" w:rsidRPr="00B85212">
        <w:t xml:space="preserve"> tenir la metodologia i tipologies identificades.</w:t>
      </w:r>
    </w:p>
    <w:p w14:paraId="45CF9B56" w14:textId="77777777" w:rsidR="0089527F" w:rsidRPr="00B85212" w:rsidRDefault="0089527F" w:rsidP="0089527F">
      <w:pPr>
        <w:pStyle w:val="Normal2"/>
        <w:ind w:left="1080"/>
      </w:pPr>
    </w:p>
    <w:p w14:paraId="6BD26518" w14:textId="77777777" w:rsidR="005C48D0" w:rsidRPr="00B85212" w:rsidRDefault="005C48D0" w:rsidP="00796AC2">
      <w:pPr>
        <w:pStyle w:val="Ttol2"/>
      </w:pPr>
      <w:bookmarkStart w:id="36" w:name="_Toc198637392"/>
      <w:r w:rsidRPr="00B85212">
        <w:t>Tecnologia</w:t>
      </w:r>
      <w:bookmarkEnd w:id="36"/>
    </w:p>
    <w:p w14:paraId="017D4355" w14:textId="77777777" w:rsidR="005C48D0" w:rsidRPr="00B85212" w:rsidRDefault="005C48D0" w:rsidP="00796AC2">
      <w:pPr>
        <w:pStyle w:val="Normal2"/>
      </w:pPr>
      <w:r w:rsidRPr="00B85212">
        <w:t>Aquest àmbit garanteix la disponibilitat de la infraestructura tecnològica necessària per a la implementació del BIM.</w:t>
      </w:r>
    </w:p>
    <w:p w14:paraId="3D8CBFDD" w14:textId="2F0A1FD4" w:rsidR="005C48D0" w:rsidRPr="00B85212" w:rsidRDefault="005C48D0" w:rsidP="00796AC2">
      <w:pPr>
        <w:pStyle w:val="Normal2"/>
      </w:pPr>
      <w:r w:rsidRPr="00B85212">
        <w:t>Objectius:</w:t>
      </w:r>
    </w:p>
    <w:p w14:paraId="5BA94CAA" w14:textId="73FDD3F8" w:rsidR="005C48D0" w:rsidRPr="00B85212" w:rsidRDefault="005C48D0" w:rsidP="002D128C">
      <w:pPr>
        <w:pStyle w:val="Normal2"/>
        <w:numPr>
          <w:ilvl w:val="0"/>
          <w:numId w:val="30"/>
        </w:numPr>
      </w:pPr>
      <w:r w:rsidRPr="00B85212">
        <w:t>Programari: Consolidar un ecosistema de programari adaptat a totes les necessitats del personal intern</w:t>
      </w:r>
      <w:r w:rsidR="00FB7D2B">
        <w:t>, en mesura del possible de codi obert.</w:t>
      </w:r>
    </w:p>
    <w:p w14:paraId="7699D55C" w14:textId="5F8C93AC" w:rsidR="005C48D0" w:rsidRPr="00B85212" w:rsidRDefault="005C48D0" w:rsidP="002D128C">
      <w:pPr>
        <w:pStyle w:val="Normal2"/>
        <w:numPr>
          <w:ilvl w:val="0"/>
          <w:numId w:val="30"/>
        </w:numPr>
      </w:pPr>
      <w:r w:rsidRPr="00B85212">
        <w:t>Maquinari:</w:t>
      </w:r>
      <w:r w:rsidR="004331BC" w:rsidRPr="00B85212">
        <w:t xml:space="preserve"> </w:t>
      </w:r>
      <w:r w:rsidRPr="00B85212">
        <w:t>Ampliar i consolidar el maquinari especialitzat i altres dispositius per millorar la gestió dels models BIM</w:t>
      </w:r>
      <w:r w:rsidR="004331BC" w:rsidRPr="00B85212">
        <w:t xml:space="preserve"> i </w:t>
      </w:r>
      <w:r w:rsidRPr="00B85212">
        <w:t xml:space="preserve">Disposar d’una </w:t>
      </w:r>
      <w:proofErr w:type="spellStart"/>
      <w:r w:rsidRPr="00B85212">
        <w:t>BIMroom</w:t>
      </w:r>
      <w:proofErr w:type="spellEnd"/>
      <w:r w:rsidRPr="00B85212">
        <w:t xml:space="preserve"> Digital per optimitzar la col·laboració en reunions i revisions de models.</w:t>
      </w:r>
    </w:p>
    <w:p w14:paraId="0B82ED1F" w14:textId="692117F3" w:rsidR="005C48D0" w:rsidRPr="00B85212" w:rsidRDefault="005C48D0" w:rsidP="002D128C">
      <w:pPr>
        <w:pStyle w:val="Normal2"/>
        <w:numPr>
          <w:ilvl w:val="0"/>
          <w:numId w:val="30"/>
        </w:numPr>
      </w:pPr>
      <w:r w:rsidRPr="00B85212">
        <w:lastRenderedPageBreak/>
        <w:t>Entorn Comú de Dades (ECD):</w:t>
      </w:r>
      <w:r w:rsidR="004331BC" w:rsidRPr="00B85212">
        <w:t xml:space="preserve"> </w:t>
      </w:r>
      <w:r w:rsidRPr="00B85212">
        <w:t>Integrar l’ECD de ICAT amb el de la DGIM i disposar d’un visor de codi obert per millorar l’accessibilitat a la informació</w:t>
      </w:r>
      <w:r w:rsidR="004331BC" w:rsidRPr="00B85212">
        <w:t xml:space="preserve"> i</w:t>
      </w:r>
      <w:r w:rsidR="00BF1FC2">
        <w:t xml:space="preserve"> c</w:t>
      </w:r>
      <w:r w:rsidRPr="00B85212">
        <w:t>onsolidar el gestor d’incidències com a eina de seguiment de les actuacions al llarg del seu cicle de vida.</w:t>
      </w:r>
    </w:p>
    <w:p w14:paraId="38CF6A65" w14:textId="652809FA" w:rsidR="005C48D0" w:rsidRPr="00B85212" w:rsidRDefault="005C48D0" w:rsidP="002D128C">
      <w:pPr>
        <w:pStyle w:val="Normal2"/>
        <w:numPr>
          <w:ilvl w:val="0"/>
          <w:numId w:val="30"/>
        </w:numPr>
      </w:pPr>
      <w:r w:rsidRPr="00B85212">
        <w:t>Formats Oberts: Optimitzar l’estructura dels models IFC</w:t>
      </w:r>
      <w:r w:rsidR="00181619">
        <w:t xml:space="preserve"> i explorar l’opció d ela seva validació </w:t>
      </w:r>
      <w:r w:rsidR="008A694C">
        <w:t>automàtica.</w:t>
      </w:r>
      <w:r w:rsidRPr="00B85212">
        <w:t xml:space="preserve"> </w:t>
      </w:r>
      <w:r w:rsidR="008A694C">
        <w:t>F</w:t>
      </w:r>
      <w:r w:rsidRPr="00B85212">
        <w:t>er proves pilot amb el format OUSD per garantir una major interoperabilitat.</w:t>
      </w:r>
      <w:r w:rsidR="00777274">
        <w:t xml:space="preserve"> </w:t>
      </w:r>
    </w:p>
    <w:p w14:paraId="0F616EF3" w14:textId="77777777" w:rsidR="005C48D0" w:rsidRPr="00B85212" w:rsidRDefault="005C48D0" w:rsidP="00796AC2">
      <w:pPr>
        <w:pStyle w:val="Ttol2"/>
      </w:pPr>
      <w:bookmarkStart w:id="37" w:name="_Toc198637393"/>
      <w:r w:rsidRPr="00B85212">
        <w:t>Persones</w:t>
      </w:r>
      <w:bookmarkEnd w:id="37"/>
    </w:p>
    <w:p w14:paraId="27EA15B4" w14:textId="77777777" w:rsidR="005C48D0" w:rsidRPr="00B85212" w:rsidRDefault="005C48D0" w:rsidP="00796AC2">
      <w:pPr>
        <w:pStyle w:val="Normal2"/>
      </w:pPr>
      <w:r w:rsidRPr="00B85212">
        <w:t>Aquest àmbit busca garantir que el personal estigui format i capacitat per aplicar el BIM de manera autònoma i eficient.</w:t>
      </w:r>
    </w:p>
    <w:p w14:paraId="5A4F616C" w14:textId="7B52FEF1" w:rsidR="005C48D0" w:rsidRPr="00B85212" w:rsidRDefault="005C48D0" w:rsidP="00796AC2">
      <w:pPr>
        <w:pStyle w:val="Normal2"/>
      </w:pPr>
      <w:r w:rsidRPr="00B85212">
        <w:t>Objectius:</w:t>
      </w:r>
    </w:p>
    <w:p w14:paraId="32594D91" w14:textId="28DA66EF" w:rsidR="005C48D0" w:rsidRPr="00B85212" w:rsidRDefault="005C48D0" w:rsidP="002D128C">
      <w:pPr>
        <w:pStyle w:val="Normal2"/>
        <w:numPr>
          <w:ilvl w:val="0"/>
          <w:numId w:val="29"/>
        </w:numPr>
      </w:pPr>
      <w:r w:rsidRPr="00B85212">
        <w:t>Equip humà: Desenvolupar les formacions BIM del 2027 i planificar les del 2028.</w:t>
      </w:r>
      <w:r w:rsidR="004331BC" w:rsidRPr="00B85212">
        <w:t xml:space="preserve"> </w:t>
      </w:r>
      <w:r w:rsidR="004331BC" w:rsidRPr="00B85212">
        <w:rPr>
          <w:b/>
          <w:bCs/>
        </w:rPr>
        <w:t>Dependència</w:t>
      </w:r>
      <w:r w:rsidR="004331BC" w:rsidRPr="00B85212">
        <w:t>: tenir el pla de formació 2027 establert.</w:t>
      </w:r>
    </w:p>
    <w:p w14:paraId="0022C641" w14:textId="16209724" w:rsidR="005C48D0" w:rsidRPr="00B85212" w:rsidRDefault="005C48D0" w:rsidP="002D128C">
      <w:pPr>
        <w:pStyle w:val="Normal2"/>
        <w:numPr>
          <w:ilvl w:val="0"/>
          <w:numId w:val="29"/>
        </w:numPr>
      </w:pPr>
      <w:r w:rsidRPr="00B85212">
        <w:t>Gestió del coneixement:</w:t>
      </w:r>
      <w:r w:rsidR="004331BC" w:rsidRPr="00B85212">
        <w:t xml:space="preserve"> </w:t>
      </w:r>
      <w:r w:rsidRPr="00B85212">
        <w:t>Augmentar la participació en la comunitat GUBIM per fomentar la col·laboració</w:t>
      </w:r>
      <w:r w:rsidR="004331BC" w:rsidRPr="00B85212">
        <w:t xml:space="preserve"> i </w:t>
      </w:r>
      <w:r w:rsidRPr="00B85212">
        <w:t>Aplicar el pla de comunicació en DGIM SHARE per millorar la difusió de coneixement.</w:t>
      </w:r>
    </w:p>
    <w:p w14:paraId="6858993F" w14:textId="7172399A" w:rsidR="00C14B91" w:rsidRPr="00B85212" w:rsidRDefault="005C48D0" w:rsidP="002D128C">
      <w:pPr>
        <w:pStyle w:val="Normal2"/>
        <w:numPr>
          <w:ilvl w:val="0"/>
          <w:numId w:val="29"/>
        </w:numPr>
      </w:pPr>
      <w:r w:rsidRPr="00B85212">
        <w:t>Projectes pilot: Establir i avaluar el pla de pilots per al 2027, basant-se en els resultats dels del 2026.</w:t>
      </w:r>
    </w:p>
    <w:sectPr w:rsidR="00C14B91" w:rsidRPr="00B85212" w:rsidSect="000C3BB4">
      <w:headerReference w:type="default" r:id="rId31"/>
      <w:footerReference w:type="default" r:id="rId32"/>
      <w:pgSz w:w="11906" w:h="16838"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52B84" w14:textId="77777777" w:rsidR="00136054" w:rsidRDefault="00136054" w:rsidP="00E54257">
      <w:pPr>
        <w:spacing w:after="0" w:line="240" w:lineRule="auto"/>
      </w:pPr>
      <w:r>
        <w:separator/>
      </w:r>
    </w:p>
  </w:endnote>
  <w:endnote w:type="continuationSeparator" w:id="0">
    <w:p w14:paraId="4020D7BB" w14:textId="77777777" w:rsidR="00136054" w:rsidRDefault="00136054" w:rsidP="00E54257">
      <w:pPr>
        <w:spacing w:after="0" w:line="240" w:lineRule="auto"/>
      </w:pPr>
      <w:r>
        <w:continuationSeparator/>
      </w:r>
    </w:p>
  </w:endnote>
  <w:endnote w:type="continuationNotice" w:id="1">
    <w:p w14:paraId="0A7EFCAB" w14:textId="77777777" w:rsidR="00136054" w:rsidRDefault="00136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altName w:val="Arial"/>
    <w:panose1 w:val="00000000000000000000"/>
    <w:charset w:val="00"/>
    <w:family w:val="auto"/>
    <w:pitch w:val="variable"/>
    <w:sig w:usb0="00000003" w:usb1="00000000" w:usb2="00000000" w:usb3="00000000" w:csb0="00000001" w:csb1="00000000"/>
  </w:font>
  <w:font w:name="Helvetica-Black">
    <w:altName w:val="Arial"/>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30204"/>
    <w:charset w:val="00"/>
    <w:family w:val="swiss"/>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F469" w14:textId="07202116" w:rsidR="00E54257" w:rsidRDefault="00323650" w:rsidP="00323650">
    <w:pPr>
      <w:pStyle w:val="Peu"/>
      <w:tabs>
        <w:tab w:val="clear" w:pos="9360"/>
      </w:tabs>
      <w:ind w:right="-613"/>
      <w:jc w:val="right"/>
    </w:pPr>
    <w:r>
      <w:fldChar w:fldCharType="begin"/>
    </w:r>
    <w:r>
      <w:instrText xml:space="preserve"> PAGE   \* MERGEFORMAT </w:instrText>
    </w:r>
    <w:r>
      <w:fldChar w:fldCharType="separate"/>
    </w:r>
    <w:r w:rsidR="007D4F1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2B6D" w14:textId="77777777" w:rsidR="00136054" w:rsidRDefault="00136054" w:rsidP="00E54257">
      <w:pPr>
        <w:spacing w:after="0" w:line="240" w:lineRule="auto"/>
      </w:pPr>
      <w:r>
        <w:separator/>
      </w:r>
    </w:p>
  </w:footnote>
  <w:footnote w:type="continuationSeparator" w:id="0">
    <w:p w14:paraId="2BBCFC25" w14:textId="77777777" w:rsidR="00136054" w:rsidRDefault="00136054" w:rsidP="00E54257">
      <w:pPr>
        <w:spacing w:after="0" w:line="240" w:lineRule="auto"/>
      </w:pPr>
      <w:r>
        <w:continuationSeparator/>
      </w:r>
    </w:p>
  </w:footnote>
  <w:footnote w:type="continuationNotice" w:id="1">
    <w:p w14:paraId="0CD62CF8" w14:textId="77777777" w:rsidR="00136054" w:rsidRDefault="001360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E045" w14:textId="3D2E4AA6" w:rsidR="00E54257" w:rsidRDefault="00CF0140" w:rsidP="00916499">
    <w:pPr>
      <w:pStyle w:val="Capalera"/>
      <w:tabs>
        <w:tab w:val="clear" w:pos="9360"/>
      </w:tabs>
      <w:ind w:right="-613"/>
      <w:jc w:val="right"/>
      <w:rPr>
        <w:noProof/>
        <w:sz w:val="14"/>
        <w:szCs w:val="18"/>
      </w:rPr>
    </w:pPr>
    <w:r w:rsidRPr="00CF0140">
      <w:rPr>
        <w:noProof/>
        <w:sz w:val="14"/>
        <w:szCs w:val="18"/>
      </w:rPr>
      <w:drawing>
        <wp:inline distT="0" distB="0" distL="0" distR="0" wp14:anchorId="3C124A9A" wp14:editId="33F294CD">
          <wp:extent cx="1584542" cy="275109"/>
          <wp:effectExtent l="0" t="0" r="0" b="0"/>
          <wp:docPr id="3" name="Imatge 3" descr="Texto&#10;&#10;El contenido generado por IA puede ser incorrecto.">
            <a:extLst xmlns:a="http://schemas.openxmlformats.org/drawingml/2006/main">
              <a:ext uri="{FF2B5EF4-FFF2-40B4-BE49-F238E27FC236}">
                <a16:creationId xmlns:a16="http://schemas.microsoft.com/office/drawing/2014/main" id="{FD4DF9D5-6D44-7AB1-4B62-F4534253F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3" descr="Texto&#10;&#10;El contenido generado por IA puede ser incorrecto.">
                    <a:extLst>
                      <a:ext uri="{FF2B5EF4-FFF2-40B4-BE49-F238E27FC236}">
                        <a16:creationId xmlns:a16="http://schemas.microsoft.com/office/drawing/2014/main" id="{FD4DF9D5-6D44-7AB1-4B62-F4534253FEC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542" cy="275109"/>
                  </a:xfrm>
                  <a:prstGeom prst="rect">
                    <a:avLst/>
                  </a:prstGeom>
                </pic:spPr>
              </pic:pic>
            </a:graphicData>
          </a:graphic>
        </wp:inline>
      </w:drawing>
    </w:r>
  </w:p>
  <w:p w14:paraId="5E2110D1" w14:textId="358EFD7D" w:rsidR="0095556D" w:rsidRDefault="0095556D" w:rsidP="00916499">
    <w:pPr>
      <w:pStyle w:val="Capalera"/>
      <w:tabs>
        <w:tab w:val="clear" w:pos="9360"/>
      </w:tabs>
      <w:ind w:right="-613"/>
      <w:jc w:val="right"/>
      <w:rPr>
        <w:noProof/>
        <w:sz w:val="14"/>
        <w:szCs w:val="18"/>
      </w:rPr>
    </w:pPr>
  </w:p>
  <w:p w14:paraId="499F7CE6" w14:textId="2C0DF9F2" w:rsidR="0095556D" w:rsidRPr="00916499" w:rsidRDefault="00913E16" w:rsidP="00916499">
    <w:pPr>
      <w:pStyle w:val="Capalera"/>
      <w:tabs>
        <w:tab w:val="clear" w:pos="9360"/>
      </w:tabs>
      <w:ind w:right="-613"/>
      <w:jc w:val="right"/>
      <w:rPr>
        <w:sz w:val="18"/>
        <w:lang w:val="es-ES"/>
      </w:rPr>
    </w:pPr>
    <w:r>
      <w:rPr>
        <w:sz w:val="18"/>
        <w:szCs w:val="18"/>
        <w:lang w:val="ca-ES"/>
      </w:rPr>
      <w:t>v.2</w:t>
    </w:r>
    <w:r w:rsidR="000B1C27">
      <w:rPr>
        <w:sz w:val="18"/>
        <w:szCs w:val="18"/>
        <w:lang w:val="ca-ES"/>
      </w:rPr>
      <w:t>50</w:t>
    </w:r>
    <w:r w:rsidR="00A46EE9">
      <w:rPr>
        <w:sz w:val="18"/>
        <w:szCs w:val="18"/>
        <w:lang w:val="ca-ES"/>
      </w:rPr>
      <w:t>6</w:t>
    </w:r>
    <w:r w:rsidR="00F573F6">
      <w:rPr>
        <w:sz w:val="18"/>
        <w:szCs w:val="18"/>
        <w:lang w:val="ca-ES"/>
      </w:rPr>
      <w:t>2</w:t>
    </w:r>
    <w:r w:rsidR="00A46EE9">
      <w:rPr>
        <w:sz w:val="18"/>
        <w:szCs w:val="18"/>
        <w:lang w:val="ca-ES"/>
      </w:rPr>
      <w:t>3</w:t>
    </w:r>
    <w:r w:rsidR="004D7D4F">
      <w:rPr>
        <w:sz w:val="18"/>
        <w:szCs w:val="18"/>
        <w:lang w:val="ca-E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CCD"/>
    <w:multiLevelType w:val="hybridMultilevel"/>
    <w:tmpl w:val="9F4A588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 w15:restartNumberingAfterBreak="0">
    <w:nsid w:val="047B197D"/>
    <w:multiLevelType w:val="hybridMultilevel"/>
    <w:tmpl w:val="FAF05DB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84A2E25"/>
    <w:multiLevelType w:val="hybridMultilevel"/>
    <w:tmpl w:val="E5E0660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DDC599A"/>
    <w:multiLevelType w:val="hybridMultilevel"/>
    <w:tmpl w:val="3FD099C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EFE4AF7"/>
    <w:multiLevelType w:val="hybridMultilevel"/>
    <w:tmpl w:val="65F6058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0247683"/>
    <w:multiLevelType w:val="hybridMultilevel"/>
    <w:tmpl w:val="90FA69D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2015C6E"/>
    <w:multiLevelType w:val="hybridMultilevel"/>
    <w:tmpl w:val="7A4ADD4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12075609"/>
    <w:multiLevelType w:val="hybridMultilevel"/>
    <w:tmpl w:val="A59A852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13C94D08"/>
    <w:multiLevelType w:val="hybridMultilevel"/>
    <w:tmpl w:val="C1B27A4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7653CDB"/>
    <w:multiLevelType w:val="hybridMultilevel"/>
    <w:tmpl w:val="26F28E92"/>
    <w:lvl w:ilvl="0" w:tplc="FFFFFFFF">
      <w:start w:val="1"/>
      <w:numFmt w:val="bullet"/>
      <w:pStyle w:val="Llista1"/>
      <w:lvlText w:val=""/>
      <w:lvlJc w:val="left"/>
      <w:pPr>
        <w:ind w:left="1091" w:hanging="360"/>
      </w:pPr>
      <w:rPr>
        <w:rFonts w:ascii="Symbol" w:hAnsi="Symbol" w:hint="default"/>
      </w:rPr>
    </w:lvl>
    <w:lvl w:ilvl="1" w:tplc="04090003">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10" w15:restartNumberingAfterBreak="0">
    <w:nsid w:val="1814620E"/>
    <w:multiLevelType w:val="hybridMultilevel"/>
    <w:tmpl w:val="1AAEC3A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1" w15:restartNumberingAfterBreak="0">
    <w:nsid w:val="1B6D4B63"/>
    <w:multiLevelType w:val="hybridMultilevel"/>
    <w:tmpl w:val="C07A9F7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 w15:restartNumberingAfterBreak="0">
    <w:nsid w:val="1D421CB8"/>
    <w:multiLevelType w:val="hybridMultilevel"/>
    <w:tmpl w:val="E8FEFD2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F8C06CD"/>
    <w:multiLevelType w:val="multilevel"/>
    <w:tmpl w:val="1B16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75A49"/>
    <w:multiLevelType w:val="hybridMultilevel"/>
    <w:tmpl w:val="D93457A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1A0429D"/>
    <w:multiLevelType w:val="hybridMultilevel"/>
    <w:tmpl w:val="661468D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6" w15:restartNumberingAfterBreak="0">
    <w:nsid w:val="23EB1DEB"/>
    <w:multiLevelType w:val="hybridMultilevel"/>
    <w:tmpl w:val="0F9042C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24227107"/>
    <w:multiLevelType w:val="hybridMultilevel"/>
    <w:tmpl w:val="DBACE8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251B2BAE"/>
    <w:multiLevelType w:val="multilevel"/>
    <w:tmpl w:val="FC4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AE2F44"/>
    <w:multiLevelType w:val="hybridMultilevel"/>
    <w:tmpl w:val="0AE43084"/>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0" w15:restartNumberingAfterBreak="0">
    <w:nsid w:val="27B470E5"/>
    <w:multiLevelType w:val="multilevel"/>
    <w:tmpl w:val="152E0DCA"/>
    <w:lvl w:ilvl="0">
      <w:start w:val="1"/>
      <w:numFmt w:val="decimal"/>
      <w:pStyle w:val="Ttol1"/>
      <w:lvlText w:val="%1."/>
      <w:lvlJc w:val="left"/>
      <w:pPr>
        <w:ind w:left="360" w:hanging="360"/>
      </w:pPr>
    </w:lvl>
    <w:lvl w:ilvl="1">
      <w:start w:val="1"/>
      <w:numFmt w:val="decimal"/>
      <w:pStyle w:val="Ttol2"/>
      <w:lvlText w:val="%1.%2."/>
      <w:lvlJc w:val="left"/>
      <w:pPr>
        <w:ind w:left="792" w:hanging="432"/>
      </w:pPr>
    </w:lvl>
    <w:lvl w:ilvl="2">
      <w:start w:val="1"/>
      <w:numFmt w:val="decimal"/>
      <w:pStyle w:val="Tto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C421E83"/>
    <w:multiLevelType w:val="hybridMultilevel"/>
    <w:tmpl w:val="94EEFB38"/>
    <w:lvl w:ilvl="0" w:tplc="17683004">
      <w:start w:val="1"/>
      <w:numFmt w:val="bullet"/>
      <w:lvlText w:val="•"/>
      <w:lvlJc w:val="left"/>
      <w:pPr>
        <w:tabs>
          <w:tab w:val="num" w:pos="720"/>
        </w:tabs>
        <w:ind w:left="720" w:hanging="360"/>
      </w:pPr>
      <w:rPr>
        <w:rFonts w:ascii="Arial" w:hAnsi="Arial" w:hint="default"/>
      </w:rPr>
    </w:lvl>
    <w:lvl w:ilvl="1" w:tplc="588A1E62" w:tentative="1">
      <w:start w:val="1"/>
      <w:numFmt w:val="bullet"/>
      <w:lvlText w:val="•"/>
      <w:lvlJc w:val="left"/>
      <w:pPr>
        <w:tabs>
          <w:tab w:val="num" w:pos="1440"/>
        </w:tabs>
        <w:ind w:left="1440" w:hanging="360"/>
      </w:pPr>
      <w:rPr>
        <w:rFonts w:ascii="Arial" w:hAnsi="Arial" w:hint="default"/>
      </w:rPr>
    </w:lvl>
    <w:lvl w:ilvl="2" w:tplc="F358F762" w:tentative="1">
      <w:start w:val="1"/>
      <w:numFmt w:val="bullet"/>
      <w:lvlText w:val="•"/>
      <w:lvlJc w:val="left"/>
      <w:pPr>
        <w:tabs>
          <w:tab w:val="num" w:pos="2160"/>
        </w:tabs>
        <w:ind w:left="2160" w:hanging="360"/>
      </w:pPr>
      <w:rPr>
        <w:rFonts w:ascii="Arial" w:hAnsi="Arial" w:hint="default"/>
      </w:rPr>
    </w:lvl>
    <w:lvl w:ilvl="3" w:tplc="F64E92B0" w:tentative="1">
      <w:start w:val="1"/>
      <w:numFmt w:val="bullet"/>
      <w:lvlText w:val="•"/>
      <w:lvlJc w:val="left"/>
      <w:pPr>
        <w:tabs>
          <w:tab w:val="num" w:pos="2880"/>
        </w:tabs>
        <w:ind w:left="2880" w:hanging="360"/>
      </w:pPr>
      <w:rPr>
        <w:rFonts w:ascii="Arial" w:hAnsi="Arial" w:hint="default"/>
      </w:rPr>
    </w:lvl>
    <w:lvl w:ilvl="4" w:tplc="CFC412C0" w:tentative="1">
      <w:start w:val="1"/>
      <w:numFmt w:val="bullet"/>
      <w:lvlText w:val="•"/>
      <w:lvlJc w:val="left"/>
      <w:pPr>
        <w:tabs>
          <w:tab w:val="num" w:pos="3600"/>
        </w:tabs>
        <w:ind w:left="3600" w:hanging="360"/>
      </w:pPr>
      <w:rPr>
        <w:rFonts w:ascii="Arial" w:hAnsi="Arial" w:hint="default"/>
      </w:rPr>
    </w:lvl>
    <w:lvl w:ilvl="5" w:tplc="9F60B486" w:tentative="1">
      <w:start w:val="1"/>
      <w:numFmt w:val="bullet"/>
      <w:lvlText w:val="•"/>
      <w:lvlJc w:val="left"/>
      <w:pPr>
        <w:tabs>
          <w:tab w:val="num" w:pos="4320"/>
        </w:tabs>
        <w:ind w:left="4320" w:hanging="360"/>
      </w:pPr>
      <w:rPr>
        <w:rFonts w:ascii="Arial" w:hAnsi="Arial" w:hint="default"/>
      </w:rPr>
    </w:lvl>
    <w:lvl w:ilvl="6" w:tplc="FEE2BA7A" w:tentative="1">
      <w:start w:val="1"/>
      <w:numFmt w:val="bullet"/>
      <w:lvlText w:val="•"/>
      <w:lvlJc w:val="left"/>
      <w:pPr>
        <w:tabs>
          <w:tab w:val="num" w:pos="5040"/>
        </w:tabs>
        <w:ind w:left="5040" w:hanging="360"/>
      </w:pPr>
      <w:rPr>
        <w:rFonts w:ascii="Arial" w:hAnsi="Arial" w:hint="default"/>
      </w:rPr>
    </w:lvl>
    <w:lvl w:ilvl="7" w:tplc="4F1C3908" w:tentative="1">
      <w:start w:val="1"/>
      <w:numFmt w:val="bullet"/>
      <w:lvlText w:val="•"/>
      <w:lvlJc w:val="left"/>
      <w:pPr>
        <w:tabs>
          <w:tab w:val="num" w:pos="5760"/>
        </w:tabs>
        <w:ind w:left="5760" w:hanging="360"/>
      </w:pPr>
      <w:rPr>
        <w:rFonts w:ascii="Arial" w:hAnsi="Arial" w:hint="default"/>
      </w:rPr>
    </w:lvl>
    <w:lvl w:ilvl="8" w:tplc="6F184F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C8F13E4"/>
    <w:multiLevelType w:val="multilevel"/>
    <w:tmpl w:val="8CD2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E273A"/>
    <w:multiLevelType w:val="multilevel"/>
    <w:tmpl w:val="05CE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915EC8"/>
    <w:multiLevelType w:val="hybridMultilevel"/>
    <w:tmpl w:val="E65E2D4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5" w15:restartNumberingAfterBreak="0">
    <w:nsid w:val="2FA50312"/>
    <w:multiLevelType w:val="hybridMultilevel"/>
    <w:tmpl w:val="EE12A63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6" w15:restartNumberingAfterBreak="0">
    <w:nsid w:val="33EB6B1C"/>
    <w:multiLevelType w:val="hybridMultilevel"/>
    <w:tmpl w:val="A734DE9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7" w15:restartNumberingAfterBreak="0">
    <w:nsid w:val="34710A28"/>
    <w:multiLevelType w:val="hybridMultilevel"/>
    <w:tmpl w:val="BEBA6112"/>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35F65685"/>
    <w:multiLevelType w:val="hybridMultilevel"/>
    <w:tmpl w:val="D56C1B4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36837272"/>
    <w:multiLevelType w:val="hybridMultilevel"/>
    <w:tmpl w:val="87A8BDA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370E54A1"/>
    <w:multiLevelType w:val="hybridMultilevel"/>
    <w:tmpl w:val="C5C0036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382B06FA"/>
    <w:multiLevelType w:val="hybridMultilevel"/>
    <w:tmpl w:val="90F219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3B3054EC"/>
    <w:multiLevelType w:val="hybridMultilevel"/>
    <w:tmpl w:val="5F28E75A"/>
    <w:lvl w:ilvl="0" w:tplc="0150DC78">
      <w:start w:val="1"/>
      <w:numFmt w:val="bullet"/>
      <w:lvlText w:val="•"/>
      <w:lvlJc w:val="left"/>
      <w:pPr>
        <w:tabs>
          <w:tab w:val="num" w:pos="720"/>
        </w:tabs>
        <w:ind w:left="720" w:hanging="360"/>
      </w:pPr>
      <w:rPr>
        <w:rFonts w:ascii="Arial" w:hAnsi="Arial" w:hint="default"/>
      </w:rPr>
    </w:lvl>
    <w:lvl w:ilvl="1" w:tplc="A74808F8" w:tentative="1">
      <w:start w:val="1"/>
      <w:numFmt w:val="bullet"/>
      <w:lvlText w:val="•"/>
      <w:lvlJc w:val="left"/>
      <w:pPr>
        <w:tabs>
          <w:tab w:val="num" w:pos="1440"/>
        </w:tabs>
        <w:ind w:left="1440" w:hanging="360"/>
      </w:pPr>
      <w:rPr>
        <w:rFonts w:ascii="Arial" w:hAnsi="Arial" w:hint="default"/>
      </w:rPr>
    </w:lvl>
    <w:lvl w:ilvl="2" w:tplc="55564752" w:tentative="1">
      <w:start w:val="1"/>
      <w:numFmt w:val="bullet"/>
      <w:lvlText w:val="•"/>
      <w:lvlJc w:val="left"/>
      <w:pPr>
        <w:tabs>
          <w:tab w:val="num" w:pos="2160"/>
        </w:tabs>
        <w:ind w:left="2160" w:hanging="360"/>
      </w:pPr>
      <w:rPr>
        <w:rFonts w:ascii="Arial" w:hAnsi="Arial" w:hint="default"/>
      </w:rPr>
    </w:lvl>
    <w:lvl w:ilvl="3" w:tplc="6834ED2A" w:tentative="1">
      <w:start w:val="1"/>
      <w:numFmt w:val="bullet"/>
      <w:lvlText w:val="•"/>
      <w:lvlJc w:val="left"/>
      <w:pPr>
        <w:tabs>
          <w:tab w:val="num" w:pos="2880"/>
        </w:tabs>
        <w:ind w:left="2880" w:hanging="360"/>
      </w:pPr>
      <w:rPr>
        <w:rFonts w:ascii="Arial" w:hAnsi="Arial" w:hint="default"/>
      </w:rPr>
    </w:lvl>
    <w:lvl w:ilvl="4" w:tplc="F9748928" w:tentative="1">
      <w:start w:val="1"/>
      <w:numFmt w:val="bullet"/>
      <w:lvlText w:val="•"/>
      <w:lvlJc w:val="left"/>
      <w:pPr>
        <w:tabs>
          <w:tab w:val="num" w:pos="3600"/>
        </w:tabs>
        <w:ind w:left="3600" w:hanging="360"/>
      </w:pPr>
      <w:rPr>
        <w:rFonts w:ascii="Arial" w:hAnsi="Arial" w:hint="default"/>
      </w:rPr>
    </w:lvl>
    <w:lvl w:ilvl="5" w:tplc="50C62338" w:tentative="1">
      <w:start w:val="1"/>
      <w:numFmt w:val="bullet"/>
      <w:lvlText w:val="•"/>
      <w:lvlJc w:val="left"/>
      <w:pPr>
        <w:tabs>
          <w:tab w:val="num" w:pos="4320"/>
        </w:tabs>
        <w:ind w:left="4320" w:hanging="360"/>
      </w:pPr>
      <w:rPr>
        <w:rFonts w:ascii="Arial" w:hAnsi="Arial" w:hint="default"/>
      </w:rPr>
    </w:lvl>
    <w:lvl w:ilvl="6" w:tplc="64FA220E" w:tentative="1">
      <w:start w:val="1"/>
      <w:numFmt w:val="bullet"/>
      <w:lvlText w:val="•"/>
      <w:lvlJc w:val="left"/>
      <w:pPr>
        <w:tabs>
          <w:tab w:val="num" w:pos="5040"/>
        </w:tabs>
        <w:ind w:left="5040" w:hanging="360"/>
      </w:pPr>
      <w:rPr>
        <w:rFonts w:ascii="Arial" w:hAnsi="Arial" w:hint="default"/>
      </w:rPr>
    </w:lvl>
    <w:lvl w:ilvl="7" w:tplc="FFCE3228" w:tentative="1">
      <w:start w:val="1"/>
      <w:numFmt w:val="bullet"/>
      <w:lvlText w:val="•"/>
      <w:lvlJc w:val="left"/>
      <w:pPr>
        <w:tabs>
          <w:tab w:val="num" w:pos="5760"/>
        </w:tabs>
        <w:ind w:left="5760" w:hanging="360"/>
      </w:pPr>
      <w:rPr>
        <w:rFonts w:ascii="Arial" w:hAnsi="Arial" w:hint="default"/>
      </w:rPr>
    </w:lvl>
    <w:lvl w:ilvl="8" w:tplc="986C0D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C345DDB"/>
    <w:multiLevelType w:val="hybridMultilevel"/>
    <w:tmpl w:val="BC84AB7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4" w15:restartNumberingAfterBreak="0">
    <w:nsid w:val="3CB40DF2"/>
    <w:multiLevelType w:val="hybridMultilevel"/>
    <w:tmpl w:val="73807644"/>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5" w15:restartNumberingAfterBreak="0">
    <w:nsid w:val="3D8F57EE"/>
    <w:multiLevelType w:val="multilevel"/>
    <w:tmpl w:val="08D8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B97CCB"/>
    <w:multiLevelType w:val="hybridMultilevel"/>
    <w:tmpl w:val="844A774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7" w15:restartNumberingAfterBreak="0">
    <w:nsid w:val="3ED11891"/>
    <w:multiLevelType w:val="hybridMultilevel"/>
    <w:tmpl w:val="75D87B5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8" w15:restartNumberingAfterBreak="0">
    <w:nsid w:val="3EFF73B2"/>
    <w:multiLevelType w:val="hybridMultilevel"/>
    <w:tmpl w:val="7B7492E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446F258A"/>
    <w:multiLevelType w:val="multilevel"/>
    <w:tmpl w:val="AB08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CB60A0"/>
    <w:multiLevelType w:val="hybridMultilevel"/>
    <w:tmpl w:val="5FD03F5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4A597A1F"/>
    <w:multiLevelType w:val="hybridMultilevel"/>
    <w:tmpl w:val="9166802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2" w15:restartNumberingAfterBreak="0">
    <w:nsid w:val="4C0105CB"/>
    <w:multiLevelType w:val="hybridMultilevel"/>
    <w:tmpl w:val="F13E8C00"/>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3" w15:restartNumberingAfterBreak="0">
    <w:nsid w:val="4EB54383"/>
    <w:multiLevelType w:val="hybridMultilevel"/>
    <w:tmpl w:val="6596836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4" w15:restartNumberingAfterBreak="0">
    <w:nsid w:val="4ED164D2"/>
    <w:multiLevelType w:val="hybridMultilevel"/>
    <w:tmpl w:val="24B0F90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15:restartNumberingAfterBreak="0">
    <w:nsid w:val="541C0E6C"/>
    <w:multiLevelType w:val="hybridMultilevel"/>
    <w:tmpl w:val="CCD81D5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54A46719"/>
    <w:multiLevelType w:val="hybridMultilevel"/>
    <w:tmpl w:val="F57069D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56107218"/>
    <w:multiLevelType w:val="hybridMultilevel"/>
    <w:tmpl w:val="9DBCDC9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8" w15:restartNumberingAfterBreak="0">
    <w:nsid w:val="5A5E7EE9"/>
    <w:multiLevelType w:val="hybridMultilevel"/>
    <w:tmpl w:val="EF1ED8D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5AC87E7F"/>
    <w:multiLevelType w:val="hybridMultilevel"/>
    <w:tmpl w:val="2FA67F4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0" w15:restartNumberingAfterBreak="0">
    <w:nsid w:val="5B6F69BB"/>
    <w:multiLevelType w:val="hybridMultilevel"/>
    <w:tmpl w:val="0752432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1" w15:restartNumberingAfterBreak="0">
    <w:nsid w:val="5F737B1D"/>
    <w:multiLevelType w:val="hybridMultilevel"/>
    <w:tmpl w:val="CB588F96"/>
    <w:lvl w:ilvl="0" w:tplc="D18679B6">
      <w:start w:val="1"/>
      <w:numFmt w:val="bullet"/>
      <w:lvlText w:val="•"/>
      <w:lvlJc w:val="left"/>
      <w:pPr>
        <w:tabs>
          <w:tab w:val="num" w:pos="720"/>
        </w:tabs>
        <w:ind w:left="720" w:hanging="360"/>
      </w:pPr>
      <w:rPr>
        <w:rFonts w:ascii="Arial" w:hAnsi="Arial" w:hint="default"/>
      </w:rPr>
    </w:lvl>
    <w:lvl w:ilvl="1" w:tplc="C7C43F8A" w:tentative="1">
      <w:start w:val="1"/>
      <w:numFmt w:val="bullet"/>
      <w:lvlText w:val="•"/>
      <w:lvlJc w:val="left"/>
      <w:pPr>
        <w:tabs>
          <w:tab w:val="num" w:pos="1440"/>
        </w:tabs>
        <w:ind w:left="1440" w:hanging="360"/>
      </w:pPr>
      <w:rPr>
        <w:rFonts w:ascii="Arial" w:hAnsi="Arial" w:hint="default"/>
      </w:rPr>
    </w:lvl>
    <w:lvl w:ilvl="2" w:tplc="0242F2EC" w:tentative="1">
      <w:start w:val="1"/>
      <w:numFmt w:val="bullet"/>
      <w:lvlText w:val="•"/>
      <w:lvlJc w:val="left"/>
      <w:pPr>
        <w:tabs>
          <w:tab w:val="num" w:pos="2160"/>
        </w:tabs>
        <w:ind w:left="2160" w:hanging="360"/>
      </w:pPr>
      <w:rPr>
        <w:rFonts w:ascii="Arial" w:hAnsi="Arial" w:hint="default"/>
      </w:rPr>
    </w:lvl>
    <w:lvl w:ilvl="3" w:tplc="FC5CEE42" w:tentative="1">
      <w:start w:val="1"/>
      <w:numFmt w:val="bullet"/>
      <w:lvlText w:val="•"/>
      <w:lvlJc w:val="left"/>
      <w:pPr>
        <w:tabs>
          <w:tab w:val="num" w:pos="2880"/>
        </w:tabs>
        <w:ind w:left="2880" w:hanging="360"/>
      </w:pPr>
      <w:rPr>
        <w:rFonts w:ascii="Arial" w:hAnsi="Arial" w:hint="default"/>
      </w:rPr>
    </w:lvl>
    <w:lvl w:ilvl="4" w:tplc="F528A5AC" w:tentative="1">
      <w:start w:val="1"/>
      <w:numFmt w:val="bullet"/>
      <w:lvlText w:val="•"/>
      <w:lvlJc w:val="left"/>
      <w:pPr>
        <w:tabs>
          <w:tab w:val="num" w:pos="3600"/>
        </w:tabs>
        <w:ind w:left="3600" w:hanging="360"/>
      </w:pPr>
      <w:rPr>
        <w:rFonts w:ascii="Arial" w:hAnsi="Arial" w:hint="default"/>
      </w:rPr>
    </w:lvl>
    <w:lvl w:ilvl="5" w:tplc="33CED820" w:tentative="1">
      <w:start w:val="1"/>
      <w:numFmt w:val="bullet"/>
      <w:lvlText w:val="•"/>
      <w:lvlJc w:val="left"/>
      <w:pPr>
        <w:tabs>
          <w:tab w:val="num" w:pos="4320"/>
        </w:tabs>
        <w:ind w:left="4320" w:hanging="360"/>
      </w:pPr>
      <w:rPr>
        <w:rFonts w:ascii="Arial" w:hAnsi="Arial" w:hint="default"/>
      </w:rPr>
    </w:lvl>
    <w:lvl w:ilvl="6" w:tplc="00F8A384" w:tentative="1">
      <w:start w:val="1"/>
      <w:numFmt w:val="bullet"/>
      <w:lvlText w:val="•"/>
      <w:lvlJc w:val="left"/>
      <w:pPr>
        <w:tabs>
          <w:tab w:val="num" w:pos="5040"/>
        </w:tabs>
        <w:ind w:left="5040" w:hanging="360"/>
      </w:pPr>
      <w:rPr>
        <w:rFonts w:ascii="Arial" w:hAnsi="Arial" w:hint="default"/>
      </w:rPr>
    </w:lvl>
    <w:lvl w:ilvl="7" w:tplc="799E322A" w:tentative="1">
      <w:start w:val="1"/>
      <w:numFmt w:val="bullet"/>
      <w:lvlText w:val="•"/>
      <w:lvlJc w:val="left"/>
      <w:pPr>
        <w:tabs>
          <w:tab w:val="num" w:pos="5760"/>
        </w:tabs>
        <w:ind w:left="5760" w:hanging="360"/>
      </w:pPr>
      <w:rPr>
        <w:rFonts w:ascii="Arial" w:hAnsi="Arial" w:hint="default"/>
      </w:rPr>
    </w:lvl>
    <w:lvl w:ilvl="8" w:tplc="F2C04FF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10F4DD2"/>
    <w:multiLevelType w:val="hybridMultilevel"/>
    <w:tmpl w:val="72BAEAC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 w15:restartNumberingAfterBreak="0">
    <w:nsid w:val="612768E6"/>
    <w:multiLevelType w:val="hybridMultilevel"/>
    <w:tmpl w:val="28627D6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 w15:restartNumberingAfterBreak="0">
    <w:nsid w:val="64D50294"/>
    <w:multiLevelType w:val="hybridMultilevel"/>
    <w:tmpl w:val="4444581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5" w15:restartNumberingAfterBreak="0">
    <w:nsid w:val="65135A1C"/>
    <w:multiLevelType w:val="multilevel"/>
    <w:tmpl w:val="76F8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8E0B74"/>
    <w:multiLevelType w:val="hybridMultilevel"/>
    <w:tmpl w:val="4AFAD2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15:restartNumberingAfterBreak="0">
    <w:nsid w:val="69621816"/>
    <w:multiLevelType w:val="hybridMultilevel"/>
    <w:tmpl w:val="8D740E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8" w15:restartNumberingAfterBreak="0">
    <w:nsid w:val="696B7F63"/>
    <w:multiLevelType w:val="hybridMultilevel"/>
    <w:tmpl w:val="86BA016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9" w15:restartNumberingAfterBreak="0">
    <w:nsid w:val="6B0744B5"/>
    <w:multiLevelType w:val="hybridMultilevel"/>
    <w:tmpl w:val="295E430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6BBC53E8"/>
    <w:multiLevelType w:val="hybridMultilevel"/>
    <w:tmpl w:val="65502DE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 w15:restartNumberingAfterBreak="0">
    <w:nsid w:val="6BEA391B"/>
    <w:multiLevelType w:val="hybridMultilevel"/>
    <w:tmpl w:val="DDB4C35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2" w15:restartNumberingAfterBreak="0">
    <w:nsid w:val="763C33CD"/>
    <w:multiLevelType w:val="multilevel"/>
    <w:tmpl w:val="E722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EE6D30"/>
    <w:multiLevelType w:val="hybridMultilevel"/>
    <w:tmpl w:val="316EC6DE"/>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4" w15:restartNumberingAfterBreak="0">
    <w:nsid w:val="7ED50C8E"/>
    <w:multiLevelType w:val="multilevel"/>
    <w:tmpl w:val="9B46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ED0E33"/>
    <w:multiLevelType w:val="hybridMultilevel"/>
    <w:tmpl w:val="D7FC74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6" w15:restartNumberingAfterBreak="0">
    <w:nsid w:val="7FF65368"/>
    <w:multiLevelType w:val="hybridMultilevel"/>
    <w:tmpl w:val="1028218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1582988159">
    <w:abstractNumId w:val="20"/>
  </w:num>
  <w:num w:numId="2" w16cid:durableId="519584277">
    <w:abstractNumId w:val="9"/>
  </w:num>
  <w:num w:numId="3" w16cid:durableId="690649368">
    <w:abstractNumId w:val="58"/>
  </w:num>
  <w:num w:numId="4" w16cid:durableId="1172137901">
    <w:abstractNumId w:val="56"/>
  </w:num>
  <w:num w:numId="5" w16cid:durableId="1281836147">
    <w:abstractNumId w:val="17"/>
  </w:num>
  <w:num w:numId="6" w16cid:durableId="77100803">
    <w:abstractNumId w:val="5"/>
  </w:num>
  <w:num w:numId="7" w16cid:durableId="260139034">
    <w:abstractNumId w:val="0"/>
  </w:num>
  <w:num w:numId="8" w16cid:durableId="756438416">
    <w:abstractNumId w:val="27"/>
  </w:num>
  <w:num w:numId="9" w16cid:durableId="1162087031">
    <w:abstractNumId w:val="24"/>
  </w:num>
  <w:num w:numId="10" w16cid:durableId="1552958810">
    <w:abstractNumId w:val="36"/>
  </w:num>
  <w:num w:numId="11" w16cid:durableId="185674194">
    <w:abstractNumId w:val="11"/>
  </w:num>
  <w:num w:numId="12" w16cid:durableId="158160869">
    <w:abstractNumId w:val="39"/>
  </w:num>
  <w:num w:numId="13" w16cid:durableId="1555314933">
    <w:abstractNumId w:val="64"/>
  </w:num>
  <w:num w:numId="14" w16cid:durableId="864826718">
    <w:abstractNumId w:val="55"/>
  </w:num>
  <w:num w:numId="15" w16cid:durableId="1620263901">
    <w:abstractNumId w:val="37"/>
  </w:num>
  <w:num w:numId="16" w16cid:durableId="578953293">
    <w:abstractNumId w:val="13"/>
  </w:num>
  <w:num w:numId="17" w16cid:durableId="1128864907">
    <w:abstractNumId w:val="18"/>
  </w:num>
  <w:num w:numId="18" w16cid:durableId="626468075">
    <w:abstractNumId w:val="62"/>
  </w:num>
  <w:num w:numId="19" w16cid:durableId="504245253">
    <w:abstractNumId w:val="22"/>
  </w:num>
  <w:num w:numId="20" w16cid:durableId="751895954">
    <w:abstractNumId w:val="57"/>
  </w:num>
  <w:num w:numId="21" w16cid:durableId="207957529">
    <w:abstractNumId w:val="23"/>
  </w:num>
  <w:num w:numId="22" w16cid:durableId="584723627">
    <w:abstractNumId w:val="35"/>
  </w:num>
  <w:num w:numId="23" w16cid:durableId="974484595">
    <w:abstractNumId w:val="15"/>
  </w:num>
  <w:num w:numId="24" w16cid:durableId="1895770656">
    <w:abstractNumId w:val="49"/>
  </w:num>
  <w:num w:numId="25" w16cid:durableId="365906630">
    <w:abstractNumId w:val="41"/>
  </w:num>
  <w:num w:numId="26" w16cid:durableId="947390819">
    <w:abstractNumId w:val="50"/>
  </w:num>
  <w:num w:numId="27" w16cid:durableId="1280726756">
    <w:abstractNumId w:val="26"/>
  </w:num>
  <w:num w:numId="28" w16cid:durableId="817109441">
    <w:abstractNumId w:val="25"/>
  </w:num>
  <w:num w:numId="29" w16cid:durableId="1668829438">
    <w:abstractNumId w:val="63"/>
  </w:num>
  <w:num w:numId="30" w16cid:durableId="1716733499">
    <w:abstractNumId w:val="65"/>
  </w:num>
  <w:num w:numId="31" w16cid:durableId="1553495456">
    <w:abstractNumId w:val="47"/>
  </w:num>
  <w:num w:numId="32" w16cid:durableId="2034374962">
    <w:abstractNumId w:val="42"/>
  </w:num>
  <w:num w:numId="33" w16cid:durableId="822889817">
    <w:abstractNumId w:val="7"/>
  </w:num>
  <w:num w:numId="34" w16cid:durableId="712927146">
    <w:abstractNumId w:val="29"/>
  </w:num>
  <w:num w:numId="35" w16cid:durableId="1279332704">
    <w:abstractNumId w:val="33"/>
  </w:num>
  <w:num w:numId="36" w16cid:durableId="262348687">
    <w:abstractNumId w:val="59"/>
  </w:num>
  <w:num w:numId="37" w16cid:durableId="1350252928">
    <w:abstractNumId w:val="6"/>
  </w:num>
  <w:num w:numId="38" w16cid:durableId="182522861">
    <w:abstractNumId w:val="12"/>
  </w:num>
  <w:num w:numId="39" w16cid:durableId="1471553880">
    <w:abstractNumId w:val="61"/>
  </w:num>
  <w:num w:numId="40" w16cid:durableId="1753887261">
    <w:abstractNumId w:val="44"/>
  </w:num>
  <w:num w:numId="41" w16cid:durableId="1678075555">
    <w:abstractNumId w:val="30"/>
  </w:num>
  <w:num w:numId="42" w16cid:durableId="518157795">
    <w:abstractNumId w:val="52"/>
  </w:num>
  <w:num w:numId="43" w16cid:durableId="1071345845">
    <w:abstractNumId w:val="4"/>
  </w:num>
  <w:num w:numId="44" w16cid:durableId="2111584068">
    <w:abstractNumId w:val="48"/>
  </w:num>
  <w:num w:numId="45" w16cid:durableId="1198205539">
    <w:abstractNumId w:val="40"/>
  </w:num>
  <w:num w:numId="46" w16cid:durableId="250815596">
    <w:abstractNumId w:val="3"/>
  </w:num>
  <w:num w:numId="47" w16cid:durableId="435297058">
    <w:abstractNumId w:val="14"/>
  </w:num>
  <w:num w:numId="48" w16cid:durableId="1940988859">
    <w:abstractNumId w:val="66"/>
  </w:num>
  <w:num w:numId="49" w16cid:durableId="1269433641">
    <w:abstractNumId w:val="16"/>
  </w:num>
  <w:num w:numId="50" w16cid:durableId="772433908">
    <w:abstractNumId w:val="45"/>
  </w:num>
  <w:num w:numId="51" w16cid:durableId="1871607168">
    <w:abstractNumId w:val="8"/>
  </w:num>
  <w:num w:numId="52" w16cid:durableId="1926500873">
    <w:abstractNumId w:val="1"/>
  </w:num>
  <w:num w:numId="53" w16cid:durableId="1736396626">
    <w:abstractNumId w:val="38"/>
  </w:num>
  <w:num w:numId="54" w16cid:durableId="1680892262">
    <w:abstractNumId w:val="43"/>
  </w:num>
  <w:num w:numId="55" w16cid:durableId="1289822110">
    <w:abstractNumId w:val="28"/>
  </w:num>
  <w:num w:numId="56" w16cid:durableId="515077333">
    <w:abstractNumId w:val="46"/>
  </w:num>
  <w:num w:numId="57" w16cid:durableId="1198540476">
    <w:abstractNumId w:val="53"/>
  </w:num>
  <w:num w:numId="58" w16cid:durableId="1065494302">
    <w:abstractNumId w:val="60"/>
  </w:num>
  <w:num w:numId="59" w16cid:durableId="859123871">
    <w:abstractNumId w:val="2"/>
  </w:num>
  <w:num w:numId="60" w16cid:durableId="1296566318">
    <w:abstractNumId w:val="21"/>
  </w:num>
  <w:num w:numId="61" w16cid:durableId="478503617">
    <w:abstractNumId w:val="51"/>
  </w:num>
  <w:num w:numId="62" w16cid:durableId="1540819231">
    <w:abstractNumId w:val="32"/>
  </w:num>
  <w:num w:numId="63" w16cid:durableId="657029766">
    <w:abstractNumId w:val="31"/>
  </w:num>
  <w:num w:numId="64" w16cid:durableId="1782604082">
    <w:abstractNumId w:val="10"/>
  </w:num>
  <w:num w:numId="65" w16cid:durableId="778598916">
    <w:abstractNumId w:val="34"/>
  </w:num>
  <w:num w:numId="66" w16cid:durableId="1372336833">
    <w:abstractNumId w:val="54"/>
  </w:num>
  <w:num w:numId="67" w16cid:durableId="446195456">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UxMbO0sDQzsTCxNDdR0lEKTi0uzszPAymwqAUAoH8EkywAAAA="/>
  </w:docVars>
  <w:rsids>
    <w:rsidRoot w:val="00E67B94"/>
    <w:rsid w:val="00000647"/>
    <w:rsid w:val="00000700"/>
    <w:rsid w:val="00000889"/>
    <w:rsid w:val="0000133C"/>
    <w:rsid w:val="000015AD"/>
    <w:rsid w:val="0000171F"/>
    <w:rsid w:val="00001D46"/>
    <w:rsid w:val="00002088"/>
    <w:rsid w:val="0000242E"/>
    <w:rsid w:val="00002E37"/>
    <w:rsid w:val="00003213"/>
    <w:rsid w:val="000034B9"/>
    <w:rsid w:val="000035F3"/>
    <w:rsid w:val="00003AA7"/>
    <w:rsid w:val="00003C4E"/>
    <w:rsid w:val="00003CFF"/>
    <w:rsid w:val="000047E3"/>
    <w:rsid w:val="00004A71"/>
    <w:rsid w:val="00004DC2"/>
    <w:rsid w:val="00005A56"/>
    <w:rsid w:val="00005ABB"/>
    <w:rsid w:val="00005EEA"/>
    <w:rsid w:val="00006412"/>
    <w:rsid w:val="00006C20"/>
    <w:rsid w:val="000071A8"/>
    <w:rsid w:val="00007830"/>
    <w:rsid w:val="00007F50"/>
    <w:rsid w:val="000100A3"/>
    <w:rsid w:val="00010F51"/>
    <w:rsid w:val="0001115F"/>
    <w:rsid w:val="00011C8B"/>
    <w:rsid w:val="000124D0"/>
    <w:rsid w:val="0001266E"/>
    <w:rsid w:val="00012BAA"/>
    <w:rsid w:val="00013055"/>
    <w:rsid w:val="000130B9"/>
    <w:rsid w:val="00013800"/>
    <w:rsid w:val="00013E6F"/>
    <w:rsid w:val="00013F35"/>
    <w:rsid w:val="00014173"/>
    <w:rsid w:val="0001447F"/>
    <w:rsid w:val="00014740"/>
    <w:rsid w:val="00014765"/>
    <w:rsid w:val="000147CE"/>
    <w:rsid w:val="000147D6"/>
    <w:rsid w:val="000150A9"/>
    <w:rsid w:val="00015E2A"/>
    <w:rsid w:val="00015E50"/>
    <w:rsid w:val="00016869"/>
    <w:rsid w:val="00016B32"/>
    <w:rsid w:val="00016F83"/>
    <w:rsid w:val="00017430"/>
    <w:rsid w:val="00017B25"/>
    <w:rsid w:val="00017B27"/>
    <w:rsid w:val="0002029B"/>
    <w:rsid w:val="000204A4"/>
    <w:rsid w:val="00020706"/>
    <w:rsid w:val="0002082D"/>
    <w:rsid w:val="00020C3E"/>
    <w:rsid w:val="00020C5E"/>
    <w:rsid w:val="000214B7"/>
    <w:rsid w:val="000216D2"/>
    <w:rsid w:val="00021811"/>
    <w:rsid w:val="00021BE5"/>
    <w:rsid w:val="00021EF7"/>
    <w:rsid w:val="00022BF2"/>
    <w:rsid w:val="00023073"/>
    <w:rsid w:val="0002374D"/>
    <w:rsid w:val="00024692"/>
    <w:rsid w:val="00024A4E"/>
    <w:rsid w:val="00024E77"/>
    <w:rsid w:val="0002507A"/>
    <w:rsid w:val="00025108"/>
    <w:rsid w:val="00025443"/>
    <w:rsid w:val="000259BC"/>
    <w:rsid w:val="00025DF7"/>
    <w:rsid w:val="00026369"/>
    <w:rsid w:val="000269C8"/>
    <w:rsid w:val="00026C86"/>
    <w:rsid w:val="0002754D"/>
    <w:rsid w:val="00030967"/>
    <w:rsid w:val="0003099D"/>
    <w:rsid w:val="000309C4"/>
    <w:rsid w:val="00031775"/>
    <w:rsid w:val="0003194E"/>
    <w:rsid w:val="00032BFA"/>
    <w:rsid w:val="00032E31"/>
    <w:rsid w:val="000335D4"/>
    <w:rsid w:val="0003395D"/>
    <w:rsid w:val="000339EF"/>
    <w:rsid w:val="00033A02"/>
    <w:rsid w:val="00033C63"/>
    <w:rsid w:val="00033C6F"/>
    <w:rsid w:val="000346B5"/>
    <w:rsid w:val="000346CF"/>
    <w:rsid w:val="00034921"/>
    <w:rsid w:val="000349AA"/>
    <w:rsid w:val="00034D73"/>
    <w:rsid w:val="00035158"/>
    <w:rsid w:val="00035215"/>
    <w:rsid w:val="000352E5"/>
    <w:rsid w:val="00035567"/>
    <w:rsid w:val="00035633"/>
    <w:rsid w:val="00035F82"/>
    <w:rsid w:val="00035F9E"/>
    <w:rsid w:val="00036517"/>
    <w:rsid w:val="00036925"/>
    <w:rsid w:val="000369BC"/>
    <w:rsid w:val="00037337"/>
    <w:rsid w:val="000377F1"/>
    <w:rsid w:val="00037B41"/>
    <w:rsid w:val="00037C21"/>
    <w:rsid w:val="0004099D"/>
    <w:rsid w:val="000409EE"/>
    <w:rsid w:val="00040C87"/>
    <w:rsid w:val="00040E92"/>
    <w:rsid w:val="00041170"/>
    <w:rsid w:val="000411DA"/>
    <w:rsid w:val="00041301"/>
    <w:rsid w:val="00041456"/>
    <w:rsid w:val="00041539"/>
    <w:rsid w:val="000415F5"/>
    <w:rsid w:val="00041889"/>
    <w:rsid w:val="00041CEC"/>
    <w:rsid w:val="00041F96"/>
    <w:rsid w:val="0004205C"/>
    <w:rsid w:val="00042294"/>
    <w:rsid w:val="00042DF4"/>
    <w:rsid w:val="000430B8"/>
    <w:rsid w:val="000434CC"/>
    <w:rsid w:val="000438AA"/>
    <w:rsid w:val="00043945"/>
    <w:rsid w:val="00043C28"/>
    <w:rsid w:val="00043D74"/>
    <w:rsid w:val="00043FEA"/>
    <w:rsid w:val="00044523"/>
    <w:rsid w:val="00044859"/>
    <w:rsid w:val="00044973"/>
    <w:rsid w:val="00044D88"/>
    <w:rsid w:val="0004506C"/>
    <w:rsid w:val="0004510E"/>
    <w:rsid w:val="00045988"/>
    <w:rsid w:val="00045A96"/>
    <w:rsid w:val="0004629D"/>
    <w:rsid w:val="0004638E"/>
    <w:rsid w:val="000463FC"/>
    <w:rsid w:val="000467C6"/>
    <w:rsid w:val="00046C74"/>
    <w:rsid w:val="0004789F"/>
    <w:rsid w:val="00047AAC"/>
    <w:rsid w:val="00047AD0"/>
    <w:rsid w:val="00047B2C"/>
    <w:rsid w:val="00047CB5"/>
    <w:rsid w:val="000500A5"/>
    <w:rsid w:val="000506E8"/>
    <w:rsid w:val="0005107A"/>
    <w:rsid w:val="00051554"/>
    <w:rsid w:val="00051B4E"/>
    <w:rsid w:val="00052251"/>
    <w:rsid w:val="0005241E"/>
    <w:rsid w:val="00052545"/>
    <w:rsid w:val="000526B0"/>
    <w:rsid w:val="00052CAD"/>
    <w:rsid w:val="00052ED7"/>
    <w:rsid w:val="0005357A"/>
    <w:rsid w:val="000535F1"/>
    <w:rsid w:val="00053785"/>
    <w:rsid w:val="0005378E"/>
    <w:rsid w:val="00053D17"/>
    <w:rsid w:val="000540D3"/>
    <w:rsid w:val="00054237"/>
    <w:rsid w:val="00054728"/>
    <w:rsid w:val="0005537F"/>
    <w:rsid w:val="0005564E"/>
    <w:rsid w:val="00055A92"/>
    <w:rsid w:val="00055E8D"/>
    <w:rsid w:val="0005645F"/>
    <w:rsid w:val="00056896"/>
    <w:rsid w:val="00057AF7"/>
    <w:rsid w:val="00060008"/>
    <w:rsid w:val="00060220"/>
    <w:rsid w:val="00060296"/>
    <w:rsid w:val="00060739"/>
    <w:rsid w:val="0006087B"/>
    <w:rsid w:val="00060F76"/>
    <w:rsid w:val="0006146C"/>
    <w:rsid w:val="0006193E"/>
    <w:rsid w:val="00061BE7"/>
    <w:rsid w:val="00062416"/>
    <w:rsid w:val="000627AB"/>
    <w:rsid w:val="00062D22"/>
    <w:rsid w:val="00062DA2"/>
    <w:rsid w:val="00062E83"/>
    <w:rsid w:val="00062FE5"/>
    <w:rsid w:val="0006375C"/>
    <w:rsid w:val="00063E2F"/>
    <w:rsid w:val="00063E9D"/>
    <w:rsid w:val="00064008"/>
    <w:rsid w:val="00064028"/>
    <w:rsid w:val="000643CB"/>
    <w:rsid w:val="0006465A"/>
    <w:rsid w:val="00064A4D"/>
    <w:rsid w:val="0006512E"/>
    <w:rsid w:val="000653E7"/>
    <w:rsid w:val="000655F1"/>
    <w:rsid w:val="00065968"/>
    <w:rsid w:val="00065D36"/>
    <w:rsid w:val="00065E2D"/>
    <w:rsid w:val="00065FB8"/>
    <w:rsid w:val="0006619F"/>
    <w:rsid w:val="0006663D"/>
    <w:rsid w:val="00066E38"/>
    <w:rsid w:val="00070027"/>
    <w:rsid w:val="000714E0"/>
    <w:rsid w:val="0007152C"/>
    <w:rsid w:val="000716A1"/>
    <w:rsid w:val="00071EA6"/>
    <w:rsid w:val="000723D6"/>
    <w:rsid w:val="0007242C"/>
    <w:rsid w:val="00072BB2"/>
    <w:rsid w:val="000734DF"/>
    <w:rsid w:val="0007364D"/>
    <w:rsid w:val="000738E0"/>
    <w:rsid w:val="00073A4B"/>
    <w:rsid w:val="00073B8A"/>
    <w:rsid w:val="00073D6F"/>
    <w:rsid w:val="00074C3E"/>
    <w:rsid w:val="00074DA5"/>
    <w:rsid w:val="00074E96"/>
    <w:rsid w:val="00074FC7"/>
    <w:rsid w:val="00074FF5"/>
    <w:rsid w:val="0007552A"/>
    <w:rsid w:val="00075546"/>
    <w:rsid w:val="00075D8E"/>
    <w:rsid w:val="00076382"/>
    <w:rsid w:val="00076A12"/>
    <w:rsid w:val="000770B4"/>
    <w:rsid w:val="000778E9"/>
    <w:rsid w:val="000779AB"/>
    <w:rsid w:val="000779F1"/>
    <w:rsid w:val="0008016A"/>
    <w:rsid w:val="00080B95"/>
    <w:rsid w:val="00080C83"/>
    <w:rsid w:val="00080E14"/>
    <w:rsid w:val="00081D01"/>
    <w:rsid w:val="0008284A"/>
    <w:rsid w:val="0008297E"/>
    <w:rsid w:val="00082C17"/>
    <w:rsid w:val="00083AFC"/>
    <w:rsid w:val="00083CDC"/>
    <w:rsid w:val="00083EBC"/>
    <w:rsid w:val="00084193"/>
    <w:rsid w:val="000843D6"/>
    <w:rsid w:val="000849C4"/>
    <w:rsid w:val="00084C69"/>
    <w:rsid w:val="00084CE9"/>
    <w:rsid w:val="00084CEB"/>
    <w:rsid w:val="00084D58"/>
    <w:rsid w:val="00084E8A"/>
    <w:rsid w:val="000854B6"/>
    <w:rsid w:val="000854EF"/>
    <w:rsid w:val="0008658E"/>
    <w:rsid w:val="0008664A"/>
    <w:rsid w:val="00086BE4"/>
    <w:rsid w:val="00086F25"/>
    <w:rsid w:val="000876E3"/>
    <w:rsid w:val="000878A5"/>
    <w:rsid w:val="0008790A"/>
    <w:rsid w:val="00087DF7"/>
    <w:rsid w:val="000901BF"/>
    <w:rsid w:val="0009039F"/>
    <w:rsid w:val="00090C9F"/>
    <w:rsid w:val="00091D03"/>
    <w:rsid w:val="00092642"/>
    <w:rsid w:val="00093664"/>
    <w:rsid w:val="00094333"/>
    <w:rsid w:val="00094782"/>
    <w:rsid w:val="0009483D"/>
    <w:rsid w:val="00094FDE"/>
    <w:rsid w:val="0009528F"/>
    <w:rsid w:val="00095337"/>
    <w:rsid w:val="0009568F"/>
    <w:rsid w:val="00095B51"/>
    <w:rsid w:val="0009631B"/>
    <w:rsid w:val="00096BAE"/>
    <w:rsid w:val="000970A5"/>
    <w:rsid w:val="00097B88"/>
    <w:rsid w:val="00097CEF"/>
    <w:rsid w:val="00097D08"/>
    <w:rsid w:val="000A03B3"/>
    <w:rsid w:val="000A0542"/>
    <w:rsid w:val="000A08A2"/>
    <w:rsid w:val="000A0919"/>
    <w:rsid w:val="000A0D83"/>
    <w:rsid w:val="000A152C"/>
    <w:rsid w:val="000A1F52"/>
    <w:rsid w:val="000A2422"/>
    <w:rsid w:val="000A274A"/>
    <w:rsid w:val="000A276B"/>
    <w:rsid w:val="000A2E22"/>
    <w:rsid w:val="000A2E50"/>
    <w:rsid w:val="000A30FB"/>
    <w:rsid w:val="000A37A9"/>
    <w:rsid w:val="000A3E70"/>
    <w:rsid w:val="000A3EBA"/>
    <w:rsid w:val="000A435E"/>
    <w:rsid w:val="000A54EE"/>
    <w:rsid w:val="000A55D3"/>
    <w:rsid w:val="000A569E"/>
    <w:rsid w:val="000A5827"/>
    <w:rsid w:val="000A5A59"/>
    <w:rsid w:val="000A5B62"/>
    <w:rsid w:val="000A5EBD"/>
    <w:rsid w:val="000A5F3B"/>
    <w:rsid w:val="000A650C"/>
    <w:rsid w:val="000A6A42"/>
    <w:rsid w:val="000A6B7E"/>
    <w:rsid w:val="000A7977"/>
    <w:rsid w:val="000A7A4E"/>
    <w:rsid w:val="000B00EE"/>
    <w:rsid w:val="000B0B46"/>
    <w:rsid w:val="000B1161"/>
    <w:rsid w:val="000B1503"/>
    <w:rsid w:val="000B167F"/>
    <w:rsid w:val="000B1C27"/>
    <w:rsid w:val="000B1FF7"/>
    <w:rsid w:val="000B3123"/>
    <w:rsid w:val="000B37EC"/>
    <w:rsid w:val="000B3B79"/>
    <w:rsid w:val="000B4259"/>
    <w:rsid w:val="000B483E"/>
    <w:rsid w:val="000B4ABD"/>
    <w:rsid w:val="000B4E37"/>
    <w:rsid w:val="000B5094"/>
    <w:rsid w:val="000B5383"/>
    <w:rsid w:val="000B5534"/>
    <w:rsid w:val="000B6539"/>
    <w:rsid w:val="000B7BE3"/>
    <w:rsid w:val="000C0161"/>
    <w:rsid w:val="000C0346"/>
    <w:rsid w:val="000C0BB0"/>
    <w:rsid w:val="000C12C7"/>
    <w:rsid w:val="000C18B2"/>
    <w:rsid w:val="000C1B0F"/>
    <w:rsid w:val="000C216E"/>
    <w:rsid w:val="000C2EC6"/>
    <w:rsid w:val="000C2F7E"/>
    <w:rsid w:val="000C32E1"/>
    <w:rsid w:val="000C34A8"/>
    <w:rsid w:val="000C3BB4"/>
    <w:rsid w:val="000C3EB0"/>
    <w:rsid w:val="000C3F0F"/>
    <w:rsid w:val="000C3F12"/>
    <w:rsid w:val="000C4683"/>
    <w:rsid w:val="000C4C9F"/>
    <w:rsid w:val="000C5059"/>
    <w:rsid w:val="000C50B4"/>
    <w:rsid w:val="000C5D3E"/>
    <w:rsid w:val="000C6028"/>
    <w:rsid w:val="000C6EE6"/>
    <w:rsid w:val="000C6F9A"/>
    <w:rsid w:val="000C75B6"/>
    <w:rsid w:val="000C7B6F"/>
    <w:rsid w:val="000D0094"/>
    <w:rsid w:val="000D028F"/>
    <w:rsid w:val="000D0503"/>
    <w:rsid w:val="000D06E7"/>
    <w:rsid w:val="000D0849"/>
    <w:rsid w:val="000D0AC0"/>
    <w:rsid w:val="000D19F1"/>
    <w:rsid w:val="000D1B51"/>
    <w:rsid w:val="000D1DAF"/>
    <w:rsid w:val="000D1E44"/>
    <w:rsid w:val="000D1F6E"/>
    <w:rsid w:val="000D2460"/>
    <w:rsid w:val="000D27EE"/>
    <w:rsid w:val="000D36A3"/>
    <w:rsid w:val="000D3751"/>
    <w:rsid w:val="000D37E9"/>
    <w:rsid w:val="000D3AAD"/>
    <w:rsid w:val="000D3AB3"/>
    <w:rsid w:val="000D40F2"/>
    <w:rsid w:val="000D43C8"/>
    <w:rsid w:val="000D501C"/>
    <w:rsid w:val="000D5462"/>
    <w:rsid w:val="000D5612"/>
    <w:rsid w:val="000D5816"/>
    <w:rsid w:val="000D5DFB"/>
    <w:rsid w:val="000D5E01"/>
    <w:rsid w:val="000D614B"/>
    <w:rsid w:val="000D62E0"/>
    <w:rsid w:val="000D63D2"/>
    <w:rsid w:val="000D6CFE"/>
    <w:rsid w:val="000D6FE1"/>
    <w:rsid w:val="000D766D"/>
    <w:rsid w:val="000D7C14"/>
    <w:rsid w:val="000D7D85"/>
    <w:rsid w:val="000E0009"/>
    <w:rsid w:val="000E0547"/>
    <w:rsid w:val="000E0B12"/>
    <w:rsid w:val="000E130D"/>
    <w:rsid w:val="000E165F"/>
    <w:rsid w:val="000E1993"/>
    <w:rsid w:val="000E1B3A"/>
    <w:rsid w:val="000E1E11"/>
    <w:rsid w:val="000E2039"/>
    <w:rsid w:val="000E241B"/>
    <w:rsid w:val="000E31C2"/>
    <w:rsid w:val="000E34D1"/>
    <w:rsid w:val="000E3548"/>
    <w:rsid w:val="000E4BDB"/>
    <w:rsid w:val="000E4C00"/>
    <w:rsid w:val="000E4EBA"/>
    <w:rsid w:val="000E5064"/>
    <w:rsid w:val="000E5155"/>
    <w:rsid w:val="000E5212"/>
    <w:rsid w:val="000E6422"/>
    <w:rsid w:val="000E6572"/>
    <w:rsid w:val="000E658B"/>
    <w:rsid w:val="000E68E4"/>
    <w:rsid w:val="000E6D28"/>
    <w:rsid w:val="000E710C"/>
    <w:rsid w:val="000E76D0"/>
    <w:rsid w:val="000E7ED2"/>
    <w:rsid w:val="000E7EF5"/>
    <w:rsid w:val="000F00E5"/>
    <w:rsid w:val="000F097C"/>
    <w:rsid w:val="000F0BD9"/>
    <w:rsid w:val="000F0E98"/>
    <w:rsid w:val="000F10BF"/>
    <w:rsid w:val="000F1C45"/>
    <w:rsid w:val="000F20BA"/>
    <w:rsid w:val="000F267C"/>
    <w:rsid w:val="000F29B6"/>
    <w:rsid w:val="000F2C3F"/>
    <w:rsid w:val="000F2E0A"/>
    <w:rsid w:val="000F3D71"/>
    <w:rsid w:val="000F460B"/>
    <w:rsid w:val="000F48FD"/>
    <w:rsid w:val="000F4C05"/>
    <w:rsid w:val="000F51AF"/>
    <w:rsid w:val="000F5377"/>
    <w:rsid w:val="000F5F0D"/>
    <w:rsid w:val="000F6381"/>
    <w:rsid w:val="000F6635"/>
    <w:rsid w:val="000F7191"/>
    <w:rsid w:val="000F7452"/>
    <w:rsid w:val="000F786C"/>
    <w:rsid w:val="000F79D9"/>
    <w:rsid w:val="000F7DAA"/>
    <w:rsid w:val="000F7E80"/>
    <w:rsid w:val="001000C7"/>
    <w:rsid w:val="00100350"/>
    <w:rsid w:val="00100755"/>
    <w:rsid w:val="00100956"/>
    <w:rsid w:val="001009E1"/>
    <w:rsid w:val="00100E6C"/>
    <w:rsid w:val="00100EC5"/>
    <w:rsid w:val="00101644"/>
    <w:rsid w:val="00102186"/>
    <w:rsid w:val="001021F9"/>
    <w:rsid w:val="00102225"/>
    <w:rsid w:val="00102247"/>
    <w:rsid w:val="00102B09"/>
    <w:rsid w:val="00102D3D"/>
    <w:rsid w:val="0010305B"/>
    <w:rsid w:val="001032E5"/>
    <w:rsid w:val="0010355D"/>
    <w:rsid w:val="00103840"/>
    <w:rsid w:val="00103A1C"/>
    <w:rsid w:val="00104B43"/>
    <w:rsid w:val="00104D76"/>
    <w:rsid w:val="001053E7"/>
    <w:rsid w:val="001055CA"/>
    <w:rsid w:val="00105882"/>
    <w:rsid w:val="001058D9"/>
    <w:rsid w:val="00105A0F"/>
    <w:rsid w:val="00105C4E"/>
    <w:rsid w:val="00105E89"/>
    <w:rsid w:val="00105F9F"/>
    <w:rsid w:val="001066D4"/>
    <w:rsid w:val="00106EBB"/>
    <w:rsid w:val="00106EDB"/>
    <w:rsid w:val="00106FA6"/>
    <w:rsid w:val="001070BF"/>
    <w:rsid w:val="00107E77"/>
    <w:rsid w:val="00107F01"/>
    <w:rsid w:val="001106F7"/>
    <w:rsid w:val="001108AC"/>
    <w:rsid w:val="00110AA0"/>
    <w:rsid w:val="00110B12"/>
    <w:rsid w:val="0011160E"/>
    <w:rsid w:val="00111ACF"/>
    <w:rsid w:val="001120F4"/>
    <w:rsid w:val="00112820"/>
    <w:rsid w:val="0011285D"/>
    <w:rsid w:val="0011334A"/>
    <w:rsid w:val="0011382D"/>
    <w:rsid w:val="00113DA2"/>
    <w:rsid w:val="0011433F"/>
    <w:rsid w:val="0011499E"/>
    <w:rsid w:val="00114BD9"/>
    <w:rsid w:val="00114DB2"/>
    <w:rsid w:val="001155A1"/>
    <w:rsid w:val="001156CA"/>
    <w:rsid w:val="00115D4F"/>
    <w:rsid w:val="0011605B"/>
    <w:rsid w:val="00116744"/>
    <w:rsid w:val="00117104"/>
    <w:rsid w:val="001174C6"/>
    <w:rsid w:val="00117751"/>
    <w:rsid w:val="001178A6"/>
    <w:rsid w:val="00117C6A"/>
    <w:rsid w:val="001200DF"/>
    <w:rsid w:val="00120253"/>
    <w:rsid w:val="00120BDD"/>
    <w:rsid w:val="00120EDA"/>
    <w:rsid w:val="00121694"/>
    <w:rsid w:val="00121B40"/>
    <w:rsid w:val="00121E7B"/>
    <w:rsid w:val="00121F34"/>
    <w:rsid w:val="00122011"/>
    <w:rsid w:val="001223CF"/>
    <w:rsid w:val="001226BF"/>
    <w:rsid w:val="00122780"/>
    <w:rsid w:val="001234DC"/>
    <w:rsid w:val="001242D6"/>
    <w:rsid w:val="00124924"/>
    <w:rsid w:val="00124D3D"/>
    <w:rsid w:val="001252BC"/>
    <w:rsid w:val="00125F06"/>
    <w:rsid w:val="00126071"/>
    <w:rsid w:val="001261EE"/>
    <w:rsid w:val="0012628A"/>
    <w:rsid w:val="00126C1B"/>
    <w:rsid w:val="00126DBA"/>
    <w:rsid w:val="00126E41"/>
    <w:rsid w:val="001273CD"/>
    <w:rsid w:val="00127685"/>
    <w:rsid w:val="0013005C"/>
    <w:rsid w:val="0013086D"/>
    <w:rsid w:val="00130916"/>
    <w:rsid w:val="00130B14"/>
    <w:rsid w:val="00130CD9"/>
    <w:rsid w:val="00131443"/>
    <w:rsid w:val="001315BB"/>
    <w:rsid w:val="0013192B"/>
    <w:rsid w:val="0013208B"/>
    <w:rsid w:val="00132886"/>
    <w:rsid w:val="001329A8"/>
    <w:rsid w:val="00132EB4"/>
    <w:rsid w:val="00133352"/>
    <w:rsid w:val="001334F9"/>
    <w:rsid w:val="001337EA"/>
    <w:rsid w:val="00134179"/>
    <w:rsid w:val="00134655"/>
    <w:rsid w:val="00134924"/>
    <w:rsid w:val="00134AD6"/>
    <w:rsid w:val="00134AFE"/>
    <w:rsid w:val="00134B85"/>
    <w:rsid w:val="00135A43"/>
    <w:rsid w:val="00136054"/>
    <w:rsid w:val="0013625A"/>
    <w:rsid w:val="001364DA"/>
    <w:rsid w:val="00136720"/>
    <w:rsid w:val="00136E79"/>
    <w:rsid w:val="00137367"/>
    <w:rsid w:val="001373C5"/>
    <w:rsid w:val="001374A9"/>
    <w:rsid w:val="00137510"/>
    <w:rsid w:val="001376B2"/>
    <w:rsid w:val="00137FCC"/>
    <w:rsid w:val="001404E4"/>
    <w:rsid w:val="00140BFB"/>
    <w:rsid w:val="001411F3"/>
    <w:rsid w:val="001415BF"/>
    <w:rsid w:val="00141A47"/>
    <w:rsid w:val="00141F47"/>
    <w:rsid w:val="00142453"/>
    <w:rsid w:val="0014264A"/>
    <w:rsid w:val="00142E37"/>
    <w:rsid w:val="00143756"/>
    <w:rsid w:val="00143923"/>
    <w:rsid w:val="001443F7"/>
    <w:rsid w:val="00144F82"/>
    <w:rsid w:val="0014503F"/>
    <w:rsid w:val="00145057"/>
    <w:rsid w:val="00145AA8"/>
    <w:rsid w:val="00145EDC"/>
    <w:rsid w:val="0014611B"/>
    <w:rsid w:val="0014662F"/>
    <w:rsid w:val="00146C04"/>
    <w:rsid w:val="00147231"/>
    <w:rsid w:val="00147E9B"/>
    <w:rsid w:val="00150768"/>
    <w:rsid w:val="00150B24"/>
    <w:rsid w:val="0015110B"/>
    <w:rsid w:val="00151178"/>
    <w:rsid w:val="00151207"/>
    <w:rsid w:val="00151698"/>
    <w:rsid w:val="00151F43"/>
    <w:rsid w:val="00152214"/>
    <w:rsid w:val="00152463"/>
    <w:rsid w:val="0015262E"/>
    <w:rsid w:val="0015282D"/>
    <w:rsid w:val="00152862"/>
    <w:rsid w:val="0015336B"/>
    <w:rsid w:val="00153460"/>
    <w:rsid w:val="0015354D"/>
    <w:rsid w:val="00153845"/>
    <w:rsid w:val="00153B1B"/>
    <w:rsid w:val="00153B39"/>
    <w:rsid w:val="00153C8B"/>
    <w:rsid w:val="001541C3"/>
    <w:rsid w:val="001549C2"/>
    <w:rsid w:val="001552C8"/>
    <w:rsid w:val="0015557A"/>
    <w:rsid w:val="001555B0"/>
    <w:rsid w:val="00155778"/>
    <w:rsid w:val="00155C6B"/>
    <w:rsid w:val="00155E15"/>
    <w:rsid w:val="00156491"/>
    <w:rsid w:val="00156CEF"/>
    <w:rsid w:val="00156FD3"/>
    <w:rsid w:val="0015732A"/>
    <w:rsid w:val="00157F94"/>
    <w:rsid w:val="0016005A"/>
    <w:rsid w:val="001600AD"/>
    <w:rsid w:val="001607F8"/>
    <w:rsid w:val="001608E7"/>
    <w:rsid w:val="00160F69"/>
    <w:rsid w:val="00161428"/>
    <w:rsid w:val="00161699"/>
    <w:rsid w:val="001616C2"/>
    <w:rsid w:val="00161D68"/>
    <w:rsid w:val="00162823"/>
    <w:rsid w:val="0016361D"/>
    <w:rsid w:val="00163995"/>
    <w:rsid w:val="00163AE5"/>
    <w:rsid w:val="0016445B"/>
    <w:rsid w:val="00164D0D"/>
    <w:rsid w:val="0016525F"/>
    <w:rsid w:val="00166182"/>
    <w:rsid w:val="001667C3"/>
    <w:rsid w:val="001668FA"/>
    <w:rsid w:val="00166C95"/>
    <w:rsid w:val="0016721C"/>
    <w:rsid w:val="0016736C"/>
    <w:rsid w:val="00167831"/>
    <w:rsid w:val="001703F1"/>
    <w:rsid w:val="00170A37"/>
    <w:rsid w:val="00170B2B"/>
    <w:rsid w:val="00170D1C"/>
    <w:rsid w:val="001712E0"/>
    <w:rsid w:val="0017170A"/>
    <w:rsid w:val="00171F0C"/>
    <w:rsid w:val="00172A76"/>
    <w:rsid w:val="00172EEF"/>
    <w:rsid w:val="00173A11"/>
    <w:rsid w:val="00173E2D"/>
    <w:rsid w:val="00173EE8"/>
    <w:rsid w:val="001740A8"/>
    <w:rsid w:val="00175A21"/>
    <w:rsid w:val="00176078"/>
    <w:rsid w:val="00176564"/>
    <w:rsid w:val="00176AF3"/>
    <w:rsid w:val="0017709B"/>
    <w:rsid w:val="00177473"/>
    <w:rsid w:val="00177659"/>
    <w:rsid w:val="0017773D"/>
    <w:rsid w:val="00177838"/>
    <w:rsid w:val="00177996"/>
    <w:rsid w:val="001779C3"/>
    <w:rsid w:val="001804C5"/>
    <w:rsid w:val="00180973"/>
    <w:rsid w:val="00180D38"/>
    <w:rsid w:val="00180F42"/>
    <w:rsid w:val="0018130D"/>
    <w:rsid w:val="00181427"/>
    <w:rsid w:val="001814B8"/>
    <w:rsid w:val="001814CA"/>
    <w:rsid w:val="00181619"/>
    <w:rsid w:val="001819AE"/>
    <w:rsid w:val="0018234E"/>
    <w:rsid w:val="001825B5"/>
    <w:rsid w:val="00182922"/>
    <w:rsid w:val="00182C42"/>
    <w:rsid w:val="00182FAF"/>
    <w:rsid w:val="001832CE"/>
    <w:rsid w:val="00183614"/>
    <w:rsid w:val="00183626"/>
    <w:rsid w:val="00183758"/>
    <w:rsid w:val="00183F66"/>
    <w:rsid w:val="00184F78"/>
    <w:rsid w:val="0018519D"/>
    <w:rsid w:val="00185539"/>
    <w:rsid w:val="00185679"/>
    <w:rsid w:val="00185918"/>
    <w:rsid w:val="001863A8"/>
    <w:rsid w:val="00186BF4"/>
    <w:rsid w:val="00186C94"/>
    <w:rsid w:val="0018737D"/>
    <w:rsid w:val="00187FF1"/>
    <w:rsid w:val="001900F4"/>
    <w:rsid w:val="001918D0"/>
    <w:rsid w:val="00191F47"/>
    <w:rsid w:val="0019208E"/>
    <w:rsid w:val="00192324"/>
    <w:rsid w:val="00193254"/>
    <w:rsid w:val="0019344A"/>
    <w:rsid w:val="00193989"/>
    <w:rsid w:val="001939F3"/>
    <w:rsid w:val="00193A7A"/>
    <w:rsid w:val="00193E92"/>
    <w:rsid w:val="001949B7"/>
    <w:rsid w:val="001953D5"/>
    <w:rsid w:val="00195889"/>
    <w:rsid w:val="00195987"/>
    <w:rsid w:val="00195A64"/>
    <w:rsid w:val="0019618A"/>
    <w:rsid w:val="001963F6"/>
    <w:rsid w:val="0019662F"/>
    <w:rsid w:val="001966C4"/>
    <w:rsid w:val="00196A9E"/>
    <w:rsid w:val="00196B48"/>
    <w:rsid w:val="00196D6A"/>
    <w:rsid w:val="00196D96"/>
    <w:rsid w:val="00196E20"/>
    <w:rsid w:val="00197198"/>
    <w:rsid w:val="00197759"/>
    <w:rsid w:val="00197CBC"/>
    <w:rsid w:val="00197E68"/>
    <w:rsid w:val="001A0316"/>
    <w:rsid w:val="001A0617"/>
    <w:rsid w:val="001A0EDA"/>
    <w:rsid w:val="001A0FDA"/>
    <w:rsid w:val="001A106F"/>
    <w:rsid w:val="001A1484"/>
    <w:rsid w:val="001A1548"/>
    <w:rsid w:val="001A1AEB"/>
    <w:rsid w:val="001A1B96"/>
    <w:rsid w:val="001A1EF9"/>
    <w:rsid w:val="001A2623"/>
    <w:rsid w:val="001A2983"/>
    <w:rsid w:val="001A3C4C"/>
    <w:rsid w:val="001A3FB9"/>
    <w:rsid w:val="001A44CF"/>
    <w:rsid w:val="001A474C"/>
    <w:rsid w:val="001A4C76"/>
    <w:rsid w:val="001A56D4"/>
    <w:rsid w:val="001A5F94"/>
    <w:rsid w:val="001A5FEC"/>
    <w:rsid w:val="001A6B1F"/>
    <w:rsid w:val="001A6C52"/>
    <w:rsid w:val="001A7430"/>
    <w:rsid w:val="001A79E6"/>
    <w:rsid w:val="001A7BE8"/>
    <w:rsid w:val="001B0B15"/>
    <w:rsid w:val="001B0CE1"/>
    <w:rsid w:val="001B1632"/>
    <w:rsid w:val="001B2324"/>
    <w:rsid w:val="001B23B9"/>
    <w:rsid w:val="001B2422"/>
    <w:rsid w:val="001B243F"/>
    <w:rsid w:val="001B268D"/>
    <w:rsid w:val="001B354F"/>
    <w:rsid w:val="001B360E"/>
    <w:rsid w:val="001B36C4"/>
    <w:rsid w:val="001B39CE"/>
    <w:rsid w:val="001B40E5"/>
    <w:rsid w:val="001B417B"/>
    <w:rsid w:val="001B4511"/>
    <w:rsid w:val="001B4CC7"/>
    <w:rsid w:val="001B4D65"/>
    <w:rsid w:val="001B5434"/>
    <w:rsid w:val="001B58DA"/>
    <w:rsid w:val="001B5910"/>
    <w:rsid w:val="001B5E38"/>
    <w:rsid w:val="001B61B8"/>
    <w:rsid w:val="001B734A"/>
    <w:rsid w:val="001B7CC0"/>
    <w:rsid w:val="001C003E"/>
    <w:rsid w:val="001C0077"/>
    <w:rsid w:val="001C080D"/>
    <w:rsid w:val="001C098D"/>
    <w:rsid w:val="001C0A6D"/>
    <w:rsid w:val="001C13A6"/>
    <w:rsid w:val="001C1570"/>
    <w:rsid w:val="001C1B26"/>
    <w:rsid w:val="001C1C34"/>
    <w:rsid w:val="001C20A9"/>
    <w:rsid w:val="001C2512"/>
    <w:rsid w:val="001C2805"/>
    <w:rsid w:val="001C2916"/>
    <w:rsid w:val="001C302D"/>
    <w:rsid w:val="001C31FD"/>
    <w:rsid w:val="001C37FC"/>
    <w:rsid w:val="001C468B"/>
    <w:rsid w:val="001C4D6C"/>
    <w:rsid w:val="001C4D7C"/>
    <w:rsid w:val="001C570F"/>
    <w:rsid w:val="001C5A30"/>
    <w:rsid w:val="001C5C28"/>
    <w:rsid w:val="001C6169"/>
    <w:rsid w:val="001C64D0"/>
    <w:rsid w:val="001C679E"/>
    <w:rsid w:val="001C6EE9"/>
    <w:rsid w:val="001C70DD"/>
    <w:rsid w:val="001C7210"/>
    <w:rsid w:val="001C733C"/>
    <w:rsid w:val="001C74F0"/>
    <w:rsid w:val="001C7619"/>
    <w:rsid w:val="001D0017"/>
    <w:rsid w:val="001D01F0"/>
    <w:rsid w:val="001D0467"/>
    <w:rsid w:val="001D053C"/>
    <w:rsid w:val="001D1433"/>
    <w:rsid w:val="001D27D8"/>
    <w:rsid w:val="001D2CE7"/>
    <w:rsid w:val="001D2D91"/>
    <w:rsid w:val="001D3254"/>
    <w:rsid w:val="001D32F0"/>
    <w:rsid w:val="001D32F9"/>
    <w:rsid w:val="001D3B9D"/>
    <w:rsid w:val="001D3D2E"/>
    <w:rsid w:val="001D4317"/>
    <w:rsid w:val="001D4714"/>
    <w:rsid w:val="001D4DE6"/>
    <w:rsid w:val="001D54B1"/>
    <w:rsid w:val="001D5C44"/>
    <w:rsid w:val="001D60C7"/>
    <w:rsid w:val="001D6B59"/>
    <w:rsid w:val="001D6D46"/>
    <w:rsid w:val="001D6F2A"/>
    <w:rsid w:val="001D71F9"/>
    <w:rsid w:val="001D7712"/>
    <w:rsid w:val="001D7A86"/>
    <w:rsid w:val="001D7FA1"/>
    <w:rsid w:val="001E05C0"/>
    <w:rsid w:val="001E0CDA"/>
    <w:rsid w:val="001E0EB9"/>
    <w:rsid w:val="001E1954"/>
    <w:rsid w:val="001E2337"/>
    <w:rsid w:val="001E2A53"/>
    <w:rsid w:val="001E2F3C"/>
    <w:rsid w:val="001E3423"/>
    <w:rsid w:val="001E3878"/>
    <w:rsid w:val="001E3B38"/>
    <w:rsid w:val="001E3F95"/>
    <w:rsid w:val="001E40F4"/>
    <w:rsid w:val="001E41D7"/>
    <w:rsid w:val="001E524E"/>
    <w:rsid w:val="001E5F69"/>
    <w:rsid w:val="001E6DDA"/>
    <w:rsid w:val="001E6EAF"/>
    <w:rsid w:val="001E7128"/>
    <w:rsid w:val="001E72C0"/>
    <w:rsid w:val="001E7328"/>
    <w:rsid w:val="001E76F3"/>
    <w:rsid w:val="001F001F"/>
    <w:rsid w:val="001F0076"/>
    <w:rsid w:val="001F03D0"/>
    <w:rsid w:val="001F129F"/>
    <w:rsid w:val="001F1516"/>
    <w:rsid w:val="001F1A6F"/>
    <w:rsid w:val="001F1C18"/>
    <w:rsid w:val="001F2073"/>
    <w:rsid w:val="001F280F"/>
    <w:rsid w:val="001F2862"/>
    <w:rsid w:val="001F302C"/>
    <w:rsid w:val="001F3068"/>
    <w:rsid w:val="001F3325"/>
    <w:rsid w:val="001F3842"/>
    <w:rsid w:val="001F385A"/>
    <w:rsid w:val="001F38C8"/>
    <w:rsid w:val="001F3F17"/>
    <w:rsid w:val="001F4094"/>
    <w:rsid w:val="001F43DB"/>
    <w:rsid w:val="001F4BF1"/>
    <w:rsid w:val="001F5641"/>
    <w:rsid w:val="001F578F"/>
    <w:rsid w:val="001F5EFC"/>
    <w:rsid w:val="001F6B9C"/>
    <w:rsid w:val="001F7811"/>
    <w:rsid w:val="001F7D00"/>
    <w:rsid w:val="002002E0"/>
    <w:rsid w:val="00200B50"/>
    <w:rsid w:val="0020172B"/>
    <w:rsid w:val="00201B58"/>
    <w:rsid w:val="002026F0"/>
    <w:rsid w:val="0020324E"/>
    <w:rsid w:val="002034D3"/>
    <w:rsid w:val="00203517"/>
    <w:rsid w:val="0020351C"/>
    <w:rsid w:val="00203685"/>
    <w:rsid w:val="0020376E"/>
    <w:rsid w:val="00203AB6"/>
    <w:rsid w:val="00203BE2"/>
    <w:rsid w:val="00204AA1"/>
    <w:rsid w:val="00204DED"/>
    <w:rsid w:val="0020520B"/>
    <w:rsid w:val="00205593"/>
    <w:rsid w:val="00205651"/>
    <w:rsid w:val="002059F6"/>
    <w:rsid w:val="00206BCE"/>
    <w:rsid w:val="002070C8"/>
    <w:rsid w:val="002073AB"/>
    <w:rsid w:val="00207409"/>
    <w:rsid w:val="002074FD"/>
    <w:rsid w:val="00207728"/>
    <w:rsid w:val="0020797D"/>
    <w:rsid w:val="002079A7"/>
    <w:rsid w:val="00207B0C"/>
    <w:rsid w:val="00207D67"/>
    <w:rsid w:val="00210099"/>
    <w:rsid w:val="002101D0"/>
    <w:rsid w:val="002109FE"/>
    <w:rsid w:val="00211330"/>
    <w:rsid w:val="00211C84"/>
    <w:rsid w:val="002123A5"/>
    <w:rsid w:val="00212A89"/>
    <w:rsid w:val="00212E44"/>
    <w:rsid w:val="002138AC"/>
    <w:rsid w:val="00213C3B"/>
    <w:rsid w:val="00213C91"/>
    <w:rsid w:val="00213E77"/>
    <w:rsid w:val="00214346"/>
    <w:rsid w:val="0021480B"/>
    <w:rsid w:val="002148E7"/>
    <w:rsid w:val="00214FD4"/>
    <w:rsid w:val="00215387"/>
    <w:rsid w:val="00215729"/>
    <w:rsid w:val="002158F5"/>
    <w:rsid w:val="00216655"/>
    <w:rsid w:val="00216FF6"/>
    <w:rsid w:val="00217C1D"/>
    <w:rsid w:val="002200A1"/>
    <w:rsid w:val="0022010C"/>
    <w:rsid w:val="00220393"/>
    <w:rsid w:val="002203FC"/>
    <w:rsid w:val="00220A4F"/>
    <w:rsid w:val="002212AB"/>
    <w:rsid w:val="002216E9"/>
    <w:rsid w:val="00221E4D"/>
    <w:rsid w:val="00221E5D"/>
    <w:rsid w:val="002220E3"/>
    <w:rsid w:val="002220F1"/>
    <w:rsid w:val="00222266"/>
    <w:rsid w:val="002224F7"/>
    <w:rsid w:val="0022250F"/>
    <w:rsid w:val="00222691"/>
    <w:rsid w:val="002228D9"/>
    <w:rsid w:val="00222E23"/>
    <w:rsid w:val="00222E70"/>
    <w:rsid w:val="00223B0E"/>
    <w:rsid w:val="002247DF"/>
    <w:rsid w:val="00224905"/>
    <w:rsid w:val="00224FC0"/>
    <w:rsid w:val="0022555C"/>
    <w:rsid w:val="00225746"/>
    <w:rsid w:val="00225880"/>
    <w:rsid w:val="00225CB6"/>
    <w:rsid w:val="00225E97"/>
    <w:rsid w:val="0022693B"/>
    <w:rsid w:val="002270BA"/>
    <w:rsid w:val="00227153"/>
    <w:rsid w:val="00227755"/>
    <w:rsid w:val="00230FBE"/>
    <w:rsid w:val="00231344"/>
    <w:rsid w:val="002318D4"/>
    <w:rsid w:val="00231F94"/>
    <w:rsid w:val="002326AC"/>
    <w:rsid w:val="00232AB5"/>
    <w:rsid w:val="00232CAF"/>
    <w:rsid w:val="0023372C"/>
    <w:rsid w:val="002339AC"/>
    <w:rsid w:val="002339C8"/>
    <w:rsid w:val="00233A59"/>
    <w:rsid w:val="00233CA2"/>
    <w:rsid w:val="00234363"/>
    <w:rsid w:val="002349A5"/>
    <w:rsid w:val="002349CB"/>
    <w:rsid w:val="002352BF"/>
    <w:rsid w:val="002352EA"/>
    <w:rsid w:val="00235AB0"/>
    <w:rsid w:val="00235B2D"/>
    <w:rsid w:val="00235EAA"/>
    <w:rsid w:val="00235F30"/>
    <w:rsid w:val="00235F79"/>
    <w:rsid w:val="00236025"/>
    <w:rsid w:val="00236B24"/>
    <w:rsid w:val="00236DCD"/>
    <w:rsid w:val="00237AC8"/>
    <w:rsid w:val="00240132"/>
    <w:rsid w:val="002402CD"/>
    <w:rsid w:val="002404A6"/>
    <w:rsid w:val="00240AC0"/>
    <w:rsid w:val="0024123E"/>
    <w:rsid w:val="002424BD"/>
    <w:rsid w:val="00242932"/>
    <w:rsid w:val="002435D3"/>
    <w:rsid w:val="00244126"/>
    <w:rsid w:val="00244406"/>
    <w:rsid w:val="00244938"/>
    <w:rsid w:val="00245174"/>
    <w:rsid w:val="00245352"/>
    <w:rsid w:val="0024628B"/>
    <w:rsid w:val="002464B1"/>
    <w:rsid w:val="0024669A"/>
    <w:rsid w:val="00246F60"/>
    <w:rsid w:val="00247077"/>
    <w:rsid w:val="002478A2"/>
    <w:rsid w:val="002478AD"/>
    <w:rsid w:val="00247CD3"/>
    <w:rsid w:val="00247D7E"/>
    <w:rsid w:val="00250257"/>
    <w:rsid w:val="00250484"/>
    <w:rsid w:val="00251397"/>
    <w:rsid w:val="00251D78"/>
    <w:rsid w:val="00251F2E"/>
    <w:rsid w:val="00252223"/>
    <w:rsid w:val="00252AE2"/>
    <w:rsid w:val="002531D0"/>
    <w:rsid w:val="002533C8"/>
    <w:rsid w:val="00253A3D"/>
    <w:rsid w:val="00253F8D"/>
    <w:rsid w:val="00255017"/>
    <w:rsid w:val="00255070"/>
    <w:rsid w:val="002552A6"/>
    <w:rsid w:val="00255D2D"/>
    <w:rsid w:val="00256706"/>
    <w:rsid w:val="00256D79"/>
    <w:rsid w:val="0025700A"/>
    <w:rsid w:val="0025785B"/>
    <w:rsid w:val="00257F98"/>
    <w:rsid w:val="00260035"/>
    <w:rsid w:val="00260C10"/>
    <w:rsid w:val="00260D96"/>
    <w:rsid w:val="00261025"/>
    <w:rsid w:val="0026115D"/>
    <w:rsid w:val="002611DB"/>
    <w:rsid w:val="0026166F"/>
    <w:rsid w:val="00262337"/>
    <w:rsid w:val="0026253D"/>
    <w:rsid w:val="00262900"/>
    <w:rsid w:val="00262BB9"/>
    <w:rsid w:val="00262EA1"/>
    <w:rsid w:val="002631F8"/>
    <w:rsid w:val="002635AC"/>
    <w:rsid w:val="00263BF2"/>
    <w:rsid w:val="00264458"/>
    <w:rsid w:val="00264AD7"/>
    <w:rsid w:val="00264E0C"/>
    <w:rsid w:val="00265C5B"/>
    <w:rsid w:val="00265E8A"/>
    <w:rsid w:val="00266273"/>
    <w:rsid w:val="00266280"/>
    <w:rsid w:val="0026632D"/>
    <w:rsid w:val="00266908"/>
    <w:rsid w:val="00266982"/>
    <w:rsid w:val="00266AE3"/>
    <w:rsid w:val="00266C57"/>
    <w:rsid w:val="00267052"/>
    <w:rsid w:val="002670C5"/>
    <w:rsid w:val="002672B7"/>
    <w:rsid w:val="00270062"/>
    <w:rsid w:val="00271259"/>
    <w:rsid w:val="002712DC"/>
    <w:rsid w:val="00271E60"/>
    <w:rsid w:val="0027226E"/>
    <w:rsid w:val="002722E5"/>
    <w:rsid w:val="00272855"/>
    <w:rsid w:val="00272C8F"/>
    <w:rsid w:val="00272F9A"/>
    <w:rsid w:val="0027371B"/>
    <w:rsid w:val="00273A66"/>
    <w:rsid w:val="00273BB1"/>
    <w:rsid w:val="00273D6A"/>
    <w:rsid w:val="00273FA2"/>
    <w:rsid w:val="00273FB3"/>
    <w:rsid w:val="002740BD"/>
    <w:rsid w:val="002746AA"/>
    <w:rsid w:val="0027480D"/>
    <w:rsid w:val="0027497B"/>
    <w:rsid w:val="00274D7E"/>
    <w:rsid w:val="00274FF0"/>
    <w:rsid w:val="0027548B"/>
    <w:rsid w:val="0027548D"/>
    <w:rsid w:val="00275902"/>
    <w:rsid w:val="00276320"/>
    <w:rsid w:val="00277E15"/>
    <w:rsid w:val="00280351"/>
    <w:rsid w:val="00280361"/>
    <w:rsid w:val="00280F16"/>
    <w:rsid w:val="00281810"/>
    <w:rsid w:val="00281881"/>
    <w:rsid w:val="002818D9"/>
    <w:rsid w:val="0028258F"/>
    <w:rsid w:val="00282B56"/>
    <w:rsid w:val="00282CE7"/>
    <w:rsid w:val="00282EF8"/>
    <w:rsid w:val="00282F30"/>
    <w:rsid w:val="00283280"/>
    <w:rsid w:val="00283493"/>
    <w:rsid w:val="002834DD"/>
    <w:rsid w:val="002835F0"/>
    <w:rsid w:val="002836F3"/>
    <w:rsid w:val="00283ED3"/>
    <w:rsid w:val="00284CF2"/>
    <w:rsid w:val="00284ECA"/>
    <w:rsid w:val="002851AE"/>
    <w:rsid w:val="002851B5"/>
    <w:rsid w:val="00285326"/>
    <w:rsid w:val="00285E36"/>
    <w:rsid w:val="0028636F"/>
    <w:rsid w:val="002863EA"/>
    <w:rsid w:val="00286C84"/>
    <w:rsid w:val="002870BA"/>
    <w:rsid w:val="0028710F"/>
    <w:rsid w:val="00287225"/>
    <w:rsid w:val="00287677"/>
    <w:rsid w:val="00287E64"/>
    <w:rsid w:val="00287F36"/>
    <w:rsid w:val="002902EF"/>
    <w:rsid w:val="0029068D"/>
    <w:rsid w:val="00290B06"/>
    <w:rsid w:val="00291C6E"/>
    <w:rsid w:val="00291D29"/>
    <w:rsid w:val="00292209"/>
    <w:rsid w:val="002926A0"/>
    <w:rsid w:val="00292CDD"/>
    <w:rsid w:val="0029359E"/>
    <w:rsid w:val="00293A37"/>
    <w:rsid w:val="00293CEC"/>
    <w:rsid w:val="002943FB"/>
    <w:rsid w:val="00294492"/>
    <w:rsid w:val="00294DF0"/>
    <w:rsid w:val="00294E9F"/>
    <w:rsid w:val="0029532E"/>
    <w:rsid w:val="002953D9"/>
    <w:rsid w:val="002957EF"/>
    <w:rsid w:val="00295849"/>
    <w:rsid w:val="00295B7C"/>
    <w:rsid w:val="00295C29"/>
    <w:rsid w:val="002967A4"/>
    <w:rsid w:val="00296987"/>
    <w:rsid w:val="00296B31"/>
    <w:rsid w:val="00296D3A"/>
    <w:rsid w:val="00297292"/>
    <w:rsid w:val="002972BD"/>
    <w:rsid w:val="00297CBE"/>
    <w:rsid w:val="002A0A31"/>
    <w:rsid w:val="002A0D08"/>
    <w:rsid w:val="002A0E4F"/>
    <w:rsid w:val="002A17ED"/>
    <w:rsid w:val="002A1C99"/>
    <w:rsid w:val="002A1CA4"/>
    <w:rsid w:val="002A1EC9"/>
    <w:rsid w:val="002A1F91"/>
    <w:rsid w:val="002A209D"/>
    <w:rsid w:val="002A20E8"/>
    <w:rsid w:val="002A2154"/>
    <w:rsid w:val="002A2577"/>
    <w:rsid w:val="002A2D3E"/>
    <w:rsid w:val="002A2E41"/>
    <w:rsid w:val="002A3274"/>
    <w:rsid w:val="002A37F2"/>
    <w:rsid w:val="002A392E"/>
    <w:rsid w:val="002A3D61"/>
    <w:rsid w:val="002A403C"/>
    <w:rsid w:val="002A47BA"/>
    <w:rsid w:val="002A54E0"/>
    <w:rsid w:val="002A5651"/>
    <w:rsid w:val="002A5DFB"/>
    <w:rsid w:val="002A5F33"/>
    <w:rsid w:val="002A60F0"/>
    <w:rsid w:val="002A672B"/>
    <w:rsid w:val="002A6C89"/>
    <w:rsid w:val="002A72AB"/>
    <w:rsid w:val="002A7F04"/>
    <w:rsid w:val="002B0202"/>
    <w:rsid w:val="002B04E2"/>
    <w:rsid w:val="002B08F0"/>
    <w:rsid w:val="002B1062"/>
    <w:rsid w:val="002B1643"/>
    <w:rsid w:val="002B177B"/>
    <w:rsid w:val="002B1786"/>
    <w:rsid w:val="002B18D3"/>
    <w:rsid w:val="002B18E7"/>
    <w:rsid w:val="002B2944"/>
    <w:rsid w:val="002B2AEF"/>
    <w:rsid w:val="002B2D84"/>
    <w:rsid w:val="002B3391"/>
    <w:rsid w:val="002B39E3"/>
    <w:rsid w:val="002B3ADA"/>
    <w:rsid w:val="002B41C3"/>
    <w:rsid w:val="002B42E8"/>
    <w:rsid w:val="002B4C42"/>
    <w:rsid w:val="002B4CA4"/>
    <w:rsid w:val="002B5D6A"/>
    <w:rsid w:val="002B62CB"/>
    <w:rsid w:val="002B6709"/>
    <w:rsid w:val="002B6DBF"/>
    <w:rsid w:val="002B71A7"/>
    <w:rsid w:val="002B77A7"/>
    <w:rsid w:val="002B7EB7"/>
    <w:rsid w:val="002C01CE"/>
    <w:rsid w:val="002C0323"/>
    <w:rsid w:val="002C04EF"/>
    <w:rsid w:val="002C05CF"/>
    <w:rsid w:val="002C0743"/>
    <w:rsid w:val="002C0C0C"/>
    <w:rsid w:val="002C0E01"/>
    <w:rsid w:val="002C19A7"/>
    <w:rsid w:val="002C2040"/>
    <w:rsid w:val="002C20E3"/>
    <w:rsid w:val="002C21EC"/>
    <w:rsid w:val="002C2C98"/>
    <w:rsid w:val="002C2CAB"/>
    <w:rsid w:val="002C2FD1"/>
    <w:rsid w:val="002C3C24"/>
    <w:rsid w:val="002C3CBD"/>
    <w:rsid w:val="002C3D32"/>
    <w:rsid w:val="002C3E5F"/>
    <w:rsid w:val="002C40D9"/>
    <w:rsid w:val="002C4238"/>
    <w:rsid w:val="002C43CD"/>
    <w:rsid w:val="002C4A1B"/>
    <w:rsid w:val="002C4A61"/>
    <w:rsid w:val="002C4B2E"/>
    <w:rsid w:val="002C4B4B"/>
    <w:rsid w:val="002C5302"/>
    <w:rsid w:val="002C55F9"/>
    <w:rsid w:val="002C5911"/>
    <w:rsid w:val="002C5C9E"/>
    <w:rsid w:val="002C6CFD"/>
    <w:rsid w:val="002C6F17"/>
    <w:rsid w:val="002C7057"/>
    <w:rsid w:val="002C72A0"/>
    <w:rsid w:val="002C7A57"/>
    <w:rsid w:val="002D00B6"/>
    <w:rsid w:val="002D02E5"/>
    <w:rsid w:val="002D04DB"/>
    <w:rsid w:val="002D08B5"/>
    <w:rsid w:val="002D128C"/>
    <w:rsid w:val="002D1380"/>
    <w:rsid w:val="002D1958"/>
    <w:rsid w:val="002D1DE3"/>
    <w:rsid w:val="002D237A"/>
    <w:rsid w:val="002D2C00"/>
    <w:rsid w:val="002D2F23"/>
    <w:rsid w:val="002D2FBF"/>
    <w:rsid w:val="002D46A8"/>
    <w:rsid w:val="002D485F"/>
    <w:rsid w:val="002D4C64"/>
    <w:rsid w:val="002D588E"/>
    <w:rsid w:val="002D58A0"/>
    <w:rsid w:val="002D58E1"/>
    <w:rsid w:val="002D5979"/>
    <w:rsid w:val="002D5A0A"/>
    <w:rsid w:val="002D5C31"/>
    <w:rsid w:val="002D6B44"/>
    <w:rsid w:val="002D6CD0"/>
    <w:rsid w:val="002D70BC"/>
    <w:rsid w:val="002E04C6"/>
    <w:rsid w:val="002E0BA2"/>
    <w:rsid w:val="002E0BDD"/>
    <w:rsid w:val="002E0CA3"/>
    <w:rsid w:val="002E1114"/>
    <w:rsid w:val="002E122B"/>
    <w:rsid w:val="002E16CB"/>
    <w:rsid w:val="002E2045"/>
    <w:rsid w:val="002E2255"/>
    <w:rsid w:val="002E267A"/>
    <w:rsid w:val="002E32C8"/>
    <w:rsid w:val="002E38A7"/>
    <w:rsid w:val="002E3A66"/>
    <w:rsid w:val="002E479D"/>
    <w:rsid w:val="002E492B"/>
    <w:rsid w:val="002E49C4"/>
    <w:rsid w:val="002E4A6E"/>
    <w:rsid w:val="002E4CAB"/>
    <w:rsid w:val="002E4DD2"/>
    <w:rsid w:val="002E50D1"/>
    <w:rsid w:val="002E50ED"/>
    <w:rsid w:val="002E5106"/>
    <w:rsid w:val="002E5741"/>
    <w:rsid w:val="002E5DCD"/>
    <w:rsid w:val="002E6E4D"/>
    <w:rsid w:val="002E6E5C"/>
    <w:rsid w:val="002E75E3"/>
    <w:rsid w:val="002E766C"/>
    <w:rsid w:val="002E7751"/>
    <w:rsid w:val="002E782F"/>
    <w:rsid w:val="002E7CF1"/>
    <w:rsid w:val="002F05E2"/>
    <w:rsid w:val="002F0722"/>
    <w:rsid w:val="002F09F0"/>
    <w:rsid w:val="002F0AAC"/>
    <w:rsid w:val="002F0BFF"/>
    <w:rsid w:val="002F18FE"/>
    <w:rsid w:val="002F19AF"/>
    <w:rsid w:val="002F2056"/>
    <w:rsid w:val="002F22A6"/>
    <w:rsid w:val="002F2594"/>
    <w:rsid w:val="002F25E9"/>
    <w:rsid w:val="002F26D9"/>
    <w:rsid w:val="002F294D"/>
    <w:rsid w:val="002F2DD2"/>
    <w:rsid w:val="002F2F76"/>
    <w:rsid w:val="002F4385"/>
    <w:rsid w:val="002F4445"/>
    <w:rsid w:val="002F4967"/>
    <w:rsid w:val="002F5014"/>
    <w:rsid w:val="002F51A1"/>
    <w:rsid w:val="002F63AB"/>
    <w:rsid w:val="002F6D20"/>
    <w:rsid w:val="002F7254"/>
    <w:rsid w:val="002F7305"/>
    <w:rsid w:val="002F76F3"/>
    <w:rsid w:val="002F7787"/>
    <w:rsid w:val="00300153"/>
    <w:rsid w:val="0030030B"/>
    <w:rsid w:val="003006A3"/>
    <w:rsid w:val="00300A17"/>
    <w:rsid w:val="00300ADE"/>
    <w:rsid w:val="00300E46"/>
    <w:rsid w:val="0030105F"/>
    <w:rsid w:val="003021B9"/>
    <w:rsid w:val="00302FD4"/>
    <w:rsid w:val="0030369C"/>
    <w:rsid w:val="0030418A"/>
    <w:rsid w:val="003046B8"/>
    <w:rsid w:val="003047F7"/>
    <w:rsid w:val="00304EC9"/>
    <w:rsid w:val="003055AE"/>
    <w:rsid w:val="00305770"/>
    <w:rsid w:val="00305E12"/>
    <w:rsid w:val="0030657B"/>
    <w:rsid w:val="0030683B"/>
    <w:rsid w:val="00307107"/>
    <w:rsid w:val="003101CE"/>
    <w:rsid w:val="0031041E"/>
    <w:rsid w:val="0031067E"/>
    <w:rsid w:val="00310771"/>
    <w:rsid w:val="00310CC6"/>
    <w:rsid w:val="00310F4C"/>
    <w:rsid w:val="0031190C"/>
    <w:rsid w:val="00312203"/>
    <w:rsid w:val="00312ABB"/>
    <w:rsid w:val="00312E5B"/>
    <w:rsid w:val="003130AD"/>
    <w:rsid w:val="0031399D"/>
    <w:rsid w:val="00313AEB"/>
    <w:rsid w:val="00314306"/>
    <w:rsid w:val="00314610"/>
    <w:rsid w:val="00314776"/>
    <w:rsid w:val="00315388"/>
    <w:rsid w:val="00315BA7"/>
    <w:rsid w:val="003160AB"/>
    <w:rsid w:val="00316168"/>
    <w:rsid w:val="003161BD"/>
    <w:rsid w:val="00317529"/>
    <w:rsid w:val="00320185"/>
    <w:rsid w:val="00320433"/>
    <w:rsid w:val="00320472"/>
    <w:rsid w:val="00321026"/>
    <w:rsid w:val="0032122C"/>
    <w:rsid w:val="0032190F"/>
    <w:rsid w:val="0032227F"/>
    <w:rsid w:val="00322B07"/>
    <w:rsid w:val="00323136"/>
    <w:rsid w:val="00323650"/>
    <w:rsid w:val="0032378B"/>
    <w:rsid w:val="003245BF"/>
    <w:rsid w:val="003254D3"/>
    <w:rsid w:val="00325522"/>
    <w:rsid w:val="00325B51"/>
    <w:rsid w:val="00325CDA"/>
    <w:rsid w:val="00325E23"/>
    <w:rsid w:val="003261B6"/>
    <w:rsid w:val="0032629D"/>
    <w:rsid w:val="003262B7"/>
    <w:rsid w:val="0032636C"/>
    <w:rsid w:val="003265D1"/>
    <w:rsid w:val="0032764C"/>
    <w:rsid w:val="00327C37"/>
    <w:rsid w:val="00327E7F"/>
    <w:rsid w:val="003303B6"/>
    <w:rsid w:val="003310F9"/>
    <w:rsid w:val="00331B45"/>
    <w:rsid w:val="003320FA"/>
    <w:rsid w:val="0033294F"/>
    <w:rsid w:val="003335D1"/>
    <w:rsid w:val="003337D9"/>
    <w:rsid w:val="003340C5"/>
    <w:rsid w:val="003348BB"/>
    <w:rsid w:val="00334B85"/>
    <w:rsid w:val="0033505D"/>
    <w:rsid w:val="00335068"/>
    <w:rsid w:val="003359CA"/>
    <w:rsid w:val="00335BF6"/>
    <w:rsid w:val="00336022"/>
    <w:rsid w:val="00336485"/>
    <w:rsid w:val="00336C0E"/>
    <w:rsid w:val="00336CAC"/>
    <w:rsid w:val="00337180"/>
    <w:rsid w:val="0033757D"/>
    <w:rsid w:val="00340274"/>
    <w:rsid w:val="0034064A"/>
    <w:rsid w:val="00340F82"/>
    <w:rsid w:val="003410AB"/>
    <w:rsid w:val="003413AF"/>
    <w:rsid w:val="0034174B"/>
    <w:rsid w:val="00341E34"/>
    <w:rsid w:val="003430F6"/>
    <w:rsid w:val="00343446"/>
    <w:rsid w:val="003434AF"/>
    <w:rsid w:val="00343523"/>
    <w:rsid w:val="00343A6F"/>
    <w:rsid w:val="00344205"/>
    <w:rsid w:val="0034480A"/>
    <w:rsid w:val="003457A3"/>
    <w:rsid w:val="0034592C"/>
    <w:rsid w:val="00345E5B"/>
    <w:rsid w:val="003460B6"/>
    <w:rsid w:val="0034669D"/>
    <w:rsid w:val="00346719"/>
    <w:rsid w:val="00346C6C"/>
    <w:rsid w:val="003474F5"/>
    <w:rsid w:val="003475FB"/>
    <w:rsid w:val="003478B9"/>
    <w:rsid w:val="00347A55"/>
    <w:rsid w:val="00347BF3"/>
    <w:rsid w:val="00350105"/>
    <w:rsid w:val="00350882"/>
    <w:rsid w:val="00350B59"/>
    <w:rsid w:val="003516E4"/>
    <w:rsid w:val="00351D4B"/>
    <w:rsid w:val="003522DE"/>
    <w:rsid w:val="00352FEB"/>
    <w:rsid w:val="00353351"/>
    <w:rsid w:val="00354FBC"/>
    <w:rsid w:val="00355221"/>
    <w:rsid w:val="00355556"/>
    <w:rsid w:val="00355A8F"/>
    <w:rsid w:val="00355AAB"/>
    <w:rsid w:val="00356278"/>
    <w:rsid w:val="00356610"/>
    <w:rsid w:val="00356CA0"/>
    <w:rsid w:val="00356EA2"/>
    <w:rsid w:val="00357A3F"/>
    <w:rsid w:val="00357E98"/>
    <w:rsid w:val="00357FD4"/>
    <w:rsid w:val="003601FE"/>
    <w:rsid w:val="003601FF"/>
    <w:rsid w:val="00360518"/>
    <w:rsid w:val="003609FD"/>
    <w:rsid w:val="00360F3C"/>
    <w:rsid w:val="003618F5"/>
    <w:rsid w:val="003626E2"/>
    <w:rsid w:val="00364173"/>
    <w:rsid w:val="003641F8"/>
    <w:rsid w:val="0036437F"/>
    <w:rsid w:val="00365285"/>
    <w:rsid w:val="003652D0"/>
    <w:rsid w:val="00365939"/>
    <w:rsid w:val="003659F4"/>
    <w:rsid w:val="00365D20"/>
    <w:rsid w:val="00365F7D"/>
    <w:rsid w:val="003668BB"/>
    <w:rsid w:val="00366949"/>
    <w:rsid w:val="00367773"/>
    <w:rsid w:val="00370133"/>
    <w:rsid w:val="00370439"/>
    <w:rsid w:val="003707B8"/>
    <w:rsid w:val="0037145D"/>
    <w:rsid w:val="00371495"/>
    <w:rsid w:val="00371716"/>
    <w:rsid w:val="0037188C"/>
    <w:rsid w:val="00371A54"/>
    <w:rsid w:val="00371C7D"/>
    <w:rsid w:val="00371D50"/>
    <w:rsid w:val="00371DBA"/>
    <w:rsid w:val="00371FBE"/>
    <w:rsid w:val="00372A0E"/>
    <w:rsid w:val="00372DDB"/>
    <w:rsid w:val="003732FC"/>
    <w:rsid w:val="003733D5"/>
    <w:rsid w:val="003738AE"/>
    <w:rsid w:val="00374D6E"/>
    <w:rsid w:val="00375116"/>
    <w:rsid w:val="003755D3"/>
    <w:rsid w:val="00375AAE"/>
    <w:rsid w:val="003760D9"/>
    <w:rsid w:val="003763DD"/>
    <w:rsid w:val="00376556"/>
    <w:rsid w:val="00376A6B"/>
    <w:rsid w:val="00376C3A"/>
    <w:rsid w:val="00376E54"/>
    <w:rsid w:val="00376E72"/>
    <w:rsid w:val="00377270"/>
    <w:rsid w:val="003773B2"/>
    <w:rsid w:val="003777E2"/>
    <w:rsid w:val="00377804"/>
    <w:rsid w:val="00377F5E"/>
    <w:rsid w:val="00380332"/>
    <w:rsid w:val="003803C4"/>
    <w:rsid w:val="003805D8"/>
    <w:rsid w:val="0038073E"/>
    <w:rsid w:val="003807EB"/>
    <w:rsid w:val="0038094E"/>
    <w:rsid w:val="003809F2"/>
    <w:rsid w:val="00380A29"/>
    <w:rsid w:val="00380B28"/>
    <w:rsid w:val="00380C65"/>
    <w:rsid w:val="00380DF3"/>
    <w:rsid w:val="00380F65"/>
    <w:rsid w:val="003810DE"/>
    <w:rsid w:val="00381287"/>
    <w:rsid w:val="00381B3F"/>
    <w:rsid w:val="003821BB"/>
    <w:rsid w:val="003825DE"/>
    <w:rsid w:val="0038268C"/>
    <w:rsid w:val="00382B27"/>
    <w:rsid w:val="00382D8E"/>
    <w:rsid w:val="00383108"/>
    <w:rsid w:val="00383EC1"/>
    <w:rsid w:val="00383F00"/>
    <w:rsid w:val="0038566D"/>
    <w:rsid w:val="00385C34"/>
    <w:rsid w:val="00385CF2"/>
    <w:rsid w:val="0038650A"/>
    <w:rsid w:val="00386EDA"/>
    <w:rsid w:val="0038745F"/>
    <w:rsid w:val="00387C6F"/>
    <w:rsid w:val="003901D0"/>
    <w:rsid w:val="003906CB"/>
    <w:rsid w:val="00390995"/>
    <w:rsid w:val="00390D4D"/>
    <w:rsid w:val="00390DEC"/>
    <w:rsid w:val="00391785"/>
    <w:rsid w:val="00391845"/>
    <w:rsid w:val="00391E9E"/>
    <w:rsid w:val="003923DE"/>
    <w:rsid w:val="003927AF"/>
    <w:rsid w:val="00393DC5"/>
    <w:rsid w:val="00394321"/>
    <w:rsid w:val="003946ED"/>
    <w:rsid w:val="00394D90"/>
    <w:rsid w:val="00394F02"/>
    <w:rsid w:val="00394F2E"/>
    <w:rsid w:val="00394F62"/>
    <w:rsid w:val="003952C5"/>
    <w:rsid w:val="003960A1"/>
    <w:rsid w:val="003961C8"/>
    <w:rsid w:val="003966D1"/>
    <w:rsid w:val="0039679E"/>
    <w:rsid w:val="00396C5A"/>
    <w:rsid w:val="00397815"/>
    <w:rsid w:val="00397947"/>
    <w:rsid w:val="00397EED"/>
    <w:rsid w:val="003A0455"/>
    <w:rsid w:val="003A059E"/>
    <w:rsid w:val="003A0925"/>
    <w:rsid w:val="003A0DDE"/>
    <w:rsid w:val="003A105E"/>
    <w:rsid w:val="003A14C7"/>
    <w:rsid w:val="003A17DA"/>
    <w:rsid w:val="003A17E4"/>
    <w:rsid w:val="003A1A1A"/>
    <w:rsid w:val="003A21EC"/>
    <w:rsid w:val="003A245F"/>
    <w:rsid w:val="003A29E8"/>
    <w:rsid w:val="003A2CCE"/>
    <w:rsid w:val="003A352D"/>
    <w:rsid w:val="003A3580"/>
    <w:rsid w:val="003A41B7"/>
    <w:rsid w:val="003A4513"/>
    <w:rsid w:val="003A467B"/>
    <w:rsid w:val="003A49F3"/>
    <w:rsid w:val="003A4FA2"/>
    <w:rsid w:val="003A5D21"/>
    <w:rsid w:val="003A7016"/>
    <w:rsid w:val="003A75B1"/>
    <w:rsid w:val="003B00FC"/>
    <w:rsid w:val="003B04F2"/>
    <w:rsid w:val="003B06C2"/>
    <w:rsid w:val="003B0D7B"/>
    <w:rsid w:val="003B0FF8"/>
    <w:rsid w:val="003B12A7"/>
    <w:rsid w:val="003B14B5"/>
    <w:rsid w:val="003B1AFC"/>
    <w:rsid w:val="003B251B"/>
    <w:rsid w:val="003B26B1"/>
    <w:rsid w:val="003B2A0F"/>
    <w:rsid w:val="003B2AF3"/>
    <w:rsid w:val="003B2D7B"/>
    <w:rsid w:val="003B383A"/>
    <w:rsid w:val="003B39A7"/>
    <w:rsid w:val="003B39B7"/>
    <w:rsid w:val="003B3C74"/>
    <w:rsid w:val="003B3E21"/>
    <w:rsid w:val="003B42A5"/>
    <w:rsid w:val="003B4CD4"/>
    <w:rsid w:val="003B55A3"/>
    <w:rsid w:val="003B56F7"/>
    <w:rsid w:val="003B5CFE"/>
    <w:rsid w:val="003B6416"/>
    <w:rsid w:val="003B6446"/>
    <w:rsid w:val="003B6471"/>
    <w:rsid w:val="003B6796"/>
    <w:rsid w:val="003B733D"/>
    <w:rsid w:val="003B73F9"/>
    <w:rsid w:val="003B7498"/>
    <w:rsid w:val="003B7576"/>
    <w:rsid w:val="003B7EF3"/>
    <w:rsid w:val="003C0083"/>
    <w:rsid w:val="003C0607"/>
    <w:rsid w:val="003C071F"/>
    <w:rsid w:val="003C172E"/>
    <w:rsid w:val="003C1B2C"/>
    <w:rsid w:val="003C1D05"/>
    <w:rsid w:val="003C1F10"/>
    <w:rsid w:val="003C1F39"/>
    <w:rsid w:val="003C22CB"/>
    <w:rsid w:val="003C2A5E"/>
    <w:rsid w:val="003C2EB4"/>
    <w:rsid w:val="003C3EF7"/>
    <w:rsid w:val="003C4036"/>
    <w:rsid w:val="003C451A"/>
    <w:rsid w:val="003C468F"/>
    <w:rsid w:val="003C4BA8"/>
    <w:rsid w:val="003C4C2D"/>
    <w:rsid w:val="003C4F39"/>
    <w:rsid w:val="003C51ED"/>
    <w:rsid w:val="003C5506"/>
    <w:rsid w:val="003C60E9"/>
    <w:rsid w:val="003C65A2"/>
    <w:rsid w:val="003C712E"/>
    <w:rsid w:val="003C74BE"/>
    <w:rsid w:val="003C783F"/>
    <w:rsid w:val="003C78F8"/>
    <w:rsid w:val="003C7E9C"/>
    <w:rsid w:val="003D0167"/>
    <w:rsid w:val="003D0483"/>
    <w:rsid w:val="003D0B61"/>
    <w:rsid w:val="003D175E"/>
    <w:rsid w:val="003D1892"/>
    <w:rsid w:val="003D290D"/>
    <w:rsid w:val="003D2939"/>
    <w:rsid w:val="003D2EF5"/>
    <w:rsid w:val="003D39C8"/>
    <w:rsid w:val="003D3DA2"/>
    <w:rsid w:val="003D43E7"/>
    <w:rsid w:val="003D43F0"/>
    <w:rsid w:val="003D4C8D"/>
    <w:rsid w:val="003D60C2"/>
    <w:rsid w:val="003D6271"/>
    <w:rsid w:val="003D66A9"/>
    <w:rsid w:val="003D69F7"/>
    <w:rsid w:val="003D6FA5"/>
    <w:rsid w:val="003D7154"/>
    <w:rsid w:val="003D74A3"/>
    <w:rsid w:val="003D75B9"/>
    <w:rsid w:val="003D7F72"/>
    <w:rsid w:val="003E02FF"/>
    <w:rsid w:val="003E085D"/>
    <w:rsid w:val="003E0D12"/>
    <w:rsid w:val="003E0D79"/>
    <w:rsid w:val="003E1C8D"/>
    <w:rsid w:val="003E2179"/>
    <w:rsid w:val="003E338E"/>
    <w:rsid w:val="003E3399"/>
    <w:rsid w:val="003E3A4F"/>
    <w:rsid w:val="003E3CC2"/>
    <w:rsid w:val="003E3D1A"/>
    <w:rsid w:val="003E3DD4"/>
    <w:rsid w:val="003E3F25"/>
    <w:rsid w:val="003E40EF"/>
    <w:rsid w:val="003E41E5"/>
    <w:rsid w:val="003E448C"/>
    <w:rsid w:val="003E53B4"/>
    <w:rsid w:val="003E5635"/>
    <w:rsid w:val="003E564A"/>
    <w:rsid w:val="003E5980"/>
    <w:rsid w:val="003E5FFB"/>
    <w:rsid w:val="003E65E5"/>
    <w:rsid w:val="003E6745"/>
    <w:rsid w:val="003E68EC"/>
    <w:rsid w:val="003E6BBB"/>
    <w:rsid w:val="003E7B29"/>
    <w:rsid w:val="003E7E79"/>
    <w:rsid w:val="003F0055"/>
    <w:rsid w:val="003F0E0C"/>
    <w:rsid w:val="003F1BD3"/>
    <w:rsid w:val="003F1F44"/>
    <w:rsid w:val="003F227E"/>
    <w:rsid w:val="003F252C"/>
    <w:rsid w:val="003F25CA"/>
    <w:rsid w:val="003F286E"/>
    <w:rsid w:val="003F2873"/>
    <w:rsid w:val="003F2927"/>
    <w:rsid w:val="003F342D"/>
    <w:rsid w:val="003F3445"/>
    <w:rsid w:val="003F34BB"/>
    <w:rsid w:val="003F35A2"/>
    <w:rsid w:val="003F35A9"/>
    <w:rsid w:val="003F3C44"/>
    <w:rsid w:val="003F3DA9"/>
    <w:rsid w:val="003F3E13"/>
    <w:rsid w:val="003F3E57"/>
    <w:rsid w:val="003F405C"/>
    <w:rsid w:val="003F41E0"/>
    <w:rsid w:val="003F46AA"/>
    <w:rsid w:val="003F477B"/>
    <w:rsid w:val="003F5790"/>
    <w:rsid w:val="003F59B6"/>
    <w:rsid w:val="003F5D2F"/>
    <w:rsid w:val="003F609D"/>
    <w:rsid w:val="003F70ED"/>
    <w:rsid w:val="003F7221"/>
    <w:rsid w:val="003F7421"/>
    <w:rsid w:val="003F7738"/>
    <w:rsid w:val="003F77DC"/>
    <w:rsid w:val="003F7B9C"/>
    <w:rsid w:val="004003CC"/>
    <w:rsid w:val="004005F3"/>
    <w:rsid w:val="00400BEC"/>
    <w:rsid w:val="0040143C"/>
    <w:rsid w:val="004017EA"/>
    <w:rsid w:val="004023C2"/>
    <w:rsid w:val="00402405"/>
    <w:rsid w:val="00402D0F"/>
    <w:rsid w:val="00403148"/>
    <w:rsid w:val="00403420"/>
    <w:rsid w:val="004035ED"/>
    <w:rsid w:val="00403866"/>
    <w:rsid w:val="00404341"/>
    <w:rsid w:val="00404434"/>
    <w:rsid w:val="00404487"/>
    <w:rsid w:val="00404542"/>
    <w:rsid w:val="00404A06"/>
    <w:rsid w:val="00404A0F"/>
    <w:rsid w:val="00404AF9"/>
    <w:rsid w:val="004056B9"/>
    <w:rsid w:val="00405872"/>
    <w:rsid w:val="004059F5"/>
    <w:rsid w:val="00405BC5"/>
    <w:rsid w:val="00405FCB"/>
    <w:rsid w:val="004064C6"/>
    <w:rsid w:val="00407CA3"/>
    <w:rsid w:val="00410003"/>
    <w:rsid w:val="004105B9"/>
    <w:rsid w:val="00411808"/>
    <w:rsid w:val="0041199C"/>
    <w:rsid w:val="00411B79"/>
    <w:rsid w:val="00411DDC"/>
    <w:rsid w:val="00411E91"/>
    <w:rsid w:val="00412579"/>
    <w:rsid w:val="004125B7"/>
    <w:rsid w:val="00412853"/>
    <w:rsid w:val="00412D82"/>
    <w:rsid w:val="00413361"/>
    <w:rsid w:val="0041346C"/>
    <w:rsid w:val="004134DF"/>
    <w:rsid w:val="00413549"/>
    <w:rsid w:val="00413775"/>
    <w:rsid w:val="00413CB8"/>
    <w:rsid w:val="00414CE9"/>
    <w:rsid w:val="00414D35"/>
    <w:rsid w:val="00414E61"/>
    <w:rsid w:val="0041530E"/>
    <w:rsid w:val="00415AFE"/>
    <w:rsid w:val="00415DE5"/>
    <w:rsid w:val="00416024"/>
    <w:rsid w:val="00417311"/>
    <w:rsid w:val="0041759C"/>
    <w:rsid w:val="00417B17"/>
    <w:rsid w:val="00417F28"/>
    <w:rsid w:val="004200E3"/>
    <w:rsid w:val="0042017E"/>
    <w:rsid w:val="004224EB"/>
    <w:rsid w:val="00422A5E"/>
    <w:rsid w:val="00422AEF"/>
    <w:rsid w:val="00422ECD"/>
    <w:rsid w:val="00423032"/>
    <w:rsid w:val="004230D4"/>
    <w:rsid w:val="00423F44"/>
    <w:rsid w:val="00424182"/>
    <w:rsid w:val="00424AC9"/>
    <w:rsid w:val="00424B2E"/>
    <w:rsid w:val="00424C5A"/>
    <w:rsid w:val="00425012"/>
    <w:rsid w:val="0042568F"/>
    <w:rsid w:val="004256B2"/>
    <w:rsid w:val="00425824"/>
    <w:rsid w:val="0042584F"/>
    <w:rsid w:val="0042597F"/>
    <w:rsid w:val="0042645B"/>
    <w:rsid w:val="00426817"/>
    <w:rsid w:val="00426F19"/>
    <w:rsid w:val="00426F22"/>
    <w:rsid w:val="00427329"/>
    <w:rsid w:val="00427769"/>
    <w:rsid w:val="00427BFF"/>
    <w:rsid w:val="00430248"/>
    <w:rsid w:val="00430367"/>
    <w:rsid w:val="004306BB"/>
    <w:rsid w:val="00431D46"/>
    <w:rsid w:val="00432208"/>
    <w:rsid w:val="004322A3"/>
    <w:rsid w:val="00432336"/>
    <w:rsid w:val="0043253F"/>
    <w:rsid w:val="004326A8"/>
    <w:rsid w:val="0043284A"/>
    <w:rsid w:val="00432AEF"/>
    <w:rsid w:val="00432E9D"/>
    <w:rsid w:val="0043305B"/>
    <w:rsid w:val="004331BC"/>
    <w:rsid w:val="00433697"/>
    <w:rsid w:val="004339AA"/>
    <w:rsid w:val="00433AFB"/>
    <w:rsid w:val="00433BA2"/>
    <w:rsid w:val="00434133"/>
    <w:rsid w:val="00434221"/>
    <w:rsid w:val="00435442"/>
    <w:rsid w:val="00435749"/>
    <w:rsid w:val="00435878"/>
    <w:rsid w:val="00435D90"/>
    <w:rsid w:val="00436485"/>
    <w:rsid w:val="00436491"/>
    <w:rsid w:val="00436F19"/>
    <w:rsid w:val="00437223"/>
    <w:rsid w:val="004400EE"/>
    <w:rsid w:val="0044106F"/>
    <w:rsid w:val="00441117"/>
    <w:rsid w:val="00441F8D"/>
    <w:rsid w:val="0044203F"/>
    <w:rsid w:val="00442304"/>
    <w:rsid w:val="004425D5"/>
    <w:rsid w:val="00442B70"/>
    <w:rsid w:val="00442CDA"/>
    <w:rsid w:val="00442DE6"/>
    <w:rsid w:val="004433D1"/>
    <w:rsid w:val="00443A7C"/>
    <w:rsid w:val="00443AED"/>
    <w:rsid w:val="00444042"/>
    <w:rsid w:val="004442CF"/>
    <w:rsid w:val="00444FEC"/>
    <w:rsid w:val="00445090"/>
    <w:rsid w:val="004454A2"/>
    <w:rsid w:val="00445723"/>
    <w:rsid w:val="00445B96"/>
    <w:rsid w:val="00445C58"/>
    <w:rsid w:val="00445C84"/>
    <w:rsid w:val="00446131"/>
    <w:rsid w:val="004464D3"/>
    <w:rsid w:val="0044660C"/>
    <w:rsid w:val="00446869"/>
    <w:rsid w:val="004468C8"/>
    <w:rsid w:val="00446CC4"/>
    <w:rsid w:val="00446DA6"/>
    <w:rsid w:val="00446F1D"/>
    <w:rsid w:val="00450FB9"/>
    <w:rsid w:val="004510C5"/>
    <w:rsid w:val="0045182E"/>
    <w:rsid w:val="00451BC2"/>
    <w:rsid w:val="0045213B"/>
    <w:rsid w:val="004522E1"/>
    <w:rsid w:val="0045251A"/>
    <w:rsid w:val="004526E8"/>
    <w:rsid w:val="00452998"/>
    <w:rsid w:val="00452BE9"/>
    <w:rsid w:val="00452BFC"/>
    <w:rsid w:val="00453028"/>
    <w:rsid w:val="00453797"/>
    <w:rsid w:val="00453857"/>
    <w:rsid w:val="004546AB"/>
    <w:rsid w:val="0045474D"/>
    <w:rsid w:val="0045476A"/>
    <w:rsid w:val="00454BB5"/>
    <w:rsid w:val="00454C68"/>
    <w:rsid w:val="00454E8E"/>
    <w:rsid w:val="0045523B"/>
    <w:rsid w:val="00455270"/>
    <w:rsid w:val="0045548A"/>
    <w:rsid w:val="00455679"/>
    <w:rsid w:val="004556A9"/>
    <w:rsid w:val="00455E14"/>
    <w:rsid w:val="00455F24"/>
    <w:rsid w:val="00456492"/>
    <w:rsid w:val="00456B8E"/>
    <w:rsid w:val="00456DB3"/>
    <w:rsid w:val="0045761E"/>
    <w:rsid w:val="004600B2"/>
    <w:rsid w:val="00460480"/>
    <w:rsid w:val="004611A1"/>
    <w:rsid w:val="00461469"/>
    <w:rsid w:val="0046154D"/>
    <w:rsid w:val="00461AE0"/>
    <w:rsid w:val="0046214B"/>
    <w:rsid w:val="00462876"/>
    <w:rsid w:val="00462FDF"/>
    <w:rsid w:val="00463628"/>
    <w:rsid w:val="00463D3A"/>
    <w:rsid w:val="0046414F"/>
    <w:rsid w:val="004641D2"/>
    <w:rsid w:val="00464CC1"/>
    <w:rsid w:val="00465137"/>
    <w:rsid w:val="004658B3"/>
    <w:rsid w:val="00465E39"/>
    <w:rsid w:val="00465F09"/>
    <w:rsid w:val="00466412"/>
    <w:rsid w:val="00466EFB"/>
    <w:rsid w:val="00467A7D"/>
    <w:rsid w:val="004703E0"/>
    <w:rsid w:val="00470A6F"/>
    <w:rsid w:val="00470FC4"/>
    <w:rsid w:val="00471FBD"/>
    <w:rsid w:val="004720EB"/>
    <w:rsid w:val="00472144"/>
    <w:rsid w:val="00472399"/>
    <w:rsid w:val="00472787"/>
    <w:rsid w:val="00472E5D"/>
    <w:rsid w:val="004731BB"/>
    <w:rsid w:val="00473AB6"/>
    <w:rsid w:val="00474005"/>
    <w:rsid w:val="00474287"/>
    <w:rsid w:val="00474EDD"/>
    <w:rsid w:val="00474F3A"/>
    <w:rsid w:val="00475618"/>
    <w:rsid w:val="0047570A"/>
    <w:rsid w:val="00475EFD"/>
    <w:rsid w:val="0047614F"/>
    <w:rsid w:val="00476677"/>
    <w:rsid w:val="00476BAC"/>
    <w:rsid w:val="0047705A"/>
    <w:rsid w:val="004775FE"/>
    <w:rsid w:val="00477EB7"/>
    <w:rsid w:val="004802D1"/>
    <w:rsid w:val="00480508"/>
    <w:rsid w:val="00480596"/>
    <w:rsid w:val="00480891"/>
    <w:rsid w:val="00480CD0"/>
    <w:rsid w:val="00480E2D"/>
    <w:rsid w:val="00480EDF"/>
    <w:rsid w:val="00480F4E"/>
    <w:rsid w:val="00481FC4"/>
    <w:rsid w:val="00482924"/>
    <w:rsid w:val="00483192"/>
    <w:rsid w:val="004831F8"/>
    <w:rsid w:val="00483A93"/>
    <w:rsid w:val="00483B76"/>
    <w:rsid w:val="00483DD1"/>
    <w:rsid w:val="004840E2"/>
    <w:rsid w:val="004841A4"/>
    <w:rsid w:val="004841C2"/>
    <w:rsid w:val="00484250"/>
    <w:rsid w:val="004845C8"/>
    <w:rsid w:val="004846C2"/>
    <w:rsid w:val="00484AE0"/>
    <w:rsid w:val="00484B79"/>
    <w:rsid w:val="00486273"/>
    <w:rsid w:val="00486880"/>
    <w:rsid w:val="00486BAA"/>
    <w:rsid w:val="00487E3F"/>
    <w:rsid w:val="00490664"/>
    <w:rsid w:val="004908F1"/>
    <w:rsid w:val="004909F7"/>
    <w:rsid w:val="0049143F"/>
    <w:rsid w:val="00491981"/>
    <w:rsid w:val="00491B4E"/>
    <w:rsid w:val="00491DB8"/>
    <w:rsid w:val="00491F8E"/>
    <w:rsid w:val="00492A21"/>
    <w:rsid w:val="00492A53"/>
    <w:rsid w:val="00492C5F"/>
    <w:rsid w:val="00492F07"/>
    <w:rsid w:val="004933AE"/>
    <w:rsid w:val="004934AA"/>
    <w:rsid w:val="00493B93"/>
    <w:rsid w:val="0049474B"/>
    <w:rsid w:val="00494DB4"/>
    <w:rsid w:val="0049590C"/>
    <w:rsid w:val="0049635C"/>
    <w:rsid w:val="00496446"/>
    <w:rsid w:val="00496698"/>
    <w:rsid w:val="004969AC"/>
    <w:rsid w:val="00496B12"/>
    <w:rsid w:val="00497299"/>
    <w:rsid w:val="004975B9"/>
    <w:rsid w:val="004977A6"/>
    <w:rsid w:val="00497D7F"/>
    <w:rsid w:val="00497FCF"/>
    <w:rsid w:val="004A0005"/>
    <w:rsid w:val="004A0247"/>
    <w:rsid w:val="004A027B"/>
    <w:rsid w:val="004A06F1"/>
    <w:rsid w:val="004A1344"/>
    <w:rsid w:val="004A14B6"/>
    <w:rsid w:val="004A18B2"/>
    <w:rsid w:val="004A1902"/>
    <w:rsid w:val="004A2491"/>
    <w:rsid w:val="004A263A"/>
    <w:rsid w:val="004A285A"/>
    <w:rsid w:val="004A28B2"/>
    <w:rsid w:val="004A2ADD"/>
    <w:rsid w:val="004A2F2B"/>
    <w:rsid w:val="004A2FF3"/>
    <w:rsid w:val="004A338E"/>
    <w:rsid w:val="004A3F9B"/>
    <w:rsid w:val="004A4F00"/>
    <w:rsid w:val="004A57CC"/>
    <w:rsid w:val="004A57DD"/>
    <w:rsid w:val="004A5901"/>
    <w:rsid w:val="004A5B21"/>
    <w:rsid w:val="004A5DE9"/>
    <w:rsid w:val="004A5FEC"/>
    <w:rsid w:val="004A637A"/>
    <w:rsid w:val="004A6A91"/>
    <w:rsid w:val="004A6D05"/>
    <w:rsid w:val="004A7681"/>
    <w:rsid w:val="004B0152"/>
    <w:rsid w:val="004B028D"/>
    <w:rsid w:val="004B08BE"/>
    <w:rsid w:val="004B0F7E"/>
    <w:rsid w:val="004B1698"/>
    <w:rsid w:val="004B19F3"/>
    <w:rsid w:val="004B1F53"/>
    <w:rsid w:val="004B21BF"/>
    <w:rsid w:val="004B22CF"/>
    <w:rsid w:val="004B255D"/>
    <w:rsid w:val="004B26F1"/>
    <w:rsid w:val="004B28E9"/>
    <w:rsid w:val="004B2A7C"/>
    <w:rsid w:val="004B3742"/>
    <w:rsid w:val="004B3FB7"/>
    <w:rsid w:val="004B43D4"/>
    <w:rsid w:val="004B45A7"/>
    <w:rsid w:val="004B46E1"/>
    <w:rsid w:val="004B49EB"/>
    <w:rsid w:val="004B4B47"/>
    <w:rsid w:val="004B5023"/>
    <w:rsid w:val="004B5120"/>
    <w:rsid w:val="004B5358"/>
    <w:rsid w:val="004B56E0"/>
    <w:rsid w:val="004B5B30"/>
    <w:rsid w:val="004B6177"/>
    <w:rsid w:val="004B625F"/>
    <w:rsid w:val="004B667E"/>
    <w:rsid w:val="004B6721"/>
    <w:rsid w:val="004B7334"/>
    <w:rsid w:val="004B7655"/>
    <w:rsid w:val="004B7862"/>
    <w:rsid w:val="004B7895"/>
    <w:rsid w:val="004B7DA2"/>
    <w:rsid w:val="004C0737"/>
    <w:rsid w:val="004C1186"/>
    <w:rsid w:val="004C12D8"/>
    <w:rsid w:val="004C1552"/>
    <w:rsid w:val="004C2018"/>
    <w:rsid w:val="004C2540"/>
    <w:rsid w:val="004C2633"/>
    <w:rsid w:val="004C2811"/>
    <w:rsid w:val="004C282A"/>
    <w:rsid w:val="004C2A0C"/>
    <w:rsid w:val="004C2C9C"/>
    <w:rsid w:val="004C3027"/>
    <w:rsid w:val="004C3F1F"/>
    <w:rsid w:val="004C438F"/>
    <w:rsid w:val="004C43CE"/>
    <w:rsid w:val="004C4722"/>
    <w:rsid w:val="004C4EF5"/>
    <w:rsid w:val="004C54B4"/>
    <w:rsid w:val="004C632F"/>
    <w:rsid w:val="004C6663"/>
    <w:rsid w:val="004C66C3"/>
    <w:rsid w:val="004C6845"/>
    <w:rsid w:val="004C6B04"/>
    <w:rsid w:val="004C6E09"/>
    <w:rsid w:val="004C6FC8"/>
    <w:rsid w:val="004C7059"/>
    <w:rsid w:val="004C7956"/>
    <w:rsid w:val="004D00A5"/>
    <w:rsid w:val="004D00CC"/>
    <w:rsid w:val="004D0D28"/>
    <w:rsid w:val="004D0EC8"/>
    <w:rsid w:val="004D1278"/>
    <w:rsid w:val="004D17DA"/>
    <w:rsid w:val="004D1870"/>
    <w:rsid w:val="004D215D"/>
    <w:rsid w:val="004D3004"/>
    <w:rsid w:val="004D35D5"/>
    <w:rsid w:val="004D380C"/>
    <w:rsid w:val="004D3A1B"/>
    <w:rsid w:val="004D3ABE"/>
    <w:rsid w:val="004D4DF2"/>
    <w:rsid w:val="004D4F00"/>
    <w:rsid w:val="004D54AF"/>
    <w:rsid w:val="004D55F3"/>
    <w:rsid w:val="004D58DB"/>
    <w:rsid w:val="004D5C4E"/>
    <w:rsid w:val="004D67AB"/>
    <w:rsid w:val="004D6B7A"/>
    <w:rsid w:val="004D6CFE"/>
    <w:rsid w:val="004D6DB0"/>
    <w:rsid w:val="004D7197"/>
    <w:rsid w:val="004D7247"/>
    <w:rsid w:val="004D7283"/>
    <w:rsid w:val="004D743B"/>
    <w:rsid w:val="004D7843"/>
    <w:rsid w:val="004D7D4F"/>
    <w:rsid w:val="004D7DB1"/>
    <w:rsid w:val="004E032C"/>
    <w:rsid w:val="004E0825"/>
    <w:rsid w:val="004E1A96"/>
    <w:rsid w:val="004E1F51"/>
    <w:rsid w:val="004E21A9"/>
    <w:rsid w:val="004E24C5"/>
    <w:rsid w:val="004E29BC"/>
    <w:rsid w:val="004E2B06"/>
    <w:rsid w:val="004E2BF3"/>
    <w:rsid w:val="004E2C22"/>
    <w:rsid w:val="004E2C77"/>
    <w:rsid w:val="004E2E12"/>
    <w:rsid w:val="004E33C0"/>
    <w:rsid w:val="004E3500"/>
    <w:rsid w:val="004E3CEC"/>
    <w:rsid w:val="004E4456"/>
    <w:rsid w:val="004E494F"/>
    <w:rsid w:val="004E4B3F"/>
    <w:rsid w:val="004E598B"/>
    <w:rsid w:val="004E6402"/>
    <w:rsid w:val="004E642C"/>
    <w:rsid w:val="004E645E"/>
    <w:rsid w:val="004E66B9"/>
    <w:rsid w:val="004E6E56"/>
    <w:rsid w:val="004E7271"/>
    <w:rsid w:val="004E7290"/>
    <w:rsid w:val="004E738E"/>
    <w:rsid w:val="004E76BA"/>
    <w:rsid w:val="004F03F5"/>
    <w:rsid w:val="004F0D2E"/>
    <w:rsid w:val="004F106D"/>
    <w:rsid w:val="004F16FB"/>
    <w:rsid w:val="004F1AD8"/>
    <w:rsid w:val="004F1F08"/>
    <w:rsid w:val="004F229A"/>
    <w:rsid w:val="004F2ADA"/>
    <w:rsid w:val="004F3227"/>
    <w:rsid w:val="004F3649"/>
    <w:rsid w:val="004F3956"/>
    <w:rsid w:val="004F3E47"/>
    <w:rsid w:val="004F3EC9"/>
    <w:rsid w:val="004F4240"/>
    <w:rsid w:val="004F4795"/>
    <w:rsid w:val="004F4837"/>
    <w:rsid w:val="004F4A10"/>
    <w:rsid w:val="004F4FE2"/>
    <w:rsid w:val="004F509A"/>
    <w:rsid w:val="004F526F"/>
    <w:rsid w:val="004F6044"/>
    <w:rsid w:val="004F685A"/>
    <w:rsid w:val="004F697E"/>
    <w:rsid w:val="004F6F12"/>
    <w:rsid w:val="004F6F33"/>
    <w:rsid w:val="004F70C6"/>
    <w:rsid w:val="004F7AC5"/>
    <w:rsid w:val="004F7CBD"/>
    <w:rsid w:val="00500263"/>
    <w:rsid w:val="0050128D"/>
    <w:rsid w:val="00501A94"/>
    <w:rsid w:val="00501DD5"/>
    <w:rsid w:val="0050277F"/>
    <w:rsid w:val="005027A8"/>
    <w:rsid w:val="00502A7D"/>
    <w:rsid w:val="00502E25"/>
    <w:rsid w:val="005032B0"/>
    <w:rsid w:val="00503893"/>
    <w:rsid w:val="0050416C"/>
    <w:rsid w:val="00504315"/>
    <w:rsid w:val="005048B1"/>
    <w:rsid w:val="0050523D"/>
    <w:rsid w:val="005054E3"/>
    <w:rsid w:val="005059F7"/>
    <w:rsid w:val="005059FF"/>
    <w:rsid w:val="00505EB1"/>
    <w:rsid w:val="005060C8"/>
    <w:rsid w:val="00506260"/>
    <w:rsid w:val="005063D9"/>
    <w:rsid w:val="005064C9"/>
    <w:rsid w:val="005067D1"/>
    <w:rsid w:val="00506AA5"/>
    <w:rsid w:val="00506C29"/>
    <w:rsid w:val="00506D4F"/>
    <w:rsid w:val="0050739E"/>
    <w:rsid w:val="005076A8"/>
    <w:rsid w:val="00507877"/>
    <w:rsid w:val="00507921"/>
    <w:rsid w:val="005112C6"/>
    <w:rsid w:val="00511316"/>
    <w:rsid w:val="00511C39"/>
    <w:rsid w:val="00511E0F"/>
    <w:rsid w:val="00511ED4"/>
    <w:rsid w:val="005121B3"/>
    <w:rsid w:val="0051228F"/>
    <w:rsid w:val="00512475"/>
    <w:rsid w:val="00512EA5"/>
    <w:rsid w:val="005130FC"/>
    <w:rsid w:val="00513166"/>
    <w:rsid w:val="0051355E"/>
    <w:rsid w:val="0051424D"/>
    <w:rsid w:val="00514EE1"/>
    <w:rsid w:val="00514EFC"/>
    <w:rsid w:val="00515D26"/>
    <w:rsid w:val="0051646E"/>
    <w:rsid w:val="005164E5"/>
    <w:rsid w:val="005168E8"/>
    <w:rsid w:val="005169BF"/>
    <w:rsid w:val="00516C08"/>
    <w:rsid w:val="0051757C"/>
    <w:rsid w:val="00517B3B"/>
    <w:rsid w:val="00517C22"/>
    <w:rsid w:val="00517C23"/>
    <w:rsid w:val="00517CDE"/>
    <w:rsid w:val="005200B6"/>
    <w:rsid w:val="00520A24"/>
    <w:rsid w:val="00520F74"/>
    <w:rsid w:val="00521411"/>
    <w:rsid w:val="00521733"/>
    <w:rsid w:val="005218EE"/>
    <w:rsid w:val="00522221"/>
    <w:rsid w:val="00522617"/>
    <w:rsid w:val="0052263A"/>
    <w:rsid w:val="00522FCF"/>
    <w:rsid w:val="0052327C"/>
    <w:rsid w:val="00523849"/>
    <w:rsid w:val="0052389C"/>
    <w:rsid w:val="00523C82"/>
    <w:rsid w:val="005242AB"/>
    <w:rsid w:val="00524857"/>
    <w:rsid w:val="00524B7C"/>
    <w:rsid w:val="00525491"/>
    <w:rsid w:val="0052579A"/>
    <w:rsid w:val="0052580E"/>
    <w:rsid w:val="0052587E"/>
    <w:rsid w:val="00525F1F"/>
    <w:rsid w:val="005260BA"/>
    <w:rsid w:val="00526797"/>
    <w:rsid w:val="005268C9"/>
    <w:rsid w:val="00526C16"/>
    <w:rsid w:val="00526C24"/>
    <w:rsid w:val="00527934"/>
    <w:rsid w:val="00527BC1"/>
    <w:rsid w:val="005302C1"/>
    <w:rsid w:val="00530AF7"/>
    <w:rsid w:val="00530C5B"/>
    <w:rsid w:val="00530D9E"/>
    <w:rsid w:val="00530DF4"/>
    <w:rsid w:val="00531175"/>
    <w:rsid w:val="00531682"/>
    <w:rsid w:val="0053206F"/>
    <w:rsid w:val="005321E5"/>
    <w:rsid w:val="0053286D"/>
    <w:rsid w:val="0053286E"/>
    <w:rsid w:val="005336D5"/>
    <w:rsid w:val="00533917"/>
    <w:rsid w:val="005339D0"/>
    <w:rsid w:val="00533A74"/>
    <w:rsid w:val="00533BB2"/>
    <w:rsid w:val="00533F3F"/>
    <w:rsid w:val="00534431"/>
    <w:rsid w:val="00534555"/>
    <w:rsid w:val="00534CC7"/>
    <w:rsid w:val="00535060"/>
    <w:rsid w:val="005352A7"/>
    <w:rsid w:val="00535729"/>
    <w:rsid w:val="005357D2"/>
    <w:rsid w:val="00536698"/>
    <w:rsid w:val="00536A36"/>
    <w:rsid w:val="00536CE0"/>
    <w:rsid w:val="005371F1"/>
    <w:rsid w:val="005376D8"/>
    <w:rsid w:val="00537B32"/>
    <w:rsid w:val="00537E86"/>
    <w:rsid w:val="00537ED4"/>
    <w:rsid w:val="00540306"/>
    <w:rsid w:val="00541A09"/>
    <w:rsid w:val="00541E2A"/>
    <w:rsid w:val="005421A1"/>
    <w:rsid w:val="0054223A"/>
    <w:rsid w:val="0054245C"/>
    <w:rsid w:val="0054295E"/>
    <w:rsid w:val="00542C80"/>
    <w:rsid w:val="00543050"/>
    <w:rsid w:val="00543385"/>
    <w:rsid w:val="005440E2"/>
    <w:rsid w:val="00544222"/>
    <w:rsid w:val="005445EB"/>
    <w:rsid w:val="00544A7F"/>
    <w:rsid w:val="005450E6"/>
    <w:rsid w:val="00545270"/>
    <w:rsid w:val="00545539"/>
    <w:rsid w:val="005456F9"/>
    <w:rsid w:val="0054579A"/>
    <w:rsid w:val="005457BF"/>
    <w:rsid w:val="0054586D"/>
    <w:rsid w:val="00545A2B"/>
    <w:rsid w:val="00545EF6"/>
    <w:rsid w:val="005465E6"/>
    <w:rsid w:val="005478AF"/>
    <w:rsid w:val="0055002D"/>
    <w:rsid w:val="005502E6"/>
    <w:rsid w:val="00550321"/>
    <w:rsid w:val="005503A5"/>
    <w:rsid w:val="005503ED"/>
    <w:rsid w:val="00550768"/>
    <w:rsid w:val="00550AD4"/>
    <w:rsid w:val="00550E84"/>
    <w:rsid w:val="005512DA"/>
    <w:rsid w:val="00551575"/>
    <w:rsid w:val="005520B2"/>
    <w:rsid w:val="00552460"/>
    <w:rsid w:val="00552487"/>
    <w:rsid w:val="005528D3"/>
    <w:rsid w:val="005529DA"/>
    <w:rsid w:val="00552D0A"/>
    <w:rsid w:val="00553E3B"/>
    <w:rsid w:val="005546F5"/>
    <w:rsid w:val="005547CC"/>
    <w:rsid w:val="005551E5"/>
    <w:rsid w:val="005555D0"/>
    <w:rsid w:val="00555D30"/>
    <w:rsid w:val="00555F06"/>
    <w:rsid w:val="00556196"/>
    <w:rsid w:val="005569D0"/>
    <w:rsid w:val="00556BA3"/>
    <w:rsid w:val="00556C12"/>
    <w:rsid w:val="005576B3"/>
    <w:rsid w:val="0055780F"/>
    <w:rsid w:val="00557959"/>
    <w:rsid w:val="00557CE5"/>
    <w:rsid w:val="00557F1C"/>
    <w:rsid w:val="00557F45"/>
    <w:rsid w:val="00560758"/>
    <w:rsid w:val="00561B31"/>
    <w:rsid w:val="00562570"/>
    <w:rsid w:val="005628CB"/>
    <w:rsid w:val="00563123"/>
    <w:rsid w:val="00563430"/>
    <w:rsid w:val="0056346F"/>
    <w:rsid w:val="005643C3"/>
    <w:rsid w:val="005649A9"/>
    <w:rsid w:val="0056523A"/>
    <w:rsid w:val="005653DB"/>
    <w:rsid w:val="0056545C"/>
    <w:rsid w:val="0056596B"/>
    <w:rsid w:val="00565B1D"/>
    <w:rsid w:val="00565B77"/>
    <w:rsid w:val="00565F3B"/>
    <w:rsid w:val="0056603B"/>
    <w:rsid w:val="0056640F"/>
    <w:rsid w:val="0056673C"/>
    <w:rsid w:val="00566A52"/>
    <w:rsid w:val="00566D2F"/>
    <w:rsid w:val="00566F7E"/>
    <w:rsid w:val="00567036"/>
    <w:rsid w:val="00567037"/>
    <w:rsid w:val="005671AF"/>
    <w:rsid w:val="00567349"/>
    <w:rsid w:val="0056757C"/>
    <w:rsid w:val="00567EA2"/>
    <w:rsid w:val="00567FC8"/>
    <w:rsid w:val="00570223"/>
    <w:rsid w:val="00570F88"/>
    <w:rsid w:val="00571684"/>
    <w:rsid w:val="005717BC"/>
    <w:rsid w:val="0057213A"/>
    <w:rsid w:val="00572B5F"/>
    <w:rsid w:val="00572C8C"/>
    <w:rsid w:val="005739B5"/>
    <w:rsid w:val="00573DEF"/>
    <w:rsid w:val="00573EC5"/>
    <w:rsid w:val="00573FAF"/>
    <w:rsid w:val="005745F8"/>
    <w:rsid w:val="005749A6"/>
    <w:rsid w:val="00574CF4"/>
    <w:rsid w:val="0057512D"/>
    <w:rsid w:val="005757B9"/>
    <w:rsid w:val="00577158"/>
    <w:rsid w:val="005774DA"/>
    <w:rsid w:val="00577758"/>
    <w:rsid w:val="005806C4"/>
    <w:rsid w:val="00580765"/>
    <w:rsid w:val="0058158D"/>
    <w:rsid w:val="005815A7"/>
    <w:rsid w:val="0058201C"/>
    <w:rsid w:val="0058218E"/>
    <w:rsid w:val="00582476"/>
    <w:rsid w:val="00582863"/>
    <w:rsid w:val="005831BB"/>
    <w:rsid w:val="005837BA"/>
    <w:rsid w:val="0058410B"/>
    <w:rsid w:val="005843E5"/>
    <w:rsid w:val="00584848"/>
    <w:rsid w:val="00585098"/>
    <w:rsid w:val="005851C4"/>
    <w:rsid w:val="005861D5"/>
    <w:rsid w:val="0058658D"/>
    <w:rsid w:val="00586777"/>
    <w:rsid w:val="005870FD"/>
    <w:rsid w:val="005875E8"/>
    <w:rsid w:val="00587719"/>
    <w:rsid w:val="00587E84"/>
    <w:rsid w:val="00590C97"/>
    <w:rsid w:val="00591087"/>
    <w:rsid w:val="005915BA"/>
    <w:rsid w:val="00591670"/>
    <w:rsid w:val="00591F58"/>
    <w:rsid w:val="005924A0"/>
    <w:rsid w:val="00592A59"/>
    <w:rsid w:val="00592CAA"/>
    <w:rsid w:val="00592D51"/>
    <w:rsid w:val="00592F62"/>
    <w:rsid w:val="0059316D"/>
    <w:rsid w:val="005934F3"/>
    <w:rsid w:val="005936DF"/>
    <w:rsid w:val="00593FCC"/>
    <w:rsid w:val="00594364"/>
    <w:rsid w:val="0059489C"/>
    <w:rsid w:val="00594B41"/>
    <w:rsid w:val="00594FE7"/>
    <w:rsid w:val="0059549F"/>
    <w:rsid w:val="00595660"/>
    <w:rsid w:val="005958E6"/>
    <w:rsid w:val="0059639E"/>
    <w:rsid w:val="0059695B"/>
    <w:rsid w:val="00596DEB"/>
    <w:rsid w:val="0059731F"/>
    <w:rsid w:val="00597780"/>
    <w:rsid w:val="00597CEA"/>
    <w:rsid w:val="00597D37"/>
    <w:rsid w:val="00597EFD"/>
    <w:rsid w:val="005A06F1"/>
    <w:rsid w:val="005A073C"/>
    <w:rsid w:val="005A07CB"/>
    <w:rsid w:val="005A0ED9"/>
    <w:rsid w:val="005A12E2"/>
    <w:rsid w:val="005A16E2"/>
    <w:rsid w:val="005A1923"/>
    <w:rsid w:val="005A2A71"/>
    <w:rsid w:val="005A2AE6"/>
    <w:rsid w:val="005A2B71"/>
    <w:rsid w:val="005A2C6E"/>
    <w:rsid w:val="005A2F2A"/>
    <w:rsid w:val="005A30A8"/>
    <w:rsid w:val="005A330A"/>
    <w:rsid w:val="005A33C2"/>
    <w:rsid w:val="005A35F9"/>
    <w:rsid w:val="005A3EF3"/>
    <w:rsid w:val="005A4119"/>
    <w:rsid w:val="005A50EE"/>
    <w:rsid w:val="005A5139"/>
    <w:rsid w:val="005A525F"/>
    <w:rsid w:val="005A648F"/>
    <w:rsid w:val="005A65A5"/>
    <w:rsid w:val="005A65D6"/>
    <w:rsid w:val="005A70D6"/>
    <w:rsid w:val="005A719D"/>
    <w:rsid w:val="005A72AB"/>
    <w:rsid w:val="005A73EF"/>
    <w:rsid w:val="005A7852"/>
    <w:rsid w:val="005A78A0"/>
    <w:rsid w:val="005A7E86"/>
    <w:rsid w:val="005A7ED9"/>
    <w:rsid w:val="005B019F"/>
    <w:rsid w:val="005B08BC"/>
    <w:rsid w:val="005B11E5"/>
    <w:rsid w:val="005B1812"/>
    <w:rsid w:val="005B184D"/>
    <w:rsid w:val="005B1A6D"/>
    <w:rsid w:val="005B22BC"/>
    <w:rsid w:val="005B2498"/>
    <w:rsid w:val="005B2A10"/>
    <w:rsid w:val="005B375E"/>
    <w:rsid w:val="005B3B03"/>
    <w:rsid w:val="005B41A0"/>
    <w:rsid w:val="005B4299"/>
    <w:rsid w:val="005B4AAE"/>
    <w:rsid w:val="005B4C34"/>
    <w:rsid w:val="005B5AE3"/>
    <w:rsid w:val="005B5C04"/>
    <w:rsid w:val="005B5D9D"/>
    <w:rsid w:val="005B5DFC"/>
    <w:rsid w:val="005B65DE"/>
    <w:rsid w:val="005B696B"/>
    <w:rsid w:val="005B6F76"/>
    <w:rsid w:val="005B6FAF"/>
    <w:rsid w:val="005B6FFD"/>
    <w:rsid w:val="005B7273"/>
    <w:rsid w:val="005B7584"/>
    <w:rsid w:val="005B7BB1"/>
    <w:rsid w:val="005B7FA3"/>
    <w:rsid w:val="005B7FC8"/>
    <w:rsid w:val="005C039F"/>
    <w:rsid w:val="005C0E9F"/>
    <w:rsid w:val="005C1794"/>
    <w:rsid w:val="005C1B24"/>
    <w:rsid w:val="005C1BAE"/>
    <w:rsid w:val="005C29EA"/>
    <w:rsid w:val="005C2E7B"/>
    <w:rsid w:val="005C2FC3"/>
    <w:rsid w:val="005C307F"/>
    <w:rsid w:val="005C40C5"/>
    <w:rsid w:val="005C4317"/>
    <w:rsid w:val="005C46ED"/>
    <w:rsid w:val="005C48D0"/>
    <w:rsid w:val="005C4963"/>
    <w:rsid w:val="005C51B9"/>
    <w:rsid w:val="005C5603"/>
    <w:rsid w:val="005C5832"/>
    <w:rsid w:val="005C690E"/>
    <w:rsid w:val="005C6C37"/>
    <w:rsid w:val="005C6D22"/>
    <w:rsid w:val="005C6EBD"/>
    <w:rsid w:val="005C7396"/>
    <w:rsid w:val="005C7708"/>
    <w:rsid w:val="005C7D86"/>
    <w:rsid w:val="005D02E3"/>
    <w:rsid w:val="005D0498"/>
    <w:rsid w:val="005D10EF"/>
    <w:rsid w:val="005D1A61"/>
    <w:rsid w:val="005D1A99"/>
    <w:rsid w:val="005D236A"/>
    <w:rsid w:val="005D2730"/>
    <w:rsid w:val="005D2EED"/>
    <w:rsid w:val="005D30BF"/>
    <w:rsid w:val="005D3120"/>
    <w:rsid w:val="005D336B"/>
    <w:rsid w:val="005D3A18"/>
    <w:rsid w:val="005D3F0E"/>
    <w:rsid w:val="005D41AC"/>
    <w:rsid w:val="005D460F"/>
    <w:rsid w:val="005D48DF"/>
    <w:rsid w:val="005D508B"/>
    <w:rsid w:val="005D5136"/>
    <w:rsid w:val="005D52C5"/>
    <w:rsid w:val="005D5CF5"/>
    <w:rsid w:val="005D5F4C"/>
    <w:rsid w:val="005D6766"/>
    <w:rsid w:val="005D6777"/>
    <w:rsid w:val="005D684E"/>
    <w:rsid w:val="005D6B74"/>
    <w:rsid w:val="005D7C92"/>
    <w:rsid w:val="005D7DA5"/>
    <w:rsid w:val="005D7E53"/>
    <w:rsid w:val="005D7F4C"/>
    <w:rsid w:val="005E0275"/>
    <w:rsid w:val="005E034A"/>
    <w:rsid w:val="005E0732"/>
    <w:rsid w:val="005E169A"/>
    <w:rsid w:val="005E27EE"/>
    <w:rsid w:val="005E29FE"/>
    <w:rsid w:val="005E3270"/>
    <w:rsid w:val="005E35E2"/>
    <w:rsid w:val="005E374B"/>
    <w:rsid w:val="005E3FF7"/>
    <w:rsid w:val="005E4586"/>
    <w:rsid w:val="005E48A3"/>
    <w:rsid w:val="005E48DC"/>
    <w:rsid w:val="005E4BBE"/>
    <w:rsid w:val="005E56DB"/>
    <w:rsid w:val="005E5A23"/>
    <w:rsid w:val="005E5A56"/>
    <w:rsid w:val="005E5BEA"/>
    <w:rsid w:val="005E63F1"/>
    <w:rsid w:val="005E65A5"/>
    <w:rsid w:val="005E68BE"/>
    <w:rsid w:val="005E6D19"/>
    <w:rsid w:val="005E6F4A"/>
    <w:rsid w:val="005E6FEF"/>
    <w:rsid w:val="005F0151"/>
    <w:rsid w:val="005F01AE"/>
    <w:rsid w:val="005F030A"/>
    <w:rsid w:val="005F0685"/>
    <w:rsid w:val="005F074D"/>
    <w:rsid w:val="005F0D5D"/>
    <w:rsid w:val="005F0EB0"/>
    <w:rsid w:val="005F13D4"/>
    <w:rsid w:val="005F18DD"/>
    <w:rsid w:val="005F1B56"/>
    <w:rsid w:val="005F24B9"/>
    <w:rsid w:val="005F2FCF"/>
    <w:rsid w:val="005F31F5"/>
    <w:rsid w:val="005F322A"/>
    <w:rsid w:val="005F341D"/>
    <w:rsid w:val="005F3458"/>
    <w:rsid w:val="005F3660"/>
    <w:rsid w:val="005F3B26"/>
    <w:rsid w:val="005F41D1"/>
    <w:rsid w:val="005F4203"/>
    <w:rsid w:val="005F4259"/>
    <w:rsid w:val="005F4583"/>
    <w:rsid w:val="005F50FD"/>
    <w:rsid w:val="005F51BB"/>
    <w:rsid w:val="005F5702"/>
    <w:rsid w:val="005F6033"/>
    <w:rsid w:val="005F6320"/>
    <w:rsid w:val="005F6750"/>
    <w:rsid w:val="005F6975"/>
    <w:rsid w:val="005F70F3"/>
    <w:rsid w:val="005F721D"/>
    <w:rsid w:val="005F77FD"/>
    <w:rsid w:val="00600228"/>
    <w:rsid w:val="006002D7"/>
    <w:rsid w:val="00601852"/>
    <w:rsid w:val="0060201B"/>
    <w:rsid w:val="006020D0"/>
    <w:rsid w:val="00602140"/>
    <w:rsid w:val="00602BAE"/>
    <w:rsid w:val="00602F4D"/>
    <w:rsid w:val="00603267"/>
    <w:rsid w:val="00603757"/>
    <w:rsid w:val="006038B0"/>
    <w:rsid w:val="00604134"/>
    <w:rsid w:val="00604167"/>
    <w:rsid w:val="00604383"/>
    <w:rsid w:val="0060470B"/>
    <w:rsid w:val="00605043"/>
    <w:rsid w:val="006052BA"/>
    <w:rsid w:val="0060536D"/>
    <w:rsid w:val="0060548A"/>
    <w:rsid w:val="00605771"/>
    <w:rsid w:val="00606423"/>
    <w:rsid w:val="00606425"/>
    <w:rsid w:val="00606A5D"/>
    <w:rsid w:val="00606B12"/>
    <w:rsid w:val="00606BEF"/>
    <w:rsid w:val="00606CCB"/>
    <w:rsid w:val="00606F59"/>
    <w:rsid w:val="006075C2"/>
    <w:rsid w:val="00607DEC"/>
    <w:rsid w:val="0061005F"/>
    <w:rsid w:val="0061057F"/>
    <w:rsid w:val="00610926"/>
    <w:rsid w:val="00610ACC"/>
    <w:rsid w:val="00610F5B"/>
    <w:rsid w:val="0061149B"/>
    <w:rsid w:val="0061168B"/>
    <w:rsid w:val="006117A3"/>
    <w:rsid w:val="00611AC8"/>
    <w:rsid w:val="00612545"/>
    <w:rsid w:val="00612C11"/>
    <w:rsid w:val="0061336B"/>
    <w:rsid w:val="006134CB"/>
    <w:rsid w:val="00613A9B"/>
    <w:rsid w:val="0061431E"/>
    <w:rsid w:val="00614763"/>
    <w:rsid w:val="00614B69"/>
    <w:rsid w:val="00614FAC"/>
    <w:rsid w:val="00615923"/>
    <w:rsid w:val="006159D7"/>
    <w:rsid w:val="00616141"/>
    <w:rsid w:val="0061659E"/>
    <w:rsid w:val="0061708E"/>
    <w:rsid w:val="006171D0"/>
    <w:rsid w:val="00617B33"/>
    <w:rsid w:val="00617CE7"/>
    <w:rsid w:val="00617D4F"/>
    <w:rsid w:val="00617D69"/>
    <w:rsid w:val="00617ED8"/>
    <w:rsid w:val="006201C8"/>
    <w:rsid w:val="00621EDA"/>
    <w:rsid w:val="00621FAF"/>
    <w:rsid w:val="006222F8"/>
    <w:rsid w:val="0062256F"/>
    <w:rsid w:val="00622A95"/>
    <w:rsid w:val="00623658"/>
    <w:rsid w:val="006238FA"/>
    <w:rsid w:val="00624BE8"/>
    <w:rsid w:val="00624E42"/>
    <w:rsid w:val="00624E58"/>
    <w:rsid w:val="00624FF6"/>
    <w:rsid w:val="006256A7"/>
    <w:rsid w:val="0062680F"/>
    <w:rsid w:val="00626934"/>
    <w:rsid w:val="0062731E"/>
    <w:rsid w:val="006276A9"/>
    <w:rsid w:val="00627C96"/>
    <w:rsid w:val="006304FE"/>
    <w:rsid w:val="00630E01"/>
    <w:rsid w:val="006314F6"/>
    <w:rsid w:val="00631808"/>
    <w:rsid w:val="0063258F"/>
    <w:rsid w:val="00632DE3"/>
    <w:rsid w:val="0063311C"/>
    <w:rsid w:val="00633185"/>
    <w:rsid w:val="006339DF"/>
    <w:rsid w:val="0063439B"/>
    <w:rsid w:val="00634F06"/>
    <w:rsid w:val="00635306"/>
    <w:rsid w:val="00635731"/>
    <w:rsid w:val="00635E4C"/>
    <w:rsid w:val="00635F53"/>
    <w:rsid w:val="00636146"/>
    <w:rsid w:val="0063636B"/>
    <w:rsid w:val="00636996"/>
    <w:rsid w:val="00636EC1"/>
    <w:rsid w:val="0063708F"/>
    <w:rsid w:val="0063709F"/>
    <w:rsid w:val="00637627"/>
    <w:rsid w:val="006376B5"/>
    <w:rsid w:val="00637964"/>
    <w:rsid w:val="00637AC9"/>
    <w:rsid w:val="00640495"/>
    <w:rsid w:val="00640A3A"/>
    <w:rsid w:val="00640ACA"/>
    <w:rsid w:val="00640C77"/>
    <w:rsid w:val="0064103C"/>
    <w:rsid w:val="00641253"/>
    <w:rsid w:val="00641E47"/>
    <w:rsid w:val="00641F6C"/>
    <w:rsid w:val="00642279"/>
    <w:rsid w:val="0064275C"/>
    <w:rsid w:val="00642A97"/>
    <w:rsid w:val="00642CF9"/>
    <w:rsid w:val="00642D50"/>
    <w:rsid w:val="00643AA7"/>
    <w:rsid w:val="00643B0F"/>
    <w:rsid w:val="00643D82"/>
    <w:rsid w:val="0064471C"/>
    <w:rsid w:val="00644A1C"/>
    <w:rsid w:val="00645322"/>
    <w:rsid w:val="006456B3"/>
    <w:rsid w:val="00645734"/>
    <w:rsid w:val="006459F2"/>
    <w:rsid w:val="00645D49"/>
    <w:rsid w:val="006467F2"/>
    <w:rsid w:val="0064693B"/>
    <w:rsid w:val="00646A27"/>
    <w:rsid w:val="00647004"/>
    <w:rsid w:val="006471C4"/>
    <w:rsid w:val="0064749B"/>
    <w:rsid w:val="006475B8"/>
    <w:rsid w:val="00647E85"/>
    <w:rsid w:val="00647F48"/>
    <w:rsid w:val="006508EE"/>
    <w:rsid w:val="00650F3A"/>
    <w:rsid w:val="00651A50"/>
    <w:rsid w:val="00651B7D"/>
    <w:rsid w:val="00651E11"/>
    <w:rsid w:val="00651F00"/>
    <w:rsid w:val="006522B0"/>
    <w:rsid w:val="0065238F"/>
    <w:rsid w:val="0065249C"/>
    <w:rsid w:val="0065274D"/>
    <w:rsid w:val="00653942"/>
    <w:rsid w:val="00654810"/>
    <w:rsid w:val="00656DA9"/>
    <w:rsid w:val="0065702E"/>
    <w:rsid w:val="006570B8"/>
    <w:rsid w:val="006573DC"/>
    <w:rsid w:val="0065759E"/>
    <w:rsid w:val="006577C1"/>
    <w:rsid w:val="00657A14"/>
    <w:rsid w:val="00660B6E"/>
    <w:rsid w:val="006613E0"/>
    <w:rsid w:val="006624CB"/>
    <w:rsid w:val="006625F7"/>
    <w:rsid w:val="006629D8"/>
    <w:rsid w:val="00662C99"/>
    <w:rsid w:val="00662EE4"/>
    <w:rsid w:val="0066323B"/>
    <w:rsid w:val="006633C3"/>
    <w:rsid w:val="00663704"/>
    <w:rsid w:val="00663C00"/>
    <w:rsid w:val="00663C42"/>
    <w:rsid w:val="00664661"/>
    <w:rsid w:val="006647C9"/>
    <w:rsid w:val="0066538F"/>
    <w:rsid w:val="0066629C"/>
    <w:rsid w:val="00666559"/>
    <w:rsid w:val="00666B46"/>
    <w:rsid w:val="00666BE7"/>
    <w:rsid w:val="00666E4D"/>
    <w:rsid w:val="006673A2"/>
    <w:rsid w:val="006678F1"/>
    <w:rsid w:val="00670724"/>
    <w:rsid w:val="006708F3"/>
    <w:rsid w:val="00670C6C"/>
    <w:rsid w:val="00671351"/>
    <w:rsid w:val="00671375"/>
    <w:rsid w:val="006718DC"/>
    <w:rsid w:val="006722A0"/>
    <w:rsid w:val="00672BE4"/>
    <w:rsid w:val="006730BD"/>
    <w:rsid w:val="00673125"/>
    <w:rsid w:val="00673586"/>
    <w:rsid w:val="0067381C"/>
    <w:rsid w:val="00673E1F"/>
    <w:rsid w:val="00674594"/>
    <w:rsid w:val="006745B2"/>
    <w:rsid w:val="0067460F"/>
    <w:rsid w:val="00674CEC"/>
    <w:rsid w:val="0067527C"/>
    <w:rsid w:val="00675499"/>
    <w:rsid w:val="00675684"/>
    <w:rsid w:val="0067576A"/>
    <w:rsid w:val="00675FDC"/>
    <w:rsid w:val="006768F9"/>
    <w:rsid w:val="00676B7D"/>
    <w:rsid w:val="006775C9"/>
    <w:rsid w:val="00677D9D"/>
    <w:rsid w:val="00680260"/>
    <w:rsid w:val="0068037E"/>
    <w:rsid w:val="0068046E"/>
    <w:rsid w:val="00680908"/>
    <w:rsid w:val="00680B00"/>
    <w:rsid w:val="00680C1B"/>
    <w:rsid w:val="00680C4B"/>
    <w:rsid w:val="00680E58"/>
    <w:rsid w:val="0068111A"/>
    <w:rsid w:val="00681151"/>
    <w:rsid w:val="006813CE"/>
    <w:rsid w:val="00681624"/>
    <w:rsid w:val="006817D3"/>
    <w:rsid w:val="00681BE3"/>
    <w:rsid w:val="00681F3F"/>
    <w:rsid w:val="00682378"/>
    <w:rsid w:val="0068262F"/>
    <w:rsid w:val="006827C7"/>
    <w:rsid w:val="00682A87"/>
    <w:rsid w:val="00682DCB"/>
    <w:rsid w:val="006833DF"/>
    <w:rsid w:val="006834B7"/>
    <w:rsid w:val="00683E0A"/>
    <w:rsid w:val="00684137"/>
    <w:rsid w:val="006841FA"/>
    <w:rsid w:val="00684230"/>
    <w:rsid w:val="006843F6"/>
    <w:rsid w:val="006846A2"/>
    <w:rsid w:val="00684C96"/>
    <w:rsid w:val="006851AF"/>
    <w:rsid w:val="00685E25"/>
    <w:rsid w:val="00686554"/>
    <w:rsid w:val="00686764"/>
    <w:rsid w:val="00686950"/>
    <w:rsid w:val="00686C1D"/>
    <w:rsid w:val="00686F07"/>
    <w:rsid w:val="00687171"/>
    <w:rsid w:val="00687CAA"/>
    <w:rsid w:val="00687EF9"/>
    <w:rsid w:val="00687F6A"/>
    <w:rsid w:val="006904D1"/>
    <w:rsid w:val="00690A6B"/>
    <w:rsid w:val="00690AC7"/>
    <w:rsid w:val="006912EC"/>
    <w:rsid w:val="00691547"/>
    <w:rsid w:val="006915A7"/>
    <w:rsid w:val="00691612"/>
    <w:rsid w:val="00691E96"/>
    <w:rsid w:val="00692204"/>
    <w:rsid w:val="00692D11"/>
    <w:rsid w:val="00693776"/>
    <w:rsid w:val="006939A9"/>
    <w:rsid w:val="00693F00"/>
    <w:rsid w:val="00694273"/>
    <w:rsid w:val="00694527"/>
    <w:rsid w:val="00694A04"/>
    <w:rsid w:val="00695AF6"/>
    <w:rsid w:val="00696672"/>
    <w:rsid w:val="0069679A"/>
    <w:rsid w:val="00696AA5"/>
    <w:rsid w:val="00696D18"/>
    <w:rsid w:val="00697015"/>
    <w:rsid w:val="00697749"/>
    <w:rsid w:val="006A019F"/>
    <w:rsid w:val="006A0266"/>
    <w:rsid w:val="006A12A0"/>
    <w:rsid w:val="006A13EE"/>
    <w:rsid w:val="006A1621"/>
    <w:rsid w:val="006A1808"/>
    <w:rsid w:val="006A19AE"/>
    <w:rsid w:val="006A1B34"/>
    <w:rsid w:val="006A1DB6"/>
    <w:rsid w:val="006A21E4"/>
    <w:rsid w:val="006A2310"/>
    <w:rsid w:val="006A358B"/>
    <w:rsid w:val="006A35FA"/>
    <w:rsid w:val="006A38FF"/>
    <w:rsid w:val="006A3BA6"/>
    <w:rsid w:val="006A3E70"/>
    <w:rsid w:val="006A44D2"/>
    <w:rsid w:val="006A4E7D"/>
    <w:rsid w:val="006A4F3E"/>
    <w:rsid w:val="006A4F87"/>
    <w:rsid w:val="006A5174"/>
    <w:rsid w:val="006A5425"/>
    <w:rsid w:val="006A6484"/>
    <w:rsid w:val="006A770A"/>
    <w:rsid w:val="006A7B3F"/>
    <w:rsid w:val="006A7EB9"/>
    <w:rsid w:val="006B04BE"/>
    <w:rsid w:val="006B0753"/>
    <w:rsid w:val="006B077F"/>
    <w:rsid w:val="006B07C1"/>
    <w:rsid w:val="006B2538"/>
    <w:rsid w:val="006B25EE"/>
    <w:rsid w:val="006B26C6"/>
    <w:rsid w:val="006B2858"/>
    <w:rsid w:val="006B2A28"/>
    <w:rsid w:val="006B2B94"/>
    <w:rsid w:val="006B2D27"/>
    <w:rsid w:val="006B2D65"/>
    <w:rsid w:val="006B2F43"/>
    <w:rsid w:val="006B42FF"/>
    <w:rsid w:val="006B485F"/>
    <w:rsid w:val="006B4F9F"/>
    <w:rsid w:val="006B55A6"/>
    <w:rsid w:val="006B574D"/>
    <w:rsid w:val="006B5793"/>
    <w:rsid w:val="006B5A6E"/>
    <w:rsid w:val="006B61FD"/>
    <w:rsid w:val="006B64B5"/>
    <w:rsid w:val="006B660A"/>
    <w:rsid w:val="006B692D"/>
    <w:rsid w:val="006B6E7C"/>
    <w:rsid w:val="006B71DC"/>
    <w:rsid w:val="006B745E"/>
    <w:rsid w:val="006B782E"/>
    <w:rsid w:val="006B7A5D"/>
    <w:rsid w:val="006B7EBC"/>
    <w:rsid w:val="006C0664"/>
    <w:rsid w:val="006C1DEB"/>
    <w:rsid w:val="006C2426"/>
    <w:rsid w:val="006C24DD"/>
    <w:rsid w:val="006C3321"/>
    <w:rsid w:val="006C3459"/>
    <w:rsid w:val="006C34A2"/>
    <w:rsid w:val="006C3599"/>
    <w:rsid w:val="006C361C"/>
    <w:rsid w:val="006C374D"/>
    <w:rsid w:val="006C3BF1"/>
    <w:rsid w:val="006C3D95"/>
    <w:rsid w:val="006C3DD3"/>
    <w:rsid w:val="006C3FEB"/>
    <w:rsid w:val="006C41EF"/>
    <w:rsid w:val="006C43B7"/>
    <w:rsid w:val="006C4414"/>
    <w:rsid w:val="006C4509"/>
    <w:rsid w:val="006C473F"/>
    <w:rsid w:val="006C61FF"/>
    <w:rsid w:val="006C6642"/>
    <w:rsid w:val="006C6CD4"/>
    <w:rsid w:val="006C7010"/>
    <w:rsid w:val="006C722C"/>
    <w:rsid w:val="006C7CF0"/>
    <w:rsid w:val="006D10FB"/>
    <w:rsid w:val="006D1124"/>
    <w:rsid w:val="006D1544"/>
    <w:rsid w:val="006D17D2"/>
    <w:rsid w:val="006D1C12"/>
    <w:rsid w:val="006D2252"/>
    <w:rsid w:val="006D2BA9"/>
    <w:rsid w:val="006D2CD4"/>
    <w:rsid w:val="006D2D70"/>
    <w:rsid w:val="006D2E46"/>
    <w:rsid w:val="006D3BBC"/>
    <w:rsid w:val="006D4018"/>
    <w:rsid w:val="006D422B"/>
    <w:rsid w:val="006D446B"/>
    <w:rsid w:val="006D46B1"/>
    <w:rsid w:val="006D480E"/>
    <w:rsid w:val="006D50A1"/>
    <w:rsid w:val="006D5589"/>
    <w:rsid w:val="006D565B"/>
    <w:rsid w:val="006D5AB7"/>
    <w:rsid w:val="006D6688"/>
    <w:rsid w:val="006D7568"/>
    <w:rsid w:val="006D76D7"/>
    <w:rsid w:val="006D7CD5"/>
    <w:rsid w:val="006E0521"/>
    <w:rsid w:val="006E0580"/>
    <w:rsid w:val="006E068C"/>
    <w:rsid w:val="006E08EC"/>
    <w:rsid w:val="006E1AE6"/>
    <w:rsid w:val="006E1F74"/>
    <w:rsid w:val="006E1FB8"/>
    <w:rsid w:val="006E322C"/>
    <w:rsid w:val="006E388C"/>
    <w:rsid w:val="006E4194"/>
    <w:rsid w:val="006E4234"/>
    <w:rsid w:val="006E45AF"/>
    <w:rsid w:val="006E4616"/>
    <w:rsid w:val="006E4B4F"/>
    <w:rsid w:val="006E540F"/>
    <w:rsid w:val="006E54E4"/>
    <w:rsid w:val="006E5550"/>
    <w:rsid w:val="006E5581"/>
    <w:rsid w:val="006E5C31"/>
    <w:rsid w:val="006E6122"/>
    <w:rsid w:val="006E6142"/>
    <w:rsid w:val="006E643C"/>
    <w:rsid w:val="006E6C74"/>
    <w:rsid w:val="006E6EDA"/>
    <w:rsid w:val="006E6F1C"/>
    <w:rsid w:val="006E72F0"/>
    <w:rsid w:val="006E7904"/>
    <w:rsid w:val="006F01B1"/>
    <w:rsid w:val="006F05D1"/>
    <w:rsid w:val="006F0B1C"/>
    <w:rsid w:val="006F1572"/>
    <w:rsid w:val="006F15D3"/>
    <w:rsid w:val="006F1635"/>
    <w:rsid w:val="006F223A"/>
    <w:rsid w:val="006F22EB"/>
    <w:rsid w:val="006F28C2"/>
    <w:rsid w:val="006F2C0B"/>
    <w:rsid w:val="006F2F9E"/>
    <w:rsid w:val="006F31E2"/>
    <w:rsid w:val="006F3782"/>
    <w:rsid w:val="006F3C84"/>
    <w:rsid w:val="006F3D3D"/>
    <w:rsid w:val="006F456C"/>
    <w:rsid w:val="006F48DA"/>
    <w:rsid w:val="006F48FF"/>
    <w:rsid w:val="006F4936"/>
    <w:rsid w:val="006F4A10"/>
    <w:rsid w:val="006F4B38"/>
    <w:rsid w:val="006F4F38"/>
    <w:rsid w:val="006F505F"/>
    <w:rsid w:val="006F50D2"/>
    <w:rsid w:val="006F54CA"/>
    <w:rsid w:val="006F5A55"/>
    <w:rsid w:val="006F628B"/>
    <w:rsid w:val="006F689B"/>
    <w:rsid w:val="006F6C95"/>
    <w:rsid w:val="006F78D3"/>
    <w:rsid w:val="006F7920"/>
    <w:rsid w:val="006F7AA6"/>
    <w:rsid w:val="006F7B16"/>
    <w:rsid w:val="006F7B96"/>
    <w:rsid w:val="006F7CF8"/>
    <w:rsid w:val="006F7DC0"/>
    <w:rsid w:val="006F7E37"/>
    <w:rsid w:val="006F7FF2"/>
    <w:rsid w:val="00700182"/>
    <w:rsid w:val="007003A1"/>
    <w:rsid w:val="007006F2"/>
    <w:rsid w:val="0070096E"/>
    <w:rsid w:val="0070148F"/>
    <w:rsid w:val="007015B7"/>
    <w:rsid w:val="00701A9F"/>
    <w:rsid w:val="00701E12"/>
    <w:rsid w:val="00701EA7"/>
    <w:rsid w:val="0070225A"/>
    <w:rsid w:val="007022D9"/>
    <w:rsid w:val="0070258F"/>
    <w:rsid w:val="00702806"/>
    <w:rsid w:val="0070299C"/>
    <w:rsid w:val="007030BC"/>
    <w:rsid w:val="00704466"/>
    <w:rsid w:val="00704490"/>
    <w:rsid w:val="00704666"/>
    <w:rsid w:val="00704B65"/>
    <w:rsid w:val="007050AA"/>
    <w:rsid w:val="0070511D"/>
    <w:rsid w:val="00705362"/>
    <w:rsid w:val="00705691"/>
    <w:rsid w:val="0070593C"/>
    <w:rsid w:val="007059C3"/>
    <w:rsid w:val="00705A68"/>
    <w:rsid w:val="00705E18"/>
    <w:rsid w:val="00706E4C"/>
    <w:rsid w:val="007070B9"/>
    <w:rsid w:val="007070D7"/>
    <w:rsid w:val="0070761E"/>
    <w:rsid w:val="00707820"/>
    <w:rsid w:val="00707A2B"/>
    <w:rsid w:val="00707F13"/>
    <w:rsid w:val="0071069B"/>
    <w:rsid w:val="0071072A"/>
    <w:rsid w:val="00710F74"/>
    <w:rsid w:val="00711286"/>
    <w:rsid w:val="00711376"/>
    <w:rsid w:val="007113FB"/>
    <w:rsid w:val="00711EEC"/>
    <w:rsid w:val="00712028"/>
    <w:rsid w:val="00712BD6"/>
    <w:rsid w:val="00712E43"/>
    <w:rsid w:val="00712F30"/>
    <w:rsid w:val="00713894"/>
    <w:rsid w:val="007138B5"/>
    <w:rsid w:val="00713977"/>
    <w:rsid w:val="00713A54"/>
    <w:rsid w:val="0071480E"/>
    <w:rsid w:val="00714F7D"/>
    <w:rsid w:val="00715321"/>
    <w:rsid w:val="007155FE"/>
    <w:rsid w:val="007156CF"/>
    <w:rsid w:val="0071591B"/>
    <w:rsid w:val="00716054"/>
    <w:rsid w:val="0071696E"/>
    <w:rsid w:val="00716B5A"/>
    <w:rsid w:val="00716BEB"/>
    <w:rsid w:val="00716CAA"/>
    <w:rsid w:val="007171AC"/>
    <w:rsid w:val="007177AB"/>
    <w:rsid w:val="007178DA"/>
    <w:rsid w:val="00720234"/>
    <w:rsid w:val="007205D3"/>
    <w:rsid w:val="00720CDA"/>
    <w:rsid w:val="007216E4"/>
    <w:rsid w:val="00721702"/>
    <w:rsid w:val="00722A6F"/>
    <w:rsid w:val="00723387"/>
    <w:rsid w:val="007235C2"/>
    <w:rsid w:val="007239A3"/>
    <w:rsid w:val="00723F58"/>
    <w:rsid w:val="0072413B"/>
    <w:rsid w:val="00724183"/>
    <w:rsid w:val="007241C7"/>
    <w:rsid w:val="00724413"/>
    <w:rsid w:val="00724574"/>
    <w:rsid w:val="0072457A"/>
    <w:rsid w:val="00724AE5"/>
    <w:rsid w:val="00724CF9"/>
    <w:rsid w:val="00724F2D"/>
    <w:rsid w:val="0072517B"/>
    <w:rsid w:val="00725439"/>
    <w:rsid w:val="0072565B"/>
    <w:rsid w:val="00725967"/>
    <w:rsid w:val="0072605E"/>
    <w:rsid w:val="00726743"/>
    <w:rsid w:val="00726846"/>
    <w:rsid w:val="00726DEF"/>
    <w:rsid w:val="007271FC"/>
    <w:rsid w:val="007277DE"/>
    <w:rsid w:val="007279D5"/>
    <w:rsid w:val="00727C12"/>
    <w:rsid w:val="00727E68"/>
    <w:rsid w:val="007305F2"/>
    <w:rsid w:val="00730A40"/>
    <w:rsid w:val="00730FEC"/>
    <w:rsid w:val="00731AAB"/>
    <w:rsid w:val="00731E31"/>
    <w:rsid w:val="0073231D"/>
    <w:rsid w:val="0073236E"/>
    <w:rsid w:val="00732971"/>
    <w:rsid w:val="00732A56"/>
    <w:rsid w:val="00732BDC"/>
    <w:rsid w:val="00732BF1"/>
    <w:rsid w:val="00733170"/>
    <w:rsid w:val="00733751"/>
    <w:rsid w:val="00733C5F"/>
    <w:rsid w:val="00733EDE"/>
    <w:rsid w:val="00734012"/>
    <w:rsid w:val="00734BA1"/>
    <w:rsid w:val="00735119"/>
    <w:rsid w:val="00735292"/>
    <w:rsid w:val="007353FA"/>
    <w:rsid w:val="0073561C"/>
    <w:rsid w:val="007356F5"/>
    <w:rsid w:val="007363C0"/>
    <w:rsid w:val="0073667A"/>
    <w:rsid w:val="007367BA"/>
    <w:rsid w:val="007367C4"/>
    <w:rsid w:val="00736D61"/>
    <w:rsid w:val="00736DFA"/>
    <w:rsid w:val="007373E5"/>
    <w:rsid w:val="00737755"/>
    <w:rsid w:val="00737801"/>
    <w:rsid w:val="007405D0"/>
    <w:rsid w:val="007407BC"/>
    <w:rsid w:val="00740D22"/>
    <w:rsid w:val="00740E2E"/>
    <w:rsid w:val="007410AC"/>
    <w:rsid w:val="0074110B"/>
    <w:rsid w:val="00741137"/>
    <w:rsid w:val="00741760"/>
    <w:rsid w:val="00741DE5"/>
    <w:rsid w:val="007420B8"/>
    <w:rsid w:val="00742F34"/>
    <w:rsid w:val="00742F96"/>
    <w:rsid w:val="007447CE"/>
    <w:rsid w:val="00744D73"/>
    <w:rsid w:val="00744EBE"/>
    <w:rsid w:val="00744F06"/>
    <w:rsid w:val="00745095"/>
    <w:rsid w:val="007451DB"/>
    <w:rsid w:val="0074526C"/>
    <w:rsid w:val="007455B0"/>
    <w:rsid w:val="007458DF"/>
    <w:rsid w:val="007459E2"/>
    <w:rsid w:val="00745C1B"/>
    <w:rsid w:val="00746BE0"/>
    <w:rsid w:val="00746D1F"/>
    <w:rsid w:val="0074713C"/>
    <w:rsid w:val="0074738D"/>
    <w:rsid w:val="0074758F"/>
    <w:rsid w:val="007477F2"/>
    <w:rsid w:val="007479B7"/>
    <w:rsid w:val="007506AF"/>
    <w:rsid w:val="00750F24"/>
    <w:rsid w:val="007510B6"/>
    <w:rsid w:val="007510CE"/>
    <w:rsid w:val="0075143E"/>
    <w:rsid w:val="00751559"/>
    <w:rsid w:val="00751DB4"/>
    <w:rsid w:val="00751ED5"/>
    <w:rsid w:val="00751EF3"/>
    <w:rsid w:val="00752583"/>
    <w:rsid w:val="0075268E"/>
    <w:rsid w:val="00752922"/>
    <w:rsid w:val="00752AAE"/>
    <w:rsid w:val="00752EC8"/>
    <w:rsid w:val="00753122"/>
    <w:rsid w:val="007536FE"/>
    <w:rsid w:val="00753835"/>
    <w:rsid w:val="00754646"/>
    <w:rsid w:val="00754BDC"/>
    <w:rsid w:val="00755301"/>
    <w:rsid w:val="007554B5"/>
    <w:rsid w:val="007558FD"/>
    <w:rsid w:val="00756191"/>
    <w:rsid w:val="0075652C"/>
    <w:rsid w:val="00756752"/>
    <w:rsid w:val="00756780"/>
    <w:rsid w:val="00756965"/>
    <w:rsid w:val="00756F37"/>
    <w:rsid w:val="007570E5"/>
    <w:rsid w:val="00757514"/>
    <w:rsid w:val="00757DC6"/>
    <w:rsid w:val="00757F47"/>
    <w:rsid w:val="00757F79"/>
    <w:rsid w:val="0076016E"/>
    <w:rsid w:val="00760293"/>
    <w:rsid w:val="0076046D"/>
    <w:rsid w:val="00760748"/>
    <w:rsid w:val="00760B73"/>
    <w:rsid w:val="00760FF5"/>
    <w:rsid w:val="00761E0E"/>
    <w:rsid w:val="00761F05"/>
    <w:rsid w:val="00761F1B"/>
    <w:rsid w:val="0076254D"/>
    <w:rsid w:val="00762E3F"/>
    <w:rsid w:val="00763A11"/>
    <w:rsid w:val="007644D1"/>
    <w:rsid w:val="0076482C"/>
    <w:rsid w:val="00765090"/>
    <w:rsid w:val="0076528D"/>
    <w:rsid w:val="00765393"/>
    <w:rsid w:val="007658A1"/>
    <w:rsid w:val="00765C38"/>
    <w:rsid w:val="00765CFC"/>
    <w:rsid w:val="00766062"/>
    <w:rsid w:val="007661AE"/>
    <w:rsid w:val="0076622E"/>
    <w:rsid w:val="007662D2"/>
    <w:rsid w:val="00766303"/>
    <w:rsid w:val="00767295"/>
    <w:rsid w:val="007675A4"/>
    <w:rsid w:val="0076786B"/>
    <w:rsid w:val="00767AEE"/>
    <w:rsid w:val="00770344"/>
    <w:rsid w:val="00770B4A"/>
    <w:rsid w:val="0077119B"/>
    <w:rsid w:val="00771689"/>
    <w:rsid w:val="00771D67"/>
    <w:rsid w:val="00772543"/>
    <w:rsid w:val="007728F2"/>
    <w:rsid w:val="007729CF"/>
    <w:rsid w:val="00772A26"/>
    <w:rsid w:val="00772BDA"/>
    <w:rsid w:val="00772D59"/>
    <w:rsid w:val="007738A5"/>
    <w:rsid w:val="007738E8"/>
    <w:rsid w:val="00773AFF"/>
    <w:rsid w:val="00773CC0"/>
    <w:rsid w:val="007743D8"/>
    <w:rsid w:val="0077441D"/>
    <w:rsid w:val="00774A3F"/>
    <w:rsid w:val="00774BB5"/>
    <w:rsid w:val="00774CD0"/>
    <w:rsid w:val="0077501A"/>
    <w:rsid w:val="007751BF"/>
    <w:rsid w:val="007756FF"/>
    <w:rsid w:val="00775C8A"/>
    <w:rsid w:val="0077635C"/>
    <w:rsid w:val="007769DE"/>
    <w:rsid w:val="00776ED4"/>
    <w:rsid w:val="00776FE0"/>
    <w:rsid w:val="007770B6"/>
    <w:rsid w:val="00777274"/>
    <w:rsid w:val="007776E2"/>
    <w:rsid w:val="007777E3"/>
    <w:rsid w:val="0077797F"/>
    <w:rsid w:val="0078031A"/>
    <w:rsid w:val="00780C0E"/>
    <w:rsid w:val="00780DC1"/>
    <w:rsid w:val="00781527"/>
    <w:rsid w:val="007815D5"/>
    <w:rsid w:val="00781B08"/>
    <w:rsid w:val="00782279"/>
    <w:rsid w:val="007822A3"/>
    <w:rsid w:val="00782B0D"/>
    <w:rsid w:val="00782E57"/>
    <w:rsid w:val="00784375"/>
    <w:rsid w:val="00785683"/>
    <w:rsid w:val="00785AAD"/>
    <w:rsid w:val="00785F0F"/>
    <w:rsid w:val="00786817"/>
    <w:rsid w:val="00786D7A"/>
    <w:rsid w:val="0078715E"/>
    <w:rsid w:val="007874D6"/>
    <w:rsid w:val="007874E6"/>
    <w:rsid w:val="0078771F"/>
    <w:rsid w:val="00787DEA"/>
    <w:rsid w:val="00787F39"/>
    <w:rsid w:val="0079054D"/>
    <w:rsid w:val="00790567"/>
    <w:rsid w:val="007908F0"/>
    <w:rsid w:val="00790B6B"/>
    <w:rsid w:val="00790CB8"/>
    <w:rsid w:val="00790FFD"/>
    <w:rsid w:val="00791482"/>
    <w:rsid w:val="00791F5A"/>
    <w:rsid w:val="00792007"/>
    <w:rsid w:val="00792255"/>
    <w:rsid w:val="0079267F"/>
    <w:rsid w:val="007926F9"/>
    <w:rsid w:val="00792CEB"/>
    <w:rsid w:val="00792F94"/>
    <w:rsid w:val="00793164"/>
    <w:rsid w:val="00793277"/>
    <w:rsid w:val="007934E6"/>
    <w:rsid w:val="007939ED"/>
    <w:rsid w:val="00793C40"/>
    <w:rsid w:val="00793C48"/>
    <w:rsid w:val="0079462F"/>
    <w:rsid w:val="0079534C"/>
    <w:rsid w:val="0079536A"/>
    <w:rsid w:val="00795522"/>
    <w:rsid w:val="007955E6"/>
    <w:rsid w:val="00795CFE"/>
    <w:rsid w:val="00795D00"/>
    <w:rsid w:val="00795D7E"/>
    <w:rsid w:val="00795F2A"/>
    <w:rsid w:val="00796085"/>
    <w:rsid w:val="007966E8"/>
    <w:rsid w:val="00796AC2"/>
    <w:rsid w:val="00797696"/>
    <w:rsid w:val="0079776A"/>
    <w:rsid w:val="007977A8"/>
    <w:rsid w:val="00797A90"/>
    <w:rsid w:val="00797BFF"/>
    <w:rsid w:val="00797C28"/>
    <w:rsid w:val="00797E57"/>
    <w:rsid w:val="00797EAE"/>
    <w:rsid w:val="007A019D"/>
    <w:rsid w:val="007A0358"/>
    <w:rsid w:val="007A0686"/>
    <w:rsid w:val="007A0A49"/>
    <w:rsid w:val="007A0BEA"/>
    <w:rsid w:val="007A0EB3"/>
    <w:rsid w:val="007A1527"/>
    <w:rsid w:val="007A18A1"/>
    <w:rsid w:val="007A1A62"/>
    <w:rsid w:val="007A2354"/>
    <w:rsid w:val="007A2561"/>
    <w:rsid w:val="007A2CDF"/>
    <w:rsid w:val="007A2D77"/>
    <w:rsid w:val="007A38C1"/>
    <w:rsid w:val="007A39D9"/>
    <w:rsid w:val="007A3C61"/>
    <w:rsid w:val="007A4493"/>
    <w:rsid w:val="007A45CD"/>
    <w:rsid w:val="007A466E"/>
    <w:rsid w:val="007A4D8B"/>
    <w:rsid w:val="007A4FA1"/>
    <w:rsid w:val="007A51FE"/>
    <w:rsid w:val="007A59BD"/>
    <w:rsid w:val="007A5B67"/>
    <w:rsid w:val="007A5C9E"/>
    <w:rsid w:val="007A6193"/>
    <w:rsid w:val="007A6485"/>
    <w:rsid w:val="007A651E"/>
    <w:rsid w:val="007A78F9"/>
    <w:rsid w:val="007A79B9"/>
    <w:rsid w:val="007A7C5A"/>
    <w:rsid w:val="007B04BA"/>
    <w:rsid w:val="007B0919"/>
    <w:rsid w:val="007B0942"/>
    <w:rsid w:val="007B28A8"/>
    <w:rsid w:val="007B2D08"/>
    <w:rsid w:val="007B3436"/>
    <w:rsid w:val="007B3B91"/>
    <w:rsid w:val="007B4274"/>
    <w:rsid w:val="007B5131"/>
    <w:rsid w:val="007B5133"/>
    <w:rsid w:val="007B62CA"/>
    <w:rsid w:val="007B642C"/>
    <w:rsid w:val="007B69AC"/>
    <w:rsid w:val="007B6F7E"/>
    <w:rsid w:val="007B7549"/>
    <w:rsid w:val="007B7A3F"/>
    <w:rsid w:val="007C0230"/>
    <w:rsid w:val="007C03A9"/>
    <w:rsid w:val="007C0B9C"/>
    <w:rsid w:val="007C0CC5"/>
    <w:rsid w:val="007C10F0"/>
    <w:rsid w:val="007C128B"/>
    <w:rsid w:val="007C1E09"/>
    <w:rsid w:val="007C1FE5"/>
    <w:rsid w:val="007C241C"/>
    <w:rsid w:val="007C2616"/>
    <w:rsid w:val="007C2A8C"/>
    <w:rsid w:val="007C2B9B"/>
    <w:rsid w:val="007C31AA"/>
    <w:rsid w:val="007C3286"/>
    <w:rsid w:val="007C3341"/>
    <w:rsid w:val="007C33FC"/>
    <w:rsid w:val="007C3450"/>
    <w:rsid w:val="007C3840"/>
    <w:rsid w:val="007C4210"/>
    <w:rsid w:val="007C440F"/>
    <w:rsid w:val="007C456C"/>
    <w:rsid w:val="007C4CAD"/>
    <w:rsid w:val="007C4FDF"/>
    <w:rsid w:val="007C4FE7"/>
    <w:rsid w:val="007C53CE"/>
    <w:rsid w:val="007C56EC"/>
    <w:rsid w:val="007C57C6"/>
    <w:rsid w:val="007C57CB"/>
    <w:rsid w:val="007C5EC7"/>
    <w:rsid w:val="007C6006"/>
    <w:rsid w:val="007C61F1"/>
    <w:rsid w:val="007C64A1"/>
    <w:rsid w:val="007C64FC"/>
    <w:rsid w:val="007C689F"/>
    <w:rsid w:val="007C6A95"/>
    <w:rsid w:val="007C6BAC"/>
    <w:rsid w:val="007C6E20"/>
    <w:rsid w:val="007C6FBD"/>
    <w:rsid w:val="007C7DED"/>
    <w:rsid w:val="007D02E4"/>
    <w:rsid w:val="007D02EA"/>
    <w:rsid w:val="007D077A"/>
    <w:rsid w:val="007D0862"/>
    <w:rsid w:val="007D0EA5"/>
    <w:rsid w:val="007D10B1"/>
    <w:rsid w:val="007D13C2"/>
    <w:rsid w:val="007D1A44"/>
    <w:rsid w:val="007D1B8F"/>
    <w:rsid w:val="007D1EB1"/>
    <w:rsid w:val="007D242E"/>
    <w:rsid w:val="007D2B32"/>
    <w:rsid w:val="007D2E65"/>
    <w:rsid w:val="007D2F3E"/>
    <w:rsid w:val="007D33EB"/>
    <w:rsid w:val="007D3708"/>
    <w:rsid w:val="007D3AF9"/>
    <w:rsid w:val="007D428F"/>
    <w:rsid w:val="007D4985"/>
    <w:rsid w:val="007D49E5"/>
    <w:rsid w:val="007D4F07"/>
    <w:rsid w:val="007D4F1B"/>
    <w:rsid w:val="007D55B6"/>
    <w:rsid w:val="007D58BB"/>
    <w:rsid w:val="007D58D8"/>
    <w:rsid w:val="007D5E8B"/>
    <w:rsid w:val="007D6946"/>
    <w:rsid w:val="007D6B62"/>
    <w:rsid w:val="007D6CD0"/>
    <w:rsid w:val="007D73EE"/>
    <w:rsid w:val="007D7895"/>
    <w:rsid w:val="007D7A2D"/>
    <w:rsid w:val="007D7B09"/>
    <w:rsid w:val="007E02CC"/>
    <w:rsid w:val="007E044F"/>
    <w:rsid w:val="007E0500"/>
    <w:rsid w:val="007E07A6"/>
    <w:rsid w:val="007E09CF"/>
    <w:rsid w:val="007E0B92"/>
    <w:rsid w:val="007E0E99"/>
    <w:rsid w:val="007E127E"/>
    <w:rsid w:val="007E1432"/>
    <w:rsid w:val="007E227D"/>
    <w:rsid w:val="007E2310"/>
    <w:rsid w:val="007E23B9"/>
    <w:rsid w:val="007E3099"/>
    <w:rsid w:val="007E30F0"/>
    <w:rsid w:val="007E364C"/>
    <w:rsid w:val="007E3C82"/>
    <w:rsid w:val="007E4BBF"/>
    <w:rsid w:val="007E4C54"/>
    <w:rsid w:val="007E4F08"/>
    <w:rsid w:val="007E4F3B"/>
    <w:rsid w:val="007E5105"/>
    <w:rsid w:val="007E511B"/>
    <w:rsid w:val="007E52ED"/>
    <w:rsid w:val="007E55D3"/>
    <w:rsid w:val="007E5EB2"/>
    <w:rsid w:val="007E622E"/>
    <w:rsid w:val="007E62F4"/>
    <w:rsid w:val="007E6598"/>
    <w:rsid w:val="007E6885"/>
    <w:rsid w:val="007E6A04"/>
    <w:rsid w:val="007E70D4"/>
    <w:rsid w:val="007E7348"/>
    <w:rsid w:val="007E79C4"/>
    <w:rsid w:val="007E7A8C"/>
    <w:rsid w:val="007F014C"/>
    <w:rsid w:val="007F0445"/>
    <w:rsid w:val="007F09B1"/>
    <w:rsid w:val="007F1076"/>
    <w:rsid w:val="007F1C9E"/>
    <w:rsid w:val="007F2319"/>
    <w:rsid w:val="007F2C27"/>
    <w:rsid w:val="007F2ED0"/>
    <w:rsid w:val="007F2F7D"/>
    <w:rsid w:val="007F2FF6"/>
    <w:rsid w:val="007F3235"/>
    <w:rsid w:val="007F32F0"/>
    <w:rsid w:val="007F377F"/>
    <w:rsid w:val="007F3865"/>
    <w:rsid w:val="007F3B32"/>
    <w:rsid w:val="007F3E98"/>
    <w:rsid w:val="007F41FE"/>
    <w:rsid w:val="007F592D"/>
    <w:rsid w:val="007F5A1B"/>
    <w:rsid w:val="007F68C1"/>
    <w:rsid w:val="007F6ECA"/>
    <w:rsid w:val="007F6FAE"/>
    <w:rsid w:val="007F756D"/>
    <w:rsid w:val="007F76D0"/>
    <w:rsid w:val="007F7700"/>
    <w:rsid w:val="007F7720"/>
    <w:rsid w:val="007F7BA5"/>
    <w:rsid w:val="007F7DCF"/>
    <w:rsid w:val="00800724"/>
    <w:rsid w:val="008009C2"/>
    <w:rsid w:val="00800A4E"/>
    <w:rsid w:val="008018F5"/>
    <w:rsid w:val="00801E43"/>
    <w:rsid w:val="008041E1"/>
    <w:rsid w:val="008041E7"/>
    <w:rsid w:val="0080483E"/>
    <w:rsid w:val="00804C40"/>
    <w:rsid w:val="008052B8"/>
    <w:rsid w:val="00805323"/>
    <w:rsid w:val="008054EE"/>
    <w:rsid w:val="00805AA5"/>
    <w:rsid w:val="00805FF3"/>
    <w:rsid w:val="0080613B"/>
    <w:rsid w:val="008064ED"/>
    <w:rsid w:val="00806CD2"/>
    <w:rsid w:val="00807204"/>
    <w:rsid w:val="008072E2"/>
    <w:rsid w:val="0080730C"/>
    <w:rsid w:val="0080744A"/>
    <w:rsid w:val="00807C0D"/>
    <w:rsid w:val="00810315"/>
    <w:rsid w:val="00810453"/>
    <w:rsid w:val="008107D2"/>
    <w:rsid w:val="00810954"/>
    <w:rsid w:val="0081099A"/>
    <w:rsid w:val="00811065"/>
    <w:rsid w:val="00811F5B"/>
    <w:rsid w:val="0081233E"/>
    <w:rsid w:val="0081259A"/>
    <w:rsid w:val="00812799"/>
    <w:rsid w:val="00812BB6"/>
    <w:rsid w:val="00812E9E"/>
    <w:rsid w:val="008133E4"/>
    <w:rsid w:val="0081348D"/>
    <w:rsid w:val="00813495"/>
    <w:rsid w:val="00813769"/>
    <w:rsid w:val="00813B61"/>
    <w:rsid w:val="00813E60"/>
    <w:rsid w:val="008141DB"/>
    <w:rsid w:val="0081501D"/>
    <w:rsid w:val="00815212"/>
    <w:rsid w:val="00815336"/>
    <w:rsid w:val="00815390"/>
    <w:rsid w:val="00816F82"/>
    <w:rsid w:val="008170E6"/>
    <w:rsid w:val="008172A5"/>
    <w:rsid w:val="008174D4"/>
    <w:rsid w:val="00817B52"/>
    <w:rsid w:val="00817C43"/>
    <w:rsid w:val="008206F2"/>
    <w:rsid w:val="008208E4"/>
    <w:rsid w:val="00820D6A"/>
    <w:rsid w:val="008211DB"/>
    <w:rsid w:val="00821225"/>
    <w:rsid w:val="00821404"/>
    <w:rsid w:val="008216A5"/>
    <w:rsid w:val="00821CB6"/>
    <w:rsid w:val="00821E93"/>
    <w:rsid w:val="00821F04"/>
    <w:rsid w:val="008221D2"/>
    <w:rsid w:val="00822637"/>
    <w:rsid w:val="00822981"/>
    <w:rsid w:val="008232C3"/>
    <w:rsid w:val="008243FC"/>
    <w:rsid w:val="0082483F"/>
    <w:rsid w:val="00824B08"/>
    <w:rsid w:val="00824BB2"/>
    <w:rsid w:val="00824C50"/>
    <w:rsid w:val="00824E03"/>
    <w:rsid w:val="00824EB5"/>
    <w:rsid w:val="00824F5C"/>
    <w:rsid w:val="00825124"/>
    <w:rsid w:val="008259C9"/>
    <w:rsid w:val="00825A8C"/>
    <w:rsid w:val="00825CB7"/>
    <w:rsid w:val="00825DB8"/>
    <w:rsid w:val="00825DE0"/>
    <w:rsid w:val="00825F03"/>
    <w:rsid w:val="0082688A"/>
    <w:rsid w:val="00826A72"/>
    <w:rsid w:val="00826C8D"/>
    <w:rsid w:val="00827103"/>
    <w:rsid w:val="00827342"/>
    <w:rsid w:val="0082741D"/>
    <w:rsid w:val="00827A75"/>
    <w:rsid w:val="00827F1B"/>
    <w:rsid w:val="0083074C"/>
    <w:rsid w:val="00831783"/>
    <w:rsid w:val="0083190A"/>
    <w:rsid w:val="00831F0F"/>
    <w:rsid w:val="00831F3D"/>
    <w:rsid w:val="008323BF"/>
    <w:rsid w:val="0083242C"/>
    <w:rsid w:val="0083266B"/>
    <w:rsid w:val="00832925"/>
    <w:rsid w:val="00832CDA"/>
    <w:rsid w:val="00832E4A"/>
    <w:rsid w:val="0083384F"/>
    <w:rsid w:val="00833D06"/>
    <w:rsid w:val="00834089"/>
    <w:rsid w:val="008340C1"/>
    <w:rsid w:val="00834208"/>
    <w:rsid w:val="008347C6"/>
    <w:rsid w:val="00834EA9"/>
    <w:rsid w:val="00835078"/>
    <w:rsid w:val="00835374"/>
    <w:rsid w:val="00835733"/>
    <w:rsid w:val="0083577D"/>
    <w:rsid w:val="00835B80"/>
    <w:rsid w:val="00836111"/>
    <w:rsid w:val="008361F4"/>
    <w:rsid w:val="00836324"/>
    <w:rsid w:val="008365C7"/>
    <w:rsid w:val="00836C72"/>
    <w:rsid w:val="00836D4B"/>
    <w:rsid w:val="00836DDB"/>
    <w:rsid w:val="00836F92"/>
    <w:rsid w:val="00837653"/>
    <w:rsid w:val="00837C15"/>
    <w:rsid w:val="00837EED"/>
    <w:rsid w:val="00837FF2"/>
    <w:rsid w:val="00840448"/>
    <w:rsid w:val="008405B0"/>
    <w:rsid w:val="00840766"/>
    <w:rsid w:val="00840BE2"/>
    <w:rsid w:val="00840ED6"/>
    <w:rsid w:val="0084105A"/>
    <w:rsid w:val="00841C78"/>
    <w:rsid w:val="00841C87"/>
    <w:rsid w:val="008420AE"/>
    <w:rsid w:val="008435B2"/>
    <w:rsid w:val="00843E33"/>
    <w:rsid w:val="00843FFB"/>
    <w:rsid w:val="00844801"/>
    <w:rsid w:val="00844979"/>
    <w:rsid w:val="00844D87"/>
    <w:rsid w:val="00845059"/>
    <w:rsid w:val="00845574"/>
    <w:rsid w:val="00845A65"/>
    <w:rsid w:val="00845CB0"/>
    <w:rsid w:val="00846165"/>
    <w:rsid w:val="008467F6"/>
    <w:rsid w:val="0084691D"/>
    <w:rsid w:val="00846C29"/>
    <w:rsid w:val="00847683"/>
    <w:rsid w:val="00847BA0"/>
    <w:rsid w:val="008509C2"/>
    <w:rsid w:val="00850C3D"/>
    <w:rsid w:val="00851B23"/>
    <w:rsid w:val="00851D1F"/>
    <w:rsid w:val="00851E14"/>
    <w:rsid w:val="0085267B"/>
    <w:rsid w:val="00853252"/>
    <w:rsid w:val="00853335"/>
    <w:rsid w:val="00853C33"/>
    <w:rsid w:val="0085499D"/>
    <w:rsid w:val="0085509F"/>
    <w:rsid w:val="0085532A"/>
    <w:rsid w:val="00855386"/>
    <w:rsid w:val="008553C7"/>
    <w:rsid w:val="0085564B"/>
    <w:rsid w:val="00855A66"/>
    <w:rsid w:val="0085621F"/>
    <w:rsid w:val="00856256"/>
    <w:rsid w:val="008563A0"/>
    <w:rsid w:val="00856B4C"/>
    <w:rsid w:val="008572FF"/>
    <w:rsid w:val="008574CC"/>
    <w:rsid w:val="008600CB"/>
    <w:rsid w:val="0086046C"/>
    <w:rsid w:val="0086073B"/>
    <w:rsid w:val="00860787"/>
    <w:rsid w:val="00860A0C"/>
    <w:rsid w:val="00860C65"/>
    <w:rsid w:val="00861276"/>
    <w:rsid w:val="00861792"/>
    <w:rsid w:val="008624A1"/>
    <w:rsid w:val="0086264E"/>
    <w:rsid w:val="008628DE"/>
    <w:rsid w:val="0086294C"/>
    <w:rsid w:val="00862C4D"/>
    <w:rsid w:val="008632DE"/>
    <w:rsid w:val="00863798"/>
    <w:rsid w:val="00863E00"/>
    <w:rsid w:val="00863F7A"/>
    <w:rsid w:val="008646F8"/>
    <w:rsid w:val="00864807"/>
    <w:rsid w:val="00864F26"/>
    <w:rsid w:val="008656F2"/>
    <w:rsid w:val="00865D25"/>
    <w:rsid w:val="00865FC2"/>
    <w:rsid w:val="00866295"/>
    <w:rsid w:val="008662B6"/>
    <w:rsid w:val="00866C35"/>
    <w:rsid w:val="00867321"/>
    <w:rsid w:val="0086799D"/>
    <w:rsid w:val="00867D00"/>
    <w:rsid w:val="008708FD"/>
    <w:rsid w:val="00870CFD"/>
    <w:rsid w:val="00870D4B"/>
    <w:rsid w:val="00870E75"/>
    <w:rsid w:val="00871362"/>
    <w:rsid w:val="008714D9"/>
    <w:rsid w:val="0087185B"/>
    <w:rsid w:val="00871CCC"/>
    <w:rsid w:val="00872139"/>
    <w:rsid w:val="008723CA"/>
    <w:rsid w:val="00872A52"/>
    <w:rsid w:val="00872BFB"/>
    <w:rsid w:val="00872F75"/>
    <w:rsid w:val="00873561"/>
    <w:rsid w:val="008738DB"/>
    <w:rsid w:val="00873A4B"/>
    <w:rsid w:val="00874901"/>
    <w:rsid w:val="00874C03"/>
    <w:rsid w:val="008750BB"/>
    <w:rsid w:val="00875606"/>
    <w:rsid w:val="00875727"/>
    <w:rsid w:val="0087601D"/>
    <w:rsid w:val="008766DF"/>
    <w:rsid w:val="008771BE"/>
    <w:rsid w:val="0087721B"/>
    <w:rsid w:val="00877A7D"/>
    <w:rsid w:val="00877D3F"/>
    <w:rsid w:val="00877E69"/>
    <w:rsid w:val="0088040F"/>
    <w:rsid w:val="00880B11"/>
    <w:rsid w:val="00880B2A"/>
    <w:rsid w:val="00880BED"/>
    <w:rsid w:val="00881682"/>
    <w:rsid w:val="008817F8"/>
    <w:rsid w:val="00881C99"/>
    <w:rsid w:val="00882615"/>
    <w:rsid w:val="00882638"/>
    <w:rsid w:val="008829C9"/>
    <w:rsid w:val="00883112"/>
    <w:rsid w:val="00883127"/>
    <w:rsid w:val="00883273"/>
    <w:rsid w:val="00883329"/>
    <w:rsid w:val="0088369F"/>
    <w:rsid w:val="00883838"/>
    <w:rsid w:val="008846D2"/>
    <w:rsid w:val="00884846"/>
    <w:rsid w:val="00884BD3"/>
    <w:rsid w:val="00885122"/>
    <w:rsid w:val="00885169"/>
    <w:rsid w:val="008853C3"/>
    <w:rsid w:val="00885462"/>
    <w:rsid w:val="0088573C"/>
    <w:rsid w:val="00885748"/>
    <w:rsid w:val="008857F8"/>
    <w:rsid w:val="00885A99"/>
    <w:rsid w:val="00885B13"/>
    <w:rsid w:val="00885F94"/>
    <w:rsid w:val="008862AC"/>
    <w:rsid w:val="008863A4"/>
    <w:rsid w:val="00886982"/>
    <w:rsid w:val="00886997"/>
    <w:rsid w:val="00886F09"/>
    <w:rsid w:val="008871BE"/>
    <w:rsid w:val="00887C26"/>
    <w:rsid w:val="00887FA3"/>
    <w:rsid w:val="008902A0"/>
    <w:rsid w:val="008902D0"/>
    <w:rsid w:val="008904CF"/>
    <w:rsid w:val="00890929"/>
    <w:rsid w:val="00890C28"/>
    <w:rsid w:val="00890DFA"/>
    <w:rsid w:val="00891048"/>
    <w:rsid w:val="00891682"/>
    <w:rsid w:val="008924C6"/>
    <w:rsid w:val="008929DE"/>
    <w:rsid w:val="00892BD4"/>
    <w:rsid w:val="00892D87"/>
    <w:rsid w:val="00892F35"/>
    <w:rsid w:val="00892FEB"/>
    <w:rsid w:val="008934CA"/>
    <w:rsid w:val="00893A92"/>
    <w:rsid w:val="00893CE9"/>
    <w:rsid w:val="00894492"/>
    <w:rsid w:val="00894544"/>
    <w:rsid w:val="00894975"/>
    <w:rsid w:val="00894B97"/>
    <w:rsid w:val="00894C8B"/>
    <w:rsid w:val="0089522D"/>
    <w:rsid w:val="0089527F"/>
    <w:rsid w:val="008953FC"/>
    <w:rsid w:val="008954A9"/>
    <w:rsid w:val="00895CFC"/>
    <w:rsid w:val="00895E53"/>
    <w:rsid w:val="0089690B"/>
    <w:rsid w:val="00896AFB"/>
    <w:rsid w:val="00896BC2"/>
    <w:rsid w:val="008971F9"/>
    <w:rsid w:val="00897696"/>
    <w:rsid w:val="00897772"/>
    <w:rsid w:val="00897DFF"/>
    <w:rsid w:val="008A019C"/>
    <w:rsid w:val="008A030E"/>
    <w:rsid w:val="008A1C8F"/>
    <w:rsid w:val="008A1E86"/>
    <w:rsid w:val="008A2031"/>
    <w:rsid w:val="008A3084"/>
    <w:rsid w:val="008A41FA"/>
    <w:rsid w:val="008A4367"/>
    <w:rsid w:val="008A43F5"/>
    <w:rsid w:val="008A4674"/>
    <w:rsid w:val="008A47A9"/>
    <w:rsid w:val="008A4DED"/>
    <w:rsid w:val="008A4F9C"/>
    <w:rsid w:val="008A5581"/>
    <w:rsid w:val="008A5929"/>
    <w:rsid w:val="008A5E14"/>
    <w:rsid w:val="008A6798"/>
    <w:rsid w:val="008A694C"/>
    <w:rsid w:val="008A6B45"/>
    <w:rsid w:val="008A6D0A"/>
    <w:rsid w:val="008A71CD"/>
    <w:rsid w:val="008A7261"/>
    <w:rsid w:val="008A7985"/>
    <w:rsid w:val="008A7A97"/>
    <w:rsid w:val="008A7CF4"/>
    <w:rsid w:val="008B1314"/>
    <w:rsid w:val="008B1712"/>
    <w:rsid w:val="008B1934"/>
    <w:rsid w:val="008B1A98"/>
    <w:rsid w:val="008B1F3E"/>
    <w:rsid w:val="008B1F94"/>
    <w:rsid w:val="008B2168"/>
    <w:rsid w:val="008B220A"/>
    <w:rsid w:val="008B22F4"/>
    <w:rsid w:val="008B230E"/>
    <w:rsid w:val="008B31AA"/>
    <w:rsid w:val="008B35A8"/>
    <w:rsid w:val="008B37F4"/>
    <w:rsid w:val="008B3825"/>
    <w:rsid w:val="008B38B7"/>
    <w:rsid w:val="008B38D8"/>
    <w:rsid w:val="008B58A8"/>
    <w:rsid w:val="008B5A28"/>
    <w:rsid w:val="008B5F61"/>
    <w:rsid w:val="008B6B13"/>
    <w:rsid w:val="008B7561"/>
    <w:rsid w:val="008B7B8A"/>
    <w:rsid w:val="008C0930"/>
    <w:rsid w:val="008C0AC6"/>
    <w:rsid w:val="008C10C7"/>
    <w:rsid w:val="008C17D3"/>
    <w:rsid w:val="008C1898"/>
    <w:rsid w:val="008C1AEA"/>
    <w:rsid w:val="008C1C2E"/>
    <w:rsid w:val="008C2E1C"/>
    <w:rsid w:val="008C302B"/>
    <w:rsid w:val="008C320C"/>
    <w:rsid w:val="008C3B1B"/>
    <w:rsid w:val="008C3C18"/>
    <w:rsid w:val="008C3F30"/>
    <w:rsid w:val="008C4372"/>
    <w:rsid w:val="008C46A4"/>
    <w:rsid w:val="008C532F"/>
    <w:rsid w:val="008C553E"/>
    <w:rsid w:val="008C5BCB"/>
    <w:rsid w:val="008C5EF0"/>
    <w:rsid w:val="008C5F3E"/>
    <w:rsid w:val="008C62E0"/>
    <w:rsid w:val="008C668A"/>
    <w:rsid w:val="008C6737"/>
    <w:rsid w:val="008C6A2C"/>
    <w:rsid w:val="008C6A53"/>
    <w:rsid w:val="008C6DEA"/>
    <w:rsid w:val="008C7329"/>
    <w:rsid w:val="008C763E"/>
    <w:rsid w:val="008D0127"/>
    <w:rsid w:val="008D0D57"/>
    <w:rsid w:val="008D14F5"/>
    <w:rsid w:val="008D216C"/>
    <w:rsid w:val="008D262F"/>
    <w:rsid w:val="008D2BB5"/>
    <w:rsid w:val="008D31F1"/>
    <w:rsid w:val="008D37E5"/>
    <w:rsid w:val="008D476A"/>
    <w:rsid w:val="008D4829"/>
    <w:rsid w:val="008D4D35"/>
    <w:rsid w:val="008D4E56"/>
    <w:rsid w:val="008D51A8"/>
    <w:rsid w:val="008D5675"/>
    <w:rsid w:val="008D5968"/>
    <w:rsid w:val="008D6223"/>
    <w:rsid w:val="008D696C"/>
    <w:rsid w:val="008D79EC"/>
    <w:rsid w:val="008D7C8A"/>
    <w:rsid w:val="008D7E33"/>
    <w:rsid w:val="008E016D"/>
    <w:rsid w:val="008E03B9"/>
    <w:rsid w:val="008E081E"/>
    <w:rsid w:val="008E0966"/>
    <w:rsid w:val="008E12D2"/>
    <w:rsid w:val="008E1B72"/>
    <w:rsid w:val="008E1DEC"/>
    <w:rsid w:val="008E1EFE"/>
    <w:rsid w:val="008E1F16"/>
    <w:rsid w:val="008E25B2"/>
    <w:rsid w:val="008E2844"/>
    <w:rsid w:val="008E35C8"/>
    <w:rsid w:val="008E36D8"/>
    <w:rsid w:val="008E36E9"/>
    <w:rsid w:val="008E3C54"/>
    <w:rsid w:val="008E3C9B"/>
    <w:rsid w:val="008E3F6F"/>
    <w:rsid w:val="008E4177"/>
    <w:rsid w:val="008E424C"/>
    <w:rsid w:val="008E4CC0"/>
    <w:rsid w:val="008E54BA"/>
    <w:rsid w:val="008E5D14"/>
    <w:rsid w:val="008E65BC"/>
    <w:rsid w:val="008E6F78"/>
    <w:rsid w:val="008E720B"/>
    <w:rsid w:val="008E77BB"/>
    <w:rsid w:val="008E798A"/>
    <w:rsid w:val="008E7B3D"/>
    <w:rsid w:val="008E7B90"/>
    <w:rsid w:val="008E7F3F"/>
    <w:rsid w:val="008F0320"/>
    <w:rsid w:val="008F08E8"/>
    <w:rsid w:val="008F1079"/>
    <w:rsid w:val="008F10BE"/>
    <w:rsid w:val="008F15CC"/>
    <w:rsid w:val="008F1830"/>
    <w:rsid w:val="008F1B6C"/>
    <w:rsid w:val="008F1F1B"/>
    <w:rsid w:val="008F3647"/>
    <w:rsid w:val="008F4D0C"/>
    <w:rsid w:val="008F5A82"/>
    <w:rsid w:val="008F5A86"/>
    <w:rsid w:val="008F5F9F"/>
    <w:rsid w:val="008F62BF"/>
    <w:rsid w:val="008F640D"/>
    <w:rsid w:val="008F6F83"/>
    <w:rsid w:val="008F74C2"/>
    <w:rsid w:val="008F7677"/>
    <w:rsid w:val="008F7CB7"/>
    <w:rsid w:val="00900073"/>
    <w:rsid w:val="0090053D"/>
    <w:rsid w:val="00900814"/>
    <w:rsid w:val="00900901"/>
    <w:rsid w:val="009009EB"/>
    <w:rsid w:val="009011FB"/>
    <w:rsid w:val="00901739"/>
    <w:rsid w:val="00901790"/>
    <w:rsid w:val="00902589"/>
    <w:rsid w:val="0090262E"/>
    <w:rsid w:val="00902706"/>
    <w:rsid w:val="0090298E"/>
    <w:rsid w:val="00902D80"/>
    <w:rsid w:val="00903395"/>
    <w:rsid w:val="009033E7"/>
    <w:rsid w:val="0090349E"/>
    <w:rsid w:val="0090361E"/>
    <w:rsid w:val="00903707"/>
    <w:rsid w:val="0090370E"/>
    <w:rsid w:val="00903CAB"/>
    <w:rsid w:val="00903E49"/>
    <w:rsid w:val="00903FA0"/>
    <w:rsid w:val="009045FB"/>
    <w:rsid w:val="0090493F"/>
    <w:rsid w:val="00904B2D"/>
    <w:rsid w:val="00904DD6"/>
    <w:rsid w:val="00905F94"/>
    <w:rsid w:val="0090637B"/>
    <w:rsid w:val="00906487"/>
    <w:rsid w:val="0090658F"/>
    <w:rsid w:val="00906DE0"/>
    <w:rsid w:val="00906FC3"/>
    <w:rsid w:val="00907465"/>
    <w:rsid w:val="0090757F"/>
    <w:rsid w:val="00907C76"/>
    <w:rsid w:val="0091087D"/>
    <w:rsid w:val="00910A0B"/>
    <w:rsid w:val="00910E18"/>
    <w:rsid w:val="0091103C"/>
    <w:rsid w:val="0091142E"/>
    <w:rsid w:val="0091147C"/>
    <w:rsid w:val="009117F0"/>
    <w:rsid w:val="009121D2"/>
    <w:rsid w:val="009122E2"/>
    <w:rsid w:val="009129AA"/>
    <w:rsid w:val="0091380F"/>
    <w:rsid w:val="00913C98"/>
    <w:rsid w:val="00913E16"/>
    <w:rsid w:val="00914956"/>
    <w:rsid w:val="00914EE7"/>
    <w:rsid w:val="009151D0"/>
    <w:rsid w:val="009155B5"/>
    <w:rsid w:val="00915B8A"/>
    <w:rsid w:val="00915F4D"/>
    <w:rsid w:val="009162EB"/>
    <w:rsid w:val="00916438"/>
    <w:rsid w:val="00916499"/>
    <w:rsid w:val="00916DD2"/>
    <w:rsid w:val="00916F4A"/>
    <w:rsid w:val="00916F9D"/>
    <w:rsid w:val="0091712B"/>
    <w:rsid w:val="0091718F"/>
    <w:rsid w:val="009172C5"/>
    <w:rsid w:val="00917353"/>
    <w:rsid w:val="009174CA"/>
    <w:rsid w:val="00917B2A"/>
    <w:rsid w:val="0092009D"/>
    <w:rsid w:val="00920C04"/>
    <w:rsid w:val="00920D25"/>
    <w:rsid w:val="00921B6F"/>
    <w:rsid w:val="00921FBC"/>
    <w:rsid w:val="00922125"/>
    <w:rsid w:val="009235B7"/>
    <w:rsid w:val="00923935"/>
    <w:rsid w:val="009239D0"/>
    <w:rsid w:val="00924630"/>
    <w:rsid w:val="009248BF"/>
    <w:rsid w:val="00924B78"/>
    <w:rsid w:val="00925352"/>
    <w:rsid w:val="00925734"/>
    <w:rsid w:val="00925D57"/>
    <w:rsid w:val="00926FE7"/>
    <w:rsid w:val="00927C08"/>
    <w:rsid w:val="00927C5C"/>
    <w:rsid w:val="00927E2B"/>
    <w:rsid w:val="00930255"/>
    <w:rsid w:val="009309CA"/>
    <w:rsid w:val="0093119C"/>
    <w:rsid w:val="00931BC7"/>
    <w:rsid w:val="00931E81"/>
    <w:rsid w:val="00932133"/>
    <w:rsid w:val="009329E2"/>
    <w:rsid w:val="00932B91"/>
    <w:rsid w:val="00932C0A"/>
    <w:rsid w:val="009334D8"/>
    <w:rsid w:val="0093397C"/>
    <w:rsid w:val="00933E62"/>
    <w:rsid w:val="009344D8"/>
    <w:rsid w:val="0093478A"/>
    <w:rsid w:val="00934DD6"/>
    <w:rsid w:val="009350D4"/>
    <w:rsid w:val="009351DD"/>
    <w:rsid w:val="0093582D"/>
    <w:rsid w:val="00935C3E"/>
    <w:rsid w:val="009365A0"/>
    <w:rsid w:val="009376C9"/>
    <w:rsid w:val="0093776A"/>
    <w:rsid w:val="009401BB"/>
    <w:rsid w:val="00940258"/>
    <w:rsid w:val="00940556"/>
    <w:rsid w:val="00940FF0"/>
    <w:rsid w:val="0094140B"/>
    <w:rsid w:val="00941534"/>
    <w:rsid w:val="00941868"/>
    <w:rsid w:val="009419C8"/>
    <w:rsid w:val="00941E83"/>
    <w:rsid w:val="00941F1A"/>
    <w:rsid w:val="0094208B"/>
    <w:rsid w:val="00942D82"/>
    <w:rsid w:val="00942DE8"/>
    <w:rsid w:val="00942DFB"/>
    <w:rsid w:val="00943133"/>
    <w:rsid w:val="00943523"/>
    <w:rsid w:val="00944072"/>
    <w:rsid w:val="00944331"/>
    <w:rsid w:val="00944C48"/>
    <w:rsid w:val="00944D03"/>
    <w:rsid w:val="0094535F"/>
    <w:rsid w:val="009453B6"/>
    <w:rsid w:val="00945569"/>
    <w:rsid w:val="0094571E"/>
    <w:rsid w:val="00946B41"/>
    <w:rsid w:val="00946DE8"/>
    <w:rsid w:val="0094712E"/>
    <w:rsid w:val="009471E7"/>
    <w:rsid w:val="009474A3"/>
    <w:rsid w:val="00947734"/>
    <w:rsid w:val="0094796D"/>
    <w:rsid w:val="00950014"/>
    <w:rsid w:val="00950219"/>
    <w:rsid w:val="00950A8C"/>
    <w:rsid w:val="0095112B"/>
    <w:rsid w:val="0095119B"/>
    <w:rsid w:val="009515BD"/>
    <w:rsid w:val="00951615"/>
    <w:rsid w:val="009516C4"/>
    <w:rsid w:val="0095227D"/>
    <w:rsid w:val="0095235D"/>
    <w:rsid w:val="0095261F"/>
    <w:rsid w:val="0095264E"/>
    <w:rsid w:val="00952842"/>
    <w:rsid w:val="00953447"/>
    <w:rsid w:val="009536A2"/>
    <w:rsid w:val="00953A19"/>
    <w:rsid w:val="00954382"/>
    <w:rsid w:val="009546BB"/>
    <w:rsid w:val="00954781"/>
    <w:rsid w:val="00955310"/>
    <w:rsid w:val="0095556D"/>
    <w:rsid w:val="00955B8F"/>
    <w:rsid w:val="009560DE"/>
    <w:rsid w:val="00956115"/>
    <w:rsid w:val="00956A91"/>
    <w:rsid w:val="00957DA9"/>
    <w:rsid w:val="009605B5"/>
    <w:rsid w:val="00960D5D"/>
    <w:rsid w:val="00960F0C"/>
    <w:rsid w:val="0096159E"/>
    <w:rsid w:val="00961B1D"/>
    <w:rsid w:val="00961CC4"/>
    <w:rsid w:val="00962043"/>
    <w:rsid w:val="0096205E"/>
    <w:rsid w:val="00962AB0"/>
    <w:rsid w:val="00962F77"/>
    <w:rsid w:val="00963139"/>
    <w:rsid w:val="00963156"/>
    <w:rsid w:val="00963824"/>
    <w:rsid w:val="00963ECA"/>
    <w:rsid w:val="00964445"/>
    <w:rsid w:val="009647A9"/>
    <w:rsid w:val="00964A92"/>
    <w:rsid w:val="0096539B"/>
    <w:rsid w:val="009654AF"/>
    <w:rsid w:val="009658C1"/>
    <w:rsid w:val="00965CAB"/>
    <w:rsid w:val="00965F3E"/>
    <w:rsid w:val="00966093"/>
    <w:rsid w:val="0096665A"/>
    <w:rsid w:val="00966784"/>
    <w:rsid w:val="00966A0F"/>
    <w:rsid w:val="00966E8E"/>
    <w:rsid w:val="009672C9"/>
    <w:rsid w:val="00967409"/>
    <w:rsid w:val="00967711"/>
    <w:rsid w:val="009700DB"/>
    <w:rsid w:val="009704B1"/>
    <w:rsid w:val="009714CB"/>
    <w:rsid w:val="00971805"/>
    <w:rsid w:val="009723C0"/>
    <w:rsid w:val="009725A6"/>
    <w:rsid w:val="009725BD"/>
    <w:rsid w:val="00972705"/>
    <w:rsid w:val="0097281A"/>
    <w:rsid w:val="00972D80"/>
    <w:rsid w:val="00973058"/>
    <w:rsid w:val="009730D4"/>
    <w:rsid w:val="0097319A"/>
    <w:rsid w:val="0097364E"/>
    <w:rsid w:val="00973C4D"/>
    <w:rsid w:val="009740E5"/>
    <w:rsid w:val="00974189"/>
    <w:rsid w:val="00974235"/>
    <w:rsid w:val="009743CE"/>
    <w:rsid w:val="0097504E"/>
    <w:rsid w:val="009755E6"/>
    <w:rsid w:val="00975D3D"/>
    <w:rsid w:val="00976147"/>
    <w:rsid w:val="00976266"/>
    <w:rsid w:val="009762E0"/>
    <w:rsid w:val="00976AB0"/>
    <w:rsid w:val="0097705C"/>
    <w:rsid w:val="00977D4D"/>
    <w:rsid w:val="009803C5"/>
    <w:rsid w:val="009804CF"/>
    <w:rsid w:val="009808F5"/>
    <w:rsid w:val="00980B25"/>
    <w:rsid w:val="00980BEB"/>
    <w:rsid w:val="0098146E"/>
    <w:rsid w:val="009816F8"/>
    <w:rsid w:val="00981D1D"/>
    <w:rsid w:val="009829F9"/>
    <w:rsid w:val="00982B16"/>
    <w:rsid w:val="009830FA"/>
    <w:rsid w:val="0098335E"/>
    <w:rsid w:val="0098346C"/>
    <w:rsid w:val="00983A34"/>
    <w:rsid w:val="0098411C"/>
    <w:rsid w:val="0098472D"/>
    <w:rsid w:val="00984F50"/>
    <w:rsid w:val="00985634"/>
    <w:rsid w:val="0098585A"/>
    <w:rsid w:val="00985D66"/>
    <w:rsid w:val="0098612D"/>
    <w:rsid w:val="009866B0"/>
    <w:rsid w:val="009867E0"/>
    <w:rsid w:val="00986CCC"/>
    <w:rsid w:val="00986FFF"/>
    <w:rsid w:val="00987076"/>
    <w:rsid w:val="0098719C"/>
    <w:rsid w:val="00987445"/>
    <w:rsid w:val="009875DB"/>
    <w:rsid w:val="00987746"/>
    <w:rsid w:val="00987B17"/>
    <w:rsid w:val="00987CF9"/>
    <w:rsid w:val="00990043"/>
    <w:rsid w:val="009904F1"/>
    <w:rsid w:val="0099064B"/>
    <w:rsid w:val="00990E38"/>
    <w:rsid w:val="00990F88"/>
    <w:rsid w:val="0099115B"/>
    <w:rsid w:val="0099164E"/>
    <w:rsid w:val="00991751"/>
    <w:rsid w:val="00991BB4"/>
    <w:rsid w:val="0099247F"/>
    <w:rsid w:val="00992902"/>
    <w:rsid w:val="009929FB"/>
    <w:rsid w:val="00992B34"/>
    <w:rsid w:val="00992BFC"/>
    <w:rsid w:val="00992C6D"/>
    <w:rsid w:val="009931AC"/>
    <w:rsid w:val="00993492"/>
    <w:rsid w:val="009935B9"/>
    <w:rsid w:val="009943AF"/>
    <w:rsid w:val="009948B9"/>
    <w:rsid w:val="009948C5"/>
    <w:rsid w:val="00994ACE"/>
    <w:rsid w:val="00994E2F"/>
    <w:rsid w:val="0099554A"/>
    <w:rsid w:val="00995552"/>
    <w:rsid w:val="009959C4"/>
    <w:rsid w:val="00995D55"/>
    <w:rsid w:val="00995EE5"/>
    <w:rsid w:val="00996061"/>
    <w:rsid w:val="009961AF"/>
    <w:rsid w:val="0099629C"/>
    <w:rsid w:val="009962D8"/>
    <w:rsid w:val="009965E2"/>
    <w:rsid w:val="00996617"/>
    <w:rsid w:val="0099773A"/>
    <w:rsid w:val="00997903"/>
    <w:rsid w:val="00997920"/>
    <w:rsid w:val="00997AF8"/>
    <w:rsid w:val="00997C10"/>
    <w:rsid w:val="009A00F3"/>
    <w:rsid w:val="009A0185"/>
    <w:rsid w:val="009A0230"/>
    <w:rsid w:val="009A0A84"/>
    <w:rsid w:val="009A0B47"/>
    <w:rsid w:val="009A0B94"/>
    <w:rsid w:val="009A0CC3"/>
    <w:rsid w:val="009A0CC8"/>
    <w:rsid w:val="009A11DF"/>
    <w:rsid w:val="009A16BE"/>
    <w:rsid w:val="009A20CF"/>
    <w:rsid w:val="009A221C"/>
    <w:rsid w:val="009A24D8"/>
    <w:rsid w:val="009A2599"/>
    <w:rsid w:val="009A282C"/>
    <w:rsid w:val="009A35CE"/>
    <w:rsid w:val="009A39A2"/>
    <w:rsid w:val="009A3C1B"/>
    <w:rsid w:val="009A3CD6"/>
    <w:rsid w:val="009A3DCF"/>
    <w:rsid w:val="009A40C6"/>
    <w:rsid w:val="009A4465"/>
    <w:rsid w:val="009A4578"/>
    <w:rsid w:val="009A4DF7"/>
    <w:rsid w:val="009A5225"/>
    <w:rsid w:val="009A5BC7"/>
    <w:rsid w:val="009A5CA1"/>
    <w:rsid w:val="009A613C"/>
    <w:rsid w:val="009A6DF3"/>
    <w:rsid w:val="009A724F"/>
    <w:rsid w:val="009A7394"/>
    <w:rsid w:val="009A7619"/>
    <w:rsid w:val="009A7C3A"/>
    <w:rsid w:val="009B0461"/>
    <w:rsid w:val="009B061D"/>
    <w:rsid w:val="009B11BC"/>
    <w:rsid w:val="009B167F"/>
    <w:rsid w:val="009B1764"/>
    <w:rsid w:val="009B1E36"/>
    <w:rsid w:val="009B1E7E"/>
    <w:rsid w:val="009B222C"/>
    <w:rsid w:val="009B28BB"/>
    <w:rsid w:val="009B29A2"/>
    <w:rsid w:val="009B346C"/>
    <w:rsid w:val="009B3894"/>
    <w:rsid w:val="009B3C30"/>
    <w:rsid w:val="009B4107"/>
    <w:rsid w:val="009B422C"/>
    <w:rsid w:val="009B4CA5"/>
    <w:rsid w:val="009B4D16"/>
    <w:rsid w:val="009B63BD"/>
    <w:rsid w:val="009B6A80"/>
    <w:rsid w:val="009B6D1C"/>
    <w:rsid w:val="009B6DF6"/>
    <w:rsid w:val="009B6F17"/>
    <w:rsid w:val="009B70CA"/>
    <w:rsid w:val="009B77CB"/>
    <w:rsid w:val="009B7ECA"/>
    <w:rsid w:val="009C0B74"/>
    <w:rsid w:val="009C119A"/>
    <w:rsid w:val="009C11FD"/>
    <w:rsid w:val="009C1439"/>
    <w:rsid w:val="009C180D"/>
    <w:rsid w:val="009C1A72"/>
    <w:rsid w:val="009C1BEC"/>
    <w:rsid w:val="009C209B"/>
    <w:rsid w:val="009C2412"/>
    <w:rsid w:val="009C2621"/>
    <w:rsid w:val="009C2E51"/>
    <w:rsid w:val="009C36A3"/>
    <w:rsid w:val="009C3700"/>
    <w:rsid w:val="009C3825"/>
    <w:rsid w:val="009C3BCD"/>
    <w:rsid w:val="009C49ED"/>
    <w:rsid w:val="009C4A5F"/>
    <w:rsid w:val="009C4C70"/>
    <w:rsid w:val="009C4E60"/>
    <w:rsid w:val="009C5432"/>
    <w:rsid w:val="009C573B"/>
    <w:rsid w:val="009C5BF3"/>
    <w:rsid w:val="009C5FCB"/>
    <w:rsid w:val="009C67A4"/>
    <w:rsid w:val="009C69B2"/>
    <w:rsid w:val="009C6C54"/>
    <w:rsid w:val="009C701B"/>
    <w:rsid w:val="009C717A"/>
    <w:rsid w:val="009C789C"/>
    <w:rsid w:val="009C7AD9"/>
    <w:rsid w:val="009C7D00"/>
    <w:rsid w:val="009C7D6C"/>
    <w:rsid w:val="009D0153"/>
    <w:rsid w:val="009D0436"/>
    <w:rsid w:val="009D099C"/>
    <w:rsid w:val="009D0F2B"/>
    <w:rsid w:val="009D17A0"/>
    <w:rsid w:val="009D18DF"/>
    <w:rsid w:val="009D1D04"/>
    <w:rsid w:val="009D1EA4"/>
    <w:rsid w:val="009D21B3"/>
    <w:rsid w:val="009D2784"/>
    <w:rsid w:val="009D2D18"/>
    <w:rsid w:val="009D3316"/>
    <w:rsid w:val="009D3336"/>
    <w:rsid w:val="009D33BE"/>
    <w:rsid w:val="009D3459"/>
    <w:rsid w:val="009D34B5"/>
    <w:rsid w:val="009D3E96"/>
    <w:rsid w:val="009D413B"/>
    <w:rsid w:val="009D463E"/>
    <w:rsid w:val="009D4704"/>
    <w:rsid w:val="009D4794"/>
    <w:rsid w:val="009D47DD"/>
    <w:rsid w:val="009D4869"/>
    <w:rsid w:val="009D4936"/>
    <w:rsid w:val="009D55B9"/>
    <w:rsid w:val="009D5811"/>
    <w:rsid w:val="009D5A16"/>
    <w:rsid w:val="009D5B1B"/>
    <w:rsid w:val="009D5E30"/>
    <w:rsid w:val="009D5E4E"/>
    <w:rsid w:val="009D6189"/>
    <w:rsid w:val="009D645B"/>
    <w:rsid w:val="009D7071"/>
    <w:rsid w:val="009D7A09"/>
    <w:rsid w:val="009D7C75"/>
    <w:rsid w:val="009E0068"/>
    <w:rsid w:val="009E03E9"/>
    <w:rsid w:val="009E0565"/>
    <w:rsid w:val="009E06D8"/>
    <w:rsid w:val="009E0DCF"/>
    <w:rsid w:val="009E16D4"/>
    <w:rsid w:val="009E1B5F"/>
    <w:rsid w:val="009E2D12"/>
    <w:rsid w:val="009E2E9D"/>
    <w:rsid w:val="009E2F09"/>
    <w:rsid w:val="009E370C"/>
    <w:rsid w:val="009E5024"/>
    <w:rsid w:val="009E5028"/>
    <w:rsid w:val="009E54AC"/>
    <w:rsid w:val="009E54E7"/>
    <w:rsid w:val="009E5748"/>
    <w:rsid w:val="009E581F"/>
    <w:rsid w:val="009E58AB"/>
    <w:rsid w:val="009E5B2F"/>
    <w:rsid w:val="009E606E"/>
    <w:rsid w:val="009E61AE"/>
    <w:rsid w:val="009E636D"/>
    <w:rsid w:val="009E6BFA"/>
    <w:rsid w:val="009E6CBA"/>
    <w:rsid w:val="009E7241"/>
    <w:rsid w:val="009E7295"/>
    <w:rsid w:val="009E75EB"/>
    <w:rsid w:val="009E7986"/>
    <w:rsid w:val="009F0742"/>
    <w:rsid w:val="009F0926"/>
    <w:rsid w:val="009F1178"/>
    <w:rsid w:val="009F19E6"/>
    <w:rsid w:val="009F20B4"/>
    <w:rsid w:val="009F2B35"/>
    <w:rsid w:val="009F34F4"/>
    <w:rsid w:val="009F352D"/>
    <w:rsid w:val="009F37C5"/>
    <w:rsid w:val="009F397B"/>
    <w:rsid w:val="009F3B6B"/>
    <w:rsid w:val="009F3C4C"/>
    <w:rsid w:val="009F3F52"/>
    <w:rsid w:val="009F4338"/>
    <w:rsid w:val="009F4E57"/>
    <w:rsid w:val="009F4EB9"/>
    <w:rsid w:val="009F4FBB"/>
    <w:rsid w:val="009F591C"/>
    <w:rsid w:val="009F620B"/>
    <w:rsid w:val="009F64A3"/>
    <w:rsid w:val="009F66F0"/>
    <w:rsid w:val="009F6BD8"/>
    <w:rsid w:val="009F6EDC"/>
    <w:rsid w:val="009F7868"/>
    <w:rsid w:val="009F7BA5"/>
    <w:rsid w:val="00A000DB"/>
    <w:rsid w:val="00A0075F"/>
    <w:rsid w:val="00A0076B"/>
    <w:rsid w:val="00A01045"/>
    <w:rsid w:val="00A01F19"/>
    <w:rsid w:val="00A02F8D"/>
    <w:rsid w:val="00A02FA6"/>
    <w:rsid w:val="00A04156"/>
    <w:rsid w:val="00A0426E"/>
    <w:rsid w:val="00A04978"/>
    <w:rsid w:val="00A04E16"/>
    <w:rsid w:val="00A05337"/>
    <w:rsid w:val="00A0581C"/>
    <w:rsid w:val="00A0614E"/>
    <w:rsid w:val="00A062A2"/>
    <w:rsid w:val="00A067C7"/>
    <w:rsid w:val="00A06982"/>
    <w:rsid w:val="00A06F9E"/>
    <w:rsid w:val="00A07099"/>
    <w:rsid w:val="00A07A78"/>
    <w:rsid w:val="00A1064D"/>
    <w:rsid w:val="00A10776"/>
    <w:rsid w:val="00A10AAF"/>
    <w:rsid w:val="00A10C61"/>
    <w:rsid w:val="00A10E33"/>
    <w:rsid w:val="00A10F45"/>
    <w:rsid w:val="00A110A5"/>
    <w:rsid w:val="00A111B8"/>
    <w:rsid w:val="00A117A9"/>
    <w:rsid w:val="00A11A3C"/>
    <w:rsid w:val="00A11BA6"/>
    <w:rsid w:val="00A11C04"/>
    <w:rsid w:val="00A11C36"/>
    <w:rsid w:val="00A122A0"/>
    <w:rsid w:val="00A1269D"/>
    <w:rsid w:val="00A12A75"/>
    <w:rsid w:val="00A12A91"/>
    <w:rsid w:val="00A12A99"/>
    <w:rsid w:val="00A12E09"/>
    <w:rsid w:val="00A13C6C"/>
    <w:rsid w:val="00A13C91"/>
    <w:rsid w:val="00A13D80"/>
    <w:rsid w:val="00A14585"/>
    <w:rsid w:val="00A14832"/>
    <w:rsid w:val="00A148CF"/>
    <w:rsid w:val="00A14F70"/>
    <w:rsid w:val="00A156CD"/>
    <w:rsid w:val="00A16552"/>
    <w:rsid w:val="00A16E81"/>
    <w:rsid w:val="00A16FC5"/>
    <w:rsid w:val="00A172E0"/>
    <w:rsid w:val="00A17656"/>
    <w:rsid w:val="00A17719"/>
    <w:rsid w:val="00A17C09"/>
    <w:rsid w:val="00A17D95"/>
    <w:rsid w:val="00A202F7"/>
    <w:rsid w:val="00A205F9"/>
    <w:rsid w:val="00A20E39"/>
    <w:rsid w:val="00A220B3"/>
    <w:rsid w:val="00A221FA"/>
    <w:rsid w:val="00A22B97"/>
    <w:rsid w:val="00A22CF2"/>
    <w:rsid w:val="00A2318A"/>
    <w:rsid w:val="00A235C3"/>
    <w:rsid w:val="00A236E2"/>
    <w:rsid w:val="00A2388F"/>
    <w:rsid w:val="00A2402D"/>
    <w:rsid w:val="00A240AA"/>
    <w:rsid w:val="00A24266"/>
    <w:rsid w:val="00A24509"/>
    <w:rsid w:val="00A2452B"/>
    <w:rsid w:val="00A248E4"/>
    <w:rsid w:val="00A24B1E"/>
    <w:rsid w:val="00A2539B"/>
    <w:rsid w:val="00A2564C"/>
    <w:rsid w:val="00A25972"/>
    <w:rsid w:val="00A25FA1"/>
    <w:rsid w:val="00A264DE"/>
    <w:rsid w:val="00A26599"/>
    <w:rsid w:val="00A267CE"/>
    <w:rsid w:val="00A26A19"/>
    <w:rsid w:val="00A26A5B"/>
    <w:rsid w:val="00A26E67"/>
    <w:rsid w:val="00A272AC"/>
    <w:rsid w:val="00A27A4A"/>
    <w:rsid w:val="00A27C37"/>
    <w:rsid w:val="00A27D43"/>
    <w:rsid w:val="00A27E21"/>
    <w:rsid w:val="00A30303"/>
    <w:rsid w:val="00A3044E"/>
    <w:rsid w:val="00A30585"/>
    <w:rsid w:val="00A305B9"/>
    <w:rsid w:val="00A30E3C"/>
    <w:rsid w:val="00A30F49"/>
    <w:rsid w:val="00A310DE"/>
    <w:rsid w:val="00A31D26"/>
    <w:rsid w:val="00A3216B"/>
    <w:rsid w:val="00A324B9"/>
    <w:rsid w:val="00A32670"/>
    <w:rsid w:val="00A326E8"/>
    <w:rsid w:val="00A32945"/>
    <w:rsid w:val="00A32A76"/>
    <w:rsid w:val="00A33456"/>
    <w:rsid w:val="00A3359E"/>
    <w:rsid w:val="00A33A24"/>
    <w:rsid w:val="00A33F5C"/>
    <w:rsid w:val="00A34901"/>
    <w:rsid w:val="00A3499B"/>
    <w:rsid w:val="00A35622"/>
    <w:rsid w:val="00A35657"/>
    <w:rsid w:val="00A35910"/>
    <w:rsid w:val="00A36A2C"/>
    <w:rsid w:val="00A37216"/>
    <w:rsid w:val="00A373E3"/>
    <w:rsid w:val="00A3773B"/>
    <w:rsid w:val="00A3779B"/>
    <w:rsid w:val="00A37D0B"/>
    <w:rsid w:val="00A400AF"/>
    <w:rsid w:val="00A40360"/>
    <w:rsid w:val="00A404C7"/>
    <w:rsid w:val="00A40E0A"/>
    <w:rsid w:val="00A41B52"/>
    <w:rsid w:val="00A41C8E"/>
    <w:rsid w:val="00A41CE7"/>
    <w:rsid w:val="00A42483"/>
    <w:rsid w:val="00A42575"/>
    <w:rsid w:val="00A425C5"/>
    <w:rsid w:val="00A42979"/>
    <w:rsid w:val="00A42A0D"/>
    <w:rsid w:val="00A42AC9"/>
    <w:rsid w:val="00A42B9A"/>
    <w:rsid w:val="00A42BCF"/>
    <w:rsid w:val="00A43A00"/>
    <w:rsid w:val="00A43ED3"/>
    <w:rsid w:val="00A44019"/>
    <w:rsid w:val="00A4415D"/>
    <w:rsid w:val="00A44D3A"/>
    <w:rsid w:val="00A44F27"/>
    <w:rsid w:val="00A458FD"/>
    <w:rsid w:val="00A45C08"/>
    <w:rsid w:val="00A45FC6"/>
    <w:rsid w:val="00A464E9"/>
    <w:rsid w:val="00A469F0"/>
    <w:rsid w:val="00A46BD9"/>
    <w:rsid w:val="00A46EE9"/>
    <w:rsid w:val="00A472E1"/>
    <w:rsid w:val="00A47309"/>
    <w:rsid w:val="00A473BA"/>
    <w:rsid w:val="00A474AD"/>
    <w:rsid w:val="00A5018B"/>
    <w:rsid w:val="00A5097E"/>
    <w:rsid w:val="00A509B1"/>
    <w:rsid w:val="00A50F43"/>
    <w:rsid w:val="00A512AA"/>
    <w:rsid w:val="00A516A2"/>
    <w:rsid w:val="00A518BC"/>
    <w:rsid w:val="00A51A6A"/>
    <w:rsid w:val="00A51F77"/>
    <w:rsid w:val="00A52451"/>
    <w:rsid w:val="00A530BE"/>
    <w:rsid w:val="00A530E4"/>
    <w:rsid w:val="00A53A02"/>
    <w:rsid w:val="00A53B72"/>
    <w:rsid w:val="00A53BC7"/>
    <w:rsid w:val="00A53FC4"/>
    <w:rsid w:val="00A55051"/>
    <w:rsid w:val="00A55590"/>
    <w:rsid w:val="00A5620F"/>
    <w:rsid w:val="00A56FAE"/>
    <w:rsid w:val="00A5714C"/>
    <w:rsid w:val="00A578F8"/>
    <w:rsid w:val="00A57EDD"/>
    <w:rsid w:val="00A57F5D"/>
    <w:rsid w:val="00A6097C"/>
    <w:rsid w:val="00A60A28"/>
    <w:rsid w:val="00A60AEB"/>
    <w:rsid w:val="00A60B30"/>
    <w:rsid w:val="00A60E92"/>
    <w:rsid w:val="00A60EDF"/>
    <w:rsid w:val="00A615A2"/>
    <w:rsid w:val="00A61AA4"/>
    <w:rsid w:val="00A61AED"/>
    <w:rsid w:val="00A61F35"/>
    <w:rsid w:val="00A61F89"/>
    <w:rsid w:val="00A623B3"/>
    <w:rsid w:val="00A62539"/>
    <w:rsid w:val="00A6273F"/>
    <w:rsid w:val="00A63427"/>
    <w:rsid w:val="00A63A8D"/>
    <w:rsid w:val="00A6451B"/>
    <w:rsid w:val="00A645C6"/>
    <w:rsid w:val="00A6487E"/>
    <w:rsid w:val="00A64EDF"/>
    <w:rsid w:val="00A64F1D"/>
    <w:rsid w:val="00A6505B"/>
    <w:rsid w:val="00A652C0"/>
    <w:rsid w:val="00A65936"/>
    <w:rsid w:val="00A65F05"/>
    <w:rsid w:val="00A664C8"/>
    <w:rsid w:val="00A664DC"/>
    <w:rsid w:val="00A66A58"/>
    <w:rsid w:val="00A66DAF"/>
    <w:rsid w:val="00A6707F"/>
    <w:rsid w:val="00A6731D"/>
    <w:rsid w:val="00A67334"/>
    <w:rsid w:val="00A677BD"/>
    <w:rsid w:val="00A7015C"/>
    <w:rsid w:val="00A707F7"/>
    <w:rsid w:val="00A70A81"/>
    <w:rsid w:val="00A70ADE"/>
    <w:rsid w:val="00A71073"/>
    <w:rsid w:val="00A719B2"/>
    <w:rsid w:val="00A71BF2"/>
    <w:rsid w:val="00A71E47"/>
    <w:rsid w:val="00A71FD5"/>
    <w:rsid w:val="00A7226C"/>
    <w:rsid w:val="00A72C56"/>
    <w:rsid w:val="00A7319A"/>
    <w:rsid w:val="00A73AE4"/>
    <w:rsid w:val="00A7421F"/>
    <w:rsid w:val="00A74B72"/>
    <w:rsid w:val="00A74EB1"/>
    <w:rsid w:val="00A75D8B"/>
    <w:rsid w:val="00A76467"/>
    <w:rsid w:val="00A76C93"/>
    <w:rsid w:val="00A80A7E"/>
    <w:rsid w:val="00A8108C"/>
    <w:rsid w:val="00A817D1"/>
    <w:rsid w:val="00A82982"/>
    <w:rsid w:val="00A82A0E"/>
    <w:rsid w:val="00A82D70"/>
    <w:rsid w:val="00A832E8"/>
    <w:rsid w:val="00A8380E"/>
    <w:rsid w:val="00A838CD"/>
    <w:rsid w:val="00A8398E"/>
    <w:rsid w:val="00A83D36"/>
    <w:rsid w:val="00A83DEC"/>
    <w:rsid w:val="00A84265"/>
    <w:rsid w:val="00A842BA"/>
    <w:rsid w:val="00A84714"/>
    <w:rsid w:val="00A8472E"/>
    <w:rsid w:val="00A84758"/>
    <w:rsid w:val="00A8544B"/>
    <w:rsid w:val="00A854F7"/>
    <w:rsid w:val="00A8561D"/>
    <w:rsid w:val="00A86696"/>
    <w:rsid w:val="00A866C6"/>
    <w:rsid w:val="00A8740E"/>
    <w:rsid w:val="00A874EA"/>
    <w:rsid w:val="00A87B6F"/>
    <w:rsid w:val="00A87BA9"/>
    <w:rsid w:val="00A87C8E"/>
    <w:rsid w:val="00A87F86"/>
    <w:rsid w:val="00A903A1"/>
    <w:rsid w:val="00A90549"/>
    <w:rsid w:val="00A90B1D"/>
    <w:rsid w:val="00A91095"/>
    <w:rsid w:val="00A915A1"/>
    <w:rsid w:val="00A9170B"/>
    <w:rsid w:val="00A92075"/>
    <w:rsid w:val="00A92299"/>
    <w:rsid w:val="00A930EC"/>
    <w:rsid w:val="00A93759"/>
    <w:rsid w:val="00A93B88"/>
    <w:rsid w:val="00A94958"/>
    <w:rsid w:val="00A94BF2"/>
    <w:rsid w:val="00A95803"/>
    <w:rsid w:val="00A963F4"/>
    <w:rsid w:val="00A96629"/>
    <w:rsid w:val="00A9708D"/>
    <w:rsid w:val="00A974CD"/>
    <w:rsid w:val="00A97528"/>
    <w:rsid w:val="00A97C43"/>
    <w:rsid w:val="00AA0525"/>
    <w:rsid w:val="00AA10D1"/>
    <w:rsid w:val="00AA12F5"/>
    <w:rsid w:val="00AA15B2"/>
    <w:rsid w:val="00AA1662"/>
    <w:rsid w:val="00AA17FB"/>
    <w:rsid w:val="00AA194F"/>
    <w:rsid w:val="00AA21BE"/>
    <w:rsid w:val="00AA271C"/>
    <w:rsid w:val="00AA2A21"/>
    <w:rsid w:val="00AA2CDC"/>
    <w:rsid w:val="00AA2DF9"/>
    <w:rsid w:val="00AA3222"/>
    <w:rsid w:val="00AA37DF"/>
    <w:rsid w:val="00AA3988"/>
    <w:rsid w:val="00AA3A20"/>
    <w:rsid w:val="00AA3CB9"/>
    <w:rsid w:val="00AA422F"/>
    <w:rsid w:val="00AA48C5"/>
    <w:rsid w:val="00AA4ABA"/>
    <w:rsid w:val="00AA4D6E"/>
    <w:rsid w:val="00AA50A6"/>
    <w:rsid w:val="00AA5402"/>
    <w:rsid w:val="00AA5D3E"/>
    <w:rsid w:val="00AA6288"/>
    <w:rsid w:val="00AA65AC"/>
    <w:rsid w:val="00AA6B60"/>
    <w:rsid w:val="00AA6F36"/>
    <w:rsid w:val="00AA77BE"/>
    <w:rsid w:val="00AA7BDA"/>
    <w:rsid w:val="00AA7CBD"/>
    <w:rsid w:val="00AA7D44"/>
    <w:rsid w:val="00AA7FE9"/>
    <w:rsid w:val="00AB04D2"/>
    <w:rsid w:val="00AB0AFF"/>
    <w:rsid w:val="00AB0FDA"/>
    <w:rsid w:val="00AB1069"/>
    <w:rsid w:val="00AB10F0"/>
    <w:rsid w:val="00AB1208"/>
    <w:rsid w:val="00AB131E"/>
    <w:rsid w:val="00AB1EEF"/>
    <w:rsid w:val="00AB2691"/>
    <w:rsid w:val="00AB2907"/>
    <w:rsid w:val="00AB29D1"/>
    <w:rsid w:val="00AB2A75"/>
    <w:rsid w:val="00AB2DE0"/>
    <w:rsid w:val="00AB386C"/>
    <w:rsid w:val="00AB3E69"/>
    <w:rsid w:val="00AB3E85"/>
    <w:rsid w:val="00AB40E3"/>
    <w:rsid w:val="00AB4971"/>
    <w:rsid w:val="00AB4CC2"/>
    <w:rsid w:val="00AB5200"/>
    <w:rsid w:val="00AB565E"/>
    <w:rsid w:val="00AB575D"/>
    <w:rsid w:val="00AB612B"/>
    <w:rsid w:val="00AB6238"/>
    <w:rsid w:val="00AB66E9"/>
    <w:rsid w:val="00AB6839"/>
    <w:rsid w:val="00AB6DFE"/>
    <w:rsid w:val="00AB6E40"/>
    <w:rsid w:val="00AB6F11"/>
    <w:rsid w:val="00AB714A"/>
    <w:rsid w:val="00AB7943"/>
    <w:rsid w:val="00AC0DD8"/>
    <w:rsid w:val="00AC1042"/>
    <w:rsid w:val="00AC12D0"/>
    <w:rsid w:val="00AC1A75"/>
    <w:rsid w:val="00AC23F6"/>
    <w:rsid w:val="00AC2580"/>
    <w:rsid w:val="00AC2982"/>
    <w:rsid w:val="00AC35A0"/>
    <w:rsid w:val="00AC3790"/>
    <w:rsid w:val="00AC37D5"/>
    <w:rsid w:val="00AC3D62"/>
    <w:rsid w:val="00AC4077"/>
    <w:rsid w:val="00AC43AF"/>
    <w:rsid w:val="00AC44B6"/>
    <w:rsid w:val="00AC4689"/>
    <w:rsid w:val="00AC4A1B"/>
    <w:rsid w:val="00AC4A38"/>
    <w:rsid w:val="00AC4FDE"/>
    <w:rsid w:val="00AC5602"/>
    <w:rsid w:val="00AC56EA"/>
    <w:rsid w:val="00AC6188"/>
    <w:rsid w:val="00AC68EF"/>
    <w:rsid w:val="00AC68FA"/>
    <w:rsid w:val="00AC6994"/>
    <w:rsid w:val="00AC6DE6"/>
    <w:rsid w:val="00AC7434"/>
    <w:rsid w:val="00AC782D"/>
    <w:rsid w:val="00AC7AA9"/>
    <w:rsid w:val="00AC7E39"/>
    <w:rsid w:val="00AC7EDE"/>
    <w:rsid w:val="00AD0258"/>
    <w:rsid w:val="00AD026A"/>
    <w:rsid w:val="00AD0296"/>
    <w:rsid w:val="00AD0362"/>
    <w:rsid w:val="00AD042F"/>
    <w:rsid w:val="00AD049D"/>
    <w:rsid w:val="00AD0577"/>
    <w:rsid w:val="00AD0960"/>
    <w:rsid w:val="00AD149E"/>
    <w:rsid w:val="00AD194F"/>
    <w:rsid w:val="00AD1C8F"/>
    <w:rsid w:val="00AD1E14"/>
    <w:rsid w:val="00AD21DE"/>
    <w:rsid w:val="00AD2C6D"/>
    <w:rsid w:val="00AD30C2"/>
    <w:rsid w:val="00AD325F"/>
    <w:rsid w:val="00AD3686"/>
    <w:rsid w:val="00AD36B5"/>
    <w:rsid w:val="00AD4250"/>
    <w:rsid w:val="00AD454C"/>
    <w:rsid w:val="00AD489B"/>
    <w:rsid w:val="00AD4972"/>
    <w:rsid w:val="00AD4C68"/>
    <w:rsid w:val="00AD4DC5"/>
    <w:rsid w:val="00AD4E5D"/>
    <w:rsid w:val="00AD5133"/>
    <w:rsid w:val="00AD5214"/>
    <w:rsid w:val="00AD5288"/>
    <w:rsid w:val="00AD5308"/>
    <w:rsid w:val="00AD53B5"/>
    <w:rsid w:val="00AD5A6A"/>
    <w:rsid w:val="00AD5ABD"/>
    <w:rsid w:val="00AD66CD"/>
    <w:rsid w:val="00AD6766"/>
    <w:rsid w:val="00AD682C"/>
    <w:rsid w:val="00AD6A5D"/>
    <w:rsid w:val="00AD6AEC"/>
    <w:rsid w:val="00AD70FE"/>
    <w:rsid w:val="00AD75B1"/>
    <w:rsid w:val="00AD7BD0"/>
    <w:rsid w:val="00AD7DC5"/>
    <w:rsid w:val="00AD7E2B"/>
    <w:rsid w:val="00AE0461"/>
    <w:rsid w:val="00AE04C6"/>
    <w:rsid w:val="00AE0833"/>
    <w:rsid w:val="00AE0AB7"/>
    <w:rsid w:val="00AE0B81"/>
    <w:rsid w:val="00AE0C0B"/>
    <w:rsid w:val="00AE0CED"/>
    <w:rsid w:val="00AE0D65"/>
    <w:rsid w:val="00AE1483"/>
    <w:rsid w:val="00AE184B"/>
    <w:rsid w:val="00AE1A01"/>
    <w:rsid w:val="00AE1CAD"/>
    <w:rsid w:val="00AE2308"/>
    <w:rsid w:val="00AE24EF"/>
    <w:rsid w:val="00AE27AC"/>
    <w:rsid w:val="00AE280D"/>
    <w:rsid w:val="00AE3D59"/>
    <w:rsid w:val="00AE4169"/>
    <w:rsid w:val="00AE4741"/>
    <w:rsid w:val="00AE4A6A"/>
    <w:rsid w:val="00AE4AC5"/>
    <w:rsid w:val="00AE4BE6"/>
    <w:rsid w:val="00AE4C56"/>
    <w:rsid w:val="00AE5352"/>
    <w:rsid w:val="00AE6EB3"/>
    <w:rsid w:val="00AE703F"/>
    <w:rsid w:val="00AE7473"/>
    <w:rsid w:val="00AE7C98"/>
    <w:rsid w:val="00AE7EE3"/>
    <w:rsid w:val="00AF0019"/>
    <w:rsid w:val="00AF01D2"/>
    <w:rsid w:val="00AF03CC"/>
    <w:rsid w:val="00AF0FE0"/>
    <w:rsid w:val="00AF14D2"/>
    <w:rsid w:val="00AF14E6"/>
    <w:rsid w:val="00AF16AE"/>
    <w:rsid w:val="00AF183E"/>
    <w:rsid w:val="00AF2706"/>
    <w:rsid w:val="00AF2AB7"/>
    <w:rsid w:val="00AF3713"/>
    <w:rsid w:val="00AF3BE7"/>
    <w:rsid w:val="00AF3F31"/>
    <w:rsid w:val="00AF4708"/>
    <w:rsid w:val="00AF4BE8"/>
    <w:rsid w:val="00AF4C50"/>
    <w:rsid w:val="00AF589F"/>
    <w:rsid w:val="00AF59B7"/>
    <w:rsid w:val="00AF6599"/>
    <w:rsid w:val="00AF6B7B"/>
    <w:rsid w:val="00AF7005"/>
    <w:rsid w:val="00AF708E"/>
    <w:rsid w:val="00AF71EF"/>
    <w:rsid w:val="00B0012A"/>
    <w:rsid w:val="00B00628"/>
    <w:rsid w:val="00B007D7"/>
    <w:rsid w:val="00B00900"/>
    <w:rsid w:val="00B00AD0"/>
    <w:rsid w:val="00B01615"/>
    <w:rsid w:val="00B0193D"/>
    <w:rsid w:val="00B01E87"/>
    <w:rsid w:val="00B02894"/>
    <w:rsid w:val="00B030F5"/>
    <w:rsid w:val="00B03B87"/>
    <w:rsid w:val="00B03C29"/>
    <w:rsid w:val="00B03FDA"/>
    <w:rsid w:val="00B047A8"/>
    <w:rsid w:val="00B0487C"/>
    <w:rsid w:val="00B0559B"/>
    <w:rsid w:val="00B05F6A"/>
    <w:rsid w:val="00B06BCB"/>
    <w:rsid w:val="00B06E11"/>
    <w:rsid w:val="00B07151"/>
    <w:rsid w:val="00B078D6"/>
    <w:rsid w:val="00B079A7"/>
    <w:rsid w:val="00B10768"/>
    <w:rsid w:val="00B10AB1"/>
    <w:rsid w:val="00B10DDF"/>
    <w:rsid w:val="00B11213"/>
    <w:rsid w:val="00B114C0"/>
    <w:rsid w:val="00B1157F"/>
    <w:rsid w:val="00B11BE0"/>
    <w:rsid w:val="00B11F98"/>
    <w:rsid w:val="00B12013"/>
    <w:rsid w:val="00B1208C"/>
    <w:rsid w:val="00B1227C"/>
    <w:rsid w:val="00B123C1"/>
    <w:rsid w:val="00B128B7"/>
    <w:rsid w:val="00B13D36"/>
    <w:rsid w:val="00B144A8"/>
    <w:rsid w:val="00B147D7"/>
    <w:rsid w:val="00B14DD4"/>
    <w:rsid w:val="00B15512"/>
    <w:rsid w:val="00B15725"/>
    <w:rsid w:val="00B15824"/>
    <w:rsid w:val="00B15842"/>
    <w:rsid w:val="00B15D3E"/>
    <w:rsid w:val="00B165EC"/>
    <w:rsid w:val="00B1719C"/>
    <w:rsid w:val="00B175A8"/>
    <w:rsid w:val="00B177B6"/>
    <w:rsid w:val="00B178C4"/>
    <w:rsid w:val="00B20C81"/>
    <w:rsid w:val="00B20E27"/>
    <w:rsid w:val="00B2126F"/>
    <w:rsid w:val="00B2129C"/>
    <w:rsid w:val="00B21622"/>
    <w:rsid w:val="00B21884"/>
    <w:rsid w:val="00B22658"/>
    <w:rsid w:val="00B228FC"/>
    <w:rsid w:val="00B229CD"/>
    <w:rsid w:val="00B22C50"/>
    <w:rsid w:val="00B231C9"/>
    <w:rsid w:val="00B232D5"/>
    <w:rsid w:val="00B23FF7"/>
    <w:rsid w:val="00B2407E"/>
    <w:rsid w:val="00B24392"/>
    <w:rsid w:val="00B24765"/>
    <w:rsid w:val="00B24A60"/>
    <w:rsid w:val="00B2522B"/>
    <w:rsid w:val="00B25BDA"/>
    <w:rsid w:val="00B26204"/>
    <w:rsid w:val="00B26401"/>
    <w:rsid w:val="00B2652A"/>
    <w:rsid w:val="00B267C1"/>
    <w:rsid w:val="00B267ED"/>
    <w:rsid w:val="00B26A0E"/>
    <w:rsid w:val="00B26E5A"/>
    <w:rsid w:val="00B26F06"/>
    <w:rsid w:val="00B273F2"/>
    <w:rsid w:val="00B27903"/>
    <w:rsid w:val="00B279FB"/>
    <w:rsid w:val="00B27B15"/>
    <w:rsid w:val="00B27B1F"/>
    <w:rsid w:val="00B27CBF"/>
    <w:rsid w:val="00B27ED8"/>
    <w:rsid w:val="00B30314"/>
    <w:rsid w:val="00B305F5"/>
    <w:rsid w:val="00B30841"/>
    <w:rsid w:val="00B30A8F"/>
    <w:rsid w:val="00B31072"/>
    <w:rsid w:val="00B3138C"/>
    <w:rsid w:val="00B3159E"/>
    <w:rsid w:val="00B3248F"/>
    <w:rsid w:val="00B32770"/>
    <w:rsid w:val="00B32AAB"/>
    <w:rsid w:val="00B32EEF"/>
    <w:rsid w:val="00B334B6"/>
    <w:rsid w:val="00B339C8"/>
    <w:rsid w:val="00B33AD4"/>
    <w:rsid w:val="00B33CAA"/>
    <w:rsid w:val="00B33E8B"/>
    <w:rsid w:val="00B34CE2"/>
    <w:rsid w:val="00B34E84"/>
    <w:rsid w:val="00B3526B"/>
    <w:rsid w:val="00B357B4"/>
    <w:rsid w:val="00B35A17"/>
    <w:rsid w:val="00B35E59"/>
    <w:rsid w:val="00B35FEF"/>
    <w:rsid w:val="00B36282"/>
    <w:rsid w:val="00B369C4"/>
    <w:rsid w:val="00B373F7"/>
    <w:rsid w:val="00B3742E"/>
    <w:rsid w:val="00B375A7"/>
    <w:rsid w:val="00B3780C"/>
    <w:rsid w:val="00B37C4E"/>
    <w:rsid w:val="00B40753"/>
    <w:rsid w:val="00B40D4C"/>
    <w:rsid w:val="00B410D8"/>
    <w:rsid w:val="00B41137"/>
    <w:rsid w:val="00B413AF"/>
    <w:rsid w:val="00B41AB8"/>
    <w:rsid w:val="00B41BF6"/>
    <w:rsid w:val="00B4234C"/>
    <w:rsid w:val="00B429FA"/>
    <w:rsid w:val="00B42B29"/>
    <w:rsid w:val="00B4351A"/>
    <w:rsid w:val="00B44798"/>
    <w:rsid w:val="00B4520F"/>
    <w:rsid w:val="00B45387"/>
    <w:rsid w:val="00B45463"/>
    <w:rsid w:val="00B457AF"/>
    <w:rsid w:val="00B45CBF"/>
    <w:rsid w:val="00B45DCB"/>
    <w:rsid w:val="00B46719"/>
    <w:rsid w:val="00B47250"/>
    <w:rsid w:val="00B47AB5"/>
    <w:rsid w:val="00B47E06"/>
    <w:rsid w:val="00B47E70"/>
    <w:rsid w:val="00B501CF"/>
    <w:rsid w:val="00B502B7"/>
    <w:rsid w:val="00B50661"/>
    <w:rsid w:val="00B50F66"/>
    <w:rsid w:val="00B50FCB"/>
    <w:rsid w:val="00B51DE9"/>
    <w:rsid w:val="00B5200C"/>
    <w:rsid w:val="00B52E12"/>
    <w:rsid w:val="00B52F43"/>
    <w:rsid w:val="00B538EE"/>
    <w:rsid w:val="00B54067"/>
    <w:rsid w:val="00B54302"/>
    <w:rsid w:val="00B54938"/>
    <w:rsid w:val="00B549A6"/>
    <w:rsid w:val="00B54D2E"/>
    <w:rsid w:val="00B54FC0"/>
    <w:rsid w:val="00B5540A"/>
    <w:rsid w:val="00B559AA"/>
    <w:rsid w:val="00B55C74"/>
    <w:rsid w:val="00B56604"/>
    <w:rsid w:val="00B56766"/>
    <w:rsid w:val="00B569D0"/>
    <w:rsid w:val="00B56B12"/>
    <w:rsid w:val="00B56B31"/>
    <w:rsid w:val="00B56F0D"/>
    <w:rsid w:val="00B57093"/>
    <w:rsid w:val="00B57106"/>
    <w:rsid w:val="00B578A5"/>
    <w:rsid w:val="00B57A2A"/>
    <w:rsid w:val="00B57F08"/>
    <w:rsid w:val="00B60357"/>
    <w:rsid w:val="00B60560"/>
    <w:rsid w:val="00B605E8"/>
    <w:rsid w:val="00B60EED"/>
    <w:rsid w:val="00B61851"/>
    <w:rsid w:val="00B6244A"/>
    <w:rsid w:val="00B624D9"/>
    <w:rsid w:val="00B626E9"/>
    <w:rsid w:val="00B62892"/>
    <w:rsid w:val="00B62DD1"/>
    <w:rsid w:val="00B637AD"/>
    <w:rsid w:val="00B645FC"/>
    <w:rsid w:val="00B6461A"/>
    <w:rsid w:val="00B6483A"/>
    <w:rsid w:val="00B64EA3"/>
    <w:rsid w:val="00B64FF3"/>
    <w:rsid w:val="00B65379"/>
    <w:rsid w:val="00B65418"/>
    <w:rsid w:val="00B6553C"/>
    <w:rsid w:val="00B65A8C"/>
    <w:rsid w:val="00B660EC"/>
    <w:rsid w:val="00B667AE"/>
    <w:rsid w:val="00B670F0"/>
    <w:rsid w:val="00B67B4F"/>
    <w:rsid w:val="00B7012A"/>
    <w:rsid w:val="00B70F0B"/>
    <w:rsid w:val="00B71281"/>
    <w:rsid w:val="00B71560"/>
    <w:rsid w:val="00B717F6"/>
    <w:rsid w:val="00B72695"/>
    <w:rsid w:val="00B73056"/>
    <w:rsid w:val="00B731AC"/>
    <w:rsid w:val="00B7348A"/>
    <w:rsid w:val="00B73E2B"/>
    <w:rsid w:val="00B73E2E"/>
    <w:rsid w:val="00B74046"/>
    <w:rsid w:val="00B74065"/>
    <w:rsid w:val="00B74641"/>
    <w:rsid w:val="00B747EA"/>
    <w:rsid w:val="00B74806"/>
    <w:rsid w:val="00B74890"/>
    <w:rsid w:val="00B74C9B"/>
    <w:rsid w:val="00B74FEC"/>
    <w:rsid w:val="00B7535B"/>
    <w:rsid w:val="00B754B7"/>
    <w:rsid w:val="00B75F6D"/>
    <w:rsid w:val="00B76546"/>
    <w:rsid w:val="00B76C19"/>
    <w:rsid w:val="00B76C83"/>
    <w:rsid w:val="00B77582"/>
    <w:rsid w:val="00B77F0E"/>
    <w:rsid w:val="00B77FDC"/>
    <w:rsid w:val="00B8078F"/>
    <w:rsid w:val="00B808E8"/>
    <w:rsid w:val="00B80C8D"/>
    <w:rsid w:val="00B80EB2"/>
    <w:rsid w:val="00B811D5"/>
    <w:rsid w:val="00B813FA"/>
    <w:rsid w:val="00B8166A"/>
    <w:rsid w:val="00B81A41"/>
    <w:rsid w:val="00B81B17"/>
    <w:rsid w:val="00B81C27"/>
    <w:rsid w:val="00B82E16"/>
    <w:rsid w:val="00B833E5"/>
    <w:rsid w:val="00B837F4"/>
    <w:rsid w:val="00B83C42"/>
    <w:rsid w:val="00B83C67"/>
    <w:rsid w:val="00B83F67"/>
    <w:rsid w:val="00B84013"/>
    <w:rsid w:val="00B84311"/>
    <w:rsid w:val="00B85212"/>
    <w:rsid w:val="00B85693"/>
    <w:rsid w:val="00B86248"/>
    <w:rsid w:val="00B86BDC"/>
    <w:rsid w:val="00B87186"/>
    <w:rsid w:val="00B87206"/>
    <w:rsid w:val="00B87446"/>
    <w:rsid w:val="00B874E9"/>
    <w:rsid w:val="00B8760F"/>
    <w:rsid w:val="00B8761F"/>
    <w:rsid w:val="00B876D1"/>
    <w:rsid w:val="00B901BA"/>
    <w:rsid w:val="00B90350"/>
    <w:rsid w:val="00B909E2"/>
    <w:rsid w:val="00B910CB"/>
    <w:rsid w:val="00B9119D"/>
    <w:rsid w:val="00B91CA4"/>
    <w:rsid w:val="00B91E04"/>
    <w:rsid w:val="00B92412"/>
    <w:rsid w:val="00B92438"/>
    <w:rsid w:val="00B929F3"/>
    <w:rsid w:val="00B92C9A"/>
    <w:rsid w:val="00B93155"/>
    <w:rsid w:val="00B93E1D"/>
    <w:rsid w:val="00B9442C"/>
    <w:rsid w:val="00B94D1D"/>
    <w:rsid w:val="00B95756"/>
    <w:rsid w:val="00B95D9B"/>
    <w:rsid w:val="00B96136"/>
    <w:rsid w:val="00B962EE"/>
    <w:rsid w:val="00B964B2"/>
    <w:rsid w:val="00B964F5"/>
    <w:rsid w:val="00B967B9"/>
    <w:rsid w:val="00B96E3E"/>
    <w:rsid w:val="00BA0249"/>
    <w:rsid w:val="00BA02FF"/>
    <w:rsid w:val="00BA0C0D"/>
    <w:rsid w:val="00BA0E74"/>
    <w:rsid w:val="00BA16F4"/>
    <w:rsid w:val="00BA1B74"/>
    <w:rsid w:val="00BA1FA9"/>
    <w:rsid w:val="00BA22C3"/>
    <w:rsid w:val="00BA3269"/>
    <w:rsid w:val="00BA32EE"/>
    <w:rsid w:val="00BA3348"/>
    <w:rsid w:val="00BA3427"/>
    <w:rsid w:val="00BA3DEB"/>
    <w:rsid w:val="00BA4381"/>
    <w:rsid w:val="00BA56B0"/>
    <w:rsid w:val="00BA590A"/>
    <w:rsid w:val="00BA59BE"/>
    <w:rsid w:val="00BA59BF"/>
    <w:rsid w:val="00BA61D8"/>
    <w:rsid w:val="00BA6E1C"/>
    <w:rsid w:val="00BA7072"/>
    <w:rsid w:val="00BA71BD"/>
    <w:rsid w:val="00BA78BE"/>
    <w:rsid w:val="00BA78E1"/>
    <w:rsid w:val="00BA79B2"/>
    <w:rsid w:val="00BA7B1C"/>
    <w:rsid w:val="00BA7F1C"/>
    <w:rsid w:val="00BB01A2"/>
    <w:rsid w:val="00BB1AB9"/>
    <w:rsid w:val="00BB208F"/>
    <w:rsid w:val="00BB226B"/>
    <w:rsid w:val="00BB29C9"/>
    <w:rsid w:val="00BB2BAF"/>
    <w:rsid w:val="00BB2D1E"/>
    <w:rsid w:val="00BB2DDF"/>
    <w:rsid w:val="00BB369E"/>
    <w:rsid w:val="00BB3D06"/>
    <w:rsid w:val="00BB3ED3"/>
    <w:rsid w:val="00BB4806"/>
    <w:rsid w:val="00BB4864"/>
    <w:rsid w:val="00BB5073"/>
    <w:rsid w:val="00BB536B"/>
    <w:rsid w:val="00BB547B"/>
    <w:rsid w:val="00BB5846"/>
    <w:rsid w:val="00BB58CF"/>
    <w:rsid w:val="00BB5CFC"/>
    <w:rsid w:val="00BB5FCE"/>
    <w:rsid w:val="00BB6545"/>
    <w:rsid w:val="00BB66A7"/>
    <w:rsid w:val="00BB69F1"/>
    <w:rsid w:val="00BB6C9F"/>
    <w:rsid w:val="00BB70A5"/>
    <w:rsid w:val="00BB785F"/>
    <w:rsid w:val="00BB7C65"/>
    <w:rsid w:val="00BB7DB0"/>
    <w:rsid w:val="00BB7E9A"/>
    <w:rsid w:val="00BC0440"/>
    <w:rsid w:val="00BC04F3"/>
    <w:rsid w:val="00BC076E"/>
    <w:rsid w:val="00BC093C"/>
    <w:rsid w:val="00BC0EE9"/>
    <w:rsid w:val="00BC13EA"/>
    <w:rsid w:val="00BC150A"/>
    <w:rsid w:val="00BC1C46"/>
    <w:rsid w:val="00BC24FF"/>
    <w:rsid w:val="00BC2663"/>
    <w:rsid w:val="00BC27F0"/>
    <w:rsid w:val="00BC291C"/>
    <w:rsid w:val="00BC337E"/>
    <w:rsid w:val="00BC385A"/>
    <w:rsid w:val="00BC3B2B"/>
    <w:rsid w:val="00BC3BC3"/>
    <w:rsid w:val="00BC3C48"/>
    <w:rsid w:val="00BC44FC"/>
    <w:rsid w:val="00BC4517"/>
    <w:rsid w:val="00BC4885"/>
    <w:rsid w:val="00BC4A0B"/>
    <w:rsid w:val="00BC4CD4"/>
    <w:rsid w:val="00BC4F56"/>
    <w:rsid w:val="00BC4F68"/>
    <w:rsid w:val="00BC51C9"/>
    <w:rsid w:val="00BC5473"/>
    <w:rsid w:val="00BC55FF"/>
    <w:rsid w:val="00BC5B63"/>
    <w:rsid w:val="00BC5D3B"/>
    <w:rsid w:val="00BC5EA0"/>
    <w:rsid w:val="00BC636B"/>
    <w:rsid w:val="00BC6730"/>
    <w:rsid w:val="00BC69FE"/>
    <w:rsid w:val="00BC6D5D"/>
    <w:rsid w:val="00BC755B"/>
    <w:rsid w:val="00BC790F"/>
    <w:rsid w:val="00BC7917"/>
    <w:rsid w:val="00BD03B9"/>
    <w:rsid w:val="00BD048F"/>
    <w:rsid w:val="00BD06AF"/>
    <w:rsid w:val="00BD0B39"/>
    <w:rsid w:val="00BD0B5B"/>
    <w:rsid w:val="00BD0E05"/>
    <w:rsid w:val="00BD157D"/>
    <w:rsid w:val="00BD1A9B"/>
    <w:rsid w:val="00BD1D68"/>
    <w:rsid w:val="00BD22AE"/>
    <w:rsid w:val="00BD2380"/>
    <w:rsid w:val="00BD2782"/>
    <w:rsid w:val="00BD2C60"/>
    <w:rsid w:val="00BD2CA3"/>
    <w:rsid w:val="00BD310C"/>
    <w:rsid w:val="00BD33AB"/>
    <w:rsid w:val="00BD37DA"/>
    <w:rsid w:val="00BD3C39"/>
    <w:rsid w:val="00BD41D6"/>
    <w:rsid w:val="00BD44E8"/>
    <w:rsid w:val="00BD45AC"/>
    <w:rsid w:val="00BD4F7A"/>
    <w:rsid w:val="00BD6189"/>
    <w:rsid w:val="00BD6A90"/>
    <w:rsid w:val="00BD6C20"/>
    <w:rsid w:val="00BD6FB4"/>
    <w:rsid w:val="00BD6FB9"/>
    <w:rsid w:val="00BD7B2F"/>
    <w:rsid w:val="00BE0159"/>
    <w:rsid w:val="00BE03E9"/>
    <w:rsid w:val="00BE0E1D"/>
    <w:rsid w:val="00BE0FEB"/>
    <w:rsid w:val="00BE121A"/>
    <w:rsid w:val="00BE1240"/>
    <w:rsid w:val="00BE1624"/>
    <w:rsid w:val="00BE1818"/>
    <w:rsid w:val="00BE1A46"/>
    <w:rsid w:val="00BE1D65"/>
    <w:rsid w:val="00BE1E54"/>
    <w:rsid w:val="00BE2094"/>
    <w:rsid w:val="00BE26AD"/>
    <w:rsid w:val="00BE2877"/>
    <w:rsid w:val="00BE2A9F"/>
    <w:rsid w:val="00BE2E4D"/>
    <w:rsid w:val="00BE2E82"/>
    <w:rsid w:val="00BE41A5"/>
    <w:rsid w:val="00BE46DA"/>
    <w:rsid w:val="00BE54E4"/>
    <w:rsid w:val="00BE57C7"/>
    <w:rsid w:val="00BE799A"/>
    <w:rsid w:val="00BE7A8D"/>
    <w:rsid w:val="00BF02E5"/>
    <w:rsid w:val="00BF0FCA"/>
    <w:rsid w:val="00BF1982"/>
    <w:rsid w:val="00BF1FC2"/>
    <w:rsid w:val="00BF1FCB"/>
    <w:rsid w:val="00BF24A1"/>
    <w:rsid w:val="00BF263F"/>
    <w:rsid w:val="00BF27CA"/>
    <w:rsid w:val="00BF2808"/>
    <w:rsid w:val="00BF2D4D"/>
    <w:rsid w:val="00BF3749"/>
    <w:rsid w:val="00BF3D4D"/>
    <w:rsid w:val="00BF3E8A"/>
    <w:rsid w:val="00BF4B35"/>
    <w:rsid w:val="00BF529D"/>
    <w:rsid w:val="00BF533D"/>
    <w:rsid w:val="00BF53BD"/>
    <w:rsid w:val="00BF5DE1"/>
    <w:rsid w:val="00BF6942"/>
    <w:rsid w:val="00BF71D7"/>
    <w:rsid w:val="00BF744B"/>
    <w:rsid w:val="00BF74D4"/>
    <w:rsid w:val="00BF762F"/>
    <w:rsid w:val="00BF7770"/>
    <w:rsid w:val="00BF781F"/>
    <w:rsid w:val="00BF7C48"/>
    <w:rsid w:val="00C001A1"/>
    <w:rsid w:val="00C00C41"/>
    <w:rsid w:val="00C00EB8"/>
    <w:rsid w:val="00C01897"/>
    <w:rsid w:val="00C01AC0"/>
    <w:rsid w:val="00C02359"/>
    <w:rsid w:val="00C02849"/>
    <w:rsid w:val="00C02875"/>
    <w:rsid w:val="00C029FC"/>
    <w:rsid w:val="00C02A38"/>
    <w:rsid w:val="00C03475"/>
    <w:rsid w:val="00C038CD"/>
    <w:rsid w:val="00C039A4"/>
    <w:rsid w:val="00C03D2A"/>
    <w:rsid w:val="00C03E77"/>
    <w:rsid w:val="00C03E81"/>
    <w:rsid w:val="00C041CC"/>
    <w:rsid w:val="00C046C9"/>
    <w:rsid w:val="00C04B09"/>
    <w:rsid w:val="00C04EC5"/>
    <w:rsid w:val="00C0576B"/>
    <w:rsid w:val="00C06338"/>
    <w:rsid w:val="00C066D9"/>
    <w:rsid w:val="00C0685C"/>
    <w:rsid w:val="00C06C8B"/>
    <w:rsid w:val="00C07065"/>
    <w:rsid w:val="00C0734E"/>
    <w:rsid w:val="00C106BD"/>
    <w:rsid w:val="00C106DC"/>
    <w:rsid w:val="00C10B4A"/>
    <w:rsid w:val="00C10C8B"/>
    <w:rsid w:val="00C10CAE"/>
    <w:rsid w:val="00C10CFC"/>
    <w:rsid w:val="00C10D51"/>
    <w:rsid w:val="00C1144E"/>
    <w:rsid w:val="00C117D6"/>
    <w:rsid w:val="00C11B0B"/>
    <w:rsid w:val="00C11C61"/>
    <w:rsid w:val="00C12190"/>
    <w:rsid w:val="00C12546"/>
    <w:rsid w:val="00C1280C"/>
    <w:rsid w:val="00C12FBB"/>
    <w:rsid w:val="00C13EBA"/>
    <w:rsid w:val="00C14042"/>
    <w:rsid w:val="00C14355"/>
    <w:rsid w:val="00C143B3"/>
    <w:rsid w:val="00C143C7"/>
    <w:rsid w:val="00C14728"/>
    <w:rsid w:val="00C14B91"/>
    <w:rsid w:val="00C14C86"/>
    <w:rsid w:val="00C15130"/>
    <w:rsid w:val="00C159CD"/>
    <w:rsid w:val="00C166A9"/>
    <w:rsid w:val="00C1671E"/>
    <w:rsid w:val="00C16917"/>
    <w:rsid w:val="00C2135E"/>
    <w:rsid w:val="00C217BC"/>
    <w:rsid w:val="00C218B7"/>
    <w:rsid w:val="00C219AA"/>
    <w:rsid w:val="00C21A60"/>
    <w:rsid w:val="00C2235F"/>
    <w:rsid w:val="00C227A4"/>
    <w:rsid w:val="00C22848"/>
    <w:rsid w:val="00C22E03"/>
    <w:rsid w:val="00C22E06"/>
    <w:rsid w:val="00C23279"/>
    <w:rsid w:val="00C2345E"/>
    <w:rsid w:val="00C23802"/>
    <w:rsid w:val="00C23B83"/>
    <w:rsid w:val="00C2418A"/>
    <w:rsid w:val="00C25564"/>
    <w:rsid w:val="00C25BE1"/>
    <w:rsid w:val="00C25C78"/>
    <w:rsid w:val="00C25F13"/>
    <w:rsid w:val="00C26195"/>
    <w:rsid w:val="00C26219"/>
    <w:rsid w:val="00C265C4"/>
    <w:rsid w:val="00C26655"/>
    <w:rsid w:val="00C26A4D"/>
    <w:rsid w:val="00C26D21"/>
    <w:rsid w:val="00C26E33"/>
    <w:rsid w:val="00C2743F"/>
    <w:rsid w:val="00C27856"/>
    <w:rsid w:val="00C27C2A"/>
    <w:rsid w:val="00C30131"/>
    <w:rsid w:val="00C30992"/>
    <w:rsid w:val="00C30B66"/>
    <w:rsid w:val="00C30E44"/>
    <w:rsid w:val="00C30F24"/>
    <w:rsid w:val="00C31902"/>
    <w:rsid w:val="00C32313"/>
    <w:rsid w:val="00C3261A"/>
    <w:rsid w:val="00C32978"/>
    <w:rsid w:val="00C32C21"/>
    <w:rsid w:val="00C331B6"/>
    <w:rsid w:val="00C33888"/>
    <w:rsid w:val="00C34190"/>
    <w:rsid w:val="00C34307"/>
    <w:rsid w:val="00C3515B"/>
    <w:rsid w:val="00C351B1"/>
    <w:rsid w:val="00C3542A"/>
    <w:rsid w:val="00C358C5"/>
    <w:rsid w:val="00C35E63"/>
    <w:rsid w:val="00C35E94"/>
    <w:rsid w:val="00C36388"/>
    <w:rsid w:val="00C36421"/>
    <w:rsid w:val="00C366F5"/>
    <w:rsid w:val="00C3682D"/>
    <w:rsid w:val="00C36CE6"/>
    <w:rsid w:val="00C371A4"/>
    <w:rsid w:val="00C37885"/>
    <w:rsid w:val="00C37A57"/>
    <w:rsid w:val="00C37E97"/>
    <w:rsid w:val="00C400E2"/>
    <w:rsid w:val="00C404D4"/>
    <w:rsid w:val="00C407EE"/>
    <w:rsid w:val="00C40926"/>
    <w:rsid w:val="00C41709"/>
    <w:rsid w:val="00C4189B"/>
    <w:rsid w:val="00C419C8"/>
    <w:rsid w:val="00C41A23"/>
    <w:rsid w:val="00C41DDD"/>
    <w:rsid w:val="00C421F3"/>
    <w:rsid w:val="00C42355"/>
    <w:rsid w:val="00C42BFF"/>
    <w:rsid w:val="00C430C8"/>
    <w:rsid w:val="00C43165"/>
    <w:rsid w:val="00C436B9"/>
    <w:rsid w:val="00C4383C"/>
    <w:rsid w:val="00C43E18"/>
    <w:rsid w:val="00C43E7C"/>
    <w:rsid w:val="00C43F3A"/>
    <w:rsid w:val="00C43F8C"/>
    <w:rsid w:val="00C4401F"/>
    <w:rsid w:val="00C441AE"/>
    <w:rsid w:val="00C446C3"/>
    <w:rsid w:val="00C450F7"/>
    <w:rsid w:val="00C4518A"/>
    <w:rsid w:val="00C45198"/>
    <w:rsid w:val="00C45463"/>
    <w:rsid w:val="00C454EC"/>
    <w:rsid w:val="00C455F9"/>
    <w:rsid w:val="00C45697"/>
    <w:rsid w:val="00C4590F"/>
    <w:rsid w:val="00C460F8"/>
    <w:rsid w:val="00C462EA"/>
    <w:rsid w:val="00C4676A"/>
    <w:rsid w:val="00C46BAD"/>
    <w:rsid w:val="00C4721F"/>
    <w:rsid w:val="00C47B3F"/>
    <w:rsid w:val="00C501F6"/>
    <w:rsid w:val="00C50676"/>
    <w:rsid w:val="00C50737"/>
    <w:rsid w:val="00C50826"/>
    <w:rsid w:val="00C50A99"/>
    <w:rsid w:val="00C50B42"/>
    <w:rsid w:val="00C51011"/>
    <w:rsid w:val="00C51151"/>
    <w:rsid w:val="00C51235"/>
    <w:rsid w:val="00C51786"/>
    <w:rsid w:val="00C51900"/>
    <w:rsid w:val="00C51B29"/>
    <w:rsid w:val="00C51EF8"/>
    <w:rsid w:val="00C51F3F"/>
    <w:rsid w:val="00C526CB"/>
    <w:rsid w:val="00C52A0B"/>
    <w:rsid w:val="00C541A3"/>
    <w:rsid w:val="00C54862"/>
    <w:rsid w:val="00C54AEF"/>
    <w:rsid w:val="00C54C27"/>
    <w:rsid w:val="00C54F22"/>
    <w:rsid w:val="00C5560A"/>
    <w:rsid w:val="00C55A23"/>
    <w:rsid w:val="00C55A35"/>
    <w:rsid w:val="00C55AF1"/>
    <w:rsid w:val="00C55CBC"/>
    <w:rsid w:val="00C55E3A"/>
    <w:rsid w:val="00C55FEC"/>
    <w:rsid w:val="00C563F5"/>
    <w:rsid w:val="00C5647E"/>
    <w:rsid w:val="00C56E28"/>
    <w:rsid w:val="00C57636"/>
    <w:rsid w:val="00C60D89"/>
    <w:rsid w:val="00C60DCF"/>
    <w:rsid w:val="00C60DEB"/>
    <w:rsid w:val="00C60E20"/>
    <w:rsid w:val="00C6110E"/>
    <w:rsid w:val="00C6124C"/>
    <w:rsid w:val="00C612DA"/>
    <w:rsid w:val="00C61826"/>
    <w:rsid w:val="00C61A8A"/>
    <w:rsid w:val="00C61B4A"/>
    <w:rsid w:val="00C62307"/>
    <w:rsid w:val="00C62A0C"/>
    <w:rsid w:val="00C62BA9"/>
    <w:rsid w:val="00C62C95"/>
    <w:rsid w:val="00C633A3"/>
    <w:rsid w:val="00C63516"/>
    <w:rsid w:val="00C637EF"/>
    <w:rsid w:val="00C63A2F"/>
    <w:rsid w:val="00C63F7A"/>
    <w:rsid w:val="00C641CE"/>
    <w:rsid w:val="00C64556"/>
    <w:rsid w:val="00C64AF2"/>
    <w:rsid w:val="00C65969"/>
    <w:rsid w:val="00C66C0B"/>
    <w:rsid w:val="00C67147"/>
    <w:rsid w:val="00C674C5"/>
    <w:rsid w:val="00C6752C"/>
    <w:rsid w:val="00C6771E"/>
    <w:rsid w:val="00C67ECA"/>
    <w:rsid w:val="00C7019C"/>
    <w:rsid w:val="00C7032B"/>
    <w:rsid w:val="00C7072F"/>
    <w:rsid w:val="00C70DAE"/>
    <w:rsid w:val="00C70F53"/>
    <w:rsid w:val="00C7248D"/>
    <w:rsid w:val="00C7295B"/>
    <w:rsid w:val="00C72A71"/>
    <w:rsid w:val="00C72E28"/>
    <w:rsid w:val="00C73082"/>
    <w:rsid w:val="00C737C3"/>
    <w:rsid w:val="00C73886"/>
    <w:rsid w:val="00C73FD0"/>
    <w:rsid w:val="00C74969"/>
    <w:rsid w:val="00C75BA0"/>
    <w:rsid w:val="00C75CF2"/>
    <w:rsid w:val="00C76106"/>
    <w:rsid w:val="00C76532"/>
    <w:rsid w:val="00C769B8"/>
    <w:rsid w:val="00C76FFA"/>
    <w:rsid w:val="00C77561"/>
    <w:rsid w:val="00C77742"/>
    <w:rsid w:val="00C7779C"/>
    <w:rsid w:val="00C77F8B"/>
    <w:rsid w:val="00C80180"/>
    <w:rsid w:val="00C803CB"/>
    <w:rsid w:val="00C80E20"/>
    <w:rsid w:val="00C8142D"/>
    <w:rsid w:val="00C81482"/>
    <w:rsid w:val="00C81541"/>
    <w:rsid w:val="00C81835"/>
    <w:rsid w:val="00C81E7C"/>
    <w:rsid w:val="00C82631"/>
    <w:rsid w:val="00C830F6"/>
    <w:rsid w:val="00C834A5"/>
    <w:rsid w:val="00C83751"/>
    <w:rsid w:val="00C837D4"/>
    <w:rsid w:val="00C839D5"/>
    <w:rsid w:val="00C840E4"/>
    <w:rsid w:val="00C84B02"/>
    <w:rsid w:val="00C84B2F"/>
    <w:rsid w:val="00C85A23"/>
    <w:rsid w:val="00C85ADF"/>
    <w:rsid w:val="00C8627F"/>
    <w:rsid w:val="00C862BD"/>
    <w:rsid w:val="00C8682E"/>
    <w:rsid w:val="00C869D2"/>
    <w:rsid w:val="00C86BEA"/>
    <w:rsid w:val="00C86EAD"/>
    <w:rsid w:val="00C87824"/>
    <w:rsid w:val="00C87B0B"/>
    <w:rsid w:val="00C87B8E"/>
    <w:rsid w:val="00C87DD2"/>
    <w:rsid w:val="00C87F0B"/>
    <w:rsid w:val="00C90466"/>
    <w:rsid w:val="00C90474"/>
    <w:rsid w:val="00C90651"/>
    <w:rsid w:val="00C9094D"/>
    <w:rsid w:val="00C90A5C"/>
    <w:rsid w:val="00C915F4"/>
    <w:rsid w:val="00C91934"/>
    <w:rsid w:val="00C91FE7"/>
    <w:rsid w:val="00C9308D"/>
    <w:rsid w:val="00C93630"/>
    <w:rsid w:val="00C938D5"/>
    <w:rsid w:val="00C9394C"/>
    <w:rsid w:val="00C93BB2"/>
    <w:rsid w:val="00C93E33"/>
    <w:rsid w:val="00C9430A"/>
    <w:rsid w:val="00C94AF8"/>
    <w:rsid w:val="00C94F39"/>
    <w:rsid w:val="00C95752"/>
    <w:rsid w:val="00C95C6E"/>
    <w:rsid w:val="00C966D9"/>
    <w:rsid w:val="00C96731"/>
    <w:rsid w:val="00C976CB"/>
    <w:rsid w:val="00C97E58"/>
    <w:rsid w:val="00C97F06"/>
    <w:rsid w:val="00C97F1D"/>
    <w:rsid w:val="00CA022C"/>
    <w:rsid w:val="00CA02CF"/>
    <w:rsid w:val="00CA0B24"/>
    <w:rsid w:val="00CA0DEF"/>
    <w:rsid w:val="00CA1383"/>
    <w:rsid w:val="00CA13E5"/>
    <w:rsid w:val="00CA14A7"/>
    <w:rsid w:val="00CA1660"/>
    <w:rsid w:val="00CA197C"/>
    <w:rsid w:val="00CA2C76"/>
    <w:rsid w:val="00CA3222"/>
    <w:rsid w:val="00CA33A8"/>
    <w:rsid w:val="00CA368B"/>
    <w:rsid w:val="00CA3BAD"/>
    <w:rsid w:val="00CA4048"/>
    <w:rsid w:val="00CA42B2"/>
    <w:rsid w:val="00CA4B85"/>
    <w:rsid w:val="00CA5253"/>
    <w:rsid w:val="00CA5747"/>
    <w:rsid w:val="00CA5CB2"/>
    <w:rsid w:val="00CA5D34"/>
    <w:rsid w:val="00CA6667"/>
    <w:rsid w:val="00CA66DA"/>
    <w:rsid w:val="00CA6A83"/>
    <w:rsid w:val="00CA6B8D"/>
    <w:rsid w:val="00CA7075"/>
    <w:rsid w:val="00CA779E"/>
    <w:rsid w:val="00CA7887"/>
    <w:rsid w:val="00CA7F63"/>
    <w:rsid w:val="00CB012A"/>
    <w:rsid w:val="00CB0653"/>
    <w:rsid w:val="00CB07E3"/>
    <w:rsid w:val="00CB081F"/>
    <w:rsid w:val="00CB10EF"/>
    <w:rsid w:val="00CB1511"/>
    <w:rsid w:val="00CB1B9D"/>
    <w:rsid w:val="00CB1E31"/>
    <w:rsid w:val="00CB22B3"/>
    <w:rsid w:val="00CB23B8"/>
    <w:rsid w:val="00CB2AF6"/>
    <w:rsid w:val="00CB3083"/>
    <w:rsid w:val="00CB3B60"/>
    <w:rsid w:val="00CB3DED"/>
    <w:rsid w:val="00CB4624"/>
    <w:rsid w:val="00CB46BA"/>
    <w:rsid w:val="00CB4760"/>
    <w:rsid w:val="00CB4908"/>
    <w:rsid w:val="00CB4E75"/>
    <w:rsid w:val="00CB5584"/>
    <w:rsid w:val="00CB5BC1"/>
    <w:rsid w:val="00CB635F"/>
    <w:rsid w:val="00CB649C"/>
    <w:rsid w:val="00CB6E54"/>
    <w:rsid w:val="00CB6E99"/>
    <w:rsid w:val="00CB708D"/>
    <w:rsid w:val="00CB7372"/>
    <w:rsid w:val="00CB776E"/>
    <w:rsid w:val="00CC02BA"/>
    <w:rsid w:val="00CC062C"/>
    <w:rsid w:val="00CC0B9F"/>
    <w:rsid w:val="00CC0BAE"/>
    <w:rsid w:val="00CC0D5B"/>
    <w:rsid w:val="00CC104D"/>
    <w:rsid w:val="00CC1147"/>
    <w:rsid w:val="00CC153D"/>
    <w:rsid w:val="00CC26DF"/>
    <w:rsid w:val="00CC2FF7"/>
    <w:rsid w:val="00CC307E"/>
    <w:rsid w:val="00CC30B3"/>
    <w:rsid w:val="00CC3103"/>
    <w:rsid w:val="00CC3389"/>
    <w:rsid w:val="00CC33A8"/>
    <w:rsid w:val="00CC33D0"/>
    <w:rsid w:val="00CC3CBE"/>
    <w:rsid w:val="00CC40A5"/>
    <w:rsid w:val="00CC46AE"/>
    <w:rsid w:val="00CC474E"/>
    <w:rsid w:val="00CC4BC3"/>
    <w:rsid w:val="00CC4F4D"/>
    <w:rsid w:val="00CC51F3"/>
    <w:rsid w:val="00CC51F4"/>
    <w:rsid w:val="00CC532C"/>
    <w:rsid w:val="00CC53F6"/>
    <w:rsid w:val="00CC5BBB"/>
    <w:rsid w:val="00CC5D36"/>
    <w:rsid w:val="00CC6016"/>
    <w:rsid w:val="00CC624E"/>
    <w:rsid w:val="00CC6C72"/>
    <w:rsid w:val="00CD026C"/>
    <w:rsid w:val="00CD042D"/>
    <w:rsid w:val="00CD0432"/>
    <w:rsid w:val="00CD061D"/>
    <w:rsid w:val="00CD07CC"/>
    <w:rsid w:val="00CD0FE7"/>
    <w:rsid w:val="00CD1345"/>
    <w:rsid w:val="00CD17F0"/>
    <w:rsid w:val="00CD2078"/>
    <w:rsid w:val="00CD2C67"/>
    <w:rsid w:val="00CD33DD"/>
    <w:rsid w:val="00CD3712"/>
    <w:rsid w:val="00CD3FF0"/>
    <w:rsid w:val="00CD43EE"/>
    <w:rsid w:val="00CD4ADD"/>
    <w:rsid w:val="00CD529B"/>
    <w:rsid w:val="00CD6314"/>
    <w:rsid w:val="00CD63DB"/>
    <w:rsid w:val="00CD65E3"/>
    <w:rsid w:val="00CD720E"/>
    <w:rsid w:val="00CD7573"/>
    <w:rsid w:val="00CD7CEB"/>
    <w:rsid w:val="00CE04A1"/>
    <w:rsid w:val="00CE058E"/>
    <w:rsid w:val="00CE07CE"/>
    <w:rsid w:val="00CE0B37"/>
    <w:rsid w:val="00CE122C"/>
    <w:rsid w:val="00CE12C8"/>
    <w:rsid w:val="00CE1A8B"/>
    <w:rsid w:val="00CE1CF1"/>
    <w:rsid w:val="00CE1E55"/>
    <w:rsid w:val="00CE2148"/>
    <w:rsid w:val="00CE22A7"/>
    <w:rsid w:val="00CE2DD7"/>
    <w:rsid w:val="00CE344F"/>
    <w:rsid w:val="00CE3B36"/>
    <w:rsid w:val="00CE414B"/>
    <w:rsid w:val="00CE4D1C"/>
    <w:rsid w:val="00CE4DB6"/>
    <w:rsid w:val="00CE5287"/>
    <w:rsid w:val="00CE584D"/>
    <w:rsid w:val="00CE5932"/>
    <w:rsid w:val="00CE5938"/>
    <w:rsid w:val="00CE5FF5"/>
    <w:rsid w:val="00CE65AD"/>
    <w:rsid w:val="00CE691C"/>
    <w:rsid w:val="00CE695E"/>
    <w:rsid w:val="00CE7126"/>
    <w:rsid w:val="00CE7550"/>
    <w:rsid w:val="00CE7560"/>
    <w:rsid w:val="00CE7736"/>
    <w:rsid w:val="00CF0140"/>
    <w:rsid w:val="00CF0ED2"/>
    <w:rsid w:val="00CF103D"/>
    <w:rsid w:val="00CF1541"/>
    <w:rsid w:val="00CF182E"/>
    <w:rsid w:val="00CF1C89"/>
    <w:rsid w:val="00CF1D80"/>
    <w:rsid w:val="00CF1EC4"/>
    <w:rsid w:val="00CF2146"/>
    <w:rsid w:val="00CF253E"/>
    <w:rsid w:val="00CF2684"/>
    <w:rsid w:val="00CF2841"/>
    <w:rsid w:val="00CF2AC0"/>
    <w:rsid w:val="00CF302E"/>
    <w:rsid w:val="00CF3160"/>
    <w:rsid w:val="00CF32F6"/>
    <w:rsid w:val="00CF3404"/>
    <w:rsid w:val="00CF34F5"/>
    <w:rsid w:val="00CF3AE2"/>
    <w:rsid w:val="00CF3BB7"/>
    <w:rsid w:val="00CF3BFC"/>
    <w:rsid w:val="00CF4051"/>
    <w:rsid w:val="00CF4EB7"/>
    <w:rsid w:val="00CF5213"/>
    <w:rsid w:val="00CF5352"/>
    <w:rsid w:val="00CF5565"/>
    <w:rsid w:val="00CF578A"/>
    <w:rsid w:val="00CF5D8F"/>
    <w:rsid w:val="00CF5EEA"/>
    <w:rsid w:val="00CF5F41"/>
    <w:rsid w:val="00CF6150"/>
    <w:rsid w:val="00CF69E5"/>
    <w:rsid w:val="00CF6A31"/>
    <w:rsid w:val="00CF6B12"/>
    <w:rsid w:val="00CF6C14"/>
    <w:rsid w:val="00CF6F94"/>
    <w:rsid w:val="00CF7001"/>
    <w:rsid w:val="00D00097"/>
    <w:rsid w:val="00D008F2"/>
    <w:rsid w:val="00D00F8F"/>
    <w:rsid w:val="00D0197B"/>
    <w:rsid w:val="00D01A40"/>
    <w:rsid w:val="00D01CD6"/>
    <w:rsid w:val="00D01D19"/>
    <w:rsid w:val="00D01EA3"/>
    <w:rsid w:val="00D023E1"/>
    <w:rsid w:val="00D02BA0"/>
    <w:rsid w:val="00D02C8E"/>
    <w:rsid w:val="00D02FB0"/>
    <w:rsid w:val="00D03372"/>
    <w:rsid w:val="00D03537"/>
    <w:rsid w:val="00D03800"/>
    <w:rsid w:val="00D04029"/>
    <w:rsid w:val="00D04565"/>
    <w:rsid w:val="00D046C7"/>
    <w:rsid w:val="00D04870"/>
    <w:rsid w:val="00D04E7C"/>
    <w:rsid w:val="00D0587D"/>
    <w:rsid w:val="00D059FC"/>
    <w:rsid w:val="00D05F6A"/>
    <w:rsid w:val="00D06300"/>
    <w:rsid w:val="00D06DD2"/>
    <w:rsid w:val="00D06DD8"/>
    <w:rsid w:val="00D071AA"/>
    <w:rsid w:val="00D07340"/>
    <w:rsid w:val="00D0775C"/>
    <w:rsid w:val="00D078C8"/>
    <w:rsid w:val="00D07A28"/>
    <w:rsid w:val="00D1059F"/>
    <w:rsid w:val="00D10633"/>
    <w:rsid w:val="00D11552"/>
    <w:rsid w:val="00D12CCA"/>
    <w:rsid w:val="00D135F0"/>
    <w:rsid w:val="00D136B4"/>
    <w:rsid w:val="00D13CD3"/>
    <w:rsid w:val="00D13F5C"/>
    <w:rsid w:val="00D14058"/>
    <w:rsid w:val="00D142D6"/>
    <w:rsid w:val="00D14CB0"/>
    <w:rsid w:val="00D15142"/>
    <w:rsid w:val="00D1530D"/>
    <w:rsid w:val="00D155A0"/>
    <w:rsid w:val="00D159F1"/>
    <w:rsid w:val="00D16010"/>
    <w:rsid w:val="00D162EF"/>
    <w:rsid w:val="00D165F0"/>
    <w:rsid w:val="00D167D7"/>
    <w:rsid w:val="00D16BCB"/>
    <w:rsid w:val="00D17500"/>
    <w:rsid w:val="00D1780B"/>
    <w:rsid w:val="00D17B25"/>
    <w:rsid w:val="00D17B31"/>
    <w:rsid w:val="00D17B32"/>
    <w:rsid w:val="00D203F0"/>
    <w:rsid w:val="00D2100F"/>
    <w:rsid w:val="00D2112C"/>
    <w:rsid w:val="00D211D1"/>
    <w:rsid w:val="00D21323"/>
    <w:rsid w:val="00D219CE"/>
    <w:rsid w:val="00D22E28"/>
    <w:rsid w:val="00D236B7"/>
    <w:rsid w:val="00D24A67"/>
    <w:rsid w:val="00D24AC8"/>
    <w:rsid w:val="00D24B4F"/>
    <w:rsid w:val="00D250D3"/>
    <w:rsid w:val="00D25395"/>
    <w:rsid w:val="00D2588B"/>
    <w:rsid w:val="00D2596B"/>
    <w:rsid w:val="00D25D12"/>
    <w:rsid w:val="00D2607D"/>
    <w:rsid w:val="00D260E7"/>
    <w:rsid w:val="00D274DA"/>
    <w:rsid w:val="00D31D71"/>
    <w:rsid w:val="00D32037"/>
    <w:rsid w:val="00D3266F"/>
    <w:rsid w:val="00D32994"/>
    <w:rsid w:val="00D329AC"/>
    <w:rsid w:val="00D32B93"/>
    <w:rsid w:val="00D32E05"/>
    <w:rsid w:val="00D32F72"/>
    <w:rsid w:val="00D33AEE"/>
    <w:rsid w:val="00D33B30"/>
    <w:rsid w:val="00D33C96"/>
    <w:rsid w:val="00D33FE5"/>
    <w:rsid w:val="00D345D9"/>
    <w:rsid w:val="00D34EAE"/>
    <w:rsid w:val="00D352AB"/>
    <w:rsid w:val="00D353BD"/>
    <w:rsid w:val="00D3571A"/>
    <w:rsid w:val="00D3586E"/>
    <w:rsid w:val="00D35F39"/>
    <w:rsid w:val="00D36121"/>
    <w:rsid w:val="00D3624F"/>
    <w:rsid w:val="00D363B5"/>
    <w:rsid w:val="00D36636"/>
    <w:rsid w:val="00D3678E"/>
    <w:rsid w:val="00D36A83"/>
    <w:rsid w:val="00D40190"/>
    <w:rsid w:val="00D40829"/>
    <w:rsid w:val="00D416D9"/>
    <w:rsid w:val="00D418E2"/>
    <w:rsid w:val="00D42FAC"/>
    <w:rsid w:val="00D43499"/>
    <w:rsid w:val="00D434D0"/>
    <w:rsid w:val="00D44333"/>
    <w:rsid w:val="00D447F8"/>
    <w:rsid w:val="00D44EE8"/>
    <w:rsid w:val="00D45620"/>
    <w:rsid w:val="00D45980"/>
    <w:rsid w:val="00D45C17"/>
    <w:rsid w:val="00D45F06"/>
    <w:rsid w:val="00D45F2B"/>
    <w:rsid w:val="00D46182"/>
    <w:rsid w:val="00D47D91"/>
    <w:rsid w:val="00D50740"/>
    <w:rsid w:val="00D508BD"/>
    <w:rsid w:val="00D510FA"/>
    <w:rsid w:val="00D5144F"/>
    <w:rsid w:val="00D51ABB"/>
    <w:rsid w:val="00D51DCF"/>
    <w:rsid w:val="00D52309"/>
    <w:rsid w:val="00D52A6B"/>
    <w:rsid w:val="00D5342F"/>
    <w:rsid w:val="00D539E3"/>
    <w:rsid w:val="00D53C90"/>
    <w:rsid w:val="00D54507"/>
    <w:rsid w:val="00D54D10"/>
    <w:rsid w:val="00D55939"/>
    <w:rsid w:val="00D55F0D"/>
    <w:rsid w:val="00D56035"/>
    <w:rsid w:val="00D5612B"/>
    <w:rsid w:val="00D562CE"/>
    <w:rsid w:val="00D56396"/>
    <w:rsid w:val="00D565B8"/>
    <w:rsid w:val="00D56BFE"/>
    <w:rsid w:val="00D56D86"/>
    <w:rsid w:val="00D57CAB"/>
    <w:rsid w:val="00D57FFD"/>
    <w:rsid w:val="00D609C1"/>
    <w:rsid w:val="00D61005"/>
    <w:rsid w:val="00D6148D"/>
    <w:rsid w:val="00D61AFC"/>
    <w:rsid w:val="00D61D3A"/>
    <w:rsid w:val="00D62161"/>
    <w:rsid w:val="00D62C72"/>
    <w:rsid w:val="00D62D0A"/>
    <w:rsid w:val="00D62DAD"/>
    <w:rsid w:val="00D62FBB"/>
    <w:rsid w:val="00D6353F"/>
    <w:rsid w:val="00D63564"/>
    <w:rsid w:val="00D63585"/>
    <w:rsid w:val="00D63C55"/>
    <w:rsid w:val="00D641EF"/>
    <w:rsid w:val="00D64204"/>
    <w:rsid w:val="00D645CC"/>
    <w:rsid w:val="00D64DCD"/>
    <w:rsid w:val="00D6572E"/>
    <w:rsid w:val="00D65E4B"/>
    <w:rsid w:val="00D664F0"/>
    <w:rsid w:val="00D67555"/>
    <w:rsid w:val="00D677A2"/>
    <w:rsid w:val="00D70554"/>
    <w:rsid w:val="00D706E0"/>
    <w:rsid w:val="00D71F5B"/>
    <w:rsid w:val="00D721CB"/>
    <w:rsid w:val="00D7312B"/>
    <w:rsid w:val="00D73245"/>
    <w:rsid w:val="00D73541"/>
    <w:rsid w:val="00D73862"/>
    <w:rsid w:val="00D7430E"/>
    <w:rsid w:val="00D7431D"/>
    <w:rsid w:val="00D743C1"/>
    <w:rsid w:val="00D75496"/>
    <w:rsid w:val="00D75967"/>
    <w:rsid w:val="00D75A97"/>
    <w:rsid w:val="00D75BB7"/>
    <w:rsid w:val="00D75CF0"/>
    <w:rsid w:val="00D75F78"/>
    <w:rsid w:val="00D76FCE"/>
    <w:rsid w:val="00D77E13"/>
    <w:rsid w:val="00D8001E"/>
    <w:rsid w:val="00D8056B"/>
    <w:rsid w:val="00D80679"/>
    <w:rsid w:val="00D80D21"/>
    <w:rsid w:val="00D81103"/>
    <w:rsid w:val="00D813BF"/>
    <w:rsid w:val="00D81627"/>
    <w:rsid w:val="00D81E00"/>
    <w:rsid w:val="00D81F37"/>
    <w:rsid w:val="00D81F5C"/>
    <w:rsid w:val="00D8260F"/>
    <w:rsid w:val="00D82CAC"/>
    <w:rsid w:val="00D82F16"/>
    <w:rsid w:val="00D8341B"/>
    <w:rsid w:val="00D840E0"/>
    <w:rsid w:val="00D8419E"/>
    <w:rsid w:val="00D842A9"/>
    <w:rsid w:val="00D8436D"/>
    <w:rsid w:val="00D849DC"/>
    <w:rsid w:val="00D84A38"/>
    <w:rsid w:val="00D84B2D"/>
    <w:rsid w:val="00D84BF7"/>
    <w:rsid w:val="00D84D13"/>
    <w:rsid w:val="00D84FD6"/>
    <w:rsid w:val="00D85152"/>
    <w:rsid w:val="00D8523B"/>
    <w:rsid w:val="00D8528D"/>
    <w:rsid w:val="00D85582"/>
    <w:rsid w:val="00D8646E"/>
    <w:rsid w:val="00D869F7"/>
    <w:rsid w:val="00D86A10"/>
    <w:rsid w:val="00D86ADB"/>
    <w:rsid w:val="00D86CA4"/>
    <w:rsid w:val="00D86CCC"/>
    <w:rsid w:val="00D87423"/>
    <w:rsid w:val="00D901FB"/>
    <w:rsid w:val="00D905B5"/>
    <w:rsid w:val="00D90C94"/>
    <w:rsid w:val="00D90CED"/>
    <w:rsid w:val="00D911F1"/>
    <w:rsid w:val="00D91701"/>
    <w:rsid w:val="00D917B8"/>
    <w:rsid w:val="00D91888"/>
    <w:rsid w:val="00D91931"/>
    <w:rsid w:val="00D9198D"/>
    <w:rsid w:val="00D91D48"/>
    <w:rsid w:val="00D91EAF"/>
    <w:rsid w:val="00D91F13"/>
    <w:rsid w:val="00D927B4"/>
    <w:rsid w:val="00D928D9"/>
    <w:rsid w:val="00D92A1F"/>
    <w:rsid w:val="00D92FE7"/>
    <w:rsid w:val="00D93392"/>
    <w:rsid w:val="00D93B5A"/>
    <w:rsid w:val="00D93B77"/>
    <w:rsid w:val="00D94190"/>
    <w:rsid w:val="00D941CC"/>
    <w:rsid w:val="00D94720"/>
    <w:rsid w:val="00D948DD"/>
    <w:rsid w:val="00D94C90"/>
    <w:rsid w:val="00D94F7E"/>
    <w:rsid w:val="00D95C3F"/>
    <w:rsid w:val="00D95E23"/>
    <w:rsid w:val="00D960EE"/>
    <w:rsid w:val="00D96D43"/>
    <w:rsid w:val="00D96D9D"/>
    <w:rsid w:val="00D96EE0"/>
    <w:rsid w:val="00D970BC"/>
    <w:rsid w:val="00DA018D"/>
    <w:rsid w:val="00DA01AC"/>
    <w:rsid w:val="00DA097D"/>
    <w:rsid w:val="00DA0E75"/>
    <w:rsid w:val="00DA10D0"/>
    <w:rsid w:val="00DA190D"/>
    <w:rsid w:val="00DA193D"/>
    <w:rsid w:val="00DA2068"/>
    <w:rsid w:val="00DA24D1"/>
    <w:rsid w:val="00DA260F"/>
    <w:rsid w:val="00DA2B7A"/>
    <w:rsid w:val="00DA30D0"/>
    <w:rsid w:val="00DA3599"/>
    <w:rsid w:val="00DA396F"/>
    <w:rsid w:val="00DA3A4E"/>
    <w:rsid w:val="00DA3CD4"/>
    <w:rsid w:val="00DA4070"/>
    <w:rsid w:val="00DA414B"/>
    <w:rsid w:val="00DA4BE1"/>
    <w:rsid w:val="00DA4D3C"/>
    <w:rsid w:val="00DA513E"/>
    <w:rsid w:val="00DA55B8"/>
    <w:rsid w:val="00DA56A6"/>
    <w:rsid w:val="00DA5E78"/>
    <w:rsid w:val="00DA64CA"/>
    <w:rsid w:val="00DA6DF5"/>
    <w:rsid w:val="00DA7425"/>
    <w:rsid w:val="00DA74DF"/>
    <w:rsid w:val="00DA7AAE"/>
    <w:rsid w:val="00DB03A5"/>
    <w:rsid w:val="00DB1053"/>
    <w:rsid w:val="00DB115D"/>
    <w:rsid w:val="00DB1353"/>
    <w:rsid w:val="00DB1454"/>
    <w:rsid w:val="00DB170A"/>
    <w:rsid w:val="00DB171B"/>
    <w:rsid w:val="00DB1D07"/>
    <w:rsid w:val="00DB1F14"/>
    <w:rsid w:val="00DB1F54"/>
    <w:rsid w:val="00DB27B6"/>
    <w:rsid w:val="00DB283B"/>
    <w:rsid w:val="00DB3039"/>
    <w:rsid w:val="00DB37D3"/>
    <w:rsid w:val="00DB3D93"/>
    <w:rsid w:val="00DB406F"/>
    <w:rsid w:val="00DB46C8"/>
    <w:rsid w:val="00DB4F1C"/>
    <w:rsid w:val="00DB4F38"/>
    <w:rsid w:val="00DB5358"/>
    <w:rsid w:val="00DB54B8"/>
    <w:rsid w:val="00DB554C"/>
    <w:rsid w:val="00DB567F"/>
    <w:rsid w:val="00DB5759"/>
    <w:rsid w:val="00DB5C6E"/>
    <w:rsid w:val="00DB5D4F"/>
    <w:rsid w:val="00DB650A"/>
    <w:rsid w:val="00DB6E6C"/>
    <w:rsid w:val="00DB701F"/>
    <w:rsid w:val="00DB7FB7"/>
    <w:rsid w:val="00DC0025"/>
    <w:rsid w:val="00DC03C3"/>
    <w:rsid w:val="00DC08AC"/>
    <w:rsid w:val="00DC0C62"/>
    <w:rsid w:val="00DC0D24"/>
    <w:rsid w:val="00DC1090"/>
    <w:rsid w:val="00DC1488"/>
    <w:rsid w:val="00DC1903"/>
    <w:rsid w:val="00DC254C"/>
    <w:rsid w:val="00DC2702"/>
    <w:rsid w:val="00DC2AB6"/>
    <w:rsid w:val="00DC2E28"/>
    <w:rsid w:val="00DC320B"/>
    <w:rsid w:val="00DC4341"/>
    <w:rsid w:val="00DC438B"/>
    <w:rsid w:val="00DC4503"/>
    <w:rsid w:val="00DC4964"/>
    <w:rsid w:val="00DC4BA3"/>
    <w:rsid w:val="00DC531E"/>
    <w:rsid w:val="00DC58D9"/>
    <w:rsid w:val="00DC5B4F"/>
    <w:rsid w:val="00DC67E7"/>
    <w:rsid w:val="00DC6A09"/>
    <w:rsid w:val="00DC6F8D"/>
    <w:rsid w:val="00DD0680"/>
    <w:rsid w:val="00DD0777"/>
    <w:rsid w:val="00DD0A27"/>
    <w:rsid w:val="00DD0E00"/>
    <w:rsid w:val="00DD11EA"/>
    <w:rsid w:val="00DD27E2"/>
    <w:rsid w:val="00DD2B0A"/>
    <w:rsid w:val="00DD3563"/>
    <w:rsid w:val="00DD367F"/>
    <w:rsid w:val="00DD3902"/>
    <w:rsid w:val="00DD3F82"/>
    <w:rsid w:val="00DD4747"/>
    <w:rsid w:val="00DD4A2C"/>
    <w:rsid w:val="00DD4FD2"/>
    <w:rsid w:val="00DD5874"/>
    <w:rsid w:val="00DD5906"/>
    <w:rsid w:val="00DD60A0"/>
    <w:rsid w:val="00DD60C9"/>
    <w:rsid w:val="00DD6147"/>
    <w:rsid w:val="00DD649D"/>
    <w:rsid w:val="00DD6E24"/>
    <w:rsid w:val="00DD735A"/>
    <w:rsid w:val="00DD73B6"/>
    <w:rsid w:val="00DD73CF"/>
    <w:rsid w:val="00DD7D05"/>
    <w:rsid w:val="00DD7F84"/>
    <w:rsid w:val="00DE01AF"/>
    <w:rsid w:val="00DE026C"/>
    <w:rsid w:val="00DE05A1"/>
    <w:rsid w:val="00DE0A2E"/>
    <w:rsid w:val="00DE1176"/>
    <w:rsid w:val="00DE2267"/>
    <w:rsid w:val="00DE2BA8"/>
    <w:rsid w:val="00DE3374"/>
    <w:rsid w:val="00DE33F5"/>
    <w:rsid w:val="00DE3620"/>
    <w:rsid w:val="00DE3E2F"/>
    <w:rsid w:val="00DE4209"/>
    <w:rsid w:val="00DE47E4"/>
    <w:rsid w:val="00DE4C0A"/>
    <w:rsid w:val="00DE511D"/>
    <w:rsid w:val="00DE51D8"/>
    <w:rsid w:val="00DE5DA4"/>
    <w:rsid w:val="00DE605A"/>
    <w:rsid w:val="00DE6535"/>
    <w:rsid w:val="00DE66D3"/>
    <w:rsid w:val="00DE6B62"/>
    <w:rsid w:val="00DE6BA3"/>
    <w:rsid w:val="00DE6D93"/>
    <w:rsid w:val="00DE6ECF"/>
    <w:rsid w:val="00DE70F1"/>
    <w:rsid w:val="00DE71E2"/>
    <w:rsid w:val="00DE74D7"/>
    <w:rsid w:val="00DE798B"/>
    <w:rsid w:val="00DE7C02"/>
    <w:rsid w:val="00DE7D65"/>
    <w:rsid w:val="00DF02E6"/>
    <w:rsid w:val="00DF076B"/>
    <w:rsid w:val="00DF07AD"/>
    <w:rsid w:val="00DF0C3C"/>
    <w:rsid w:val="00DF1127"/>
    <w:rsid w:val="00DF13E3"/>
    <w:rsid w:val="00DF1408"/>
    <w:rsid w:val="00DF16A4"/>
    <w:rsid w:val="00DF17EC"/>
    <w:rsid w:val="00DF19A3"/>
    <w:rsid w:val="00DF1C4F"/>
    <w:rsid w:val="00DF1CC7"/>
    <w:rsid w:val="00DF2665"/>
    <w:rsid w:val="00DF27E5"/>
    <w:rsid w:val="00DF2C7F"/>
    <w:rsid w:val="00DF3020"/>
    <w:rsid w:val="00DF30BD"/>
    <w:rsid w:val="00DF321D"/>
    <w:rsid w:val="00DF3238"/>
    <w:rsid w:val="00DF343F"/>
    <w:rsid w:val="00DF362D"/>
    <w:rsid w:val="00DF363E"/>
    <w:rsid w:val="00DF39B7"/>
    <w:rsid w:val="00DF3AA9"/>
    <w:rsid w:val="00DF4980"/>
    <w:rsid w:val="00DF4FBC"/>
    <w:rsid w:val="00DF5522"/>
    <w:rsid w:val="00DF55FD"/>
    <w:rsid w:val="00DF5A11"/>
    <w:rsid w:val="00DF613C"/>
    <w:rsid w:val="00DF66EA"/>
    <w:rsid w:val="00DF67CC"/>
    <w:rsid w:val="00DF74A5"/>
    <w:rsid w:val="00DF7525"/>
    <w:rsid w:val="00E004B9"/>
    <w:rsid w:val="00E00699"/>
    <w:rsid w:val="00E00A7C"/>
    <w:rsid w:val="00E01340"/>
    <w:rsid w:val="00E01D82"/>
    <w:rsid w:val="00E023BC"/>
    <w:rsid w:val="00E02533"/>
    <w:rsid w:val="00E02E35"/>
    <w:rsid w:val="00E035DC"/>
    <w:rsid w:val="00E036C9"/>
    <w:rsid w:val="00E042AD"/>
    <w:rsid w:val="00E04DF1"/>
    <w:rsid w:val="00E04EA2"/>
    <w:rsid w:val="00E055BC"/>
    <w:rsid w:val="00E055C7"/>
    <w:rsid w:val="00E0591B"/>
    <w:rsid w:val="00E0599A"/>
    <w:rsid w:val="00E05AE5"/>
    <w:rsid w:val="00E05D23"/>
    <w:rsid w:val="00E05E7D"/>
    <w:rsid w:val="00E068A8"/>
    <w:rsid w:val="00E06A55"/>
    <w:rsid w:val="00E06BE4"/>
    <w:rsid w:val="00E06D13"/>
    <w:rsid w:val="00E07238"/>
    <w:rsid w:val="00E07338"/>
    <w:rsid w:val="00E07C75"/>
    <w:rsid w:val="00E07F4F"/>
    <w:rsid w:val="00E07F7A"/>
    <w:rsid w:val="00E07FF6"/>
    <w:rsid w:val="00E10510"/>
    <w:rsid w:val="00E10894"/>
    <w:rsid w:val="00E11633"/>
    <w:rsid w:val="00E118EB"/>
    <w:rsid w:val="00E1214C"/>
    <w:rsid w:val="00E124B1"/>
    <w:rsid w:val="00E12801"/>
    <w:rsid w:val="00E13DDB"/>
    <w:rsid w:val="00E140E8"/>
    <w:rsid w:val="00E14304"/>
    <w:rsid w:val="00E14903"/>
    <w:rsid w:val="00E14929"/>
    <w:rsid w:val="00E154A5"/>
    <w:rsid w:val="00E15EDD"/>
    <w:rsid w:val="00E16259"/>
    <w:rsid w:val="00E162A8"/>
    <w:rsid w:val="00E164C3"/>
    <w:rsid w:val="00E17141"/>
    <w:rsid w:val="00E171F6"/>
    <w:rsid w:val="00E1754B"/>
    <w:rsid w:val="00E17768"/>
    <w:rsid w:val="00E207E6"/>
    <w:rsid w:val="00E2098A"/>
    <w:rsid w:val="00E20C5B"/>
    <w:rsid w:val="00E2137F"/>
    <w:rsid w:val="00E21405"/>
    <w:rsid w:val="00E21E06"/>
    <w:rsid w:val="00E21E17"/>
    <w:rsid w:val="00E2293F"/>
    <w:rsid w:val="00E2401F"/>
    <w:rsid w:val="00E24367"/>
    <w:rsid w:val="00E24AE9"/>
    <w:rsid w:val="00E24DCB"/>
    <w:rsid w:val="00E24FA3"/>
    <w:rsid w:val="00E2545F"/>
    <w:rsid w:val="00E256EA"/>
    <w:rsid w:val="00E2723F"/>
    <w:rsid w:val="00E272A1"/>
    <w:rsid w:val="00E27B04"/>
    <w:rsid w:val="00E27B89"/>
    <w:rsid w:val="00E27C8E"/>
    <w:rsid w:val="00E30061"/>
    <w:rsid w:val="00E31759"/>
    <w:rsid w:val="00E317CF"/>
    <w:rsid w:val="00E32361"/>
    <w:rsid w:val="00E324B2"/>
    <w:rsid w:val="00E3257D"/>
    <w:rsid w:val="00E328E7"/>
    <w:rsid w:val="00E32E1B"/>
    <w:rsid w:val="00E330DD"/>
    <w:rsid w:val="00E330FE"/>
    <w:rsid w:val="00E3328A"/>
    <w:rsid w:val="00E33555"/>
    <w:rsid w:val="00E34A0C"/>
    <w:rsid w:val="00E34A3A"/>
    <w:rsid w:val="00E3556B"/>
    <w:rsid w:val="00E35727"/>
    <w:rsid w:val="00E35C17"/>
    <w:rsid w:val="00E362AF"/>
    <w:rsid w:val="00E36716"/>
    <w:rsid w:val="00E369B6"/>
    <w:rsid w:val="00E36BFD"/>
    <w:rsid w:val="00E378C4"/>
    <w:rsid w:val="00E37A76"/>
    <w:rsid w:val="00E40091"/>
    <w:rsid w:val="00E412AC"/>
    <w:rsid w:val="00E4173D"/>
    <w:rsid w:val="00E418FA"/>
    <w:rsid w:val="00E41CC9"/>
    <w:rsid w:val="00E41E93"/>
    <w:rsid w:val="00E41F27"/>
    <w:rsid w:val="00E426DC"/>
    <w:rsid w:val="00E4272C"/>
    <w:rsid w:val="00E42F90"/>
    <w:rsid w:val="00E4351B"/>
    <w:rsid w:val="00E435AC"/>
    <w:rsid w:val="00E43648"/>
    <w:rsid w:val="00E43998"/>
    <w:rsid w:val="00E43C68"/>
    <w:rsid w:val="00E43F3A"/>
    <w:rsid w:val="00E44ADC"/>
    <w:rsid w:val="00E45186"/>
    <w:rsid w:val="00E452CE"/>
    <w:rsid w:val="00E4589F"/>
    <w:rsid w:val="00E45DE5"/>
    <w:rsid w:val="00E4683C"/>
    <w:rsid w:val="00E46D2B"/>
    <w:rsid w:val="00E474A0"/>
    <w:rsid w:val="00E47A52"/>
    <w:rsid w:val="00E47A92"/>
    <w:rsid w:val="00E47F5E"/>
    <w:rsid w:val="00E50035"/>
    <w:rsid w:val="00E50144"/>
    <w:rsid w:val="00E505CC"/>
    <w:rsid w:val="00E5067F"/>
    <w:rsid w:val="00E50E54"/>
    <w:rsid w:val="00E51221"/>
    <w:rsid w:val="00E51247"/>
    <w:rsid w:val="00E5162F"/>
    <w:rsid w:val="00E516CF"/>
    <w:rsid w:val="00E51912"/>
    <w:rsid w:val="00E51F32"/>
    <w:rsid w:val="00E52C09"/>
    <w:rsid w:val="00E5304E"/>
    <w:rsid w:val="00E53367"/>
    <w:rsid w:val="00E53A26"/>
    <w:rsid w:val="00E54030"/>
    <w:rsid w:val="00E54257"/>
    <w:rsid w:val="00E542E7"/>
    <w:rsid w:val="00E54D15"/>
    <w:rsid w:val="00E54E15"/>
    <w:rsid w:val="00E54E7E"/>
    <w:rsid w:val="00E5513F"/>
    <w:rsid w:val="00E55184"/>
    <w:rsid w:val="00E552A0"/>
    <w:rsid w:val="00E55F4B"/>
    <w:rsid w:val="00E56059"/>
    <w:rsid w:val="00E56792"/>
    <w:rsid w:val="00E569E3"/>
    <w:rsid w:val="00E56DFB"/>
    <w:rsid w:val="00E570BC"/>
    <w:rsid w:val="00E5760D"/>
    <w:rsid w:val="00E57C66"/>
    <w:rsid w:val="00E57DDC"/>
    <w:rsid w:val="00E60057"/>
    <w:rsid w:val="00E601DA"/>
    <w:rsid w:val="00E6035E"/>
    <w:rsid w:val="00E6049F"/>
    <w:rsid w:val="00E612F9"/>
    <w:rsid w:val="00E6237C"/>
    <w:rsid w:val="00E624DD"/>
    <w:rsid w:val="00E6279F"/>
    <w:rsid w:val="00E62CA8"/>
    <w:rsid w:val="00E634CB"/>
    <w:rsid w:val="00E63681"/>
    <w:rsid w:val="00E63DBC"/>
    <w:rsid w:val="00E63F35"/>
    <w:rsid w:val="00E64177"/>
    <w:rsid w:val="00E64322"/>
    <w:rsid w:val="00E64627"/>
    <w:rsid w:val="00E64C0E"/>
    <w:rsid w:val="00E64D20"/>
    <w:rsid w:val="00E64D77"/>
    <w:rsid w:val="00E650A1"/>
    <w:rsid w:val="00E651D7"/>
    <w:rsid w:val="00E65336"/>
    <w:rsid w:val="00E6565D"/>
    <w:rsid w:val="00E659C7"/>
    <w:rsid w:val="00E65A2C"/>
    <w:rsid w:val="00E65B3B"/>
    <w:rsid w:val="00E66617"/>
    <w:rsid w:val="00E668D9"/>
    <w:rsid w:val="00E67296"/>
    <w:rsid w:val="00E677FB"/>
    <w:rsid w:val="00E67A0F"/>
    <w:rsid w:val="00E67B94"/>
    <w:rsid w:val="00E67C20"/>
    <w:rsid w:val="00E67D6C"/>
    <w:rsid w:val="00E67F70"/>
    <w:rsid w:val="00E7002A"/>
    <w:rsid w:val="00E70DBF"/>
    <w:rsid w:val="00E71477"/>
    <w:rsid w:val="00E7161E"/>
    <w:rsid w:val="00E718A5"/>
    <w:rsid w:val="00E719C2"/>
    <w:rsid w:val="00E71E96"/>
    <w:rsid w:val="00E72467"/>
    <w:rsid w:val="00E7268C"/>
    <w:rsid w:val="00E726B7"/>
    <w:rsid w:val="00E728DE"/>
    <w:rsid w:val="00E72A2B"/>
    <w:rsid w:val="00E732D2"/>
    <w:rsid w:val="00E734E9"/>
    <w:rsid w:val="00E73A3B"/>
    <w:rsid w:val="00E7427D"/>
    <w:rsid w:val="00E742FA"/>
    <w:rsid w:val="00E744D4"/>
    <w:rsid w:val="00E7483D"/>
    <w:rsid w:val="00E74906"/>
    <w:rsid w:val="00E74BFE"/>
    <w:rsid w:val="00E753FF"/>
    <w:rsid w:val="00E75541"/>
    <w:rsid w:val="00E75B5F"/>
    <w:rsid w:val="00E75EAC"/>
    <w:rsid w:val="00E75FB7"/>
    <w:rsid w:val="00E761E1"/>
    <w:rsid w:val="00E76615"/>
    <w:rsid w:val="00E7715B"/>
    <w:rsid w:val="00E7733B"/>
    <w:rsid w:val="00E774FC"/>
    <w:rsid w:val="00E775D8"/>
    <w:rsid w:val="00E778D5"/>
    <w:rsid w:val="00E77928"/>
    <w:rsid w:val="00E77B00"/>
    <w:rsid w:val="00E77C46"/>
    <w:rsid w:val="00E80293"/>
    <w:rsid w:val="00E804EF"/>
    <w:rsid w:val="00E8071D"/>
    <w:rsid w:val="00E808B2"/>
    <w:rsid w:val="00E80902"/>
    <w:rsid w:val="00E8095C"/>
    <w:rsid w:val="00E812D2"/>
    <w:rsid w:val="00E819CF"/>
    <w:rsid w:val="00E81D58"/>
    <w:rsid w:val="00E81DDB"/>
    <w:rsid w:val="00E82253"/>
    <w:rsid w:val="00E822B5"/>
    <w:rsid w:val="00E83025"/>
    <w:rsid w:val="00E839F4"/>
    <w:rsid w:val="00E83D39"/>
    <w:rsid w:val="00E83EF9"/>
    <w:rsid w:val="00E84035"/>
    <w:rsid w:val="00E841D9"/>
    <w:rsid w:val="00E846DE"/>
    <w:rsid w:val="00E849FE"/>
    <w:rsid w:val="00E85DD5"/>
    <w:rsid w:val="00E85F57"/>
    <w:rsid w:val="00E861EB"/>
    <w:rsid w:val="00E86649"/>
    <w:rsid w:val="00E86886"/>
    <w:rsid w:val="00E86ADF"/>
    <w:rsid w:val="00E86AE8"/>
    <w:rsid w:val="00E86B06"/>
    <w:rsid w:val="00E86EA5"/>
    <w:rsid w:val="00E878A7"/>
    <w:rsid w:val="00E8798A"/>
    <w:rsid w:val="00E87A5B"/>
    <w:rsid w:val="00E87D53"/>
    <w:rsid w:val="00E9016E"/>
    <w:rsid w:val="00E90303"/>
    <w:rsid w:val="00E9062D"/>
    <w:rsid w:val="00E91343"/>
    <w:rsid w:val="00E91665"/>
    <w:rsid w:val="00E91C5C"/>
    <w:rsid w:val="00E91EC1"/>
    <w:rsid w:val="00E92015"/>
    <w:rsid w:val="00E92551"/>
    <w:rsid w:val="00E92571"/>
    <w:rsid w:val="00E9265E"/>
    <w:rsid w:val="00E929F6"/>
    <w:rsid w:val="00E92F98"/>
    <w:rsid w:val="00E93051"/>
    <w:rsid w:val="00E93343"/>
    <w:rsid w:val="00E93727"/>
    <w:rsid w:val="00E93A64"/>
    <w:rsid w:val="00E93B10"/>
    <w:rsid w:val="00E93E30"/>
    <w:rsid w:val="00E94010"/>
    <w:rsid w:val="00E946EE"/>
    <w:rsid w:val="00E94A1B"/>
    <w:rsid w:val="00E94A7A"/>
    <w:rsid w:val="00E94E47"/>
    <w:rsid w:val="00E94E7A"/>
    <w:rsid w:val="00E94FC9"/>
    <w:rsid w:val="00E95078"/>
    <w:rsid w:val="00E953AF"/>
    <w:rsid w:val="00E96188"/>
    <w:rsid w:val="00E96400"/>
    <w:rsid w:val="00E96950"/>
    <w:rsid w:val="00E975A9"/>
    <w:rsid w:val="00E97A68"/>
    <w:rsid w:val="00E97AB3"/>
    <w:rsid w:val="00EA0BA0"/>
    <w:rsid w:val="00EA0BAA"/>
    <w:rsid w:val="00EA0DA3"/>
    <w:rsid w:val="00EA0FF2"/>
    <w:rsid w:val="00EA3067"/>
    <w:rsid w:val="00EA3182"/>
    <w:rsid w:val="00EA3B94"/>
    <w:rsid w:val="00EA3F5E"/>
    <w:rsid w:val="00EA40C1"/>
    <w:rsid w:val="00EA4230"/>
    <w:rsid w:val="00EA5329"/>
    <w:rsid w:val="00EA5703"/>
    <w:rsid w:val="00EA5975"/>
    <w:rsid w:val="00EA59E2"/>
    <w:rsid w:val="00EA5B97"/>
    <w:rsid w:val="00EA6323"/>
    <w:rsid w:val="00EA69F3"/>
    <w:rsid w:val="00EA706A"/>
    <w:rsid w:val="00EA7187"/>
    <w:rsid w:val="00EB075B"/>
    <w:rsid w:val="00EB0AA4"/>
    <w:rsid w:val="00EB0CD8"/>
    <w:rsid w:val="00EB106D"/>
    <w:rsid w:val="00EB15D1"/>
    <w:rsid w:val="00EB21A8"/>
    <w:rsid w:val="00EB2321"/>
    <w:rsid w:val="00EB2438"/>
    <w:rsid w:val="00EB24DF"/>
    <w:rsid w:val="00EB26C5"/>
    <w:rsid w:val="00EB2C90"/>
    <w:rsid w:val="00EB3290"/>
    <w:rsid w:val="00EB3626"/>
    <w:rsid w:val="00EB372B"/>
    <w:rsid w:val="00EB38C6"/>
    <w:rsid w:val="00EB38EA"/>
    <w:rsid w:val="00EB3C5A"/>
    <w:rsid w:val="00EB3F81"/>
    <w:rsid w:val="00EB43E2"/>
    <w:rsid w:val="00EB45EF"/>
    <w:rsid w:val="00EB48FE"/>
    <w:rsid w:val="00EB490C"/>
    <w:rsid w:val="00EB58FD"/>
    <w:rsid w:val="00EB614C"/>
    <w:rsid w:val="00EB6192"/>
    <w:rsid w:val="00EB65CA"/>
    <w:rsid w:val="00EB6EDA"/>
    <w:rsid w:val="00EB7008"/>
    <w:rsid w:val="00EB75EF"/>
    <w:rsid w:val="00EB7A39"/>
    <w:rsid w:val="00EB7A48"/>
    <w:rsid w:val="00EB7BFB"/>
    <w:rsid w:val="00EB7CA1"/>
    <w:rsid w:val="00EC0399"/>
    <w:rsid w:val="00EC0494"/>
    <w:rsid w:val="00EC10E7"/>
    <w:rsid w:val="00EC1137"/>
    <w:rsid w:val="00EC11E0"/>
    <w:rsid w:val="00EC1526"/>
    <w:rsid w:val="00EC1596"/>
    <w:rsid w:val="00EC1BDD"/>
    <w:rsid w:val="00EC25BE"/>
    <w:rsid w:val="00EC2E83"/>
    <w:rsid w:val="00EC38B7"/>
    <w:rsid w:val="00EC47BD"/>
    <w:rsid w:val="00EC487A"/>
    <w:rsid w:val="00EC497F"/>
    <w:rsid w:val="00EC4A7F"/>
    <w:rsid w:val="00EC4C5F"/>
    <w:rsid w:val="00EC5BC3"/>
    <w:rsid w:val="00EC622B"/>
    <w:rsid w:val="00EC6733"/>
    <w:rsid w:val="00EC6B17"/>
    <w:rsid w:val="00EC6F08"/>
    <w:rsid w:val="00EC758C"/>
    <w:rsid w:val="00ED014A"/>
    <w:rsid w:val="00ED0A0E"/>
    <w:rsid w:val="00ED0D26"/>
    <w:rsid w:val="00ED13D0"/>
    <w:rsid w:val="00ED1A53"/>
    <w:rsid w:val="00ED2137"/>
    <w:rsid w:val="00ED2477"/>
    <w:rsid w:val="00ED2C8D"/>
    <w:rsid w:val="00ED36F3"/>
    <w:rsid w:val="00ED438D"/>
    <w:rsid w:val="00ED4F24"/>
    <w:rsid w:val="00ED5018"/>
    <w:rsid w:val="00ED5F08"/>
    <w:rsid w:val="00ED6803"/>
    <w:rsid w:val="00ED695E"/>
    <w:rsid w:val="00ED6CE4"/>
    <w:rsid w:val="00ED6FCC"/>
    <w:rsid w:val="00ED7009"/>
    <w:rsid w:val="00ED7010"/>
    <w:rsid w:val="00EE03FC"/>
    <w:rsid w:val="00EE04B6"/>
    <w:rsid w:val="00EE04D5"/>
    <w:rsid w:val="00EE060E"/>
    <w:rsid w:val="00EE0694"/>
    <w:rsid w:val="00EE099F"/>
    <w:rsid w:val="00EE124B"/>
    <w:rsid w:val="00EE1D5D"/>
    <w:rsid w:val="00EE200E"/>
    <w:rsid w:val="00EE2089"/>
    <w:rsid w:val="00EE4695"/>
    <w:rsid w:val="00EE4C04"/>
    <w:rsid w:val="00EE5127"/>
    <w:rsid w:val="00EE5536"/>
    <w:rsid w:val="00EE5574"/>
    <w:rsid w:val="00EE57A8"/>
    <w:rsid w:val="00EE5F8F"/>
    <w:rsid w:val="00EE63E4"/>
    <w:rsid w:val="00EE6415"/>
    <w:rsid w:val="00EE6437"/>
    <w:rsid w:val="00EE64AF"/>
    <w:rsid w:val="00EE6638"/>
    <w:rsid w:val="00EE6842"/>
    <w:rsid w:val="00EE6874"/>
    <w:rsid w:val="00EE6971"/>
    <w:rsid w:val="00EE6D66"/>
    <w:rsid w:val="00EE7252"/>
    <w:rsid w:val="00EE74E9"/>
    <w:rsid w:val="00EE7658"/>
    <w:rsid w:val="00EF12BA"/>
    <w:rsid w:val="00EF1605"/>
    <w:rsid w:val="00EF1AF9"/>
    <w:rsid w:val="00EF1D78"/>
    <w:rsid w:val="00EF2071"/>
    <w:rsid w:val="00EF2574"/>
    <w:rsid w:val="00EF2619"/>
    <w:rsid w:val="00EF2DF7"/>
    <w:rsid w:val="00EF2F2B"/>
    <w:rsid w:val="00EF355B"/>
    <w:rsid w:val="00EF3BC6"/>
    <w:rsid w:val="00EF3FEA"/>
    <w:rsid w:val="00EF410D"/>
    <w:rsid w:val="00EF4B15"/>
    <w:rsid w:val="00EF5032"/>
    <w:rsid w:val="00EF5449"/>
    <w:rsid w:val="00EF577C"/>
    <w:rsid w:val="00EF57AF"/>
    <w:rsid w:val="00EF5817"/>
    <w:rsid w:val="00EF5A50"/>
    <w:rsid w:val="00EF6A01"/>
    <w:rsid w:val="00EF6AD8"/>
    <w:rsid w:val="00EF6BE3"/>
    <w:rsid w:val="00EF7B19"/>
    <w:rsid w:val="00F00232"/>
    <w:rsid w:val="00F01520"/>
    <w:rsid w:val="00F015E1"/>
    <w:rsid w:val="00F019D2"/>
    <w:rsid w:val="00F01D76"/>
    <w:rsid w:val="00F01F5B"/>
    <w:rsid w:val="00F02109"/>
    <w:rsid w:val="00F02362"/>
    <w:rsid w:val="00F023FE"/>
    <w:rsid w:val="00F02ADB"/>
    <w:rsid w:val="00F02E78"/>
    <w:rsid w:val="00F02F90"/>
    <w:rsid w:val="00F036A6"/>
    <w:rsid w:val="00F039FB"/>
    <w:rsid w:val="00F03C17"/>
    <w:rsid w:val="00F03F4F"/>
    <w:rsid w:val="00F04EB0"/>
    <w:rsid w:val="00F05171"/>
    <w:rsid w:val="00F054CB"/>
    <w:rsid w:val="00F057F1"/>
    <w:rsid w:val="00F05BBE"/>
    <w:rsid w:val="00F06E7C"/>
    <w:rsid w:val="00F0783D"/>
    <w:rsid w:val="00F07F0F"/>
    <w:rsid w:val="00F10091"/>
    <w:rsid w:val="00F10175"/>
    <w:rsid w:val="00F10D31"/>
    <w:rsid w:val="00F11604"/>
    <w:rsid w:val="00F11858"/>
    <w:rsid w:val="00F1306D"/>
    <w:rsid w:val="00F13176"/>
    <w:rsid w:val="00F133E3"/>
    <w:rsid w:val="00F13626"/>
    <w:rsid w:val="00F1390B"/>
    <w:rsid w:val="00F13FDC"/>
    <w:rsid w:val="00F14C8A"/>
    <w:rsid w:val="00F1538E"/>
    <w:rsid w:val="00F15722"/>
    <w:rsid w:val="00F15F14"/>
    <w:rsid w:val="00F161B0"/>
    <w:rsid w:val="00F170A0"/>
    <w:rsid w:val="00F17290"/>
    <w:rsid w:val="00F17670"/>
    <w:rsid w:val="00F17D76"/>
    <w:rsid w:val="00F2005F"/>
    <w:rsid w:val="00F20284"/>
    <w:rsid w:val="00F2066D"/>
    <w:rsid w:val="00F20FA9"/>
    <w:rsid w:val="00F21693"/>
    <w:rsid w:val="00F218B3"/>
    <w:rsid w:val="00F2198A"/>
    <w:rsid w:val="00F21F1A"/>
    <w:rsid w:val="00F2265C"/>
    <w:rsid w:val="00F227CA"/>
    <w:rsid w:val="00F22C21"/>
    <w:rsid w:val="00F22F18"/>
    <w:rsid w:val="00F22F9D"/>
    <w:rsid w:val="00F23094"/>
    <w:rsid w:val="00F23108"/>
    <w:rsid w:val="00F2482A"/>
    <w:rsid w:val="00F24D18"/>
    <w:rsid w:val="00F24FF8"/>
    <w:rsid w:val="00F2539E"/>
    <w:rsid w:val="00F254DF"/>
    <w:rsid w:val="00F2569F"/>
    <w:rsid w:val="00F25A6B"/>
    <w:rsid w:val="00F25EFB"/>
    <w:rsid w:val="00F2614F"/>
    <w:rsid w:val="00F265F0"/>
    <w:rsid w:val="00F26634"/>
    <w:rsid w:val="00F27068"/>
    <w:rsid w:val="00F27808"/>
    <w:rsid w:val="00F278BE"/>
    <w:rsid w:val="00F27928"/>
    <w:rsid w:val="00F27BE0"/>
    <w:rsid w:val="00F27CBA"/>
    <w:rsid w:val="00F27CD6"/>
    <w:rsid w:val="00F303C7"/>
    <w:rsid w:val="00F304AB"/>
    <w:rsid w:val="00F30BAB"/>
    <w:rsid w:val="00F30CB3"/>
    <w:rsid w:val="00F313DB"/>
    <w:rsid w:val="00F31443"/>
    <w:rsid w:val="00F3176C"/>
    <w:rsid w:val="00F317D1"/>
    <w:rsid w:val="00F31C58"/>
    <w:rsid w:val="00F3271B"/>
    <w:rsid w:val="00F3275E"/>
    <w:rsid w:val="00F3288D"/>
    <w:rsid w:val="00F331E9"/>
    <w:rsid w:val="00F3332C"/>
    <w:rsid w:val="00F33684"/>
    <w:rsid w:val="00F33A78"/>
    <w:rsid w:val="00F34123"/>
    <w:rsid w:val="00F34368"/>
    <w:rsid w:val="00F34369"/>
    <w:rsid w:val="00F34431"/>
    <w:rsid w:val="00F347D0"/>
    <w:rsid w:val="00F34A47"/>
    <w:rsid w:val="00F34BD1"/>
    <w:rsid w:val="00F34CEE"/>
    <w:rsid w:val="00F34F05"/>
    <w:rsid w:val="00F35178"/>
    <w:rsid w:val="00F35221"/>
    <w:rsid w:val="00F353E2"/>
    <w:rsid w:val="00F356FC"/>
    <w:rsid w:val="00F35C74"/>
    <w:rsid w:val="00F35DE1"/>
    <w:rsid w:val="00F3670B"/>
    <w:rsid w:val="00F36B41"/>
    <w:rsid w:val="00F37426"/>
    <w:rsid w:val="00F3771D"/>
    <w:rsid w:val="00F379FF"/>
    <w:rsid w:val="00F4073C"/>
    <w:rsid w:val="00F40F4F"/>
    <w:rsid w:val="00F41064"/>
    <w:rsid w:val="00F41799"/>
    <w:rsid w:val="00F417CD"/>
    <w:rsid w:val="00F4180F"/>
    <w:rsid w:val="00F41A24"/>
    <w:rsid w:val="00F41DAB"/>
    <w:rsid w:val="00F420EC"/>
    <w:rsid w:val="00F42FBF"/>
    <w:rsid w:val="00F43C37"/>
    <w:rsid w:val="00F44469"/>
    <w:rsid w:val="00F44580"/>
    <w:rsid w:val="00F44B21"/>
    <w:rsid w:val="00F44EC9"/>
    <w:rsid w:val="00F44FC9"/>
    <w:rsid w:val="00F4541D"/>
    <w:rsid w:val="00F455F1"/>
    <w:rsid w:val="00F45AFF"/>
    <w:rsid w:val="00F45B6D"/>
    <w:rsid w:val="00F45E59"/>
    <w:rsid w:val="00F45F0D"/>
    <w:rsid w:val="00F45FB9"/>
    <w:rsid w:val="00F46664"/>
    <w:rsid w:val="00F46688"/>
    <w:rsid w:val="00F474F6"/>
    <w:rsid w:val="00F4750C"/>
    <w:rsid w:val="00F47623"/>
    <w:rsid w:val="00F47707"/>
    <w:rsid w:val="00F4789C"/>
    <w:rsid w:val="00F47A8B"/>
    <w:rsid w:val="00F47E70"/>
    <w:rsid w:val="00F47F32"/>
    <w:rsid w:val="00F50109"/>
    <w:rsid w:val="00F50757"/>
    <w:rsid w:val="00F511AE"/>
    <w:rsid w:val="00F515B4"/>
    <w:rsid w:val="00F51AC7"/>
    <w:rsid w:val="00F51DA1"/>
    <w:rsid w:val="00F5208E"/>
    <w:rsid w:val="00F52134"/>
    <w:rsid w:val="00F52271"/>
    <w:rsid w:val="00F53497"/>
    <w:rsid w:val="00F53534"/>
    <w:rsid w:val="00F53ECC"/>
    <w:rsid w:val="00F5411F"/>
    <w:rsid w:val="00F54ECC"/>
    <w:rsid w:val="00F56B97"/>
    <w:rsid w:val="00F56D31"/>
    <w:rsid w:val="00F56FBD"/>
    <w:rsid w:val="00F57018"/>
    <w:rsid w:val="00F573E1"/>
    <w:rsid w:val="00F573F6"/>
    <w:rsid w:val="00F577C5"/>
    <w:rsid w:val="00F57803"/>
    <w:rsid w:val="00F57A99"/>
    <w:rsid w:val="00F60840"/>
    <w:rsid w:val="00F6093A"/>
    <w:rsid w:val="00F609E0"/>
    <w:rsid w:val="00F60CA5"/>
    <w:rsid w:val="00F60E63"/>
    <w:rsid w:val="00F61D3B"/>
    <w:rsid w:val="00F634E1"/>
    <w:rsid w:val="00F6454C"/>
    <w:rsid w:val="00F649E6"/>
    <w:rsid w:val="00F64A6A"/>
    <w:rsid w:val="00F64E60"/>
    <w:rsid w:val="00F6608C"/>
    <w:rsid w:val="00F66389"/>
    <w:rsid w:val="00F669C6"/>
    <w:rsid w:val="00F701B2"/>
    <w:rsid w:val="00F70859"/>
    <w:rsid w:val="00F70AC5"/>
    <w:rsid w:val="00F71025"/>
    <w:rsid w:val="00F71509"/>
    <w:rsid w:val="00F71FCF"/>
    <w:rsid w:val="00F72219"/>
    <w:rsid w:val="00F72E30"/>
    <w:rsid w:val="00F7352A"/>
    <w:rsid w:val="00F73B8F"/>
    <w:rsid w:val="00F73C53"/>
    <w:rsid w:val="00F73D5B"/>
    <w:rsid w:val="00F7417F"/>
    <w:rsid w:val="00F74E03"/>
    <w:rsid w:val="00F74E7D"/>
    <w:rsid w:val="00F75642"/>
    <w:rsid w:val="00F7567C"/>
    <w:rsid w:val="00F75975"/>
    <w:rsid w:val="00F75CB1"/>
    <w:rsid w:val="00F761F9"/>
    <w:rsid w:val="00F76FBB"/>
    <w:rsid w:val="00F7718B"/>
    <w:rsid w:val="00F778BA"/>
    <w:rsid w:val="00F77FA7"/>
    <w:rsid w:val="00F8001D"/>
    <w:rsid w:val="00F808DE"/>
    <w:rsid w:val="00F80FA7"/>
    <w:rsid w:val="00F81BEF"/>
    <w:rsid w:val="00F81D50"/>
    <w:rsid w:val="00F82D3B"/>
    <w:rsid w:val="00F82FAC"/>
    <w:rsid w:val="00F82FC3"/>
    <w:rsid w:val="00F83488"/>
    <w:rsid w:val="00F83670"/>
    <w:rsid w:val="00F838EA"/>
    <w:rsid w:val="00F83945"/>
    <w:rsid w:val="00F839A7"/>
    <w:rsid w:val="00F83A86"/>
    <w:rsid w:val="00F83CA9"/>
    <w:rsid w:val="00F83CD0"/>
    <w:rsid w:val="00F83CFE"/>
    <w:rsid w:val="00F842D4"/>
    <w:rsid w:val="00F84519"/>
    <w:rsid w:val="00F857FB"/>
    <w:rsid w:val="00F85E61"/>
    <w:rsid w:val="00F86508"/>
    <w:rsid w:val="00F868E3"/>
    <w:rsid w:val="00F8695C"/>
    <w:rsid w:val="00F877C3"/>
    <w:rsid w:val="00F87E7D"/>
    <w:rsid w:val="00F90726"/>
    <w:rsid w:val="00F90B8B"/>
    <w:rsid w:val="00F90C11"/>
    <w:rsid w:val="00F910B1"/>
    <w:rsid w:val="00F91110"/>
    <w:rsid w:val="00F9127C"/>
    <w:rsid w:val="00F91452"/>
    <w:rsid w:val="00F9157F"/>
    <w:rsid w:val="00F918C2"/>
    <w:rsid w:val="00F91D4D"/>
    <w:rsid w:val="00F91F33"/>
    <w:rsid w:val="00F92043"/>
    <w:rsid w:val="00F92D77"/>
    <w:rsid w:val="00F94473"/>
    <w:rsid w:val="00F945B2"/>
    <w:rsid w:val="00F94D29"/>
    <w:rsid w:val="00F950AC"/>
    <w:rsid w:val="00F95232"/>
    <w:rsid w:val="00F95279"/>
    <w:rsid w:val="00F955EF"/>
    <w:rsid w:val="00F95B38"/>
    <w:rsid w:val="00F95BDC"/>
    <w:rsid w:val="00F96D6E"/>
    <w:rsid w:val="00F96EF8"/>
    <w:rsid w:val="00F97EBB"/>
    <w:rsid w:val="00FA04BB"/>
    <w:rsid w:val="00FA09EB"/>
    <w:rsid w:val="00FA0A7C"/>
    <w:rsid w:val="00FA1F70"/>
    <w:rsid w:val="00FA2200"/>
    <w:rsid w:val="00FA2410"/>
    <w:rsid w:val="00FA275F"/>
    <w:rsid w:val="00FA2FED"/>
    <w:rsid w:val="00FA30F1"/>
    <w:rsid w:val="00FA3188"/>
    <w:rsid w:val="00FA3838"/>
    <w:rsid w:val="00FA3AF4"/>
    <w:rsid w:val="00FA3EB6"/>
    <w:rsid w:val="00FA3F37"/>
    <w:rsid w:val="00FA43B1"/>
    <w:rsid w:val="00FA445B"/>
    <w:rsid w:val="00FA4CF0"/>
    <w:rsid w:val="00FA4EE2"/>
    <w:rsid w:val="00FA5182"/>
    <w:rsid w:val="00FA5224"/>
    <w:rsid w:val="00FA5CAA"/>
    <w:rsid w:val="00FA5DDB"/>
    <w:rsid w:val="00FA6076"/>
    <w:rsid w:val="00FA68DE"/>
    <w:rsid w:val="00FA6990"/>
    <w:rsid w:val="00FA6B92"/>
    <w:rsid w:val="00FA705F"/>
    <w:rsid w:val="00FA7674"/>
    <w:rsid w:val="00FB1286"/>
    <w:rsid w:val="00FB12CA"/>
    <w:rsid w:val="00FB1F02"/>
    <w:rsid w:val="00FB2096"/>
    <w:rsid w:val="00FB22FF"/>
    <w:rsid w:val="00FB403D"/>
    <w:rsid w:val="00FB425C"/>
    <w:rsid w:val="00FB4883"/>
    <w:rsid w:val="00FB4BBD"/>
    <w:rsid w:val="00FB51F7"/>
    <w:rsid w:val="00FB57AB"/>
    <w:rsid w:val="00FB5D28"/>
    <w:rsid w:val="00FB657D"/>
    <w:rsid w:val="00FB65CF"/>
    <w:rsid w:val="00FB70E6"/>
    <w:rsid w:val="00FB7A8B"/>
    <w:rsid w:val="00FB7CF5"/>
    <w:rsid w:val="00FB7D2B"/>
    <w:rsid w:val="00FC013C"/>
    <w:rsid w:val="00FC04AE"/>
    <w:rsid w:val="00FC115B"/>
    <w:rsid w:val="00FC18F6"/>
    <w:rsid w:val="00FC1F4B"/>
    <w:rsid w:val="00FC3787"/>
    <w:rsid w:val="00FC3EDB"/>
    <w:rsid w:val="00FC44BC"/>
    <w:rsid w:val="00FC473C"/>
    <w:rsid w:val="00FC47A6"/>
    <w:rsid w:val="00FC5069"/>
    <w:rsid w:val="00FC517B"/>
    <w:rsid w:val="00FC529A"/>
    <w:rsid w:val="00FC52C2"/>
    <w:rsid w:val="00FC5862"/>
    <w:rsid w:val="00FC5A33"/>
    <w:rsid w:val="00FC5E3C"/>
    <w:rsid w:val="00FC66EF"/>
    <w:rsid w:val="00FC6739"/>
    <w:rsid w:val="00FC6756"/>
    <w:rsid w:val="00FC68BE"/>
    <w:rsid w:val="00FC6A1A"/>
    <w:rsid w:val="00FC7197"/>
    <w:rsid w:val="00FD01F2"/>
    <w:rsid w:val="00FD0409"/>
    <w:rsid w:val="00FD09B0"/>
    <w:rsid w:val="00FD0A86"/>
    <w:rsid w:val="00FD17DA"/>
    <w:rsid w:val="00FD2150"/>
    <w:rsid w:val="00FD27D9"/>
    <w:rsid w:val="00FD2AB4"/>
    <w:rsid w:val="00FD2D06"/>
    <w:rsid w:val="00FD2D16"/>
    <w:rsid w:val="00FD2D1C"/>
    <w:rsid w:val="00FD3198"/>
    <w:rsid w:val="00FD3962"/>
    <w:rsid w:val="00FD3C57"/>
    <w:rsid w:val="00FD4024"/>
    <w:rsid w:val="00FD52FB"/>
    <w:rsid w:val="00FD5741"/>
    <w:rsid w:val="00FD5AD9"/>
    <w:rsid w:val="00FD6171"/>
    <w:rsid w:val="00FD6E08"/>
    <w:rsid w:val="00FD7119"/>
    <w:rsid w:val="00FD71B1"/>
    <w:rsid w:val="00FE0C7B"/>
    <w:rsid w:val="00FE0C83"/>
    <w:rsid w:val="00FE1938"/>
    <w:rsid w:val="00FE1A31"/>
    <w:rsid w:val="00FE1AED"/>
    <w:rsid w:val="00FE1F09"/>
    <w:rsid w:val="00FE2057"/>
    <w:rsid w:val="00FE2301"/>
    <w:rsid w:val="00FE2643"/>
    <w:rsid w:val="00FE2708"/>
    <w:rsid w:val="00FE2830"/>
    <w:rsid w:val="00FE28A7"/>
    <w:rsid w:val="00FE2E0A"/>
    <w:rsid w:val="00FE3A99"/>
    <w:rsid w:val="00FE3C84"/>
    <w:rsid w:val="00FE3F3B"/>
    <w:rsid w:val="00FE4C13"/>
    <w:rsid w:val="00FE4C49"/>
    <w:rsid w:val="00FE4C84"/>
    <w:rsid w:val="00FE568E"/>
    <w:rsid w:val="00FE5C5F"/>
    <w:rsid w:val="00FE5F56"/>
    <w:rsid w:val="00FE5FD5"/>
    <w:rsid w:val="00FE6249"/>
    <w:rsid w:val="00FE6CBE"/>
    <w:rsid w:val="00FE7087"/>
    <w:rsid w:val="00FE7286"/>
    <w:rsid w:val="00FE72F8"/>
    <w:rsid w:val="00FE7A5C"/>
    <w:rsid w:val="00FF018D"/>
    <w:rsid w:val="00FF0B96"/>
    <w:rsid w:val="00FF104D"/>
    <w:rsid w:val="00FF11FD"/>
    <w:rsid w:val="00FF127C"/>
    <w:rsid w:val="00FF14F0"/>
    <w:rsid w:val="00FF17D2"/>
    <w:rsid w:val="00FF1E77"/>
    <w:rsid w:val="00FF25E7"/>
    <w:rsid w:val="00FF2BED"/>
    <w:rsid w:val="00FF2CC8"/>
    <w:rsid w:val="00FF3360"/>
    <w:rsid w:val="00FF34C2"/>
    <w:rsid w:val="00FF3872"/>
    <w:rsid w:val="00FF46BE"/>
    <w:rsid w:val="00FF4B63"/>
    <w:rsid w:val="00FF4FA2"/>
    <w:rsid w:val="00FF52CE"/>
    <w:rsid w:val="00FF557D"/>
    <w:rsid w:val="00FF6073"/>
    <w:rsid w:val="00FF6383"/>
    <w:rsid w:val="00FF638D"/>
    <w:rsid w:val="00FF6B72"/>
    <w:rsid w:val="00FF6BB8"/>
    <w:rsid w:val="00FF73F6"/>
    <w:rsid w:val="00FF74EB"/>
    <w:rsid w:val="00FF7FC6"/>
    <w:rsid w:val="05243936"/>
    <w:rsid w:val="08B2F774"/>
    <w:rsid w:val="0DE144A2"/>
    <w:rsid w:val="1756C46A"/>
    <w:rsid w:val="18FF5BDA"/>
    <w:rsid w:val="1B5FEEDF"/>
    <w:rsid w:val="2533CEA7"/>
    <w:rsid w:val="2DEEDB80"/>
    <w:rsid w:val="3FC0AB0B"/>
    <w:rsid w:val="45848522"/>
    <w:rsid w:val="494F5418"/>
    <w:rsid w:val="58ACE5D3"/>
    <w:rsid w:val="67C3AD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E53AA"/>
  <w15:chartTrackingRefBased/>
  <w15:docId w15:val="{32BA519D-3572-4D69-A70C-BF4A5A7AD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57D"/>
    <w:pPr>
      <w:spacing w:line="264" w:lineRule="auto"/>
      <w:jc w:val="both"/>
    </w:pPr>
    <w:rPr>
      <w:rFonts w:ascii="Helvetica*" w:hAnsi="Helvetica*"/>
    </w:rPr>
  </w:style>
  <w:style w:type="paragraph" w:styleId="Ttol1">
    <w:name w:val="heading 1"/>
    <w:basedOn w:val="Normal"/>
    <w:next w:val="Normal"/>
    <w:link w:val="Ttol1Car"/>
    <w:uiPriority w:val="9"/>
    <w:qFormat/>
    <w:rsid w:val="00EE6842"/>
    <w:pPr>
      <w:keepNext/>
      <w:keepLines/>
      <w:numPr>
        <w:numId w:val="1"/>
      </w:numPr>
      <w:spacing w:before="120" w:after="120"/>
      <w:jc w:val="left"/>
      <w:outlineLvl w:val="0"/>
    </w:pPr>
    <w:rPr>
      <w:rFonts w:ascii="Helvetica-Black" w:eastAsiaTheme="majorEastAsia" w:hAnsi="Helvetica-Black" w:cstheme="majorBidi"/>
      <w:b/>
      <w:color w:val="3B3838" w:themeColor="background2" w:themeShade="40"/>
      <w:sz w:val="32"/>
      <w:szCs w:val="32"/>
      <w:lang w:val="ca-ES"/>
    </w:rPr>
  </w:style>
  <w:style w:type="paragraph" w:styleId="Ttol2">
    <w:name w:val="heading 2"/>
    <w:basedOn w:val="Ttol1"/>
    <w:next w:val="Normal"/>
    <w:link w:val="Ttol2Car"/>
    <w:uiPriority w:val="9"/>
    <w:unhideWhenUsed/>
    <w:qFormat/>
    <w:rsid w:val="00A7421F"/>
    <w:pPr>
      <w:numPr>
        <w:ilvl w:val="1"/>
      </w:numPr>
      <w:tabs>
        <w:tab w:val="left" w:pos="993"/>
      </w:tabs>
      <w:outlineLvl w:val="1"/>
    </w:pPr>
    <w:rPr>
      <w:sz w:val="28"/>
    </w:rPr>
  </w:style>
  <w:style w:type="paragraph" w:styleId="Ttol3">
    <w:name w:val="heading 3"/>
    <w:basedOn w:val="Ttol2"/>
    <w:next w:val="Normal"/>
    <w:link w:val="Ttol3Car"/>
    <w:uiPriority w:val="9"/>
    <w:unhideWhenUsed/>
    <w:qFormat/>
    <w:rsid w:val="00A7421F"/>
    <w:pPr>
      <w:numPr>
        <w:ilvl w:val="2"/>
      </w:numPr>
      <w:tabs>
        <w:tab w:val="left" w:pos="1560"/>
      </w:tabs>
      <w:outlineLvl w:val="2"/>
    </w:pPr>
    <w:rPr>
      <w:sz w:val="24"/>
    </w:rPr>
  </w:style>
  <w:style w:type="paragraph" w:styleId="Ttol4">
    <w:name w:val="heading 4"/>
    <w:basedOn w:val="Normal"/>
    <w:next w:val="Normal"/>
    <w:link w:val="Ttol4Car"/>
    <w:uiPriority w:val="9"/>
    <w:unhideWhenUsed/>
    <w:qFormat/>
    <w:rsid w:val="00556196"/>
    <w:pPr>
      <w:keepNext/>
      <w:keepLines/>
      <w:spacing w:before="40" w:after="0"/>
      <w:ind w:left="720"/>
      <w:outlineLvl w:val="3"/>
    </w:pPr>
    <w:rPr>
      <w:rFonts w:ascii="Helvetica-Black" w:eastAsiaTheme="majorEastAsia" w:hAnsi="Helvetica-Black" w:cstheme="majorBidi"/>
      <w:i/>
      <w:iCs/>
      <w:color w:val="3B3838" w:themeColor="background2" w:themeShade="4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sid w:val="00EE6842"/>
    <w:rPr>
      <w:rFonts w:ascii="Helvetica-Black" w:eastAsiaTheme="majorEastAsia" w:hAnsi="Helvetica-Black" w:cstheme="majorBidi"/>
      <w:b/>
      <w:color w:val="3B3838" w:themeColor="background2" w:themeShade="40"/>
      <w:sz w:val="32"/>
      <w:szCs w:val="32"/>
      <w:lang w:val="ca-ES"/>
    </w:rPr>
  </w:style>
  <w:style w:type="paragraph" w:styleId="Capalera">
    <w:name w:val="header"/>
    <w:basedOn w:val="Normal"/>
    <w:link w:val="CapaleraCar"/>
    <w:uiPriority w:val="99"/>
    <w:unhideWhenUsed/>
    <w:rsid w:val="00E54257"/>
    <w:pPr>
      <w:tabs>
        <w:tab w:val="center" w:pos="4680"/>
        <w:tab w:val="right" w:pos="9360"/>
      </w:tabs>
      <w:spacing w:after="0" w:line="240" w:lineRule="auto"/>
    </w:pPr>
  </w:style>
  <w:style w:type="character" w:customStyle="1" w:styleId="CapaleraCar">
    <w:name w:val="Capçalera Car"/>
    <w:basedOn w:val="Lletraperdefectedelpargraf"/>
    <w:link w:val="Capalera"/>
    <w:uiPriority w:val="99"/>
    <w:rsid w:val="00E54257"/>
    <w:rPr>
      <w:rFonts w:ascii="Helvetica*" w:hAnsi="Helvetica*"/>
    </w:rPr>
  </w:style>
  <w:style w:type="paragraph" w:styleId="Peu">
    <w:name w:val="footer"/>
    <w:basedOn w:val="Normal"/>
    <w:link w:val="PeuCar"/>
    <w:uiPriority w:val="99"/>
    <w:unhideWhenUsed/>
    <w:rsid w:val="00E54257"/>
    <w:pPr>
      <w:tabs>
        <w:tab w:val="center" w:pos="4680"/>
        <w:tab w:val="right" w:pos="9360"/>
      </w:tabs>
      <w:spacing w:after="0" w:line="240" w:lineRule="auto"/>
    </w:pPr>
  </w:style>
  <w:style w:type="character" w:customStyle="1" w:styleId="PeuCar">
    <w:name w:val="Peu Car"/>
    <w:basedOn w:val="Lletraperdefectedelpargraf"/>
    <w:link w:val="Peu"/>
    <w:uiPriority w:val="99"/>
    <w:rsid w:val="00E54257"/>
    <w:rPr>
      <w:rFonts w:ascii="Helvetica*" w:hAnsi="Helvetica*"/>
    </w:rPr>
  </w:style>
  <w:style w:type="character" w:customStyle="1" w:styleId="Ttol2Car">
    <w:name w:val="Títol 2 Car"/>
    <w:basedOn w:val="Lletraperdefectedelpargraf"/>
    <w:link w:val="Ttol2"/>
    <w:uiPriority w:val="9"/>
    <w:rsid w:val="00A7421F"/>
    <w:rPr>
      <w:rFonts w:ascii="Helvetica-Black" w:eastAsiaTheme="majorEastAsia" w:hAnsi="Helvetica-Black" w:cstheme="majorBidi"/>
      <w:b/>
      <w:color w:val="3B3838" w:themeColor="background2" w:themeShade="40"/>
      <w:sz w:val="28"/>
      <w:szCs w:val="32"/>
      <w:lang w:val="ca-ES"/>
    </w:rPr>
  </w:style>
  <w:style w:type="paragraph" w:styleId="Pargrafdellista">
    <w:name w:val="List Paragraph"/>
    <w:basedOn w:val="Normal"/>
    <w:link w:val="PargrafdellistaCar"/>
    <w:qFormat/>
    <w:rsid w:val="00FF557D"/>
    <w:pPr>
      <w:spacing w:after="120"/>
      <w:ind w:left="720"/>
    </w:pPr>
  </w:style>
  <w:style w:type="character" w:customStyle="1" w:styleId="Ttol3Car">
    <w:name w:val="Títol 3 Car"/>
    <w:basedOn w:val="Lletraperdefectedelpargraf"/>
    <w:link w:val="Ttol3"/>
    <w:uiPriority w:val="9"/>
    <w:rsid w:val="00A7421F"/>
    <w:rPr>
      <w:rFonts w:ascii="Helvetica-Black" w:eastAsiaTheme="majorEastAsia" w:hAnsi="Helvetica-Black" w:cstheme="majorBidi"/>
      <w:b/>
      <w:color w:val="3B3838" w:themeColor="background2" w:themeShade="40"/>
      <w:sz w:val="24"/>
      <w:szCs w:val="32"/>
      <w:lang w:val="ca-ES"/>
    </w:rPr>
  </w:style>
  <w:style w:type="paragraph" w:styleId="Ttol">
    <w:name w:val="Title"/>
    <w:basedOn w:val="Normal"/>
    <w:next w:val="Normal"/>
    <w:link w:val="TtolCar"/>
    <w:uiPriority w:val="10"/>
    <w:qFormat/>
    <w:rsid w:val="00100755"/>
    <w:pPr>
      <w:spacing w:after="0" w:line="240" w:lineRule="auto"/>
      <w:contextualSpacing/>
      <w:jc w:val="left"/>
    </w:pPr>
    <w:rPr>
      <w:rFonts w:ascii="Helvetica-Black" w:eastAsiaTheme="majorEastAsia" w:hAnsi="Helvetica-Black" w:cstheme="majorBidi"/>
      <w:color w:val="3B3838" w:themeColor="background2" w:themeShade="40"/>
      <w:spacing w:val="-10"/>
      <w:kern w:val="28"/>
      <w:sz w:val="40"/>
      <w:szCs w:val="56"/>
      <w:lang w:val="ca-ES"/>
    </w:rPr>
  </w:style>
  <w:style w:type="character" w:customStyle="1" w:styleId="TtolCar">
    <w:name w:val="Títol Car"/>
    <w:basedOn w:val="Lletraperdefectedelpargraf"/>
    <w:link w:val="Ttol"/>
    <w:uiPriority w:val="10"/>
    <w:rsid w:val="00100755"/>
    <w:rPr>
      <w:rFonts w:ascii="Helvetica-Black" w:eastAsiaTheme="majorEastAsia" w:hAnsi="Helvetica-Black" w:cstheme="majorBidi"/>
      <w:color w:val="3B3838" w:themeColor="background2" w:themeShade="40"/>
      <w:spacing w:val="-10"/>
      <w:kern w:val="28"/>
      <w:sz w:val="40"/>
      <w:szCs w:val="56"/>
      <w:lang w:val="ca-ES"/>
    </w:rPr>
  </w:style>
  <w:style w:type="character" w:customStyle="1" w:styleId="Ttol4Car">
    <w:name w:val="Títol 4 Car"/>
    <w:basedOn w:val="Lletraperdefectedelpargraf"/>
    <w:link w:val="Ttol4"/>
    <w:uiPriority w:val="9"/>
    <w:rsid w:val="00556196"/>
    <w:rPr>
      <w:rFonts w:ascii="Helvetica-Black" w:eastAsiaTheme="majorEastAsia" w:hAnsi="Helvetica-Black" w:cstheme="majorBidi"/>
      <w:i/>
      <w:iCs/>
      <w:color w:val="3B3838" w:themeColor="background2" w:themeShade="40"/>
    </w:rPr>
  </w:style>
  <w:style w:type="paragraph" w:customStyle="1" w:styleId="Normal2">
    <w:name w:val="Normal 2"/>
    <w:basedOn w:val="Normal"/>
    <w:qFormat/>
    <w:rsid w:val="00940556"/>
    <w:pPr>
      <w:ind w:left="360"/>
    </w:pPr>
    <w:rPr>
      <w:lang w:val="ca-ES"/>
    </w:rPr>
  </w:style>
  <w:style w:type="table" w:styleId="Taulaambquadrcula">
    <w:name w:val="Table Grid"/>
    <w:basedOn w:val="Taulanormal"/>
    <w:uiPriority w:val="39"/>
    <w:rsid w:val="003D6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nseespaiat">
    <w:name w:val="No Spacing"/>
    <w:uiPriority w:val="1"/>
    <w:qFormat/>
    <w:rsid w:val="00556196"/>
    <w:pPr>
      <w:spacing w:after="0" w:line="240" w:lineRule="auto"/>
      <w:jc w:val="both"/>
    </w:pPr>
    <w:rPr>
      <w:rFonts w:ascii="Helvetica*" w:hAnsi="Helvetica*"/>
    </w:rPr>
  </w:style>
  <w:style w:type="paragraph" w:customStyle="1" w:styleId="Nomal3">
    <w:name w:val="Nomal 3"/>
    <w:basedOn w:val="Normal2"/>
    <w:qFormat/>
    <w:rsid w:val="00556196"/>
    <w:pPr>
      <w:ind w:left="720"/>
    </w:pPr>
  </w:style>
  <w:style w:type="paragraph" w:customStyle="1" w:styleId="Normal4">
    <w:name w:val="Normal 4"/>
    <w:basedOn w:val="Nomal3"/>
    <w:qFormat/>
    <w:rsid w:val="00556196"/>
  </w:style>
  <w:style w:type="paragraph" w:styleId="IDC1">
    <w:name w:val="toc 1"/>
    <w:basedOn w:val="Normal"/>
    <w:next w:val="Normal"/>
    <w:autoRedefine/>
    <w:uiPriority w:val="39"/>
    <w:unhideWhenUsed/>
    <w:rsid w:val="00647F48"/>
    <w:pPr>
      <w:spacing w:after="100"/>
    </w:pPr>
    <w:rPr>
      <w:sz w:val="20"/>
    </w:rPr>
  </w:style>
  <w:style w:type="paragraph" w:styleId="IDC2">
    <w:name w:val="toc 2"/>
    <w:basedOn w:val="Normal"/>
    <w:next w:val="Normal"/>
    <w:autoRedefine/>
    <w:uiPriority w:val="39"/>
    <w:unhideWhenUsed/>
    <w:rsid w:val="00647F48"/>
    <w:pPr>
      <w:spacing w:after="100"/>
      <w:ind w:left="220"/>
    </w:pPr>
    <w:rPr>
      <w:sz w:val="20"/>
    </w:rPr>
  </w:style>
  <w:style w:type="character" w:styleId="Enlla">
    <w:name w:val="Hyperlink"/>
    <w:basedOn w:val="Lletraperdefectedelpargraf"/>
    <w:uiPriority w:val="99"/>
    <w:unhideWhenUsed/>
    <w:rsid w:val="00A90B1D"/>
    <w:rPr>
      <w:color w:val="0563C1" w:themeColor="hyperlink"/>
      <w:u w:val="single"/>
    </w:rPr>
  </w:style>
  <w:style w:type="paragraph" w:customStyle="1" w:styleId="Normal3">
    <w:name w:val="Normal 3"/>
    <w:basedOn w:val="Normal"/>
    <w:qFormat/>
    <w:rsid w:val="00A41C8E"/>
    <w:pPr>
      <w:ind w:left="720"/>
    </w:pPr>
    <w:rPr>
      <w:lang w:val="ca-ES"/>
    </w:rPr>
  </w:style>
  <w:style w:type="paragraph" w:customStyle="1" w:styleId="Llista1">
    <w:name w:val="Llista1"/>
    <w:basedOn w:val="Normal2"/>
    <w:qFormat/>
    <w:rsid w:val="0020520B"/>
    <w:pPr>
      <w:numPr>
        <w:numId w:val="2"/>
      </w:numPr>
      <w:spacing w:after="60" w:line="259" w:lineRule="auto"/>
    </w:pPr>
    <w:rPr>
      <w:rFonts w:asciiTheme="minorHAnsi" w:hAnsiTheme="minorHAnsi"/>
    </w:rPr>
  </w:style>
  <w:style w:type="character" w:styleId="Refernciadecomentari">
    <w:name w:val="annotation reference"/>
    <w:basedOn w:val="Lletraperdefectedelpargraf"/>
    <w:uiPriority w:val="99"/>
    <w:semiHidden/>
    <w:unhideWhenUsed/>
    <w:rsid w:val="001D2CE7"/>
    <w:rPr>
      <w:sz w:val="16"/>
      <w:szCs w:val="16"/>
    </w:rPr>
  </w:style>
  <w:style w:type="paragraph" w:styleId="Textdecomentari">
    <w:name w:val="annotation text"/>
    <w:basedOn w:val="Normal"/>
    <w:link w:val="TextdecomentariCar"/>
    <w:uiPriority w:val="99"/>
    <w:unhideWhenUsed/>
    <w:rsid w:val="001D2CE7"/>
    <w:pPr>
      <w:spacing w:line="240" w:lineRule="auto"/>
    </w:pPr>
    <w:rPr>
      <w:sz w:val="20"/>
      <w:szCs w:val="20"/>
    </w:rPr>
  </w:style>
  <w:style w:type="character" w:customStyle="1" w:styleId="TextdecomentariCar">
    <w:name w:val="Text de comentari Car"/>
    <w:basedOn w:val="Lletraperdefectedelpargraf"/>
    <w:link w:val="Textdecomentari"/>
    <w:uiPriority w:val="99"/>
    <w:rsid w:val="001D2CE7"/>
    <w:rPr>
      <w:rFonts w:ascii="Helvetica*" w:hAnsi="Helvetica*"/>
      <w:sz w:val="20"/>
      <w:szCs w:val="20"/>
    </w:rPr>
  </w:style>
  <w:style w:type="paragraph" w:styleId="Temadelcomentari">
    <w:name w:val="annotation subject"/>
    <w:basedOn w:val="Textdecomentari"/>
    <w:next w:val="Textdecomentari"/>
    <w:link w:val="TemadelcomentariCar"/>
    <w:uiPriority w:val="99"/>
    <w:semiHidden/>
    <w:unhideWhenUsed/>
    <w:rsid w:val="001D2CE7"/>
    <w:rPr>
      <w:b/>
      <w:bCs/>
    </w:rPr>
  </w:style>
  <w:style w:type="character" w:customStyle="1" w:styleId="TemadelcomentariCar">
    <w:name w:val="Tema del comentari Car"/>
    <w:basedOn w:val="TextdecomentariCar"/>
    <w:link w:val="Temadelcomentari"/>
    <w:uiPriority w:val="99"/>
    <w:semiHidden/>
    <w:rsid w:val="001D2CE7"/>
    <w:rPr>
      <w:rFonts w:ascii="Helvetica*" w:hAnsi="Helvetica*"/>
      <w:b/>
      <w:bCs/>
      <w:sz w:val="20"/>
      <w:szCs w:val="20"/>
    </w:rPr>
  </w:style>
  <w:style w:type="character" w:styleId="Mencisenseresoldre">
    <w:name w:val="Unresolved Mention"/>
    <w:basedOn w:val="Lletraperdefectedelpargraf"/>
    <w:uiPriority w:val="99"/>
    <w:semiHidden/>
    <w:unhideWhenUsed/>
    <w:rsid w:val="00A473BA"/>
    <w:rPr>
      <w:color w:val="605E5C"/>
      <w:shd w:val="clear" w:color="auto" w:fill="E1DFDD"/>
    </w:rPr>
  </w:style>
  <w:style w:type="character" w:customStyle="1" w:styleId="PargrafdellistaCar">
    <w:name w:val="Paràgraf de llista Car"/>
    <w:link w:val="Pargrafdellista"/>
    <w:rsid w:val="003F405C"/>
    <w:rPr>
      <w:rFonts w:ascii="Helvetica*" w:hAnsi="Helvetica*"/>
    </w:rPr>
  </w:style>
  <w:style w:type="paragraph" w:styleId="Llegenda">
    <w:name w:val="caption"/>
    <w:basedOn w:val="Normal"/>
    <w:next w:val="Normal"/>
    <w:uiPriority w:val="35"/>
    <w:unhideWhenUsed/>
    <w:qFormat/>
    <w:rsid w:val="009B11BC"/>
    <w:pPr>
      <w:spacing w:after="200" w:line="240" w:lineRule="auto"/>
    </w:pPr>
    <w:rPr>
      <w:i/>
      <w:iCs/>
      <w:color w:val="44546A" w:themeColor="text2"/>
      <w:sz w:val="18"/>
      <w:szCs w:val="18"/>
    </w:rPr>
  </w:style>
  <w:style w:type="paragraph" w:styleId="Revisi">
    <w:name w:val="Revision"/>
    <w:hidden/>
    <w:uiPriority w:val="99"/>
    <w:semiHidden/>
    <w:rsid w:val="001A2983"/>
    <w:pPr>
      <w:spacing w:after="0" w:line="240" w:lineRule="auto"/>
    </w:pPr>
    <w:rPr>
      <w:rFonts w:ascii="Helvetica*" w:hAnsi="Helvetica*"/>
    </w:rPr>
  </w:style>
  <w:style w:type="paragraph" w:styleId="NormalWeb">
    <w:name w:val="Normal (Web)"/>
    <w:basedOn w:val="Normal"/>
    <w:uiPriority w:val="99"/>
    <w:semiHidden/>
    <w:unhideWhenUsed/>
    <w:rsid w:val="005B3B03"/>
    <w:pPr>
      <w:spacing w:before="100" w:beforeAutospacing="1" w:after="100" w:afterAutospacing="1" w:line="240" w:lineRule="auto"/>
      <w:jc w:val="left"/>
    </w:pPr>
    <w:rPr>
      <w:rFonts w:ascii="Times New Roman" w:eastAsia="Times New Roman" w:hAnsi="Times New Roman" w:cs="Times New Roman"/>
      <w:sz w:val="24"/>
      <w:szCs w:val="24"/>
      <w:lang w:val="ca-ES" w:eastAsia="ca-ES"/>
    </w:rPr>
  </w:style>
  <w:style w:type="character" w:styleId="Textennegreta">
    <w:name w:val="Strong"/>
    <w:basedOn w:val="Lletraperdefectedelpargraf"/>
    <w:uiPriority w:val="22"/>
    <w:qFormat/>
    <w:rsid w:val="005B3B03"/>
    <w:rPr>
      <w:b/>
      <w:bCs/>
    </w:rPr>
  </w:style>
  <w:style w:type="paragraph" w:customStyle="1" w:styleId="Default">
    <w:name w:val="Default"/>
    <w:rsid w:val="00FE2643"/>
    <w:pPr>
      <w:autoSpaceDE w:val="0"/>
      <w:autoSpaceDN w:val="0"/>
      <w:adjustRightInd w:val="0"/>
      <w:spacing w:after="0" w:line="240" w:lineRule="auto"/>
    </w:pPr>
    <w:rPr>
      <w:rFonts w:ascii="Arial" w:hAnsi="Arial" w:cs="Arial"/>
      <w:color w:val="000000"/>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228">
      <w:bodyDiv w:val="1"/>
      <w:marLeft w:val="0"/>
      <w:marRight w:val="0"/>
      <w:marTop w:val="0"/>
      <w:marBottom w:val="0"/>
      <w:divBdr>
        <w:top w:val="none" w:sz="0" w:space="0" w:color="auto"/>
        <w:left w:val="none" w:sz="0" w:space="0" w:color="auto"/>
        <w:bottom w:val="none" w:sz="0" w:space="0" w:color="auto"/>
        <w:right w:val="none" w:sz="0" w:space="0" w:color="auto"/>
      </w:divBdr>
    </w:div>
    <w:div w:id="27920805">
      <w:bodyDiv w:val="1"/>
      <w:marLeft w:val="0"/>
      <w:marRight w:val="0"/>
      <w:marTop w:val="0"/>
      <w:marBottom w:val="0"/>
      <w:divBdr>
        <w:top w:val="none" w:sz="0" w:space="0" w:color="auto"/>
        <w:left w:val="none" w:sz="0" w:space="0" w:color="auto"/>
        <w:bottom w:val="none" w:sz="0" w:space="0" w:color="auto"/>
        <w:right w:val="none" w:sz="0" w:space="0" w:color="auto"/>
      </w:divBdr>
      <w:divsChild>
        <w:div w:id="141200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92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94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283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198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54767">
      <w:bodyDiv w:val="1"/>
      <w:marLeft w:val="0"/>
      <w:marRight w:val="0"/>
      <w:marTop w:val="0"/>
      <w:marBottom w:val="0"/>
      <w:divBdr>
        <w:top w:val="none" w:sz="0" w:space="0" w:color="auto"/>
        <w:left w:val="none" w:sz="0" w:space="0" w:color="auto"/>
        <w:bottom w:val="none" w:sz="0" w:space="0" w:color="auto"/>
        <w:right w:val="none" w:sz="0" w:space="0" w:color="auto"/>
      </w:divBdr>
    </w:div>
    <w:div w:id="56559702">
      <w:bodyDiv w:val="1"/>
      <w:marLeft w:val="0"/>
      <w:marRight w:val="0"/>
      <w:marTop w:val="0"/>
      <w:marBottom w:val="0"/>
      <w:divBdr>
        <w:top w:val="none" w:sz="0" w:space="0" w:color="auto"/>
        <w:left w:val="none" w:sz="0" w:space="0" w:color="auto"/>
        <w:bottom w:val="none" w:sz="0" w:space="0" w:color="auto"/>
        <w:right w:val="none" w:sz="0" w:space="0" w:color="auto"/>
      </w:divBdr>
    </w:div>
    <w:div w:id="75514043">
      <w:bodyDiv w:val="1"/>
      <w:marLeft w:val="0"/>
      <w:marRight w:val="0"/>
      <w:marTop w:val="0"/>
      <w:marBottom w:val="0"/>
      <w:divBdr>
        <w:top w:val="none" w:sz="0" w:space="0" w:color="auto"/>
        <w:left w:val="none" w:sz="0" w:space="0" w:color="auto"/>
        <w:bottom w:val="none" w:sz="0" w:space="0" w:color="auto"/>
        <w:right w:val="none" w:sz="0" w:space="0" w:color="auto"/>
      </w:divBdr>
    </w:div>
    <w:div w:id="112020519">
      <w:bodyDiv w:val="1"/>
      <w:marLeft w:val="0"/>
      <w:marRight w:val="0"/>
      <w:marTop w:val="0"/>
      <w:marBottom w:val="0"/>
      <w:divBdr>
        <w:top w:val="none" w:sz="0" w:space="0" w:color="auto"/>
        <w:left w:val="none" w:sz="0" w:space="0" w:color="auto"/>
        <w:bottom w:val="none" w:sz="0" w:space="0" w:color="auto"/>
        <w:right w:val="none" w:sz="0" w:space="0" w:color="auto"/>
      </w:divBdr>
    </w:div>
    <w:div w:id="121114786">
      <w:bodyDiv w:val="1"/>
      <w:marLeft w:val="0"/>
      <w:marRight w:val="0"/>
      <w:marTop w:val="0"/>
      <w:marBottom w:val="0"/>
      <w:divBdr>
        <w:top w:val="none" w:sz="0" w:space="0" w:color="auto"/>
        <w:left w:val="none" w:sz="0" w:space="0" w:color="auto"/>
        <w:bottom w:val="none" w:sz="0" w:space="0" w:color="auto"/>
        <w:right w:val="none" w:sz="0" w:space="0" w:color="auto"/>
      </w:divBdr>
    </w:div>
    <w:div w:id="137502250">
      <w:bodyDiv w:val="1"/>
      <w:marLeft w:val="0"/>
      <w:marRight w:val="0"/>
      <w:marTop w:val="0"/>
      <w:marBottom w:val="0"/>
      <w:divBdr>
        <w:top w:val="none" w:sz="0" w:space="0" w:color="auto"/>
        <w:left w:val="none" w:sz="0" w:space="0" w:color="auto"/>
        <w:bottom w:val="none" w:sz="0" w:space="0" w:color="auto"/>
        <w:right w:val="none" w:sz="0" w:space="0" w:color="auto"/>
      </w:divBdr>
    </w:div>
    <w:div w:id="145441963">
      <w:bodyDiv w:val="1"/>
      <w:marLeft w:val="0"/>
      <w:marRight w:val="0"/>
      <w:marTop w:val="0"/>
      <w:marBottom w:val="0"/>
      <w:divBdr>
        <w:top w:val="none" w:sz="0" w:space="0" w:color="auto"/>
        <w:left w:val="none" w:sz="0" w:space="0" w:color="auto"/>
        <w:bottom w:val="none" w:sz="0" w:space="0" w:color="auto"/>
        <w:right w:val="none" w:sz="0" w:space="0" w:color="auto"/>
      </w:divBdr>
      <w:divsChild>
        <w:div w:id="36518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95759">
      <w:bodyDiv w:val="1"/>
      <w:marLeft w:val="0"/>
      <w:marRight w:val="0"/>
      <w:marTop w:val="0"/>
      <w:marBottom w:val="0"/>
      <w:divBdr>
        <w:top w:val="none" w:sz="0" w:space="0" w:color="auto"/>
        <w:left w:val="none" w:sz="0" w:space="0" w:color="auto"/>
        <w:bottom w:val="none" w:sz="0" w:space="0" w:color="auto"/>
        <w:right w:val="none" w:sz="0" w:space="0" w:color="auto"/>
      </w:divBdr>
    </w:div>
    <w:div w:id="236788794">
      <w:bodyDiv w:val="1"/>
      <w:marLeft w:val="0"/>
      <w:marRight w:val="0"/>
      <w:marTop w:val="0"/>
      <w:marBottom w:val="0"/>
      <w:divBdr>
        <w:top w:val="none" w:sz="0" w:space="0" w:color="auto"/>
        <w:left w:val="none" w:sz="0" w:space="0" w:color="auto"/>
        <w:bottom w:val="none" w:sz="0" w:space="0" w:color="auto"/>
        <w:right w:val="none" w:sz="0" w:space="0" w:color="auto"/>
      </w:divBdr>
    </w:div>
    <w:div w:id="242302010">
      <w:bodyDiv w:val="1"/>
      <w:marLeft w:val="0"/>
      <w:marRight w:val="0"/>
      <w:marTop w:val="0"/>
      <w:marBottom w:val="0"/>
      <w:divBdr>
        <w:top w:val="none" w:sz="0" w:space="0" w:color="auto"/>
        <w:left w:val="none" w:sz="0" w:space="0" w:color="auto"/>
        <w:bottom w:val="none" w:sz="0" w:space="0" w:color="auto"/>
        <w:right w:val="none" w:sz="0" w:space="0" w:color="auto"/>
      </w:divBdr>
    </w:div>
    <w:div w:id="255212536">
      <w:bodyDiv w:val="1"/>
      <w:marLeft w:val="0"/>
      <w:marRight w:val="0"/>
      <w:marTop w:val="0"/>
      <w:marBottom w:val="0"/>
      <w:divBdr>
        <w:top w:val="none" w:sz="0" w:space="0" w:color="auto"/>
        <w:left w:val="none" w:sz="0" w:space="0" w:color="auto"/>
        <w:bottom w:val="none" w:sz="0" w:space="0" w:color="auto"/>
        <w:right w:val="none" w:sz="0" w:space="0" w:color="auto"/>
      </w:divBdr>
    </w:div>
    <w:div w:id="282615115">
      <w:bodyDiv w:val="1"/>
      <w:marLeft w:val="0"/>
      <w:marRight w:val="0"/>
      <w:marTop w:val="0"/>
      <w:marBottom w:val="0"/>
      <w:divBdr>
        <w:top w:val="none" w:sz="0" w:space="0" w:color="auto"/>
        <w:left w:val="none" w:sz="0" w:space="0" w:color="auto"/>
        <w:bottom w:val="none" w:sz="0" w:space="0" w:color="auto"/>
        <w:right w:val="none" w:sz="0" w:space="0" w:color="auto"/>
      </w:divBdr>
    </w:div>
    <w:div w:id="284654891">
      <w:bodyDiv w:val="1"/>
      <w:marLeft w:val="0"/>
      <w:marRight w:val="0"/>
      <w:marTop w:val="0"/>
      <w:marBottom w:val="0"/>
      <w:divBdr>
        <w:top w:val="none" w:sz="0" w:space="0" w:color="auto"/>
        <w:left w:val="none" w:sz="0" w:space="0" w:color="auto"/>
        <w:bottom w:val="none" w:sz="0" w:space="0" w:color="auto"/>
        <w:right w:val="none" w:sz="0" w:space="0" w:color="auto"/>
      </w:divBdr>
      <w:divsChild>
        <w:div w:id="24314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1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74183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432637">
          <w:blockQuote w:val="1"/>
          <w:marLeft w:val="720"/>
          <w:marRight w:val="720"/>
          <w:marTop w:val="100"/>
          <w:marBottom w:val="100"/>
          <w:divBdr>
            <w:top w:val="none" w:sz="0" w:space="0" w:color="auto"/>
            <w:left w:val="none" w:sz="0" w:space="0" w:color="auto"/>
            <w:bottom w:val="none" w:sz="0" w:space="0" w:color="auto"/>
            <w:right w:val="none" w:sz="0" w:space="0" w:color="auto"/>
          </w:divBdr>
        </w:div>
        <w:div w:id="600143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2117386">
      <w:bodyDiv w:val="1"/>
      <w:marLeft w:val="0"/>
      <w:marRight w:val="0"/>
      <w:marTop w:val="0"/>
      <w:marBottom w:val="0"/>
      <w:divBdr>
        <w:top w:val="none" w:sz="0" w:space="0" w:color="auto"/>
        <w:left w:val="none" w:sz="0" w:space="0" w:color="auto"/>
        <w:bottom w:val="none" w:sz="0" w:space="0" w:color="auto"/>
        <w:right w:val="none" w:sz="0" w:space="0" w:color="auto"/>
      </w:divBdr>
    </w:div>
    <w:div w:id="377320952">
      <w:bodyDiv w:val="1"/>
      <w:marLeft w:val="0"/>
      <w:marRight w:val="0"/>
      <w:marTop w:val="0"/>
      <w:marBottom w:val="0"/>
      <w:divBdr>
        <w:top w:val="none" w:sz="0" w:space="0" w:color="auto"/>
        <w:left w:val="none" w:sz="0" w:space="0" w:color="auto"/>
        <w:bottom w:val="none" w:sz="0" w:space="0" w:color="auto"/>
        <w:right w:val="none" w:sz="0" w:space="0" w:color="auto"/>
      </w:divBdr>
      <w:divsChild>
        <w:div w:id="21701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086075">
      <w:bodyDiv w:val="1"/>
      <w:marLeft w:val="0"/>
      <w:marRight w:val="0"/>
      <w:marTop w:val="0"/>
      <w:marBottom w:val="0"/>
      <w:divBdr>
        <w:top w:val="none" w:sz="0" w:space="0" w:color="auto"/>
        <w:left w:val="none" w:sz="0" w:space="0" w:color="auto"/>
        <w:bottom w:val="none" w:sz="0" w:space="0" w:color="auto"/>
        <w:right w:val="none" w:sz="0" w:space="0" w:color="auto"/>
      </w:divBdr>
      <w:divsChild>
        <w:div w:id="1105154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313515">
      <w:bodyDiv w:val="1"/>
      <w:marLeft w:val="0"/>
      <w:marRight w:val="0"/>
      <w:marTop w:val="0"/>
      <w:marBottom w:val="0"/>
      <w:divBdr>
        <w:top w:val="none" w:sz="0" w:space="0" w:color="auto"/>
        <w:left w:val="none" w:sz="0" w:space="0" w:color="auto"/>
        <w:bottom w:val="none" w:sz="0" w:space="0" w:color="auto"/>
        <w:right w:val="none" w:sz="0" w:space="0" w:color="auto"/>
      </w:divBdr>
    </w:div>
    <w:div w:id="418067541">
      <w:bodyDiv w:val="1"/>
      <w:marLeft w:val="0"/>
      <w:marRight w:val="0"/>
      <w:marTop w:val="0"/>
      <w:marBottom w:val="0"/>
      <w:divBdr>
        <w:top w:val="none" w:sz="0" w:space="0" w:color="auto"/>
        <w:left w:val="none" w:sz="0" w:space="0" w:color="auto"/>
        <w:bottom w:val="none" w:sz="0" w:space="0" w:color="auto"/>
        <w:right w:val="none" w:sz="0" w:space="0" w:color="auto"/>
      </w:divBdr>
      <w:divsChild>
        <w:div w:id="117915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9568261">
      <w:bodyDiv w:val="1"/>
      <w:marLeft w:val="0"/>
      <w:marRight w:val="0"/>
      <w:marTop w:val="0"/>
      <w:marBottom w:val="0"/>
      <w:divBdr>
        <w:top w:val="none" w:sz="0" w:space="0" w:color="auto"/>
        <w:left w:val="none" w:sz="0" w:space="0" w:color="auto"/>
        <w:bottom w:val="none" w:sz="0" w:space="0" w:color="auto"/>
        <w:right w:val="none" w:sz="0" w:space="0" w:color="auto"/>
      </w:divBdr>
    </w:div>
    <w:div w:id="484396237">
      <w:bodyDiv w:val="1"/>
      <w:marLeft w:val="0"/>
      <w:marRight w:val="0"/>
      <w:marTop w:val="0"/>
      <w:marBottom w:val="0"/>
      <w:divBdr>
        <w:top w:val="none" w:sz="0" w:space="0" w:color="auto"/>
        <w:left w:val="none" w:sz="0" w:space="0" w:color="auto"/>
        <w:bottom w:val="none" w:sz="0" w:space="0" w:color="auto"/>
        <w:right w:val="none" w:sz="0" w:space="0" w:color="auto"/>
      </w:divBdr>
      <w:divsChild>
        <w:div w:id="821697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629810">
      <w:bodyDiv w:val="1"/>
      <w:marLeft w:val="0"/>
      <w:marRight w:val="0"/>
      <w:marTop w:val="0"/>
      <w:marBottom w:val="0"/>
      <w:divBdr>
        <w:top w:val="none" w:sz="0" w:space="0" w:color="auto"/>
        <w:left w:val="none" w:sz="0" w:space="0" w:color="auto"/>
        <w:bottom w:val="none" w:sz="0" w:space="0" w:color="auto"/>
        <w:right w:val="none" w:sz="0" w:space="0" w:color="auto"/>
      </w:divBdr>
    </w:div>
    <w:div w:id="497429037">
      <w:bodyDiv w:val="1"/>
      <w:marLeft w:val="0"/>
      <w:marRight w:val="0"/>
      <w:marTop w:val="0"/>
      <w:marBottom w:val="0"/>
      <w:divBdr>
        <w:top w:val="none" w:sz="0" w:space="0" w:color="auto"/>
        <w:left w:val="none" w:sz="0" w:space="0" w:color="auto"/>
        <w:bottom w:val="none" w:sz="0" w:space="0" w:color="auto"/>
        <w:right w:val="none" w:sz="0" w:space="0" w:color="auto"/>
      </w:divBdr>
      <w:divsChild>
        <w:div w:id="1312560033">
          <w:marLeft w:val="0"/>
          <w:marRight w:val="0"/>
          <w:marTop w:val="0"/>
          <w:marBottom w:val="0"/>
          <w:divBdr>
            <w:top w:val="none" w:sz="0" w:space="0" w:color="auto"/>
            <w:left w:val="none" w:sz="0" w:space="0" w:color="auto"/>
            <w:bottom w:val="none" w:sz="0" w:space="0" w:color="auto"/>
            <w:right w:val="none" w:sz="0" w:space="0" w:color="auto"/>
          </w:divBdr>
          <w:divsChild>
            <w:div w:id="458955289">
              <w:marLeft w:val="0"/>
              <w:marRight w:val="0"/>
              <w:marTop w:val="0"/>
              <w:marBottom w:val="0"/>
              <w:divBdr>
                <w:top w:val="none" w:sz="0" w:space="0" w:color="auto"/>
                <w:left w:val="none" w:sz="0" w:space="0" w:color="auto"/>
                <w:bottom w:val="none" w:sz="0" w:space="0" w:color="auto"/>
                <w:right w:val="none" w:sz="0" w:space="0" w:color="auto"/>
              </w:divBdr>
            </w:div>
          </w:divsChild>
        </w:div>
        <w:div w:id="2033064835">
          <w:marLeft w:val="0"/>
          <w:marRight w:val="0"/>
          <w:marTop w:val="0"/>
          <w:marBottom w:val="0"/>
          <w:divBdr>
            <w:top w:val="none" w:sz="0" w:space="0" w:color="auto"/>
            <w:left w:val="none" w:sz="0" w:space="0" w:color="auto"/>
            <w:bottom w:val="none" w:sz="0" w:space="0" w:color="auto"/>
            <w:right w:val="none" w:sz="0" w:space="0" w:color="auto"/>
          </w:divBdr>
          <w:divsChild>
            <w:div w:id="62334609">
              <w:marLeft w:val="0"/>
              <w:marRight w:val="0"/>
              <w:marTop w:val="0"/>
              <w:marBottom w:val="0"/>
              <w:divBdr>
                <w:top w:val="none" w:sz="0" w:space="0" w:color="auto"/>
                <w:left w:val="none" w:sz="0" w:space="0" w:color="auto"/>
                <w:bottom w:val="none" w:sz="0" w:space="0" w:color="auto"/>
                <w:right w:val="none" w:sz="0" w:space="0" w:color="auto"/>
              </w:divBdr>
            </w:div>
            <w:div w:id="472406084">
              <w:marLeft w:val="0"/>
              <w:marRight w:val="0"/>
              <w:marTop w:val="0"/>
              <w:marBottom w:val="0"/>
              <w:divBdr>
                <w:top w:val="none" w:sz="0" w:space="0" w:color="auto"/>
                <w:left w:val="none" w:sz="0" w:space="0" w:color="auto"/>
                <w:bottom w:val="none" w:sz="0" w:space="0" w:color="auto"/>
                <w:right w:val="none" w:sz="0" w:space="0" w:color="auto"/>
              </w:divBdr>
            </w:div>
            <w:div w:id="1042709061">
              <w:marLeft w:val="0"/>
              <w:marRight w:val="0"/>
              <w:marTop w:val="0"/>
              <w:marBottom w:val="0"/>
              <w:divBdr>
                <w:top w:val="none" w:sz="0" w:space="0" w:color="auto"/>
                <w:left w:val="none" w:sz="0" w:space="0" w:color="auto"/>
                <w:bottom w:val="none" w:sz="0" w:space="0" w:color="auto"/>
                <w:right w:val="none" w:sz="0" w:space="0" w:color="auto"/>
              </w:divBdr>
            </w:div>
            <w:div w:id="1291934680">
              <w:marLeft w:val="0"/>
              <w:marRight w:val="0"/>
              <w:marTop w:val="0"/>
              <w:marBottom w:val="0"/>
              <w:divBdr>
                <w:top w:val="none" w:sz="0" w:space="0" w:color="auto"/>
                <w:left w:val="none" w:sz="0" w:space="0" w:color="auto"/>
                <w:bottom w:val="none" w:sz="0" w:space="0" w:color="auto"/>
                <w:right w:val="none" w:sz="0" w:space="0" w:color="auto"/>
              </w:divBdr>
            </w:div>
            <w:div w:id="20458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9137">
      <w:bodyDiv w:val="1"/>
      <w:marLeft w:val="0"/>
      <w:marRight w:val="0"/>
      <w:marTop w:val="0"/>
      <w:marBottom w:val="0"/>
      <w:divBdr>
        <w:top w:val="none" w:sz="0" w:space="0" w:color="auto"/>
        <w:left w:val="none" w:sz="0" w:space="0" w:color="auto"/>
        <w:bottom w:val="none" w:sz="0" w:space="0" w:color="auto"/>
        <w:right w:val="none" w:sz="0" w:space="0" w:color="auto"/>
      </w:divBdr>
    </w:div>
    <w:div w:id="575240449">
      <w:bodyDiv w:val="1"/>
      <w:marLeft w:val="0"/>
      <w:marRight w:val="0"/>
      <w:marTop w:val="0"/>
      <w:marBottom w:val="0"/>
      <w:divBdr>
        <w:top w:val="none" w:sz="0" w:space="0" w:color="auto"/>
        <w:left w:val="none" w:sz="0" w:space="0" w:color="auto"/>
        <w:bottom w:val="none" w:sz="0" w:space="0" w:color="auto"/>
        <w:right w:val="none" w:sz="0" w:space="0" w:color="auto"/>
      </w:divBdr>
    </w:div>
    <w:div w:id="607276015">
      <w:bodyDiv w:val="1"/>
      <w:marLeft w:val="0"/>
      <w:marRight w:val="0"/>
      <w:marTop w:val="0"/>
      <w:marBottom w:val="0"/>
      <w:divBdr>
        <w:top w:val="none" w:sz="0" w:space="0" w:color="auto"/>
        <w:left w:val="none" w:sz="0" w:space="0" w:color="auto"/>
        <w:bottom w:val="none" w:sz="0" w:space="0" w:color="auto"/>
        <w:right w:val="none" w:sz="0" w:space="0" w:color="auto"/>
      </w:divBdr>
    </w:div>
    <w:div w:id="626812196">
      <w:bodyDiv w:val="1"/>
      <w:marLeft w:val="0"/>
      <w:marRight w:val="0"/>
      <w:marTop w:val="0"/>
      <w:marBottom w:val="0"/>
      <w:divBdr>
        <w:top w:val="none" w:sz="0" w:space="0" w:color="auto"/>
        <w:left w:val="none" w:sz="0" w:space="0" w:color="auto"/>
        <w:bottom w:val="none" w:sz="0" w:space="0" w:color="auto"/>
        <w:right w:val="none" w:sz="0" w:space="0" w:color="auto"/>
      </w:divBdr>
    </w:div>
    <w:div w:id="659120074">
      <w:bodyDiv w:val="1"/>
      <w:marLeft w:val="0"/>
      <w:marRight w:val="0"/>
      <w:marTop w:val="0"/>
      <w:marBottom w:val="0"/>
      <w:divBdr>
        <w:top w:val="none" w:sz="0" w:space="0" w:color="auto"/>
        <w:left w:val="none" w:sz="0" w:space="0" w:color="auto"/>
        <w:bottom w:val="none" w:sz="0" w:space="0" w:color="auto"/>
        <w:right w:val="none" w:sz="0" w:space="0" w:color="auto"/>
      </w:divBdr>
    </w:div>
    <w:div w:id="714276907">
      <w:bodyDiv w:val="1"/>
      <w:marLeft w:val="0"/>
      <w:marRight w:val="0"/>
      <w:marTop w:val="0"/>
      <w:marBottom w:val="0"/>
      <w:divBdr>
        <w:top w:val="none" w:sz="0" w:space="0" w:color="auto"/>
        <w:left w:val="none" w:sz="0" w:space="0" w:color="auto"/>
        <w:bottom w:val="none" w:sz="0" w:space="0" w:color="auto"/>
        <w:right w:val="none" w:sz="0" w:space="0" w:color="auto"/>
      </w:divBdr>
    </w:div>
    <w:div w:id="733434147">
      <w:bodyDiv w:val="1"/>
      <w:marLeft w:val="0"/>
      <w:marRight w:val="0"/>
      <w:marTop w:val="0"/>
      <w:marBottom w:val="0"/>
      <w:divBdr>
        <w:top w:val="none" w:sz="0" w:space="0" w:color="auto"/>
        <w:left w:val="none" w:sz="0" w:space="0" w:color="auto"/>
        <w:bottom w:val="none" w:sz="0" w:space="0" w:color="auto"/>
        <w:right w:val="none" w:sz="0" w:space="0" w:color="auto"/>
      </w:divBdr>
    </w:div>
    <w:div w:id="734166564">
      <w:bodyDiv w:val="1"/>
      <w:marLeft w:val="0"/>
      <w:marRight w:val="0"/>
      <w:marTop w:val="0"/>
      <w:marBottom w:val="0"/>
      <w:divBdr>
        <w:top w:val="none" w:sz="0" w:space="0" w:color="auto"/>
        <w:left w:val="none" w:sz="0" w:space="0" w:color="auto"/>
        <w:bottom w:val="none" w:sz="0" w:space="0" w:color="auto"/>
        <w:right w:val="none" w:sz="0" w:space="0" w:color="auto"/>
      </w:divBdr>
    </w:div>
    <w:div w:id="751047483">
      <w:bodyDiv w:val="1"/>
      <w:marLeft w:val="0"/>
      <w:marRight w:val="0"/>
      <w:marTop w:val="0"/>
      <w:marBottom w:val="0"/>
      <w:divBdr>
        <w:top w:val="none" w:sz="0" w:space="0" w:color="auto"/>
        <w:left w:val="none" w:sz="0" w:space="0" w:color="auto"/>
        <w:bottom w:val="none" w:sz="0" w:space="0" w:color="auto"/>
        <w:right w:val="none" w:sz="0" w:space="0" w:color="auto"/>
      </w:divBdr>
      <w:divsChild>
        <w:div w:id="735475003">
          <w:marLeft w:val="446"/>
          <w:marRight w:val="0"/>
          <w:marTop w:val="0"/>
          <w:marBottom w:val="160"/>
          <w:divBdr>
            <w:top w:val="none" w:sz="0" w:space="0" w:color="auto"/>
            <w:left w:val="none" w:sz="0" w:space="0" w:color="auto"/>
            <w:bottom w:val="none" w:sz="0" w:space="0" w:color="auto"/>
            <w:right w:val="none" w:sz="0" w:space="0" w:color="auto"/>
          </w:divBdr>
        </w:div>
        <w:div w:id="2135825736">
          <w:marLeft w:val="446"/>
          <w:marRight w:val="0"/>
          <w:marTop w:val="0"/>
          <w:marBottom w:val="160"/>
          <w:divBdr>
            <w:top w:val="none" w:sz="0" w:space="0" w:color="auto"/>
            <w:left w:val="none" w:sz="0" w:space="0" w:color="auto"/>
            <w:bottom w:val="none" w:sz="0" w:space="0" w:color="auto"/>
            <w:right w:val="none" w:sz="0" w:space="0" w:color="auto"/>
          </w:divBdr>
        </w:div>
        <w:div w:id="305823617">
          <w:marLeft w:val="446"/>
          <w:marRight w:val="0"/>
          <w:marTop w:val="0"/>
          <w:marBottom w:val="160"/>
          <w:divBdr>
            <w:top w:val="none" w:sz="0" w:space="0" w:color="auto"/>
            <w:left w:val="none" w:sz="0" w:space="0" w:color="auto"/>
            <w:bottom w:val="none" w:sz="0" w:space="0" w:color="auto"/>
            <w:right w:val="none" w:sz="0" w:space="0" w:color="auto"/>
          </w:divBdr>
        </w:div>
      </w:divsChild>
    </w:div>
    <w:div w:id="751901216">
      <w:bodyDiv w:val="1"/>
      <w:marLeft w:val="0"/>
      <w:marRight w:val="0"/>
      <w:marTop w:val="0"/>
      <w:marBottom w:val="0"/>
      <w:divBdr>
        <w:top w:val="none" w:sz="0" w:space="0" w:color="auto"/>
        <w:left w:val="none" w:sz="0" w:space="0" w:color="auto"/>
        <w:bottom w:val="none" w:sz="0" w:space="0" w:color="auto"/>
        <w:right w:val="none" w:sz="0" w:space="0" w:color="auto"/>
      </w:divBdr>
    </w:div>
    <w:div w:id="762995730">
      <w:bodyDiv w:val="1"/>
      <w:marLeft w:val="0"/>
      <w:marRight w:val="0"/>
      <w:marTop w:val="0"/>
      <w:marBottom w:val="0"/>
      <w:divBdr>
        <w:top w:val="none" w:sz="0" w:space="0" w:color="auto"/>
        <w:left w:val="none" w:sz="0" w:space="0" w:color="auto"/>
        <w:bottom w:val="none" w:sz="0" w:space="0" w:color="auto"/>
        <w:right w:val="none" w:sz="0" w:space="0" w:color="auto"/>
      </w:divBdr>
    </w:div>
    <w:div w:id="769931242">
      <w:bodyDiv w:val="1"/>
      <w:marLeft w:val="0"/>
      <w:marRight w:val="0"/>
      <w:marTop w:val="0"/>
      <w:marBottom w:val="0"/>
      <w:divBdr>
        <w:top w:val="none" w:sz="0" w:space="0" w:color="auto"/>
        <w:left w:val="none" w:sz="0" w:space="0" w:color="auto"/>
        <w:bottom w:val="none" w:sz="0" w:space="0" w:color="auto"/>
        <w:right w:val="none" w:sz="0" w:space="0" w:color="auto"/>
      </w:divBdr>
    </w:div>
    <w:div w:id="772018017">
      <w:bodyDiv w:val="1"/>
      <w:marLeft w:val="0"/>
      <w:marRight w:val="0"/>
      <w:marTop w:val="0"/>
      <w:marBottom w:val="0"/>
      <w:divBdr>
        <w:top w:val="none" w:sz="0" w:space="0" w:color="auto"/>
        <w:left w:val="none" w:sz="0" w:space="0" w:color="auto"/>
        <w:bottom w:val="none" w:sz="0" w:space="0" w:color="auto"/>
        <w:right w:val="none" w:sz="0" w:space="0" w:color="auto"/>
      </w:divBdr>
    </w:div>
    <w:div w:id="785854792">
      <w:bodyDiv w:val="1"/>
      <w:marLeft w:val="0"/>
      <w:marRight w:val="0"/>
      <w:marTop w:val="0"/>
      <w:marBottom w:val="0"/>
      <w:divBdr>
        <w:top w:val="none" w:sz="0" w:space="0" w:color="auto"/>
        <w:left w:val="none" w:sz="0" w:space="0" w:color="auto"/>
        <w:bottom w:val="none" w:sz="0" w:space="0" w:color="auto"/>
        <w:right w:val="none" w:sz="0" w:space="0" w:color="auto"/>
      </w:divBdr>
    </w:div>
    <w:div w:id="802502234">
      <w:bodyDiv w:val="1"/>
      <w:marLeft w:val="0"/>
      <w:marRight w:val="0"/>
      <w:marTop w:val="0"/>
      <w:marBottom w:val="0"/>
      <w:divBdr>
        <w:top w:val="none" w:sz="0" w:space="0" w:color="auto"/>
        <w:left w:val="none" w:sz="0" w:space="0" w:color="auto"/>
        <w:bottom w:val="none" w:sz="0" w:space="0" w:color="auto"/>
        <w:right w:val="none" w:sz="0" w:space="0" w:color="auto"/>
      </w:divBdr>
      <w:divsChild>
        <w:div w:id="1735853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682648">
      <w:bodyDiv w:val="1"/>
      <w:marLeft w:val="0"/>
      <w:marRight w:val="0"/>
      <w:marTop w:val="0"/>
      <w:marBottom w:val="0"/>
      <w:divBdr>
        <w:top w:val="none" w:sz="0" w:space="0" w:color="auto"/>
        <w:left w:val="none" w:sz="0" w:space="0" w:color="auto"/>
        <w:bottom w:val="none" w:sz="0" w:space="0" w:color="auto"/>
        <w:right w:val="none" w:sz="0" w:space="0" w:color="auto"/>
      </w:divBdr>
    </w:div>
    <w:div w:id="899053433">
      <w:bodyDiv w:val="1"/>
      <w:marLeft w:val="0"/>
      <w:marRight w:val="0"/>
      <w:marTop w:val="0"/>
      <w:marBottom w:val="0"/>
      <w:divBdr>
        <w:top w:val="none" w:sz="0" w:space="0" w:color="auto"/>
        <w:left w:val="none" w:sz="0" w:space="0" w:color="auto"/>
        <w:bottom w:val="none" w:sz="0" w:space="0" w:color="auto"/>
        <w:right w:val="none" w:sz="0" w:space="0" w:color="auto"/>
      </w:divBdr>
    </w:div>
    <w:div w:id="942693029">
      <w:bodyDiv w:val="1"/>
      <w:marLeft w:val="0"/>
      <w:marRight w:val="0"/>
      <w:marTop w:val="0"/>
      <w:marBottom w:val="0"/>
      <w:divBdr>
        <w:top w:val="none" w:sz="0" w:space="0" w:color="auto"/>
        <w:left w:val="none" w:sz="0" w:space="0" w:color="auto"/>
        <w:bottom w:val="none" w:sz="0" w:space="0" w:color="auto"/>
        <w:right w:val="none" w:sz="0" w:space="0" w:color="auto"/>
      </w:divBdr>
    </w:div>
    <w:div w:id="947585590">
      <w:bodyDiv w:val="1"/>
      <w:marLeft w:val="0"/>
      <w:marRight w:val="0"/>
      <w:marTop w:val="0"/>
      <w:marBottom w:val="0"/>
      <w:divBdr>
        <w:top w:val="none" w:sz="0" w:space="0" w:color="auto"/>
        <w:left w:val="none" w:sz="0" w:space="0" w:color="auto"/>
        <w:bottom w:val="none" w:sz="0" w:space="0" w:color="auto"/>
        <w:right w:val="none" w:sz="0" w:space="0" w:color="auto"/>
      </w:divBdr>
    </w:div>
    <w:div w:id="982926480">
      <w:bodyDiv w:val="1"/>
      <w:marLeft w:val="0"/>
      <w:marRight w:val="0"/>
      <w:marTop w:val="0"/>
      <w:marBottom w:val="0"/>
      <w:divBdr>
        <w:top w:val="none" w:sz="0" w:space="0" w:color="auto"/>
        <w:left w:val="none" w:sz="0" w:space="0" w:color="auto"/>
        <w:bottom w:val="none" w:sz="0" w:space="0" w:color="auto"/>
        <w:right w:val="none" w:sz="0" w:space="0" w:color="auto"/>
      </w:divBdr>
    </w:div>
    <w:div w:id="1018581371">
      <w:bodyDiv w:val="1"/>
      <w:marLeft w:val="0"/>
      <w:marRight w:val="0"/>
      <w:marTop w:val="0"/>
      <w:marBottom w:val="0"/>
      <w:divBdr>
        <w:top w:val="none" w:sz="0" w:space="0" w:color="auto"/>
        <w:left w:val="none" w:sz="0" w:space="0" w:color="auto"/>
        <w:bottom w:val="none" w:sz="0" w:space="0" w:color="auto"/>
        <w:right w:val="none" w:sz="0" w:space="0" w:color="auto"/>
      </w:divBdr>
    </w:div>
    <w:div w:id="1034235588">
      <w:bodyDiv w:val="1"/>
      <w:marLeft w:val="0"/>
      <w:marRight w:val="0"/>
      <w:marTop w:val="0"/>
      <w:marBottom w:val="0"/>
      <w:divBdr>
        <w:top w:val="none" w:sz="0" w:space="0" w:color="auto"/>
        <w:left w:val="none" w:sz="0" w:space="0" w:color="auto"/>
        <w:bottom w:val="none" w:sz="0" w:space="0" w:color="auto"/>
        <w:right w:val="none" w:sz="0" w:space="0" w:color="auto"/>
      </w:divBdr>
    </w:div>
    <w:div w:id="1050346437">
      <w:bodyDiv w:val="1"/>
      <w:marLeft w:val="0"/>
      <w:marRight w:val="0"/>
      <w:marTop w:val="0"/>
      <w:marBottom w:val="0"/>
      <w:divBdr>
        <w:top w:val="none" w:sz="0" w:space="0" w:color="auto"/>
        <w:left w:val="none" w:sz="0" w:space="0" w:color="auto"/>
        <w:bottom w:val="none" w:sz="0" w:space="0" w:color="auto"/>
        <w:right w:val="none" w:sz="0" w:space="0" w:color="auto"/>
      </w:divBdr>
    </w:div>
    <w:div w:id="1050347149">
      <w:bodyDiv w:val="1"/>
      <w:marLeft w:val="0"/>
      <w:marRight w:val="0"/>
      <w:marTop w:val="0"/>
      <w:marBottom w:val="0"/>
      <w:divBdr>
        <w:top w:val="none" w:sz="0" w:space="0" w:color="auto"/>
        <w:left w:val="none" w:sz="0" w:space="0" w:color="auto"/>
        <w:bottom w:val="none" w:sz="0" w:space="0" w:color="auto"/>
        <w:right w:val="none" w:sz="0" w:space="0" w:color="auto"/>
      </w:divBdr>
    </w:div>
    <w:div w:id="1050764518">
      <w:bodyDiv w:val="1"/>
      <w:marLeft w:val="0"/>
      <w:marRight w:val="0"/>
      <w:marTop w:val="0"/>
      <w:marBottom w:val="0"/>
      <w:divBdr>
        <w:top w:val="none" w:sz="0" w:space="0" w:color="auto"/>
        <w:left w:val="none" w:sz="0" w:space="0" w:color="auto"/>
        <w:bottom w:val="none" w:sz="0" w:space="0" w:color="auto"/>
        <w:right w:val="none" w:sz="0" w:space="0" w:color="auto"/>
      </w:divBdr>
    </w:div>
    <w:div w:id="1081173967">
      <w:bodyDiv w:val="1"/>
      <w:marLeft w:val="0"/>
      <w:marRight w:val="0"/>
      <w:marTop w:val="0"/>
      <w:marBottom w:val="0"/>
      <w:divBdr>
        <w:top w:val="none" w:sz="0" w:space="0" w:color="auto"/>
        <w:left w:val="none" w:sz="0" w:space="0" w:color="auto"/>
        <w:bottom w:val="none" w:sz="0" w:space="0" w:color="auto"/>
        <w:right w:val="none" w:sz="0" w:space="0" w:color="auto"/>
      </w:divBdr>
    </w:div>
    <w:div w:id="1082407636">
      <w:bodyDiv w:val="1"/>
      <w:marLeft w:val="0"/>
      <w:marRight w:val="0"/>
      <w:marTop w:val="0"/>
      <w:marBottom w:val="0"/>
      <w:divBdr>
        <w:top w:val="none" w:sz="0" w:space="0" w:color="auto"/>
        <w:left w:val="none" w:sz="0" w:space="0" w:color="auto"/>
        <w:bottom w:val="none" w:sz="0" w:space="0" w:color="auto"/>
        <w:right w:val="none" w:sz="0" w:space="0" w:color="auto"/>
      </w:divBdr>
    </w:div>
    <w:div w:id="1089155874">
      <w:bodyDiv w:val="1"/>
      <w:marLeft w:val="0"/>
      <w:marRight w:val="0"/>
      <w:marTop w:val="0"/>
      <w:marBottom w:val="0"/>
      <w:divBdr>
        <w:top w:val="none" w:sz="0" w:space="0" w:color="auto"/>
        <w:left w:val="none" w:sz="0" w:space="0" w:color="auto"/>
        <w:bottom w:val="none" w:sz="0" w:space="0" w:color="auto"/>
        <w:right w:val="none" w:sz="0" w:space="0" w:color="auto"/>
      </w:divBdr>
    </w:div>
    <w:div w:id="1109356443">
      <w:bodyDiv w:val="1"/>
      <w:marLeft w:val="0"/>
      <w:marRight w:val="0"/>
      <w:marTop w:val="0"/>
      <w:marBottom w:val="0"/>
      <w:divBdr>
        <w:top w:val="none" w:sz="0" w:space="0" w:color="auto"/>
        <w:left w:val="none" w:sz="0" w:space="0" w:color="auto"/>
        <w:bottom w:val="none" w:sz="0" w:space="0" w:color="auto"/>
        <w:right w:val="none" w:sz="0" w:space="0" w:color="auto"/>
      </w:divBdr>
      <w:divsChild>
        <w:div w:id="1246262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558398">
      <w:bodyDiv w:val="1"/>
      <w:marLeft w:val="0"/>
      <w:marRight w:val="0"/>
      <w:marTop w:val="0"/>
      <w:marBottom w:val="0"/>
      <w:divBdr>
        <w:top w:val="none" w:sz="0" w:space="0" w:color="auto"/>
        <w:left w:val="none" w:sz="0" w:space="0" w:color="auto"/>
        <w:bottom w:val="none" w:sz="0" w:space="0" w:color="auto"/>
        <w:right w:val="none" w:sz="0" w:space="0" w:color="auto"/>
      </w:divBdr>
    </w:div>
    <w:div w:id="1118183271">
      <w:bodyDiv w:val="1"/>
      <w:marLeft w:val="0"/>
      <w:marRight w:val="0"/>
      <w:marTop w:val="0"/>
      <w:marBottom w:val="0"/>
      <w:divBdr>
        <w:top w:val="none" w:sz="0" w:space="0" w:color="auto"/>
        <w:left w:val="none" w:sz="0" w:space="0" w:color="auto"/>
        <w:bottom w:val="none" w:sz="0" w:space="0" w:color="auto"/>
        <w:right w:val="none" w:sz="0" w:space="0" w:color="auto"/>
      </w:divBdr>
    </w:div>
    <w:div w:id="1120144373">
      <w:bodyDiv w:val="1"/>
      <w:marLeft w:val="0"/>
      <w:marRight w:val="0"/>
      <w:marTop w:val="0"/>
      <w:marBottom w:val="0"/>
      <w:divBdr>
        <w:top w:val="none" w:sz="0" w:space="0" w:color="auto"/>
        <w:left w:val="none" w:sz="0" w:space="0" w:color="auto"/>
        <w:bottom w:val="none" w:sz="0" w:space="0" w:color="auto"/>
        <w:right w:val="none" w:sz="0" w:space="0" w:color="auto"/>
      </w:divBdr>
    </w:div>
    <w:div w:id="1149202651">
      <w:bodyDiv w:val="1"/>
      <w:marLeft w:val="0"/>
      <w:marRight w:val="0"/>
      <w:marTop w:val="0"/>
      <w:marBottom w:val="0"/>
      <w:divBdr>
        <w:top w:val="none" w:sz="0" w:space="0" w:color="auto"/>
        <w:left w:val="none" w:sz="0" w:space="0" w:color="auto"/>
        <w:bottom w:val="none" w:sz="0" w:space="0" w:color="auto"/>
        <w:right w:val="none" w:sz="0" w:space="0" w:color="auto"/>
      </w:divBdr>
    </w:div>
    <w:div w:id="1165627108">
      <w:bodyDiv w:val="1"/>
      <w:marLeft w:val="0"/>
      <w:marRight w:val="0"/>
      <w:marTop w:val="0"/>
      <w:marBottom w:val="0"/>
      <w:divBdr>
        <w:top w:val="none" w:sz="0" w:space="0" w:color="auto"/>
        <w:left w:val="none" w:sz="0" w:space="0" w:color="auto"/>
        <w:bottom w:val="none" w:sz="0" w:space="0" w:color="auto"/>
        <w:right w:val="none" w:sz="0" w:space="0" w:color="auto"/>
      </w:divBdr>
    </w:div>
    <w:div w:id="1200047301">
      <w:bodyDiv w:val="1"/>
      <w:marLeft w:val="0"/>
      <w:marRight w:val="0"/>
      <w:marTop w:val="0"/>
      <w:marBottom w:val="0"/>
      <w:divBdr>
        <w:top w:val="none" w:sz="0" w:space="0" w:color="auto"/>
        <w:left w:val="none" w:sz="0" w:space="0" w:color="auto"/>
        <w:bottom w:val="none" w:sz="0" w:space="0" w:color="auto"/>
        <w:right w:val="none" w:sz="0" w:space="0" w:color="auto"/>
      </w:divBdr>
    </w:div>
    <w:div w:id="1258444406">
      <w:bodyDiv w:val="1"/>
      <w:marLeft w:val="0"/>
      <w:marRight w:val="0"/>
      <w:marTop w:val="0"/>
      <w:marBottom w:val="0"/>
      <w:divBdr>
        <w:top w:val="none" w:sz="0" w:space="0" w:color="auto"/>
        <w:left w:val="none" w:sz="0" w:space="0" w:color="auto"/>
        <w:bottom w:val="none" w:sz="0" w:space="0" w:color="auto"/>
        <w:right w:val="none" w:sz="0" w:space="0" w:color="auto"/>
      </w:divBdr>
    </w:div>
    <w:div w:id="1333877289">
      <w:bodyDiv w:val="1"/>
      <w:marLeft w:val="0"/>
      <w:marRight w:val="0"/>
      <w:marTop w:val="0"/>
      <w:marBottom w:val="0"/>
      <w:divBdr>
        <w:top w:val="none" w:sz="0" w:space="0" w:color="auto"/>
        <w:left w:val="none" w:sz="0" w:space="0" w:color="auto"/>
        <w:bottom w:val="none" w:sz="0" w:space="0" w:color="auto"/>
        <w:right w:val="none" w:sz="0" w:space="0" w:color="auto"/>
      </w:divBdr>
    </w:div>
    <w:div w:id="1338966485">
      <w:bodyDiv w:val="1"/>
      <w:marLeft w:val="0"/>
      <w:marRight w:val="0"/>
      <w:marTop w:val="0"/>
      <w:marBottom w:val="0"/>
      <w:divBdr>
        <w:top w:val="none" w:sz="0" w:space="0" w:color="auto"/>
        <w:left w:val="none" w:sz="0" w:space="0" w:color="auto"/>
        <w:bottom w:val="none" w:sz="0" w:space="0" w:color="auto"/>
        <w:right w:val="none" w:sz="0" w:space="0" w:color="auto"/>
      </w:divBdr>
    </w:div>
    <w:div w:id="1365983154">
      <w:bodyDiv w:val="1"/>
      <w:marLeft w:val="0"/>
      <w:marRight w:val="0"/>
      <w:marTop w:val="0"/>
      <w:marBottom w:val="0"/>
      <w:divBdr>
        <w:top w:val="none" w:sz="0" w:space="0" w:color="auto"/>
        <w:left w:val="none" w:sz="0" w:space="0" w:color="auto"/>
        <w:bottom w:val="none" w:sz="0" w:space="0" w:color="auto"/>
        <w:right w:val="none" w:sz="0" w:space="0" w:color="auto"/>
      </w:divBdr>
    </w:div>
    <w:div w:id="1373118216">
      <w:bodyDiv w:val="1"/>
      <w:marLeft w:val="0"/>
      <w:marRight w:val="0"/>
      <w:marTop w:val="0"/>
      <w:marBottom w:val="0"/>
      <w:divBdr>
        <w:top w:val="none" w:sz="0" w:space="0" w:color="auto"/>
        <w:left w:val="none" w:sz="0" w:space="0" w:color="auto"/>
        <w:bottom w:val="none" w:sz="0" w:space="0" w:color="auto"/>
        <w:right w:val="none" w:sz="0" w:space="0" w:color="auto"/>
      </w:divBdr>
      <w:divsChild>
        <w:div w:id="146825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733406">
      <w:bodyDiv w:val="1"/>
      <w:marLeft w:val="0"/>
      <w:marRight w:val="0"/>
      <w:marTop w:val="0"/>
      <w:marBottom w:val="0"/>
      <w:divBdr>
        <w:top w:val="none" w:sz="0" w:space="0" w:color="auto"/>
        <w:left w:val="none" w:sz="0" w:space="0" w:color="auto"/>
        <w:bottom w:val="none" w:sz="0" w:space="0" w:color="auto"/>
        <w:right w:val="none" w:sz="0" w:space="0" w:color="auto"/>
      </w:divBdr>
    </w:div>
    <w:div w:id="1444112572">
      <w:bodyDiv w:val="1"/>
      <w:marLeft w:val="0"/>
      <w:marRight w:val="0"/>
      <w:marTop w:val="0"/>
      <w:marBottom w:val="0"/>
      <w:divBdr>
        <w:top w:val="none" w:sz="0" w:space="0" w:color="auto"/>
        <w:left w:val="none" w:sz="0" w:space="0" w:color="auto"/>
        <w:bottom w:val="none" w:sz="0" w:space="0" w:color="auto"/>
        <w:right w:val="none" w:sz="0" w:space="0" w:color="auto"/>
      </w:divBdr>
    </w:div>
    <w:div w:id="1447849273">
      <w:bodyDiv w:val="1"/>
      <w:marLeft w:val="0"/>
      <w:marRight w:val="0"/>
      <w:marTop w:val="0"/>
      <w:marBottom w:val="0"/>
      <w:divBdr>
        <w:top w:val="none" w:sz="0" w:space="0" w:color="auto"/>
        <w:left w:val="none" w:sz="0" w:space="0" w:color="auto"/>
        <w:bottom w:val="none" w:sz="0" w:space="0" w:color="auto"/>
        <w:right w:val="none" w:sz="0" w:space="0" w:color="auto"/>
      </w:divBdr>
      <w:divsChild>
        <w:div w:id="272519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271374">
      <w:bodyDiv w:val="1"/>
      <w:marLeft w:val="0"/>
      <w:marRight w:val="0"/>
      <w:marTop w:val="0"/>
      <w:marBottom w:val="0"/>
      <w:divBdr>
        <w:top w:val="none" w:sz="0" w:space="0" w:color="auto"/>
        <w:left w:val="none" w:sz="0" w:space="0" w:color="auto"/>
        <w:bottom w:val="none" w:sz="0" w:space="0" w:color="auto"/>
        <w:right w:val="none" w:sz="0" w:space="0" w:color="auto"/>
      </w:divBdr>
      <w:divsChild>
        <w:div w:id="1803232676">
          <w:marLeft w:val="446"/>
          <w:marRight w:val="0"/>
          <w:marTop w:val="0"/>
          <w:marBottom w:val="0"/>
          <w:divBdr>
            <w:top w:val="none" w:sz="0" w:space="0" w:color="auto"/>
            <w:left w:val="none" w:sz="0" w:space="0" w:color="auto"/>
            <w:bottom w:val="none" w:sz="0" w:space="0" w:color="auto"/>
            <w:right w:val="none" w:sz="0" w:space="0" w:color="auto"/>
          </w:divBdr>
        </w:div>
        <w:div w:id="551961507">
          <w:marLeft w:val="446"/>
          <w:marRight w:val="0"/>
          <w:marTop w:val="0"/>
          <w:marBottom w:val="0"/>
          <w:divBdr>
            <w:top w:val="none" w:sz="0" w:space="0" w:color="auto"/>
            <w:left w:val="none" w:sz="0" w:space="0" w:color="auto"/>
            <w:bottom w:val="none" w:sz="0" w:space="0" w:color="auto"/>
            <w:right w:val="none" w:sz="0" w:space="0" w:color="auto"/>
          </w:divBdr>
        </w:div>
        <w:div w:id="1867520759">
          <w:marLeft w:val="446"/>
          <w:marRight w:val="0"/>
          <w:marTop w:val="0"/>
          <w:marBottom w:val="0"/>
          <w:divBdr>
            <w:top w:val="none" w:sz="0" w:space="0" w:color="auto"/>
            <w:left w:val="none" w:sz="0" w:space="0" w:color="auto"/>
            <w:bottom w:val="none" w:sz="0" w:space="0" w:color="auto"/>
            <w:right w:val="none" w:sz="0" w:space="0" w:color="auto"/>
          </w:divBdr>
        </w:div>
        <w:div w:id="897203112">
          <w:marLeft w:val="446"/>
          <w:marRight w:val="0"/>
          <w:marTop w:val="0"/>
          <w:marBottom w:val="0"/>
          <w:divBdr>
            <w:top w:val="none" w:sz="0" w:space="0" w:color="auto"/>
            <w:left w:val="none" w:sz="0" w:space="0" w:color="auto"/>
            <w:bottom w:val="none" w:sz="0" w:space="0" w:color="auto"/>
            <w:right w:val="none" w:sz="0" w:space="0" w:color="auto"/>
          </w:divBdr>
        </w:div>
        <w:div w:id="411048632">
          <w:marLeft w:val="446"/>
          <w:marRight w:val="0"/>
          <w:marTop w:val="0"/>
          <w:marBottom w:val="0"/>
          <w:divBdr>
            <w:top w:val="none" w:sz="0" w:space="0" w:color="auto"/>
            <w:left w:val="none" w:sz="0" w:space="0" w:color="auto"/>
            <w:bottom w:val="none" w:sz="0" w:space="0" w:color="auto"/>
            <w:right w:val="none" w:sz="0" w:space="0" w:color="auto"/>
          </w:divBdr>
        </w:div>
        <w:div w:id="1300569222">
          <w:marLeft w:val="446"/>
          <w:marRight w:val="0"/>
          <w:marTop w:val="0"/>
          <w:marBottom w:val="0"/>
          <w:divBdr>
            <w:top w:val="none" w:sz="0" w:space="0" w:color="auto"/>
            <w:left w:val="none" w:sz="0" w:space="0" w:color="auto"/>
            <w:bottom w:val="none" w:sz="0" w:space="0" w:color="auto"/>
            <w:right w:val="none" w:sz="0" w:space="0" w:color="auto"/>
          </w:divBdr>
        </w:div>
        <w:div w:id="1795055978">
          <w:marLeft w:val="446"/>
          <w:marRight w:val="0"/>
          <w:marTop w:val="0"/>
          <w:marBottom w:val="0"/>
          <w:divBdr>
            <w:top w:val="none" w:sz="0" w:space="0" w:color="auto"/>
            <w:left w:val="none" w:sz="0" w:space="0" w:color="auto"/>
            <w:bottom w:val="none" w:sz="0" w:space="0" w:color="auto"/>
            <w:right w:val="none" w:sz="0" w:space="0" w:color="auto"/>
          </w:divBdr>
        </w:div>
      </w:divsChild>
    </w:div>
    <w:div w:id="1468668194">
      <w:bodyDiv w:val="1"/>
      <w:marLeft w:val="0"/>
      <w:marRight w:val="0"/>
      <w:marTop w:val="0"/>
      <w:marBottom w:val="0"/>
      <w:divBdr>
        <w:top w:val="none" w:sz="0" w:space="0" w:color="auto"/>
        <w:left w:val="none" w:sz="0" w:space="0" w:color="auto"/>
        <w:bottom w:val="none" w:sz="0" w:space="0" w:color="auto"/>
        <w:right w:val="none" w:sz="0" w:space="0" w:color="auto"/>
      </w:divBdr>
      <w:divsChild>
        <w:div w:id="197613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446213">
      <w:bodyDiv w:val="1"/>
      <w:marLeft w:val="0"/>
      <w:marRight w:val="0"/>
      <w:marTop w:val="0"/>
      <w:marBottom w:val="0"/>
      <w:divBdr>
        <w:top w:val="none" w:sz="0" w:space="0" w:color="auto"/>
        <w:left w:val="none" w:sz="0" w:space="0" w:color="auto"/>
        <w:bottom w:val="none" w:sz="0" w:space="0" w:color="auto"/>
        <w:right w:val="none" w:sz="0" w:space="0" w:color="auto"/>
      </w:divBdr>
    </w:div>
    <w:div w:id="1525359380">
      <w:bodyDiv w:val="1"/>
      <w:marLeft w:val="0"/>
      <w:marRight w:val="0"/>
      <w:marTop w:val="0"/>
      <w:marBottom w:val="0"/>
      <w:divBdr>
        <w:top w:val="none" w:sz="0" w:space="0" w:color="auto"/>
        <w:left w:val="none" w:sz="0" w:space="0" w:color="auto"/>
        <w:bottom w:val="none" w:sz="0" w:space="0" w:color="auto"/>
        <w:right w:val="none" w:sz="0" w:space="0" w:color="auto"/>
      </w:divBdr>
    </w:div>
    <w:div w:id="1527133170">
      <w:bodyDiv w:val="1"/>
      <w:marLeft w:val="0"/>
      <w:marRight w:val="0"/>
      <w:marTop w:val="0"/>
      <w:marBottom w:val="0"/>
      <w:divBdr>
        <w:top w:val="none" w:sz="0" w:space="0" w:color="auto"/>
        <w:left w:val="none" w:sz="0" w:space="0" w:color="auto"/>
        <w:bottom w:val="none" w:sz="0" w:space="0" w:color="auto"/>
        <w:right w:val="none" w:sz="0" w:space="0" w:color="auto"/>
      </w:divBdr>
    </w:div>
    <w:div w:id="1576741268">
      <w:bodyDiv w:val="1"/>
      <w:marLeft w:val="0"/>
      <w:marRight w:val="0"/>
      <w:marTop w:val="0"/>
      <w:marBottom w:val="0"/>
      <w:divBdr>
        <w:top w:val="none" w:sz="0" w:space="0" w:color="auto"/>
        <w:left w:val="none" w:sz="0" w:space="0" w:color="auto"/>
        <w:bottom w:val="none" w:sz="0" w:space="0" w:color="auto"/>
        <w:right w:val="none" w:sz="0" w:space="0" w:color="auto"/>
      </w:divBdr>
      <w:divsChild>
        <w:div w:id="1165826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517540">
      <w:bodyDiv w:val="1"/>
      <w:marLeft w:val="0"/>
      <w:marRight w:val="0"/>
      <w:marTop w:val="0"/>
      <w:marBottom w:val="0"/>
      <w:divBdr>
        <w:top w:val="none" w:sz="0" w:space="0" w:color="auto"/>
        <w:left w:val="none" w:sz="0" w:space="0" w:color="auto"/>
        <w:bottom w:val="none" w:sz="0" w:space="0" w:color="auto"/>
        <w:right w:val="none" w:sz="0" w:space="0" w:color="auto"/>
      </w:divBdr>
      <w:divsChild>
        <w:div w:id="471093907">
          <w:marLeft w:val="0"/>
          <w:marRight w:val="0"/>
          <w:marTop w:val="0"/>
          <w:marBottom w:val="0"/>
          <w:divBdr>
            <w:top w:val="none" w:sz="0" w:space="0" w:color="auto"/>
            <w:left w:val="none" w:sz="0" w:space="0" w:color="auto"/>
            <w:bottom w:val="none" w:sz="0" w:space="0" w:color="auto"/>
            <w:right w:val="none" w:sz="0" w:space="0" w:color="auto"/>
          </w:divBdr>
        </w:div>
      </w:divsChild>
    </w:div>
    <w:div w:id="1609314332">
      <w:bodyDiv w:val="1"/>
      <w:marLeft w:val="0"/>
      <w:marRight w:val="0"/>
      <w:marTop w:val="0"/>
      <w:marBottom w:val="0"/>
      <w:divBdr>
        <w:top w:val="none" w:sz="0" w:space="0" w:color="auto"/>
        <w:left w:val="none" w:sz="0" w:space="0" w:color="auto"/>
        <w:bottom w:val="none" w:sz="0" w:space="0" w:color="auto"/>
        <w:right w:val="none" w:sz="0" w:space="0" w:color="auto"/>
      </w:divBdr>
    </w:div>
    <w:div w:id="1630239971">
      <w:bodyDiv w:val="1"/>
      <w:marLeft w:val="0"/>
      <w:marRight w:val="0"/>
      <w:marTop w:val="0"/>
      <w:marBottom w:val="0"/>
      <w:divBdr>
        <w:top w:val="none" w:sz="0" w:space="0" w:color="auto"/>
        <w:left w:val="none" w:sz="0" w:space="0" w:color="auto"/>
        <w:bottom w:val="none" w:sz="0" w:space="0" w:color="auto"/>
        <w:right w:val="none" w:sz="0" w:space="0" w:color="auto"/>
      </w:divBdr>
    </w:div>
    <w:div w:id="1667368371">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32075749">
      <w:bodyDiv w:val="1"/>
      <w:marLeft w:val="0"/>
      <w:marRight w:val="0"/>
      <w:marTop w:val="0"/>
      <w:marBottom w:val="0"/>
      <w:divBdr>
        <w:top w:val="none" w:sz="0" w:space="0" w:color="auto"/>
        <w:left w:val="none" w:sz="0" w:space="0" w:color="auto"/>
        <w:bottom w:val="none" w:sz="0" w:space="0" w:color="auto"/>
        <w:right w:val="none" w:sz="0" w:space="0" w:color="auto"/>
      </w:divBdr>
    </w:div>
    <w:div w:id="1770656822">
      <w:bodyDiv w:val="1"/>
      <w:marLeft w:val="0"/>
      <w:marRight w:val="0"/>
      <w:marTop w:val="0"/>
      <w:marBottom w:val="0"/>
      <w:divBdr>
        <w:top w:val="none" w:sz="0" w:space="0" w:color="auto"/>
        <w:left w:val="none" w:sz="0" w:space="0" w:color="auto"/>
        <w:bottom w:val="none" w:sz="0" w:space="0" w:color="auto"/>
        <w:right w:val="none" w:sz="0" w:space="0" w:color="auto"/>
      </w:divBdr>
    </w:div>
    <w:div w:id="1801530681">
      <w:bodyDiv w:val="1"/>
      <w:marLeft w:val="0"/>
      <w:marRight w:val="0"/>
      <w:marTop w:val="0"/>
      <w:marBottom w:val="0"/>
      <w:divBdr>
        <w:top w:val="none" w:sz="0" w:space="0" w:color="auto"/>
        <w:left w:val="none" w:sz="0" w:space="0" w:color="auto"/>
        <w:bottom w:val="none" w:sz="0" w:space="0" w:color="auto"/>
        <w:right w:val="none" w:sz="0" w:space="0" w:color="auto"/>
      </w:divBdr>
    </w:div>
    <w:div w:id="1812402763">
      <w:bodyDiv w:val="1"/>
      <w:marLeft w:val="0"/>
      <w:marRight w:val="0"/>
      <w:marTop w:val="0"/>
      <w:marBottom w:val="0"/>
      <w:divBdr>
        <w:top w:val="none" w:sz="0" w:space="0" w:color="auto"/>
        <w:left w:val="none" w:sz="0" w:space="0" w:color="auto"/>
        <w:bottom w:val="none" w:sz="0" w:space="0" w:color="auto"/>
        <w:right w:val="none" w:sz="0" w:space="0" w:color="auto"/>
      </w:divBdr>
      <w:divsChild>
        <w:div w:id="816604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701591">
      <w:bodyDiv w:val="1"/>
      <w:marLeft w:val="0"/>
      <w:marRight w:val="0"/>
      <w:marTop w:val="0"/>
      <w:marBottom w:val="0"/>
      <w:divBdr>
        <w:top w:val="none" w:sz="0" w:space="0" w:color="auto"/>
        <w:left w:val="none" w:sz="0" w:space="0" w:color="auto"/>
        <w:bottom w:val="none" w:sz="0" w:space="0" w:color="auto"/>
        <w:right w:val="none" w:sz="0" w:space="0" w:color="auto"/>
      </w:divBdr>
      <w:divsChild>
        <w:div w:id="1044211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635304">
      <w:bodyDiv w:val="1"/>
      <w:marLeft w:val="0"/>
      <w:marRight w:val="0"/>
      <w:marTop w:val="0"/>
      <w:marBottom w:val="0"/>
      <w:divBdr>
        <w:top w:val="none" w:sz="0" w:space="0" w:color="auto"/>
        <w:left w:val="none" w:sz="0" w:space="0" w:color="auto"/>
        <w:bottom w:val="none" w:sz="0" w:space="0" w:color="auto"/>
        <w:right w:val="none" w:sz="0" w:space="0" w:color="auto"/>
      </w:divBdr>
      <w:divsChild>
        <w:div w:id="123766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644109">
      <w:bodyDiv w:val="1"/>
      <w:marLeft w:val="0"/>
      <w:marRight w:val="0"/>
      <w:marTop w:val="0"/>
      <w:marBottom w:val="0"/>
      <w:divBdr>
        <w:top w:val="none" w:sz="0" w:space="0" w:color="auto"/>
        <w:left w:val="none" w:sz="0" w:space="0" w:color="auto"/>
        <w:bottom w:val="none" w:sz="0" w:space="0" w:color="auto"/>
        <w:right w:val="none" w:sz="0" w:space="0" w:color="auto"/>
      </w:divBdr>
    </w:div>
    <w:div w:id="1883251409">
      <w:bodyDiv w:val="1"/>
      <w:marLeft w:val="0"/>
      <w:marRight w:val="0"/>
      <w:marTop w:val="0"/>
      <w:marBottom w:val="0"/>
      <w:divBdr>
        <w:top w:val="none" w:sz="0" w:space="0" w:color="auto"/>
        <w:left w:val="none" w:sz="0" w:space="0" w:color="auto"/>
        <w:bottom w:val="none" w:sz="0" w:space="0" w:color="auto"/>
        <w:right w:val="none" w:sz="0" w:space="0" w:color="auto"/>
      </w:divBdr>
    </w:div>
    <w:div w:id="1883713142">
      <w:bodyDiv w:val="1"/>
      <w:marLeft w:val="0"/>
      <w:marRight w:val="0"/>
      <w:marTop w:val="0"/>
      <w:marBottom w:val="0"/>
      <w:divBdr>
        <w:top w:val="none" w:sz="0" w:space="0" w:color="auto"/>
        <w:left w:val="none" w:sz="0" w:space="0" w:color="auto"/>
        <w:bottom w:val="none" w:sz="0" w:space="0" w:color="auto"/>
        <w:right w:val="none" w:sz="0" w:space="0" w:color="auto"/>
      </w:divBdr>
    </w:div>
    <w:div w:id="1890610625">
      <w:bodyDiv w:val="1"/>
      <w:marLeft w:val="0"/>
      <w:marRight w:val="0"/>
      <w:marTop w:val="0"/>
      <w:marBottom w:val="0"/>
      <w:divBdr>
        <w:top w:val="none" w:sz="0" w:space="0" w:color="auto"/>
        <w:left w:val="none" w:sz="0" w:space="0" w:color="auto"/>
        <w:bottom w:val="none" w:sz="0" w:space="0" w:color="auto"/>
        <w:right w:val="none" w:sz="0" w:space="0" w:color="auto"/>
      </w:divBdr>
    </w:div>
    <w:div w:id="1908370062">
      <w:bodyDiv w:val="1"/>
      <w:marLeft w:val="0"/>
      <w:marRight w:val="0"/>
      <w:marTop w:val="0"/>
      <w:marBottom w:val="0"/>
      <w:divBdr>
        <w:top w:val="none" w:sz="0" w:space="0" w:color="auto"/>
        <w:left w:val="none" w:sz="0" w:space="0" w:color="auto"/>
        <w:bottom w:val="none" w:sz="0" w:space="0" w:color="auto"/>
        <w:right w:val="none" w:sz="0" w:space="0" w:color="auto"/>
      </w:divBdr>
      <w:divsChild>
        <w:div w:id="282617143">
          <w:marLeft w:val="446"/>
          <w:marRight w:val="0"/>
          <w:marTop w:val="0"/>
          <w:marBottom w:val="0"/>
          <w:divBdr>
            <w:top w:val="none" w:sz="0" w:space="0" w:color="auto"/>
            <w:left w:val="none" w:sz="0" w:space="0" w:color="auto"/>
            <w:bottom w:val="none" w:sz="0" w:space="0" w:color="auto"/>
            <w:right w:val="none" w:sz="0" w:space="0" w:color="auto"/>
          </w:divBdr>
        </w:div>
        <w:div w:id="62143241">
          <w:marLeft w:val="446"/>
          <w:marRight w:val="0"/>
          <w:marTop w:val="0"/>
          <w:marBottom w:val="0"/>
          <w:divBdr>
            <w:top w:val="none" w:sz="0" w:space="0" w:color="auto"/>
            <w:left w:val="none" w:sz="0" w:space="0" w:color="auto"/>
            <w:bottom w:val="none" w:sz="0" w:space="0" w:color="auto"/>
            <w:right w:val="none" w:sz="0" w:space="0" w:color="auto"/>
          </w:divBdr>
        </w:div>
      </w:divsChild>
    </w:div>
    <w:div w:id="1941522841">
      <w:bodyDiv w:val="1"/>
      <w:marLeft w:val="0"/>
      <w:marRight w:val="0"/>
      <w:marTop w:val="0"/>
      <w:marBottom w:val="0"/>
      <w:divBdr>
        <w:top w:val="none" w:sz="0" w:space="0" w:color="auto"/>
        <w:left w:val="none" w:sz="0" w:space="0" w:color="auto"/>
        <w:bottom w:val="none" w:sz="0" w:space="0" w:color="auto"/>
        <w:right w:val="none" w:sz="0" w:space="0" w:color="auto"/>
      </w:divBdr>
    </w:div>
    <w:div w:id="1954628338">
      <w:bodyDiv w:val="1"/>
      <w:marLeft w:val="0"/>
      <w:marRight w:val="0"/>
      <w:marTop w:val="0"/>
      <w:marBottom w:val="0"/>
      <w:divBdr>
        <w:top w:val="none" w:sz="0" w:space="0" w:color="auto"/>
        <w:left w:val="none" w:sz="0" w:space="0" w:color="auto"/>
        <w:bottom w:val="none" w:sz="0" w:space="0" w:color="auto"/>
        <w:right w:val="none" w:sz="0" w:space="0" w:color="auto"/>
      </w:divBdr>
    </w:div>
    <w:div w:id="1974099348">
      <w:bodyDiv w:val="1"/>
      <w:marLeft w:val="0"/>
      <w:marRight w:val="0"/>
      <w:marTop w:val="0"/>
      <w:marBottom w:val="0"/>
      <w:divBdr>
        <w:top w:val="none" w:sz="0" w:space="0" w:color="auto"/>
        <w:left w:val="none" w:sz="0" w:space="0" w:color="auto"/>
        <w:bottom w:val="none" w:sz="0" w:space="0" w:color="auto"/>
        <w:right w:val="none" w:sz="0" w:space="0" w:color="auto"/>
      </w:divBdr>
    </w:div>
    <w:div w:id="1977225291">
      <w:bodyDiv w:val="1"/>
      <w:marLeft w:val="0"/>
      <w:marRight w:val="0"/>
      <w:marTop w:val="0"/>
      <w:marBottom w:val="0"/>
      <w:divBdr>
        <w:top w:val="none" w:sz="0" w:space="0" w:color="auto"/>
        <w:left w:val="none" w:sz="0" w:space="0" w:color="auto"/>
        <w:bottom w:val="none" w:sz="0" w:space="0" w:color="auto"/>
        <w:right w:val="none" w:sz="0" w:space="0" w:color="auto"/>
      </w:divBdr>
    </w:div>
    <w:div w:id="2002079865">
      <w:bodyDiv w:val="1"/>
      <w:marLeft w:val="0"/>
      <w:marRight w:val="0"/>
      <w:marTop w:val="0"/>
      <w:marBottom w:val="0"/>
      <w:divBdr>
        <w:top w:val="none" w:sz="0" w:space="0" w:color="auto"/>
        <w:left w:val="none" w:sz="0" w:space="0" w:color="auto"/>
        <w:bottom w:val="none" w:sz="0" w:space="0" w:color="auto"/>
        <w:right w:val="none" w:sz="0" w:space="0" w:color="auto"/>
      </w:divBdr>
    </w:div>
    <w:div w:id="2007129082">
      <w:bodyDiv w:val="1"/>
      <w:marLeft w:val="0"/>
      <w:marRight w:val="0"/>
      <w:marTop w:val="0"/>
      <w:marBottom w:val="0"/>
      <w:divBdr>
        <w:top w:val="none" w:sz="0" w:space="0" w:color="auto"/>
        <w:left w:val="none" w:sz="0" w:space="0" w:color="auto"/>
        <w:bottom w:val="none" w:sz="0" w:space="0" w:color="auto"/>
        <w:right w:val="none" w:sz="0" w:space="0" w:color="auto"/>
      </w:divBdr>
    </w:div>
    <w:div w:id="2007395949">
      <w:bodyDiv w:val="1"/>
      <w:marLeft w:val="0"/>
      <w:marRight w:val="0"/>
      <w:marTop w:val="0"/>
      <w:marBottom w:val="0"/>
      <w:divBdr>
        <w:top w:val="none" w:sz="0" w:space="0" w:color="auto"/>
        <w:left w:val="none" w:sz="0" w:space="0" w:color="auto"/>
        <w:bottom w:val="none" w:sz="0" w:space="0" w:color="auto"/>
        <w:right w:val="none" w:sz="0" w:space="0" w:color="auto"/>
      </w:divBdr>
    </w:div>
    <w:div w:id="2012029801">
      <w:bodyDiv w:val="1"/>
      <w:marLeft w:val="0"/>
      <w:marRight w:val="0"/>
      <w:marTop w:val="0"/>
      <w:marBottom w:val="0"/>
      <w:divBdr>
        <w:top w:val="none" w:sz="0" w:space="0" w:color="auto"/>
        <w:left w:val="none" w:sz="0" w:space="0" w:color="auto"/>
        <w:bottom w:val="none" w:sz="0" w:space="0" w:color="auto"/>
        <w:right w:val="none" w:sz="0" w:space="0" w:color="auto"/>
      </w:divBdr>
    </w:div>
    <w:div w:id="2020696760">
      <w:bodyDiv w:val="1"/>
      <w:marLeft w:val="0"/>
      <w:marRight w:val="0"/>
      <w:marTop w:val="0"/>
      <w:marBottom w:val="0"/>
      <w:divBdr>
        <w:top w:val="none" w:sz="0" w:space="0" w:color="auto"/>
        <w:left w:val="none" w:sz="0" w:space="0" w:color="auto"/>
        <w:bottom w:val="none" w:sz="0" w:space="0" w:color="auto"/>
        <w:right w:val="none" w:sz="0" w:space="0" w:color="auto"/>
      </w:divBdr>
      <w:divsChild>
        <w:div w:id="1165322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966035">
      <w:bodyDiv w:val="1"/>
      <w:marLeft w:val="0"/>
      <w:marRight w:val="0"/>
      <w:marTop w:val="0"/>
      <w:marBottom w:val="0"/>
      <w:divBdr>
        <w:top w:val="none" w:sz="0" w:space="0" w:color="auto"/>
        <w:left w:val="none" w:sz="0" w:space="0" w:color="auto"/>
        <w:bottom w:val="none" w:sz="0" w:space="0" w:color="auto"/>
        <w:right w:val="none" w:sz="0" w:space="0" w:color="auto"/>
      </w:divBdr>
      <w:divsChild>
        <w:div w:id="1151142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79475376">
      <w:bodyDiv w:val="1"/>
      <w:marLeft w:val="0"/>
      <w:marRight w:val="0"/>
      <w:marTop w:val="0"/>
      <w:marBottom w:val="0"/>
      <w:divBdr>
        <w:top w:val="none" w:sz="0" w:space="0" w:color="auto"/>
        <w:left w:val="none" w:sz="0" w:space="0" w:color="auto"/>
        <w:bottom w:val="none" w:sz="0" w:space="0" w:color="auto"/>
        <w:right w:val="none" w:sz="0" w:space="0" w:color="auto"/>
      </w:divBdr>
      <w:divsChild>
        <w:div w:id="207300303">
          <w:marLeft w:val="446"/>
          <w:marRight w:val="0"/>
          <w:marTop w:val="0"/>
          <w:marBottom w:val="0"/>
          <w:divBdr>
            <w:top w:val="none" w:sz="0" w:space="0" w:color="auto"/>
            <w:left w:val="none" w:sz="0" w:space="0" w:color="auto"/>
            <w:bottom w:val="none" w:sz="0" w:space="0" w:color="auto"/>
            <w:right w:val="none" w:sz="0" w:space="0" w:color="auto"/>
          </w:divBdr>
        </w:div>
        <w:div w:id="1818498812">
          <w:marLeft w:val="446"/>
          <w:marRight w:val="0"/>
          <w:marTop w:val="0"/>
          <w:marBottom w:val="0"/>
          <w:divBdr>
            <w:top w:val="none" w:sz="0" w:space="0" w:color="auto"/>
            <w:left w:val="none" w:sz="0" w:space="0" w:color="auto"/>
            <w:bottom w:val="none" w:sz="0" w:space="0" w:color="auto"/>
            <w:right w:val="none" w:sz="0" w:space="0" w:color="auto"/>
          </w:divBdr>
        </w:div>
        <w:div w:id="240332470">
          <w:marLeft w:val="446"/>
          <w:marRight w:val="0"/>
          <w:marTop w:val="0"/>
          <w:marBottom w:val="0"/>
          <w:divBdr>
            <w:top w:val="none" w:sz="0" w:space="0" w:color="auto"/>
            <w:left w:val="none" w:sz="0" w:space="0" w:color="auto"/>
            <w:bottom w:val="none" w:sz="0" w:space="0" w:color="auto"/>
            <w:right w:val="none" w:sz="0" w:space="0" w:color="auto"/>
          </w:divBdr>
        </w:div>
        <w:div w:id="663825369">
          <w:marLeft w:val="446"/>
          <w:marRight w:val="0"/>
          <w:marTop w:val="0"/>
          <w:marBottom w:val="0"/>
          <w:divBdr>
            <w:top w:val="none" w:sz="0" w:space="0" w:color="auto"/>
            <w:left w:val="none" w:sz="0" w:space="0" w:color="auto"/>
            <w:bottom w:val="none" w:sz="0" w:space="0" w:color="auto"/>
            <w:right w:val="none" w:sz="0" w:space="0" w:color="auto"/>
          </w:divBdr>
        </w:div>
        <w:div w:id="1698893479">
          <w:marLeft w:val="446"/>
          <w:marRight w:val="0"/>
          <w:marTop w:val="0"/>
          <w:marBottom w:val="0"/>
          <w:divBdr>
            <w:top w:val="none" w:sz="0" w:space="0" w:color="auto"/>
            <w:left w:val="none" w:sz="0" w:space="0" w:color="auto"/>
            <w:bottom w:val="none" w:sz="0" w:space="0" w:color="auto"/>
            <w:right w:val="none" w:sz="0" w:space="0" w:color="auto"/>
          </w:divBdr>
        </w:div>
        <w:div w:id="1349791313">
          <w:marLeft w:val="446"/>
          <w:marRight w:val="0"/>
          <w:marTop w:val="0"/>
          <w:marBottom w:val="0"/>
          <w:divBdr>
            <w:top w:val="none" w:sz="0" w:space="0" w:color="auto"/>
            <w:left w:val="none" w:sz="0" w:space="0" w:color="auto"/>
            <w:bottom w:val="none" w:sz="0" w:space="0" w:color="auto"/>
            <w:right w:val="none" w:sz="0" w:space="0" w:color="auto"/>
          </w:divBdr>
        </w:div>
        <w:div w:id="1975745488">
          <w:marLeft w:val="446"/>
          <w:marRight w:val="0"/>
          <w:marTop w:val="0"/>
          <w:marBottom w:val="0"/>
          <w:divBdr>
            <w:top w:val="none" w:sz="0" w:space="0" w:color="auto"/>
            <w:left w:val="none" w:sz="0" w:space="0" w:color="auto"/>
            <w:bottom w:val="none" w:sz="0" w:space="0" w:color="auto"/>
            <w:right w:val="none" w:sz="0" w:space="0" w:color="auto"/>
          </w:divBdr>
        </w:div>
        <w:div w:id="1796176981">
          <w:marLeft w:val="446"/>
          <w:marRight w:val="0"/>
          <w:marTop w:val="0"/>
          <w:marBottom w:val="0"/>
          <w:divBdr>
            <w:top w:val="none" w:sz="0" w:space="0" w:color="auto"/>
            <w:left w:val="none" w:sz="0" w:space="0" w:color="auto"/>
            <w:bottom w:val="none" w:sz="0" w:space="0" w:color="auto"/>
            <w:right w:val="none" w:sz="0" w:space="0" w:color="auto"/>
          </w:divBdr>
        </w:div>
      </w:divsChild>
    </w:div>
    <w:div w:id="212194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encat.sharepoint.com/:p:/r/sites/OficinaBIM/Documents%20compartits/04%20Comunicaci%C3%B3/03_Treballs/3.12-%20Enquesta%20estat%20Implementaci%C3%B3%20BIM%20DGIM/2025/BIMDGIM_NN_COM_TTS_INF_Feedback%20Intern%202025.pptx?d=w02d5dd40486d4271825bde4143d00575&amp;csf=1&amp;web=1&amp;e=KwKC7u"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c\Documents\Plantillas%20personalizadas%20de%20Office\PLANTILLA%20WORD%20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E2FD5BA4B33841B45B9EB33E0B41C7" ma:contentTypeVersion="14" ma:contentTypeDescription="Crea un document nou" ma:contentTypeScope="" ma:versionID="695410da3db036738fdfccaf6dfe5d50">
  <xsd:schema xmlns:xsd="http://www.w3.org/2001/XMLSchema" xmlns:xs="http://www.w3.org/2001/XMLSchema" xmlns:p="http://schemas.microsoft.com/office/2006/metadata/properties" xmlns:ns2="ae3e218c-81ea-4288-9112-61c2c3698e24" xmlns:ns3="c72ffd7a-cc4c-4f95-b344-2080ac2719a6" targetNamespace="http://schemas.microsoft.com/office/2006/metadata/properties" ma:root="true" ma:fieldsID="d29b833e7c077cad0eeaf1fac45718ff" ns2:_="" ns3:_="">
    <xsd:import namespace="ae3e218c-81ea-4288-9112-61c2c3698e24"/>
    <xsd:import namespace="c72ffd7a-cc4c-4f95-b344-2080ac2719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e218c-81ea-4288-9112-61c2c3698e24" elementFormDefault="qualified">
    <xsd:import namespace="http://schemas.microsoft.com/office/2006/documentManagement/types"/>
    <xsd:import namespace="http://schemas.microsoft.com/office/infopath/2007/PartnerControls"/>
    <xsd:element name="SharedWithUsers" ma:index="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 compartit amb detalls" ma:internalName="SharedWithDetails" ma:readOnly="true">
      <xsd:simpleType>
        <xsd:restriction base="dms:Note">
          <xsd:maxLength value="255"/>
        </xsd:restriction>
      </xsd:simpleType>
    </xsd:element>
    <xsd:element name="TaxCatchAll" ma:index="16" nillable="true" ma:displayName="Taxonomy Catch All Column" ma:hidden="true" ma:list="{2a5f536e-210a-40d3-8d58-477cbfe41efb}" ma:internalName="TaxCatchAll" ma:showField="CatchAllData" ma:web="ae3e218c-81ea-4288-9112-61c2c3698e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2ffd7a-cc4c-4f95-b344-2080ac2719a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3e218c-81ea-4288-9112-61c2c3698e24" xsi:nil="true"/>
    <lcf76f155ced4ddcb4097134ff3c332f xmlns="c72ffd7a-cc4c-4f95-b344-2080ac2719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7A68B7-71E6-4EEB-AA34-6ED919E11B77}"/>
</file>

<file path=customXml/itemProps2.xml><?xml version="1.0" encoding="utf-8"?>
<ds:datastoreItem xmlns:ds="http://schemas.openxmlformats.org/officeDocument/2006/customXml" ds:itemID="{FC3C7C7C-2651-4715-9321-7AA80C18D7E5}">
  <ds:schemaRefs>
    <ds:schemaRef ds:uri="http://schemas.microsoft.com/sharepoint/v3/contenttype/forms"/>
  </ds:schemaRefs>
</ds:datastoreItem>
</file>

<file path=customXml/itemProps3.xml><?xml version="1.0" encoding="utf-8"?>
<ds:datastoreItem xmlns:ds="http://schemas.openxmlformats.org/officeDocument/2006/customXml" ds:itemID="{CFD61FFD-2219-408B-8040-0E9BBE87B6A8}">
  <ds:schemaRefs>
    <ds:schemaRef ds:uri="http://schemas.openxmlformats.org/officeDocument/2006/bibliography"/>
  </ds:schemaRefs>
</ds:datastoreItem>
</file>

<file path=customXml/itemProps4.xml><?xml version="1.0" encoding="utf-8"?>
<ds:datastoreItem xmlns:ds="http://schemas.openxmlformats.org/officeDocument/2006/customXml" ds:itemID="{BD450999-9A2F-41EC-926E-C1CF454025A5}">
  <ds:schemaRefs>
    <ds:schemaRef ds:uri="http://schemas.microsoft.com/office/2006/metadata/properties"/>
    <ds:schemaRef ds:uri="http://schemas.microsoft.com/office/infopath/2007/PartnerControls"/>
    <ds:schemaRef ds:uri="0ab150a0-24e4-49bc-b658-925aa6a0afeb"/>
    <ds:schemaRef ds:uri="d1e2e6db-bb79-4b1f-9f71-f2e3317adfe5"/>
  </ds:schemaRefs>
</ds:datastoreItem>
</file>

<file path=docProps/app.xml><?xml version="1.0" encoding="utf-8"?>
<Properties xmlns="http://schemas.openxmlformats.org/officeDocument/2006/extended-properties" xmlns:vt="http://schemas.openxmlformats.org/officeDocument/2006/docPropsVTypes">
  <Template>PLANTILLA WORD C+A.dotx</Template>
  <TotalTime>1332</TotalTime>
  <Pages>36</Pages>
  <Words>9777</Words>
  <Characters>55734</Characters>
  <Application>Microsoft Office Word</Application>
  <DocSecurity>0</DocSecurity>
  <Lines>464</Lines>
  <Paragraphs>130</Paragraphs>
  <ScaleCrop>false</ScaleCrop>
  <Company/>
  <LinksUpToDate>false</LinksUpToDate>
  <CharactersWithSpaces>65381</CharactersWithSpaces>
  <SharedDoc>false</SharedDoc>
  <HLinks>
    <vt:vector size="228" baseType="variant">
      <vt:variant>
        <vt:i4>1638401</vt:i4>
      </vt:variant>
      <vt:variant>
        <vt:i4>225</vt:i4>
      </vt:variant>
      <vt:variant>
        <vt:i4>0</vt:i4>
      </vt:variant>
      <vt:variant>
        <vt:i4>5</vt:i4>
      </vt:variant>
      <vt:variant>
        <vt:lpwstr>https://gencat.sharepoint.com/:p:/r/sites/OficinaBIM/Documents compartits/04 Comunicaci%C3%B3/03_Treballs/3.12- Enquesta estat Implementaci%C3%B3 BIM DGIM/2025/BIMDGIM_NN_COM_TTS_INF_Feedback Intern 2025.pptx?d=w02d5dd40486d4271825bde4143d00575&amp;csf=1&amp;web=1&amp;e=KwKC7u</vt:lpwstr>
      </vt:variant>
      <vt:variant>
        <vt:lpwstr/>
      </vt:variant>
      <vt:variant>
        <vt:i4>1441849</vt:i4>
      </vt:variant>
      <vt:variant>
        <vt:i4>218</vt:i4>
      </vt:variant>
      <vt:variant>
        <vt:i4>0</vt:i4>
      </vt:variant>
      <vt:variant>
        <vt:i4>5</vt:i4>
      </vt:variant>
      <vt:variant>
        <vt:lpwstr/>
      </vt:variant>
      <vt:variant>
        <vt:lpwstr>_Toc198637393</vt:lpwstr>
      </vt:variant>
      <vt:variant>
        <vt:i4>1441849</vt:i4>
      </vt:variant>
      <vt:variant>
        <vt:i4>212</vt:i4>
      </vt:variant>
      <vt:variant>
        <vt:i4>0</vt:i4>
      </vt:variant>
      <vt:variant>
        <vt:i4>5</vt:i4>
      </vt:variant>
      <vt:variant>
        <vt:lpwstr/>
      </vt:variant>
      <vt:variant>
        <vt:lpwstr>_Toc198637392</vt:lpwstr>
      </vt:variant>
      <vt:variant>
        <vt:i4>1441849</vt:i4>
      </vt:variant>
      <vt:variant>
        <vt:i4>206</vt:i4>
      </vt:variant>
      <vt:variant>
        <vt:i4>0</vt:i4>
      </vt:variant>
      <vt:variant>
        <vt:i4>5</vt:i4>
      </vt:variant>
      <vt:variant>
        <vt:lpwstr/>
      </vt:variant>
      <vt:variant>
        <vt:lpwstr>_Toc198637391</vt:lpwstr>
      </vt:variant>
      <vt:variant>
        <vt:i4>1441849</vt:i4>
      </vt:variant>
      <vt:variant>
        <vt:i4>200</vt:i4>
      </vt:variant>
      <vt:variant>
        <vt:i4>0</vt:i4>
      </vt:variant>
      <vt:variant>
        <vt:i4>5</vt:i4>
      </vt:variant>
      <vt:variant>
        <vt:lpwstr/>
      </vt:variant>
      <vt:variant>
        <vt:lpwstr>_Toc198637390</vt:lpwstr>
      </vt:variant>
      <vt:variant>
        <vt:i4>1507385</vt:i4>
      </vt:variant>
      <vt:variant>
        <vt:i4>194</vt:i4>
      </vt:variant>
      <vt:variant>
        <vt:i4>0</vt:i4>
      </vt:variant>
      <vt:variant>
        <vt:i4>5</vt:i4>
      </vt:variant>
      <vt:variant>
        <vt:lpwstr/>
      </vt:variant>
      <vt:variant>
        <vt:lpwstr>_Toc198637389</vt:lpwstr>
      </vt:variant>
      <vt:variant>
        <vt:i4>1507385</vt:i4>
      </vt:variant>
      <vt:variant>
        <vt:i4>188</vt:i4>
      </vt:variant>
      <vt:variant>
        <vt:i4>0</vt:i4>
      </vt:variant>
      <vt:variant>
        <vt:i4>5</vt:i4>
      </vt:variant>
      <vt:variant>
        <vt:lpwstr/>
      </vt:variant>
      <vt:variant>
        <vt:lpwstr>_Toc198637388</vt:lpwstr>
      </vt:variant>
      <vt:variant>
        <vt:i4>1507385</vt:i4>
      </vt:variant>
      <vt:variant>
        <vt:i4>182</vt:i4>
      </vt:variant>
      <vt:variant>
        <vt:i4>0</vt:i4>
      </vt:variant>
      <vt:variant>
        <vt:i4>5</vt:i4>
      </vt:variant>
      <vt:variant>
        <vt:lpwstr/>
      </vt:variant>
      <vt:variant>
        <vt:lpwstr>_Toc198637387</vt:lpwstr>
      </vt:variant>
      <vt:variant>
        <vt:i4>1507385</vt:i4>
      </vt:variant>
      <vt:variant>
        <vt:i4>176</vt:i4>
      </vt:variant>
      <vt:variant>
        <vt:i4>0</vt:i4>
      </vt:variant>
      <vt:variant>
        <vt:i4>5</vt:i4>
      </vt:variant>
      <vt:variant>
        <vt:lpwstr/>
      </vt:variant>
      <vt:variant>
        <vt:lpwstr>_Toc198637386</vt:lpwstr>
      </vt:variant>
      <vt:variant>
        <vt:i4>1507385</vt:i4>
      </vt:variant>
      <vt:variant>
        <vt:i4>170</vt:i4>
      </vt:variant>
      <vt:variant>
        <vt:i4>0</vt:i4>
      </vt:variant>
      <vt:variant>
        <vt:i4>5</vt:i4>
      </vt:variant>
      <vt:variant>
        <vt:lpwstr/>
      </vt:variant>
      <vt:variant>
        <vt:lpwstr>_Toc198637385</vt:lpwstr>
      </vt:variant>
      <vt:variant>
        <vt:i4>1507385</vt:i4>
      </vt:variant>
      <vt:variant>
        <vt:i4>164</vt:i4>
      </vt:variant>
      <vt:variant>
        <vt:i4>0</vt:i4>
      </vt:variant>
      <vt:variant>
        <vt:i4>5</vt:i4>
      </vt:variant>
      <vt:variant>
        <vt:lpwstr/>
      </vt:variant>
      <vt:variant>
        <vt:lpwstr>_Toc198637384</vt:lpwstr>
      </vt:variant>
      <vt:variant>
        <vt:i4>1507385</vt:i4>
      </vt:variant>
      <vt:variant>
        <vt:i4>158</vt:i4>
      </vt:variant>
      <vt:variant>
        <vt:i4>0</vt:i4>
      </vt:variant>
      <vt:variant>
        <vt:i4>5</vt:i4>
      </vt:variant>
      <vt:variant>
        <vt:lpwstr/>
      </vt:variant>
      <vt:variant>
        <vt:lpwstr>_Toc198637383</vt:lpwstr>
      </vt:variant>
      <vt:variant>
        <vt:i4>1507385</vt:i4>
      </vt:variant>
      <vt:variant>
        <vt:i4>152</vt:i4>
      </vt:variant>
      <vt:variant>
        <vt:i4>0</vt:i4>
      </vt:variant>
      <vt:variant>
        <vt:i4>5</vt:i4>
      </vt:variant>
      <vt:variant>
        <vt:lpwstr/>
      </vt:variant>
      <vt:variant>
        <vt:lpwstr>_Toc198637382</vt:lpwstr>
      </vt:variant>
      <vt:variant>
        <vt:i4>1507385</vt:i4>
      </vt:variant>
      <vt:variant>
        <vt:i4>146</vt:i4>
      </vt:variant>
      <vt:variant>
        <vt:i4>0</vt:i4>
      </vt:variant>
      <vt:variant>
        <vt:i4>5</vt:i4>
      </vt:variant>
      <vt:variant>
        <vt:lpwstr/>
      </vt:variant>
      <vt:variant>
        <vt:lpwstr>_Toc198637381</vt:lpwstr>
      </vt:variant>
      <vt:variant>
        <vt:i4>1507385</vt:i4>
      </vt:variant>
      <vt:variant>
        <vt:i4>140</vt:i4>
      </vt:variant>
      <vt:variant>
        <vt:i4>0</vt:i4>
      </vt:variant>
      <vt:variant>
        <vt:i4>5</vt:i4>
      </vt:variant>
      <vt:variant>
        <vt:lpwstr/>
      </vt:variant>
      <vt:variant>
        <vt:lpwstr>_Toc198637380</vt:lpwstr>
      </vt:variant>
      <vt:variant>
        <vt:i4>1572921</vt:i4>
      </vt:variant>
      <vt:variant>
        <vt:i4>134</vt:i4>
      </vt:variant>
      <vt:variant>
        <vt:i4>0</vt:i4>
      </vt:variant>
      <vt:variant>
        <vt:i4>5</vt:i4>
      </vt:variant>
      <vt:variant>
        <vt:lpwstr/>
      </vt:variant>
      <vt:variant>
        <vt:lpwstr>_Toc198637379</vt:lpwstr>
      </vt:variant>
      <vt:variant>
        <vt:i4>1572921</vt:i4>
      </vt:variant>
      <vt:variant>
        <vt:i4>128</vt:i4>
      </vt:variant>
      <vt:variant>
        <vt:i4>0</vt:i4>
      </vt:variant>
      <vt:variant>
        <vt:i4>5</vt:i4>
      </vt:variant>
      <vt:variant>
        <vt:lpwstr/>
      </vt:variant>
      <vt:variant>
        <vt:lpwstr>_Toc198637378</vt:lpwstr>
      </vt:variant>
      <vt:variant>
        <vt:i4>1572921</vt:i4>
      </vt:variant>
      <vt:variant>
        <vt:i4>122</vt:i4>
      </vt:variant>
      <vt:variant>
        <vt:i4>0</vt:i4>
      </vt:variant>
      <vt:variant>
        <vt:i4>5</vt:i4>
      </vt:variant>
      <vt:variant>
        <vt:lpwstr/>
      </vt:variant>
      <vt:variant>
        <vt:lpwstr>_Toc198637377</vt:lpwstr>
      </vt:variant>
      <vt:variant>
        <vt:i4>1572921</vt:i4>
      </vt:variant>
      <vt:variant>
        <vt:i4>116</vt:i4>
      </vt:variant>
      <vt:variant>
        <vt:i4>0</vt:i4>
      </vt:variant>
      <vt:variant>
        <vt:i4>5</vt:i4>
      </vt:variant>
      <vt:variant>
        <vt:lpwstr/>
      </vt:variant>
      <vt:variant>
        <vt:lpwstr>_Toc198637376</vt:lpwstr>
      </vt:variant>
      <vt:variant>
        <vt:i4>1572921</vt:i4>
      </vt:variant>
      <vt:variant>
        <vt:i4>110</vt:i4>
      </vt:variant>
      <vt:variant>
        <vt:i4>0</vt:i4>
      </vt:variant>
      <vt:variant>
        <vt:i4>5</vt:i4>
      </vt:variant>
      <vt:variant>
        <vt:lpwstr/>
      </vt:variant>
      <vt:variant>
        <vt:lpwstr>_Toc198637375</vt:lpwstr>
      </vt:variant>
      <vt:variant>
        <vt:i4>1572921</vt:i4>
      </vt:variant>
      <vt:variant>
        <vt:i4>104</vt:i4>
      </vt:variant>
      <vt:variant>
        <vt:i4>0</vt:i4>
      </vt:variant>
      <vt:variant>
        <vt:i4>5</vt:i4>
      </vt:variant>
      <vt:variant>
        <vt:lpwstr/>
      </vt:variant>
      <vt:variant>
        <vt:lpwstr>_Toc198637374</vt:lpwstr>
      </vt:variant>
      <vt:variant>
        <vt:i4>1572921</vt:i4>
      </vt:variant>
      <vt:variant>
        <vt:i4>98</vt:i4>
      </vt:variant>
      <vt:variant>
        <vt:i4>0</vt:i4>
      </vt:variant>
      <vt:variant>
        <vt:i4>5</vt:i4>
      </vt:variant>
      <vt:variant>
        <vt:lpwstr/>
      </vt:variant>
      <vt:variant>
        <vt:lpwstr>_Toc198637373</vt:lpwstr>
      </vt:variant>
      <vt:variant>
        <vt:i4>1572921</vt:i4>
      </vt:variant>
      <vt:variant>
        <vt:i4>92</vt:i4>
      </vt:variant>
      <vt:variant>
        <vt:i4>0</vt:i4>
      </vt:variant>
      <vt:variant>
        <vt:i4>5</vt:i4>
      </vt:variant>
      <vt:variant>
        <vt:lpwstr/>
      </vt:variant>
      <vt:variant>
        <vt:lpwstr>_Toc198637372</vt:lpwstr>
      </vt:variant>
      <vt:variant>
        <vt:i4>1572921</vt:i4>
      </vt:variant>
      <vt:variant>
        <vt:i4>86</vt:i4>
      </vt:variant>
      <vt:variant>
        <vt:i4>0</vt:i4>
      </vt:variant>
      <vt:variant>
        <vt:i4>5</vt:i4>
      </vt:variant>
      <vt:variant>
        <vt:lpwstr/>
      </vt:variant>
      <vt:variant>
        <vt:lpwstr>_Toc198637371</vt:lpwstr>
      </vt:variant>
      <vt:variant>
        <vt:i4>1572921</vt:i4>
      </vt:variant>
      <vt:variant>
        <vt:i4>80</vt:i4>
      </vt:variant>
      <vt:variant>
        <vt:i4>0</vt:i4>
      </vt:variant>
      <vt:variant>
        <vt:i4>5</vt:i4>
      </vt:variant>
      <vt:variant>
        <vt:lpwstr/>
      </vt:variant>
      <vt:variant>
        <vt:lpwstr>_Toc198637370</vt:lpwstr>
      </vt:variant>
      <vt:variant>
        <vt:i4>1638457</vt:i4>
      </vt:variant>
      <vt:variant>
        <vt:i4>74</vt:i4>
      </vt:variant>
      <vt:variant>
        <vt:i4>0</vt:i4>
      </vt:variant>
      <vt:variant>
        <vt:i4>5</vt:i4>
      </vt:variant>
      <vt:variant>
        <vt:lpwstr/>
      </vt:variant>
      <vt:variant>
        <vt:lpwstr>_Toc198637369</vt:lpwstr>
      </vt:variant>
      <vt:variant>
        <vt:i4>1638457</vt:i4>
      </vt:variant>
      <vt:variant>
        <vt:i4>68</vt:i4>
      </vt:variant>
      <vt:variant>
        <vt:i4>0</vt:i4>
      </vt:variant>
      <vt:variant>
        <vt:i4>5</vt:i4>
      </vt:variant>
      <vt:variant>
        <vt:lpwstr/>
      </vt:variant>
      <vt:variant>
        <vt:lpwstr>_Toc198637368</vt:lpwstr>
      </vt:variant>
      <vt:variant>
        <vt:i4>1638457</vt:i4>
      </vt:variant>
      <vt:variant>
        <vt:i4>62</vt:i4>
      </vt:variant>
      <vt:variant>
        <vt:i4>0</vt:i4>
      </vt:variant>
      <vt:variant>
        <vt:i4>5</vt:i4>
      </vt:variant>
      <vt:variant>
        <vt:lpwstr/>
      </vt:variant>
      <vt:variant>
        <vt:lpwstr>_Toc198637367</vt:lpwstr>
      </vt:variant>
      <vt:variant>
        <vt:i4>1638457</vt:i4>
      </vt:variant>
      <vt:variant>
        <vt:i4>56</vt:i4>
      </vt:variant>
      <vt:variant>
        <vt:i4>0</vt:i4>
      </vt:variant>
      <vt:variant>
        <vt:i4>5</vt:i4>
      </vt:variant>
      <vt:variant>
        <vt:lpwstr/>
      </vt:variant>
      <vt:variant>
        <vt:lpwstr>_Toc198637366</vt:lpwstr>
      </vt:variant>
      <vt:variant>
        <vt:i4>1638457</vt:i4>
      </vt:variant>
      <vt:variant>
        <vt:i4>50</vt:i4>
      </vt:variant>
      <vt:variant>
        <vt:i4>0</vt:i4>
      </vt:variant>
      <vt:variant>
        <vt:i4>5</vt:i4>
      </vt:variant>
      <vt:variant>
        <vt:lpwstr/>
      </vt:variant>
      <vt:variant>
        <vt:lpwstr>_Toc198637365</vt:lpwstr>
      </vt:variant>
      <vt:variant>
        <vt:i4>1638457</vt:i4>
      </vt:variant>
      <vt:variant>
        <vt:i4>44</vt:i4>
      </vt:variant>
      <vt:variant>
        <vt:i4>0</vt:i4>
      </vt:variant>
      <vt:variant>
        <vt:i4>5</vt:i4>
      </vt:variant>
      <vt:variant>
        <vt:lpwstr/>
      </vt:variant>
      <vt:variant>
        <vt:lpwstr>_Toc198637364</vt:lpwstr>
      </vt:variant>
      <vt:variant>
        <vt:i4>1638457</vt:i4>
      </vt:variant>
      <vt:variant>
        <vt:i4>38</vt:i4>
      </vt:variant>
      <vt:variant>
        <vt:i4>0</vt:i4>
      </vt:variant>
      <vt:variant>
        <vt:i4>5</vt:i4>
      </vt:variant>
      <vt:variant>
        <vt:lpwstr/>
      </vt:variant>
      <vt:variant>
        <vt:lpwstr>_Toc198637363</vt:lpwstr>
      </vt:variant>
      <vt:variant>
        <vt:i4>1638457</vt:i4>
      </vt:variant>
      <vt:variant>
        <vt:i4>32</vt:i4>
      </vt:variant>
      <vt:variant>
        <vt:i4>0</vt:i4>
      </vt:variant>
      <vt:variant>
        <vt:i4>5</vt:i4>
      </vt:variant>
      <vt:variant>
        <vt:lpwstr/>
      </vt:variant>
      <vt:variant>
        <vt:lpwstr>_Toc198637362</vt:lpwstr>
      </vt:variant>
      <vt:variant>
        <vt:i4>1638457</vt:i4>
      </vt:variant>
      <vt:variant>
        <vt:i4>26</vt:i4>
      </vt:variant>
      <vt:variant>
        <vt:i4>0</vt:i4>
      </vt:variant>
      <vt:variant>
        <vt:i4>5</vt:i4>
      </vt:variant>
      <vt:variant>
        <vt:lpwstr/>
      </vt:variant>
      <vt:variant>
        <vt:lpwstr>_Toc198637361</vt:lpwstr>
      </vt:variant>
      <vt:variant>
        <vt:i4>1638457</vt:i4>
      </vt:variant>
      <vt:variant>
        <vt:i4>20</vt:i4>
      </vt:variant>
      <vt:variant>
        <vt:i4>0</vt:i4>
      </vt:variant>
      <vt:variant>
        <vt:i4>5</vt:i4>
      </vt:variant>
      <vt:variant>
        <vt:lpwstr/>
      </vt:variant>
      <vt:variant>
        <vt:lpwstr>_Toc198637360</vt:lpwstr>
      </vt:variant>
      <vt:variant>
        <vt:i4>1703993</vt:i4>
      </vt:variant>
      <vt:variant>
        <vt:i4>14</vt:i4>
      </vt:variant>
      <vt:variant>
        <vt:i4>0</vt:i4>
      </vt:variant>
      <vt:variant>
        <vt:i4>5</vt:i4>
      </vt:variant>
      <vt:variant>
        <vt:lpwstr/>
      </vt:variant>
      <vt:variant>
        <vt:lpwstr>_Toc198637359</vt:lpwstr>
      </vt:variant>
      <vt:variant>
        <vt:i4>1703993</vt:i4>
      </vt:variant>
      <vt:variant>
        <vt:i4>8</vt:i4>
      </vt:variant>
      <vt:variant>
        <vt:i4>0</vt:i4>
      </vt:variant>
      <vt:variant>
        <vt:i4>5</vt:i4>
      </vt:variant>
      <vt:variant>
        <vt:lpwstr/>
      </vt:variant>
      <vt:variant>
        <vt:lpwstr>_Toc198637358</vt:lpwstr>
      </vt:variant>
      <vt:variant>
        <vt:i4>1703993</vt:i4>
      </vt:variant>
      <vt:variant>
        <vt:i4>2</vt:i4>
      </vt:variant>
      <vt:variant>
        <vt:i4>0</vt:i4>
      </vt:variant>
      <vt:variant>
        <vt:i4>5</vt:i4>
      </vt:variant>
      <vt:variant>
        <vt:lpwstr/>
      </vt:variant>
      <vt:variant>
        <vt:lpwstr>_Toc198637357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Marc Garcés</dc:creator>
  <cp:keywords/>
  <dc:description/>
  <cp:lastModifiedBy>Antonio Alberto Leciñena Bacarizo</cp:lastModifiedBy>
  <cp:revision>3104</cp:revision>
  <cp:lastPrinted>2025-02-27T15:47:00Z</cp:lastPrinted>
  <dcterms:created xsi:type="dcterms:W3CDTF">2022-03-11T16:02:00Z</dcterms:created>
  <dcterms:modified xsi:type="dcterms:W3CDTF">2025-06-23T16:09:00Z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0x01010064E2FD5BA4B33841B45B9EB33E0B41C7</vt:lpwstr>
  </property>
  <property fmtid="{D5CDD505-2E9C-101B-9397-08002B2CF9AE}" pid="3" name="MediaServiceImageTags">
    <vt:lpwstr/>
  </property>
</Properties>
</file>