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D0" w:rsidRDefault="00FF18D0" w:rsidP="004C06D8">
      <w:pPr>
        <w:autoSpaceDE w:val="0"/>
        <w:autoSpaceDN w:val="0"/>
        <w:adjustRightInd w:val="0"/>
        <w:spacing w:line="240" w:lineRule="exact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</w:p>
    <w:p w:rsidR="00626C0C" w:rsidRPr="00FF116D" w:rsidRDefault="007501AB" w:rsidP="00F06578">
      <w:pPr>
        <w:spacing w:after="120"/>
        <w:jc w:val="both"/>
        <w:rPr>
          <w:rFonts w:asciiTheme="minorHAnsi" w:eastAsia="Arial" w:hAnsiTheme="minorHAnsi" w:cs="Arial"/>
          <w:b/>
          <w:bCs/>
          <w:sz w:val="24"/>
          <w:szCs w:val="24"/>
          <w:lang w:eastAsia="ca-ES" w:bidi="ca-ES"/>
        </w:rPr>
      </w:pPr>
      <w:r w:rsidRPr="0066446D">
        <w:rPr>
          <w:rFonts w:asciiTheme="minorHAnsi" w:eastAsia="Arial" w:hAnsiTheme="minorHAnsi" w:cs="Arial"/>
          <w:b/>
          <w:bCs/>
          <w:sz w:val="24"/>
          <w:szCs w:val="24"/>
          <w:lang w:eastAsia="ca-ES" w:bidi="ca-ES"/>
        </w:rPr>
        <w:t xml:space="preserve">ANNEX </w:t>
      </w:r>
      <w:r w:rsidR="00652AD8" w:rsidRPr="0066446D">
        <w:rPr>
          <w:rFonts w:asciiTheme="minorHAnsi" w:eastAsia="Arial" w:hAnsiTheme="minorHAnsi" w:cs="Arial"/>
          <w:b/>
          <w:bCs/>
          <w:sz w:val="24"/>
          <w:szCs w:val="24"/>
          <w:lang w:eastAsia="ca-ES" w:bidi="ca-ES"/>
        </w:rPr>
        <w:t>2 PCA</w:t>
      </w:r>
      <w:r w:rsidR="00BB2709" w:rsidRPr="0066446D">
        <w:rPr>
          <w:rFonts w:asciiTheme="minorHAnsi" w:eastAsia="Arial" w:hAnsiTheme="minorHAnsi" w:cs="Arial"/>
          <w:b/>
          <w:bCs/>
          <w:sz w:val="24"/>
          <w:szCs w:val="24"/>
          <w:lang w:eastAsia="ca-ES" w:bidi="ca-ES"/>
        </w:rPr>
        <w:t>P</w:t>
      </w:r>
      <w:r w:rsidRPr="0066446D">
        <w:rPr>
          <w:rFonts w:asciiTheme="minorHAnsi" w:eastAsia="Arial" w:hAnsiTheme="minorHAnsi" w:cs="Arial"/>
          <w:b/>
          <w:bCs/>
          <w:sz w:val="24"/>
          <w:szCs w:val="24"/>
          <w:lang w:eastAsia="ca-ES" w:bidi="ca-ES"/>
        </w:rPr>
        <w:t xml:space="preserve"> - MODEL </w:t>
      </w:r>
      <w:r w:rsidR="006F3E70" w:rsidRPr="0066446D">
        <w:rPr>
          <w:rFonts w:asciiTheme="minorHAnsi" w:eastAsia="Arial" w:hAnsiTheme="minorHAnsi" w:cs="Arial"/>
          <w:b/>
          <w:bCs/>
          <w:sz w:val="24"/>
          <w:szCs w:val="24"/>
          <w:lang w:eastAsia="ca-ES" w:bidi="ca-ES"/>
        </w:rPr>
        <w:t>D’OFERTA ECONÒMICA:</w:t>
      </w:r>
      <w:bookmarkEnd w:id="0"/>
      <w:r w:rsidR="006F3E70" w:rsidRPr="0066446D">
        <w:rPr>
          <w:rFonts w:asciiTheme="minorHAnsi" w:eastAsia="Arial" w:hAnsiTheme="minorHAnsi" w:cs="Arial"/>
          <w:b/>
          <w:bCs/>
          <w:sz w:val="24"/>
          <w:szCs w:val="24"/>
          <w:lang w:eastAsia="ca-ES" w:bidi="ca-ES"/>
        </w:rPr>
        <w:t xml:space="preserve"> </w:t>
      </w:r>
      <w:r w:rsidR="006F3E70" w:rsidRPr="00FF116D">
        <w:rPr>
          <w:rFonts w:asciiTheme="minorHAnsi" w:eastAsia="Arial" w:hAnsiTheme="minorHAnsi" w:cs="Arial"/>
          <w:b/>
          <w:bCs/>
          <w:sz w:val="24"/>
          <w:szCs w:val="24"/>
          <w:lang w:eastAsia="ca-ES" w:bidi="ca-ES"/>
        </w:rPr>
        <w:t xml:space="preserve">CONTRACTACIÓ </w:t>
      </w:r>
      <w:r w:rsidR="006F3E70">
        <w:rPr>
          <w:rFonts w:asciiTheme="minorHAnsi" w:eastAsia="Arial" w:hAnsiTheme="minorHAnsi" w:cs="Arial"/>
          <w:b/>
          <w:bCs/>
          <w:sz w:val="24"/>
          <w:szCs w:val="24"/>
          <w:lang w:eastAsia="ca-ES" w:bidi="ca-ES"/>
        </w:rPr>
        <w:t xml:space="preserve">DE LA </w:t>
      </w:r>
      <w:r w:rsidR="006F3E70" w:rsidRPr="006F3E70">
        <w:rPr>
          <w:rFonts w:asciiTheme="minorHAnsi" w:eastAsia="Arial" w:hAnsiTheme="minorHAnsi" w:cs="Arial"/>
          <w:b/>
          <w:bCs/>
          <w:sz w:val="24"/>
          <w:szCs w:val="24"/>
          <w:lang w:eastAsia="ca-ES" w:bidi="ca-ES"/>
        </w:rPr>
        <w:t>PÒLISSA DE RESPONSABILITAT CIVIL PER L’ASSAIG CLÍNIC CSAPG-42, TITULAT: “EFICÀCIA DEL PLASMA RIC EN PLAQUETES EN EL TRACTAMENT DE LES ÚLCERES PER PRESSIÓ: ASSAIG CLÍNIC ALEATORITZAT”, PER AL CONSORCI SANITARI DE L’ALT PENEDÈS I GARRAF</w:t>
      </w:r>
      <w:r w:rsidR="006F3E70">
        <w:rPr>
          <w:rFonts w:asciiTheme="minorHAnsi" w:eastAsia="Arial" w:hAnsiTheme="minorHAnsi" w:cs="Arial"/>
          <w:b/>
          <w:bCs/>
          <w:sz w:val="24"/>
          <w:szCs w:val="24"/>
          <w:lang w:eastAsia="ca-ES" w:bidi="ca-ES"/>
        </w:rPr>
        <w:t>.</w:t>
      </w:r>
    </w:p>
    <w:p w:rsidR="002D711D" w:rsidRPr="00FF116D" w:rsidRDefault="002D711D" w:rsidP="00692560">
      <w:pPr>
        <w:spacing w:after="120"/>
        <w:jc w:val="center"/>
        <w:rPr>
          <w:rFonts w:asciiTheme="minorHAnsi" w:hAnsiTheme="minorHAnsi" w:cs="Calibri"/>
          <w:color w:val="000000"/>
          <w:sz w:val="16"/>
          <w:szCs w:val="16"/>
          <w:lang w:eastAsia="zh-CN"/>
        </w:rPr>
      </w:pPr>
    </w:p>
    <w:p w:rsidR="00F156CD" w:rsidRPr="00FF116D" w:rsidRDefault="007501AB" w:rsidP="00F06578">
      <w:pPr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  <w:r w:rsidRPr="00FF116D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proveït de DNI _______________, declara que, </w:t>
      </w:r>
      <w:r w:rsidRPr="00FF116D">
        <w:rPr>
          <w:rFonts w:asciiTheme="minorHAnsi" w:hAnsiTheme="minorHAnsi" w:cs="Arial"/>
          <w:color w:val="000000"/>
          <w:lang w:eastAsia="zh-CN"/>
        </w:rPr>
        <w:t xml:space="preserve">assabentat de l’anunci publicat al perfil del contractant del Consorci Sanitari de l’Alt </w:t>
      </w:r>
      <w:r w:rsidR="00FF116D">
        <w:rPr>
          <w:rFonts w:asciiTheme="minorHAnsi" w:hAnsiTheme="minorHAnsi" w:cs="Arial"/>
          <w:color w:val="000000"/>
          <w:lang w:eastAsia="zh-CN"/>
        </w:rPr>
        <w:t>P</w:t>
      </w:r>
      <w:r w:rsidR="00FF116D" w:rsidRPr="00FF116D">
        <w:rPr>
          <w:rFonts w:asciiTheme="minorHAnsi" w:hAnsiTheme="minorHAnsi" w:cs="Arial"/>
          <w:color w:val="000000"/>
          <w:lang w:eastAsia="zh-CN"/>
        </w:rPr>
        <w:t>enedès</w:t>
      </w:r>
      <w:r w:rsidR="00FF116D">
        <w:rPr>
          <w:rFonts w:asciiTheme="minorHAnsi" w:hAnsiTheme="minorHAnsi" w:cs="Arial"/>
          <w:color w:val="000000"/>
          <w:lang w:eastAsia="zh-CN"/>
        </w:rPr>
        <w:t xml:space="preserve"> i G</w:t>
      </w:r>
      <w:r w:rsidR="00FF116D" w:rsidRPr="00FF116D">
        <w:rPr>
          <w:rFonts w:asciiTheme="minorHAnsi" w:hAnsiTheme="minorHAnsi" w:cs="Arial"/>
          <w:color w:val="000000"/>
          <w:lang w:eastAsia="zh-CN"/>
        </w:rPr>
        <w:t xml:space="preserve">arraf i de les condicions i requisits que s’exigeixen per la </w:t>
      </w:r>
      <w:r w:rsidR="00FF116D" w:rsidRPr="00FF116D">
        <w:rPr>
          <w:rFonts w:asciiTheme="minorHAnsi" w:hAnsiTheme="minorHAnsi" w:cstheme="minorHAnsi"/>
          <w:b/>
        </w:rPr>
        <w:t>contractació</w:t>
      </w:r>
      <w:r w:rsidR="00FF116D" w:rsidRPr="00FF116D">
        <w:rPr>
          <w:rFonts w:asciiTheme="minorHAnsi" w:eastAsia="Arial" w:hAnsiTheme="minorHAnsi" w:cs="Arial"/>
          <w:b/>
          <w:bCs/>
          <w:lang w:eastAsia="ca-ES" w:bidi="ca-ES"/>
        </w:rPr>
        <w:t xml:space="preserve"> d</w:t>
      </w:r>
      <w:r w:rsidR="00420A72">
        <w:rPr>
          <w:rFonts w:asciiTheme="minorHAnsi" w:eastAsia="Arial" w:hAnsiTheme="minorHAnsi" w:cs="Arial"/>
          <w:b/>
          <w:bCs/>
          <w:lang w:eastAsia="ca-ES" w:bidi="ca-ES"/>
        </w:rPr>
        <w:t xml:space="preserve">el </w:t>
      </w:r>
      <w:r w:rsidR="00420A72" w:rsidRPr="00420A72">
        <w:rPr>
          <w:rFonts w:asciiTheme="minorHAnsi" w:eastAsia="Arial" w:hAnsiTheme="minorHAnsi" w:cs="Arial"/>
          <w:b/>
          <w:bCs/>
          <w:lang w:eastAsia="ca-ES" w:bidi="ca-ES"/>
        </w:rPr>
        <w:t>servei de suport per a la codificació d'informes d'alta hospitalària i CMA, subministrament i manteniment de llicència agrupador GRD i de software analític així com el servei de benchmarking per al procés de codificació tan extern com intern per al Consorci Sanitari de l'Alt Penedès i Garraf (CSAPG), dividida en dos (2) lots</w:t>
      </w:r>
      <w:r w:rsidR="00F13927" w:rsidRPr="00FF116D">
        <w:rPr>
          <w:rFonts w:asciiTheme="minorHAnsi" w:hAnsiTheme="minorHAnsi" w:cs="Arial"/>
          <w:b/>
          <w:color w:val="000000"/>
          <w:lang w:eastAsia="zh-CN"/>
        </w:rPr>
        <w:t>,</w:t>
      </w:r>
      <w:r w:rsidRPr="00FF116D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FF116D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Pr="00FF116D">
        <w:rPr>
          <w:rFonts w:asciiTheme="minorHAnsi" w:hAnsiTheme="minorHAnsi" w:cs="Calibri"/>
          <w:b/>
          <w:color w:val="000000"/>
          <w:lang w:eastAsia="zh-CN"/>
        </w:rPr>
        <w:t xml:space="preserve">CSAPG </w:t>
      </w:r>
      <w:r w:rsidR="006F3E70">
        <w:rPr>
          <w:rFonts w:asciiTheme="minorHAnsi" w:hAnsiTheme="minorHAnsi" w:cs="Calibri"/>
          <w:b/>
          <w:color w:val="000000"/>
          <w:lang w:eastAsia="zh-CN"/>
        </w:rPr>
        <w:t xml:space="preserve">OB </w:t>
      </w:r>
      <w:r w:rsidRPr="00FF116D">
        <w:rPr>
          <w:rFonts w:asciiTheme="minorHAnsi" w:hAnsiTheme="minorHAnsi" w:cs="Calibri"/>
          <w:b/>
          <w:color w:val="000000"/>
          <w:lang w:eastAsia="zh-CN"/>
        </w:rPr>
        <w:t>20</w:t>
      </w:r>
      <w:r w:rsidR="00594F3C" w:rsidRPr="00FF116D">
        <w:rPr>
          <w:rFonts w:asciiTheme="minorHAnsi" w:hAnsiTheme="minorHAnsi" w:cs="Calibri"/>
          <w:b/>
          <w:color w:val="000000"/>
          <w:lang w:eastAsia="zh-CN"/>
        </w:rPr>
        <w:t>2</w:t>
      </w:r>
      <w:r w:rsidR="006F3E70">
        <w:rPr>
          <w:rFonts w:asciiTheme="minorHAnsi" w:hAnsiTheme="minorHAnsi" w:cs="Calibri"/>
          <w:b/>
          <w:color w:val="000000"/>
          <w:lang w:eastAsia="zh-CN"/>
        </w:rPr>
        <w:t>5</w:t>
      </w:r>
      <w:r w:rsidRPr="00FF116D">
        <w:rPr>
          <w:rFonts w:asciiTheme="minorHAnsi" w:hAnsiTheme="minorHAnsi" w:cs="Calibri"/>
          <w:b/>
          <w:color w:val="000000"/>
          <w:lang w:eastAsia="zh-CN"/>
        </w:rPr>
        <w:t>/</w:t>
      </w:r>
      <w:r w:rsidR="006F3E70">
        <w:rPr>
          <w:rFonts w:asciiTheme="minorHAnsi" w:hAnsiTheme="minorHAnsi" w:cs="Calibri"/>
          <w:b/>
          <w:color w:val="000000"/>
          <w:lang w:eastAsia="zh-CN"/>
        </w:rPr>
        <w:t>1</w:t>
      </w:r>
      <w:r w:rsidR="00420A72">
        <w:rPr>
          <w:rFonts w:asciiTheme="minorHAnsi" w:hAnsiTheme="minorHAnsi" w:cs="Calibri"/>
          <w:b/>
          <w:color w:val="000000"/>
          <w:lang w:eastAsia="zh-CN"/>
        </w:rPr>
        <w:t>6</w:t>
      </w:r>
      <w:r w:rsidRPr="00FF116D">
        <w:rPr>
          <w:rFonts w:asciiTheme="minorHAnsi" w:hAnsiTheme="minorHAnsi" w:cs="Calibri"/>
          <w:color w:val="000000"/>
          <w:lang w:eastAsia="zh-CN"/>
        </w:rPr>
        <w:t>, es compromet, en nom i representació de l’empresa, ________________, proveïda de NIF núm. ________________, a executar el contracte corresponent amb estricta subjecció als requisits i condicions estipulats per</w:t>
      </w:r>
      <w:r w:rsidR="00630D9C" w:rsidRPr="00FF116D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FF116D">
        <w:rPr>
          <w:rFonts w:asciiTheme="minorHAnsi" w:hAnsiTheme="minorHAnsi" w:cs="Calibri"/>
          <w:color w:val="000000"/>
          <w:lang w:eastAsia="zh-CN"/>
        </w:rPr>
        <w:t>:</w:t>
      </w:r>
    </w:p>
    <w:p w:rsidR="00BB2F3F" w:rsidRDefault="00BB2F3F" w:rsidP="00BB2F3F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b/>
          <w:color w:val="000000"/>
          <w:u w:val="single"/>
          <w:lang w:eastAsia="zh-CN"/>
        </w:rPr>
      </w:pPr>
    </w:p>
    <w:p w:rsidR="0066446D" w:rsidRPr="00BB2F3F" w:rsidRDefault="00BB2F3F" w:rsidP="00BB2F3F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b/>
          <w:color w:val="000000"/>
          <w:u w:val="single"/>
          <w:lang w:eastAsia="zh-CN"/>
        </w:rPr>
      </w:pPr>
      <w:r w:rsidRPr="00E51A68">
        <w:rPr>
          <w:rFonts w:asciiTheme="minorHAnsi" w:hAnsiTheme="minorHAnsi" w:cs="Calibri"/>
          <w:b/>
          <w:color w:val="000000"/>
          <w:u w:val="single"/>
          <w:lang w:eastAsia="zh-CN"/>
        </w:rPr>
        <w:t>Oferta econòmica:</w:t>
      </w: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1980"/>
        <w:gridCol w:w="1692"/>
        <w:gridCol w:w="1575"/>
        <w:gridCol w:w="1480"/>
        <w:gridCol w:w="1951"/>
      </w:tblGrid>
      <w:tr w:rsidR="00F156CD" w:rsidRPr="002F4D89" w:rsidTr="000A5EDC">
        <w:trPr>
          <w:trHeight w:val="492"/>
        </w:trPr>
        <w:tc>
          <w:tcPr>
            <w:tcW w:w="1980" w:type="dxa"/>
            <w:shd w:val="clear" w:color="auto" w:fill="C6D9F1" w:themeFill="text2" w:themeFillTint="33"/>
            <w:vAlign w:val="center"/>
          </w:tcPr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CONCEPTE</w:t>
            </w:r>
          </w:p>
        </w:tc>
        <w:tc>
          <w:tcPr>
            <w:tcW w:w="1692" w:type="dxa"/>
            <w:shd w:val="clear" w:color="auto" w:fill="C6D9F1" w:themeFill="text2" w:themeFillTint="33"/>
            <w:vAlign w:val="center"/>
          </w:tcPr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  <w:r w:rsidR="0093222A"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ANUAL</w:t>
            </w:r>
          </w:p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75" w:type="dxa"/>
            <w:shd w:val="clear" w:color="auto" w:fill="C6D9F1" w:themeFill="text2" w:themeFillTint="33"/>
            <w:vAlign w:val="center"/>
          </w:tcPr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  <w:r w:rsidR="0093222A"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 ANUAL</w:t>
            </w:r>
          </w:p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80" w:type="dxa"/>
            <w:shd w:val="clear" w:color="auto" w:fill="C6D9F1" w:themeFill="text2" w:themeFillTint="33"/>
            <w:vAlign w:val="center"/>
          </w:tcPr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951" w:type="dxa"/>
            <w:shd w:val="clear" w:color="auto" w:fill="C6D9F1" w:themeFill="text2" w:themeFillTint="33"/>
            <w:vAlign w:val="center"/>
          </w:tcPr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  <w:r w:rsidR="0093222A"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 ANUAL</w:t>
            </w:r>
          </w:p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F156CD" w:rsidRPr="002F4D89" w:rsidTr="00F55AF5">
        <w:trPr>
          <w:trHeight w:val="410"/>
        </w:trPr>
        <w:tc>
          <w:tcPr>
            <w:tcW w:w="1980" w:type="dxa"/>
            <w:vAlign w:val="center"/>
          </w:tcPr>
          <w:p w:rsidR="00F156CD" w:rsidRPr="00FF116D" w:rsidRDefault="00F156CD" w:rsidP="0093222A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Oferta econòmica </w:t>
            </w:r>
            <w:r w:rsidR="0093222A" w:rsidRPr="00FF116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anual</w:t>
            </w:r>
          </w:p>
        </w:tc>
        <w:tc>
          <w:tcPr>
            <w:tcW w:w="1692" w:type="dxa"/>
            <w:vAlign w:val="center"/>
          </w:tcPr>
          <w:p w:rsidR="00F156CD" w:rsidRPr="00FF116D" w:rsidRDefault="00A13FB0" w:rsidP="006F3E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27</w:t>
            </w:r>
            <w:r w:rsidR="0069256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0</w:t>
            </w:r>
            <w:r w:rsidR="0069256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00</w:t>
            </w:r>
            <w:r w:rsidR="0093222A" w:rsidRPr="00FF116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,00</w:t>
            </w:r>
            <w:r w:rsidR="00394B45" w:rsidRPr="00FF116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€</w:t>
            </w:r>
          </w:p>
        </w:tc>
        <w:tc>
          <w:tcPr>
            <w:tcW w:w="1575" w:type="dxa"/>
            <w:vAlign w:val="center"/>
          </w:tcPr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0A5EDC" w:rsidRDefault="000A5EDC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FF116D" w:rsidRPr="00FF116D" w:rsidRDefault="00FF116D" w:rsidP="00F73488">
      <w:pPr>
        <w:tabs>
          <w:tab w:val="left" w:pos="2711"/>
        </w:tabs>
        <w:suppressAutoHyphens/>
        <w:jc w:val="center"/>
        <w:rPr>
          <w:rFonts w:asciiTheme="minorHAnsi" w:hAnsiTheme="minorHAnsi" w:cs="Calibri"/>
          <w:sz w:val="16"/>
          <w:szCs w:val="16"/>
          <w:lang w:eastAsia="zh-CN"/>
        </w:rPr>
      </w:pP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1980"/>
        <w:gridCol w:w="1692"/>
        <w:gridCol w:w="1575"/>
        <w:gridCol w:w="1480"/>
        <w:gridCol w:w="1951"/>
      </w:tblGrid>
      <w:tr w:rsidR="0093222A" w:rsidRPr="002F4D89" w:rsidTr="002B555E">
        <w:trPr>
          <w:trHeight w:val="492"/>
        </w:trPr>
        <w:tc>
          <w:tcPr>
            <w:tcW w:w="1980" w:type="dxa"/>
            <w:shd w:val="clear" w:color="auto" w:fill="C6D9F1" w:themeFill="text2" w:themeFillTint="33"/>
            <w:vAlign w:val="center"/>
          </w:tcPr>
          <w:p w:rsidR="0093222A" w:rsidRPr="00FF116D" w:rsidRDefault="0093222A" w:rsidP="002B555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93222A" w:rsidRPr="00FF116D" w:rsidRDefault="0093222A" w:rsidP="002B555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CONCEPTE</w:t>
            </w:r>
          </w:p>
        </w:tc>
        <w:tc>
          <w:tcPr>
            <w:tcW w:w="1692" w:type="dxa"/>
            <w:shd w:val="clear" w:color="auto" w:fill="C6D9F1" w:themeFill="text2" w:themeFillTint="33"/>
            <w:vAlign w:val="center"/>
          </w:tcPr>
          <w:p w:rsidR="00FF116D" w:rsidRPr="00FF116D" w:rsidRDefault="0093222A" w:rsidP="0093222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PREU MÀXIM VIGENCIA CONTRACTE </w:t>
            </w:r>
          </w:p>
          <w:p w:rsidR="0093222A" w:rsidRPr="00FF116D" w:rsidRDefault="0093222A" w:rsidP="0093222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(2 anys)</w:t>
            </w:r>
          </w:p>
          <w:p w:rsidR="0093222A" w:rsidRPr="00FF116D" w:rsidRDefault="0093222A" w:rsidP="002B555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75" w:type="dxa"/>
            <w:shd w:val="clear" w:color="auto" w:fill="C6D9F1" w:themeFill="text2" w:themeFillTint="33"/>
            <w:vAlign w:val="center"/>
          </w:tcPr>
          <w:p w:rsidR="00F6312E" w:rsidRDefault="0093222A" w:rsidP="0093222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OFERTAT </w:t>
            </w: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</w:t>
            </w:r>
            <w:r w:rsidRPr="00FF116D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VIGENCIA CONTRACTE</w:t>
            </w:r>
          </w:p>
          <w:p w:rsidR="0093222A" w:rsidRPr="00FF116D" w:rsidRDefault="0093222A" w:rsidP="0093222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 (2 anys)</w:t>
            </w:r>
          </w:p>
          <w:p w:rsidR="0093222A" w:rsidRPr="00FF116D" w:rsidRDefault="0093222A" w:rsidP="002B555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80" w:type="dxa"/>
            <w:shd w:val="clear" w:color="auto" w:fill="C6D9F1" w:themeFill="text2" w:themeFillTint="33"/>
            <w:vAlign w:val="center"/>
          </w:tcPr>
          <w:p w:rsidR="0093222A" w:rsidRPr="00FF116D" w:rsidRDefault="0093222A" w:rsidP="002B555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93222A" w:rsidRPr="00FF116D" w:rsidRDefault="0093222A" w:rsidP="002B555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951" w:type="dxa"/>
            <w:shd w:val="clear" w:color="auto" w:fill="C6D9F1" w:themeFill="text2" w:themeFillTint="33"/>
            <w:vAlign w:val="center"/>
          </w:tcPr>
          <w:p w:rsidR="0066446D" w:rsidRPr="00FF116D" w:rsidRDefault="0093222A" w:rsidP="0093222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OFERTAT </w:t>
            </w: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</w:t>
            </w:r>
            <w:r w:rsidRPr="00FF116D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VIGENCIA CONTRACTE</w:t>
            </w:r>
          </w:p>
          <w:p w:rsidR="0093222A" w:rsidRPr="00FF116D" w:rsidRDefault="0093222A" w:rsidP="0093222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 (2 anys)</w:t>
            </w:r>
          </w:p>
          <w:p w:rsidR="0093222A" w:rsidRPr="00FF116D" w:rsidRDefault="0093222A" w:rsidP="002B555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93222A" w:rsidRPr="002F4D89" w:rsidTr="002B555E">
        <w:trPr>
          <w:trHeight w:val="410"/>
        </w:trPr>
        <w:tc>
          <w:tcPr>
            <w:tcW w:w="1980" w:type="dxa"/>
            <w:vAlign w:val="center"/>
          </w:tcPr>
          <w:p w:rsidR="0093222A" w:rsidRPr="00FF116D" w:rsidRDefault="0093222A" w:rsidP="0093222A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Oferta econòmica GLOBAL termini inicial de </w:t>
            </w:r>
            <w:r w:rsidR="00420A7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</w:t>
            </w:r>
            <w:r w:rsidRPr="00FF116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  <w:r w:rsidR="00420A7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)</w:t>
            </w:r>
            <w:r w:rsidRPr="00FF116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anys</w:t>
            </w:r>
          </w:p>
        </w:tc>
        <w:tc>
          <w:tcPr>
            <w:tcW w:w="1692" w:type="dxa"/>
            <w:vAlign w:val="center"/>
          </w:tcPr>
          <w:p w:rsidR="0093222A" w:rsidRPr="00FF116D" w:rsidRDefault="00A13FB0" w:rsidP="006925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54</w:t>
            </w:r>
            <w:r w:rsidR="00F7348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</w:t>
            </w:r>
            <w:r w:rsidR="00692560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00</w:t>
            </w:r>
            <w:r w:rsidR="00FF116D"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0</w:t>
            </w:r>
            <w:r w:rsidR="0093222A"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,00</w:t>
            </w:r>
            <w:r w:rsidR="0093222A" w:rsidRPr="00FF116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€</w:t>
            </w:r>
          </w:p>
        </w:tc>
        <w:tc>
          <w:tcPr>
            <w:tcW w:w="1575" w:type="dxa"/>
            <w:vAlign w:val="center"/>
          </w:tcPr>
          <w:p w:rsidR="0093222A" w:rsidRPr="00FF116D" w:rsidRDefault="0093222A" w:rsidP="002B555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93222A" w:rsidRPr="00FF116D" w:rsidRDefault="0093222A" w:rsidP="002B555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93222A" w:rsidRPr="00FF116D" w:rsidRDefault="0093222A" w:rsidP="002B555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66446D" w:rsidRDefault="0066446D" w:rsidP="00FF116D">
      <w:pPr>
        <w:pStyle w:val="Sangradetextonormal"/>
        <w:ind w:left="0" w:firstLine="0"/>
        <w:rPr>
          <w:rFonts w:ascii="Arial" w:hAnsi="Arial" w:cs="Arial"/>
          <w:i/>
          <w:sz w:val="18"/>
          <w:szCs w:val="18"/>
        </w:rPr>
      </w:pPr>
    </w:p>
    <w:p w:rsidR="00BB2F3F" w:rsidRDefault="00BB2F3F" w:rsidP="00394B45">
      <w:pPr>
        <w:pStyle w:val="Sangradetextonormal"/>
        <w:ind w:left="708"/>
        <w:jc w:val="center"/>
        <w:rPr>
          <w:rFonts w:ascii="Arial" w:hAnsi="Arial" w:cs="Arial"/>
          <w:i/>
          <w:sz w:val="18"/>
          <w:szCs w:val="18"/>
        </w:rPr>
      </w:pPr>
    </w:p>
    <w:p w:rsidR="00394B45" w:rsidRDefault="00394B45" w:rsidP="00394B45">
      <w:pPr>
        <w:pStyle w:val="Sangradetextonormal"/>
        <w:ind w:left="70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FF18D0">
        <w:rPr>
          <w:rFonts w:ascii="Arial" w:hAnsi="Arial" w:cs="Arial"/>
          <w:i/>
          <w:sz w:val="18"/>
          <w:szCs w:val="18"/>
        </w:rPr>
        <w:t>quedaran excloses del procediment de licitació les ofertes que presentin un import superior al de licita</w:t>
      </w:r>
      <w:bookmarkStart w:id="1" w:name="_GoBack"/>
      <w:bookmarkEnd w:id="1"/>
      <w:r w:rsidRPr="00FF18D0">
        <w:rPr>
          <w:rFonts w:ascii="Arial" w:hAnsi="Arial" w:cs="Arial"/>
          <w:i/>
          <w:sz w:val="18"/>
          <w:szCs w:val="18"/>
        </w:rPr>
        <w:t>ció)</w:t>
      </w:r>
    </w:p>
    <w:p w:rsidR="00BB2F3F" w:rsidRDefault="00BB2F3F" w:rsidP="00BB2F3F">
      <w:pPr>
        <w:pStyle w:val="Sangradetextonormal"/>
        <w:rPr>
          <w:rFonts w:ascii="Arial" w:hAnsi="Arial" w:cs="Arial"/>
          <w:i/>
          <w:sz w:val="18"/>
          <w:szCs w:val="18"/>
        </w:rPr>
      </w:pPr>
    </w:p>
    <w:p w:rsidR="00BB2F3F" w:rsidRDefault="00BB2F3F" w:rsidP="00BB2F3F">
      <w:pPr>
        <w:pStyle w:val="Sangradetextonormal"/>
        <w:rPr>
          <w:rFonts w:ascii="Arial" w:hAnsi="Arial" w:cs="Arial"/>
          <w:i/>
          <w:sz w:val="18"/>
          <w:szCs w:val="18"/>
        </w:rPr>
      </w:pPr>
    </w:p>
    <w:p w:rsidR="00BB2F3F" w:rsidRPr="00E51A68" w:rsidRDefault="00BB2F3F" w:rsidP="00BB2F3F">
      <w:pPr>
        <w:tabs>
          <w:tab w:val="left" w:pos="2711"/>
        </w:tabs>
        <w:suppressAutoHyphens/>
        <w:rPr>
          <w:rFonts w:asciiTheme="minorHAnsi" w:hAnsiTheme="minorHAnsi" w:cs="Calibri"/>
          <w:b/>
          <w:u w:val="single"/>
          <w:lang w:eastAsia="zh-CN"/>
        </w:rPr>
      </w:pPr>
      <w:r w:rsidRPr="00E51A68">
        <w:rPr>
          <w:rFonts w:asciiTheme="minorHAnsi" w:hAnsiTheme="minorHAnsi" w:cs="Calibri"/>
          <w:b/>
          <w:u w:val="single"/>
          <w:lang w:eastAsia="zh-CN"/>
        </w:rPr>
        <w:t>Criteris automàtics:</w:t>
      </w:r>
    </w:p>
    <w:p w:rsidR="00BB2F3F" w:rsidRDefault="00BB2F3F" w:rsidP="00BB2F3F">
      <w:pPr>
        <w:pStyle w:val="Sangradetextonormal"/>
        <w:rPr>
          <w:rFonts w:ascii="Arial" w:hAnsi="Arial" w:cs="Arial"/>
          <w:i/>
          <w:sz w:val="18"/>
          <w:szCs w:val="18"/>
        </w:rPr>
      </w:pP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7"/>
        <w:gridCol w:w="2910"/>
      </w:tblGrid>
      <w:tr w:rsidR="00BB2F3F" w:rsidRPr="00A16D31" w:rsidTr="00BB2F3F">
        <w:trPr>
          <w:trHeight w:val="495"/>
        </w:trPr>
        <w:tc>
          <w:tcPr>
            <w:tcW w:w="6177" w:type="dxa"/>
            <w:shd w:val="clear" w:color="auto" w:fill="93CDDD"/>
            <w:vAlign w:val="bottom"/>
            <w:hideMark/>
          </w:tcPr>
          <w:p w:rsidR="00BB2F3F" w:rsidRPr="00E51A68" w:rsidRDefault="00BB2F3F" w:rsidP="00E35128">
            <w:pPr>
              <w:jc w:val="center"/>
              <w:rPr>
                <w:rFonts w:ascii="Calibri" w:hAnsi="Calibri" w:cs="Calibri"/>
                <w:b/>
                <w:i/>
                <w:lang w:eastAsia="ca-ES" w:bidi="ks-Deva"/>
              </w:rPr>
            </w:pPr>
          </w:p>
          <w:p w:rsidR="00BB2F3F" w:rsidRPr="00E51A68" w:rsidRDefault="00BB2F3F" w:rsidP="00E35128">
            <w:pPr>
              <w:jc w:val="center"/>
              <w:rPr>
                <w:rFonts w:ascii="Calibri" w:hAnsi="Calibri" w:cs="Calibri"/>
                <w:b/>
                <w:i/>
                <w:lang w:eastAsia="ca-ES" w:bidi="ks-Deva"/>
              </w:rPr>
            </w:pPr>
            <w:r w:rsidRPr="00BB2F3F">
              <w:rPr>
                <w:rFonts w:ascii="Calibri" w:hAnsi="Calibri" w:cs="Calibri"/>
                <w:b/>
                <w:i/>
                <w:lang w:eastAsia="ca-ES" w:bidi="ks-Deva"/>
              </w:rPr>
              <w:t xml:space="preserve">L’Empresa  te vigents els certificats de Seguretat següents </w:t>
            </w:r>
          </w:p>
        </w:tc>
        <w:tc>
          <w:tcPr>
            <w:tcW w:w="2910" w:type="dxa"/>
            <w:shd w:val="clear" w:color="auto" w:fill="93CDDD"/>
            <w:vAlign w:val="bottom"/>
            <w:hideMark/>
          </w:tcPr>
          <w:p w:rsidR="00BB2F3F" w:rsidRPr="00E51A68" w:rsidRDefault="00BB2F3F" w:rsidP="00E35128">
            <w:pPr>
              <w:jc w:val="center"/>
              <w:rPr>
                <w:rFonts w:ascii="Calibri" w:hAnsi="Calibri" w:cs="Calibri"/>
                <w:b/>
                <w:i/>
                <w:lang w:eastAsia="ca-ES" w:bidi="ks-Deva"/>
              </w:rPr>
            </w:pPr>
            <w:r w:rsidRPr="00E51A68">
              <w:rPr>
                <w:rFonts w:ascii="Calibri" w:hAnsi="Calibri" w:cs="Calibri"/>
                <w:b/>
                <w:i/>
                <w:lang w:eastAsia="ca-ES" w:bidi="ks-Deva"/>
              </w:rPr>
              <w:t>OFERTA</w:t>
            </w:r>
          </w:p>
          <w:p w:rsidR="00BB2F3F" w:rsidRPr="00E51A68" w:rsidRDefault="00BB2F3F" w:rsidP="00E35128">
            <w:pPr>
              <w:jc w:val="center"/>
              <w:rPr>
                <w:rFonts w:ascii="Calibri" w:hAnsi="Calibri" w:cs="Calibri"/>
                <w:b/>
                <w:i/>
                <w:lang w:eastAsia="ca-ES" w:bidi="ks-Deva"/>
              </w:rPr>
            </w:pPr>
          </w:p>
        </w:tc>
      </w:tr>
      <w:tr w:rsidR="00BB2F3F" w:rsidRPr="00A16D31" w:rsidTr="00BB2F3F">
        <w:trPr>
          <w:trHeight w:val="495"/>
        </w:trPr>
        <w:tc>
          <w:tcPr>
            <w:tcW w:w="6177" w:type="dxa"/>
            <w:shd w:val="clear" w:color="auto" w:fill="auto"/>
            <w:vAlign w:val="bottom"/>
          </w:tcPr>
          <w:p w:rsidR="00BB2F3F" w:rsidRDefault="00BB2F3F" w:rsidP="00BB2F3F">
            <w:pPr>
              <w:suppressAutoHyphens/>
              <w:spacing w:line="264" w:lineRule="auto"/>
              <w:contextualSpacing/>
              <w:rPr>
                <w:rFonts w:ascii="Calibri" w:hAnsi="Calibri" w:cs="Calibri"/>
                <w:lang w:eastAsia="zh-CN"/>
              </w:rPr>
            </w:pPr>
          </w:p>
          <w:p w:rsidR="00BB2F3F" w:rsidRPr="00BB2F3F" w:rsidRDefault="00BB2F3F" w:rsidP="00BB2F3F">
            <w:pPr>
              <w:suppressAutoHyphens/>
              <w:spacing w:line="264" w:lineRule="auto"/>
              <w:contextualSpacing/>
              <w:rPr>
                <w:rFonts w:ascii="Calibri" w:hAnsi="Calibri" w:cs="Calibri"/>
                <w:lang w:eastAsia="zh-CN"/>
              </w:rPr>
            </w:pPr>
            <w:r w:rsidRPr="00BB2F3F">
              <w:rPr>
                <w:rFonts w:ascii="Calibri" w:hAnsi="Calibri" w:cs="Calibri"/>
                <w:lang w:eastAsia="zh-CN"/>
              </w:rPr>
              <w:t>Certificat Esquema Nacional de Seguridad Nivell alt (ENS) (7 punts)</w:t>
            </w:r>
          </w:p>
          <w:p w:rsidR="00BB2F3F" w:rsidRPr="00E51A68" w:rsidRDefault="00BB2F3F" w:rsidP="00E35128">
            <w:pPr>
              <w:jc w:val="center"/>
              <w:rPr>
                <w:rFonts w:ascii="Calibri" w:hAnsi="Calibri" w:cs="Calibri"/>
                <w:b/>
                <w:i/>
                <w:lang w:eastAsia="ca-ES" w:bidi="ks-Deva"/>
              </w:rPr>
            </w:pPr>
          </w:p>
        </w:tc>
        <w:tc>
          <w:tcPr>
            <w:tcW w:w="2910" w:type="dxa"/>
            <w:shd w:val="clear" w:color="auto" w:fill="auto"/>
            <w:vAlign w:val="bottom"/>
          </w:tcPr>
          <w:p w:rsidR="00BB2F3F" w:rsidRDefault="00BB2F3F" w:rsidP="00BB2F3F">
            <w:pPr>
              <w:jc w:val="center"/>
              <w:rPr>
                <w:rFonts w:ascii="Calibri" w:hAnsi="Calibri" w:cs="Calibri"/>
                <w:b/>
                <w:i/>
                <w:lang w:eastAsia="ca-ES" w:bidi="ks-Deva"/>
              </w:rPr>
            </w:pPr>
            <w:r>
              <w:rPr>
                <w:rFonts w:ascii="Calibri" w:hAnsi="Calibri" w:cs="Calibri"/>
                <w:b/>
                <w:i/>
                <w:lang w:eastAsia="ca-ES" w:bidi="ks-Deva"/>
              </w:rPr>
              <w:lastRenderedPageBreak/>
              <w:t>SI / NO</w:t>
            </w:r>
          </w:p>
          <w:p w:rsidR="00BB2F3F" w:rsidRPr="00E51A68" w:rsidRDefault="00BB2F3F" w:rsidP="00BB2F3F">
            <w:pPr>
              <w:rPr>
                <w:rFonts w:ascii="Calibri" w:hAnsi="Calibri" w:cs="Calibri"/>
                <w:b/>
                <w:i/>
                <w:lang w:eastAsia="ca-ES" w:bidi="ks-Deva"/>
              </w:rPr>
            </w:pPr>
          </w:p>
        </w:tc>
      </w:tr>
      <w:tr w:rsidR="00BB2F3F" w:rsidRPr="00A16D31" w:rsidTr="00BB2F3F">
        <w:trPr>
          <w:trHeight w:val="495"/>
        </w:trPr>
        <w:tc>
          <w:tcPr>
            <w:tcW w:w="6177" w:type="dxa"/>
            <w:shd w:val="clear" w:color="auto" w:fill="auto"/>
            <w:vAlign w:val="bottom"/>
          </w:tcPr>
          <w:p w:rsidR="00BB2F3F" w:rsidRPr="00BB2F3F" w:rsidRDefault="00BB2F3F" w:rsidP="00BB2F3F">
            <w:pPr>
              <w:spacing w:line="264" w:lineRule="auto"/>
              <w:rPr>
                <w:rFonts w:ascii="Calibri" w:hAnsi="Calibri" w:cs="Calibri"/>
              </w:rPr>
            </w:pPr>
            <w:r w:rsidRPr="00BB2F3F">
              <w:rPr>
                <w:rFonts w:ascii="Calibri" w:hAnsi="Calibri" w:cs="Calibri"/>
              </w:rPr>
              <w:t>ISO 27001 (1 punt)</w:t>
            </w:r>
          </w:p>
          <w:p w:rsidR="00BB2F3F" w:rsidRPr="00E51A68" w:rsidRDefault="00BB2F3F" w:rsidP="00E35128">
            <w:pPr>
              <w:jc w:val="center"/>
              <w:rPr>
                <w:rFonts w:ascii="Calibri" w:hAnsi="Calibri" w:cs="Calibri"/>
                <w:b/>
                <w:i/>
                <w:lang w:eastAsia="ca-ES" w:bidi="ks-Deva"/>
              </w:rPr>
            </w:pPr>
          </w:p>
        </w:tc>
        <w:tc>
          <w:tcPr>
            <w:tcW w:w="2910" w:type="dxa"/>
            <w:shd w:val="clear" w:color="auto" w:fill="auto"/>
            <w:vAlign w:val="bottom"/>
          </w:tcPr>
          <w:p w:rsidR="00BB2F3F" w:rsidRDefault="00BB2F3F" w:rsidP="00BB2F3F">
            <w:pPr>
              <w:jc w:val="center"/>
              <w:rPr>
                <w:rFonts w:ascii="Calibri" w:hAnsi="Calibri" w:cs="Calibri"/>
                <w:b/>
                <w:i/>
                <w:lang w:eastAsia="ca-ES" w:bidi="ks-Deva"/>
              </w:rPr>
            </w:pPr>
            <w:r>
              <w:rPr>
                <w:rFonts w:ascii="Calibri" w:hAnsi="Calibri" w:cs="Calibri"/>
                <w:b/>
                <w:i/>
                <w:lang w:eastAsia="ca-ES" w:bidi="ks-Deva"/>
              </w:rPr>
              <w:t>SI / NO</w:t>
            </w:r>
          </w:p>
          <w:p w:rsidR="00BB2F3F" w:rsidRPr="00E51A68" w:rsidRDefault="00BB2F3F" w:rsidP="00E35128">
            <w:pPr>
              <w:jc w:val="center"/>
              <w:rPr>
                <w:rFonts w:ascii="Calibri" w:hAnsi="Calibri" w:cs="Calibri"/>
                <w:b/>
                <w:i/>
                <w:lang w:eastAsia="ca-ES" w:bidi="ks-Deva"/>
              </w:rPr>
            </w:pPr>
          </w:p>
        </w:tc>
      </w:tr>
      <w:tr w:rsidR="00BB2F3F" w:rsidRPr="00A16D31" w:rsidTr="00BB2F3F">
        <w:trPr>
          <w:trHeight w:val="495"/>
        </w:trPr>
        <w:tc>
          <w:tcPr>
            <w:tcW w:w="6177" w:type="dxa"/>
            <w:shd w:val="clear" w:color="auto" w:fill="auto"/>
            <w:vAlign w:val="bottom"/>
          </w:tcPr>
          <w:p w:rsidR="00BB2F3F" w:rsidRPr="00BB2F3F" w:rsidRDefault="00BB2F3F" w:rsidP="00BB2F3F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ISO 9</w:t>
            </w:r>
            <w:r w:rsidRPr="00BB2F3F">
              <w:rPr>
                <w:rFonts w:ascii="Calibri" w:hAnsi="Calibri" w:cs="Calibri"/>
              </w:rPr>
              <w:t>001 (1 punt)</w:t>
            </w:r>
          </w:p>
          <w:p w:rsidR="00BB2F3F" w:rsidRPr="00E51A68" w:rsidRDefault="00BB2F3F" w:rsidP="00E35128">
            <w:pPr>
              <w:jc w:val="center"/>
              <w:rPr>
                <w:rFonts w:ascii="Calibri" w:hAnsi="Calibri" w:cs="Calibri"/>
                <w:b/>
                <w:i/>
                <w:lang w:eastAsia="ca-ES" w:bidi="ks-Deva"/>
              </w:rPr>
            </w:pPr>
          </w:p>
        </w:tc>
        <w:tc>
          <w:tcPr>
            <w:tcW w:w="2910" w:type="dxa"/>
            <w:shd w:val="clear" w:color="auto" w:fill="auto"/>
            <w:vAlign w:val="bottom"/>
          </w:tcPr>
          <w:p w:rsidR="00BB2F3F" w:rsidRDefault="00BB2F3F" w:rsidP="00BB2F3F">
            <w:pPr>
              <w:jc w:val="center"/>
              <w:rPr>
                <w:rFonts w:ascii="Calibri" w:hAnsi="Calibri" w:cs="Calibri"/>
                <w:b/>
                <w:i/>
                <w:lang w:eastAsia="ca-ES" w:bidi="ks-Deva"/>
              </w:rPr>
            </w:pPr>
            <w:r>
              <w:rPr>
                <w:rFonts w:ascii="Calibri" w:hAnsi="Calibri" w:cs="Calibri"/>
                <w:b/>
                <w:i/>
                <w:lang w:eastAsia="ca-ES" w:bidi="ks-Deva"/>
              </w:rPr>
              <w:t>SI / NO</w:t>
            </w:r>
          </w:p>
          <w:p w:rsidR="00BB2F3F" w:rsidRPr="00E51A68" w:rsidRDefault="00BB2F3F" w:rsidP="00E35128">
            <w:pPr>
              <w:jc w:val="center"/>
              <w:rPr>
                <w:rFonts w:ascii="Calibri" w:hAnsi="Calibri" w:cs="Calibri"/>
                <w:b/>
                <w:i/>
                <w:lang w:eastAsia="ca-ES" w:bidi="ks-Deva"/>
              </w:rPr>
            </w:pPr>
          </w:p>
        </w:tc>
      </w:tr>
      <w:tr w:rsidR="00BB2F3F" w:rsidRPr="00A16D31" w:rsidTr="00BB2F3F">
        <w:trPr>
          <w:trHeight w:val="495"/>
        </w:trPr>
        <w:tc>
          <w:tcPr>
            <w:tcW w:w="6177" w:type="dxa"/>
            <w:shd w:val="clear" w:color="auto" w:fill="auto"/>
            <w:vAlign w:val="bottom"/>
          </w:tcPr>
          <w:p w:rsidR="00BB2F3F" w:rsidRPr="00BB2F3F" w:rsidRDefault="00BB2F3F" w:rsidP="00BB2F3F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ISO 14</w:t>
            </w:r>
            <w:r w:rsidRPr="00BB2F3F">
              <w:rPr>
                <w:rFonts w:ascii="Calibri" w:hAnsi="Calibri" w:cs="Calibri"/>
              </w:rPr>
              <w:t>001 (1 punt)</w:t>
            </w:r>
          </w:p>
          <w:p w:rsidR="00BB2F3F" w:rsidRPr="00E51A68" w:rsidRDefault="00BB2F3F" w:rsidP="00E35128">
            <w:pPr>
              <w:jc w:val="center"/>
              <w:rPr>
                <w:rFonts w:ascii="Calibri" w:hAnsi="Calibri" w:cs="Calibri"/>
                <w:b/>
                <w:i/>
                <w:lang w:eastAsia="ca-ES" w:bidi="ks-Deva"/>
              </w:rPr>
            </w:pPr>
          </w:p>
        </w:tc>
        <w:tc>
          <w:tcPr>
            <w:tcW w:w="2910" w:type="dxa"/>
            <w:shd w:val="clear" w:color="auto" w:fill="auto"/>
            <w:vAlign w:val="bottom"/>
          </w:tcPr>
          <w:p w:rsidR="00BB2F3F" w:rsidRDefault="00BB2F3F" w:rsidP="00BB2F3F">
            <w:pPr>
              <w:jc w:val="center"/>
              <w:rPr>
                <w:rFonts w:ascii="Calibri" w:hAnsi="Calibri" w:cs="Calibri"/>
                <w:b/>
                <w:i/>
                <w:lang w:eastAsia="ca-ES" w:bidi="ks-Deva"/>
              </w:rPr>
            </w:pPr>
            <w:r>
              <w:rPr>
                <w:rFonts w:ascii="Calibri" w:hAnsi="Calibri" w:cs="Calibri"/>
                <w:b/>
                <w:i/>
                <w:lang w:eastAsia="ca-ES" w:bidi="ks-Deva"/>
              </w:rPr>
              <w:t>SI / NO</w:t>
            </w:r>
          </w:p>
          <w:p w:rsidR="00BB2F3F" w:rsidRDefault="00BB2F3F" w:rsidP="00BB2F3F">
            <w:pPr>
              <w:jc w:val="center"/>
              <w:rPr>
                <w:rFonts w:ascii="Calibri" w:hAnsi="Calibri" w:cs="Calibri"/>
                <w:b/>
                <w:i/>
                <w:lang w:eastAsia="ca-ES" w:bidi="ks-Deva"/>
              </w:rPr>
            </w:pPr>
          </w:p>
        </w:tc>
      </w:tr>
    </w:tbl>
    <w:p w:rsidR="00BB2F3F" w:rsidRPr="00296D56" w:rsidRDefault="00BB2F3F" w:rsidP="00BB2F3F">
      <w:pPr>
        <w:pStyle w:val="Sangradetextonormal"/>
        <w:rPr>
          <w:rFonts w:ascii="Arial" w:hAnsi="Arial" w:cs="Arial"/>
          <w:i/>
          <w:sz w:val="18"/>
          <w:szCs w:val="18"/>
        </w:rPr>
      </w:pPr>
    </w:p>
    <w:p w:rsidR="00BB2F3F" w:rsidRDefault="00BB2F3F" w:rsidP="00420A72">
      <w:pPr>
        <w:tabs>
          <w:tab w:val="left" w:pos="2711"/>
        </w:tabs>
        <w:suppressAutoHyphens/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</w:pPr>
    </w:p>
    <w:p w:rsidR="0066446D" w:rsidRPr="00420A72" w:rsidRDefault="00394B45" w:rsidP="00420A72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  <w:tab/>
      </w: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102561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:rsidR="0066446D" w:rsidRDefault="0066446D" w:rsidP="00F06578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999999"/>
          <w:lang w:eastAsia="zh-CN"/>
        </w:rPr>
      </w:pPr>
    </w:p>
    <w:p w:rsidR="00102561" w:rsidRPr="00F06578" w:rsidRDefault="00E37F7C" w:rsidP="00F06578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102561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66446D" w:rsidRDefault="0066446D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66446D" w:rsidRDefault="0066446D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BB2F3F" w:rsidRDefault="00BB2F3F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Pr="002F4D89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2F4D89">
        <w:rPr>
          <w:rFonts w:asciiTheme="minorHAnsi" w:hAnsiTheme="minorHAnsi" w:cs="Arial"/>
          <w:lang w:eastAsia="zh-CN"/>
        </w:rPr>
        <w:t>Lloc i data:</w:t>
      </w:r>
    </w:p>
    <w:sectPr w:rsidR="00102561" w:rsidRPr="002F4D89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BB2F3F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BB2F3F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E74A29" w:rsidRPr="00F55AF5" w:rsidRDefault="00E74A29" w:rsidP="00F55AF5">
    <w:pPr>
      <w:pStyle w:val="Encabezado"/>
      <w:rPr>
        <w:rFonts w:ascii="Calibri" w:hAnsi="Calibri"/>
        <w:color w:val="808080"/>
      </w:rPr>
    </w:pPr>
    <w:r w:rsidRPr="00E74A29">
      <w:rPr>
        <w:rFonts w:ascii="Calibri" w:eastAsia="SimSun" w:hAnsi="Calibri" w:cs="Lucida Sans"/>
        <w:b/>
        <w:bCs/>
        <w:kern w:val="1"/>
        <w:sz w:val="24"/>
        <w:szCs w:val="24"/>
        <w:lang w:bidi="hi-IN"/>
      </w:rPr>
      <w:t xml:space="preserve"> </w:t>
    </w:r>
  </w:p>
  <w:p w:rsidR="00420A72" w:rsidRPr="00420A72" w:rsidRDefault="00420A72" w:rsidP="00420A72">
    <w:pPr>
      <w:pStyle w:val="Encabezado"/>
      <w:jc w:val="right"/>
      <w:rPr>
        <w:rFonts w:ascii="Calibri" w:hAnsi="Calibri" w:cs="Calibri"/>
        <w:b/>
        <w:bCs/>
        <w:sz w:val="24"/>
        <w:szCs w:val="24"/>
        <w:lang w:eastAsia="zh-CN"/>
      </w:rPr>
    </w:pPr>
    <w:r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61312" behindDoc="0" locked="0" layoutInCell="1" allowOverlap="1" wp14:anchorId="45AAB3AB" wp14:editId="40BB9066">
          <wp:simplePos x="0" y="0"/>
          <wp:positionH relativeFrom="column">
            <wp:posOffset>-2540</wp:posOffset>
          </wp:positionH>
          <wp:positionV relativeFrom="paragraph">
            <wp:posOffset>64135</wp:posOffset>
          </wp:positionV>
          <wp:extent cx="2701925" cy="563880"/>
          <wp:effectExtent l="0" t="0" r="3175" b="762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192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2560">
      <w:rPr>
        <w:rFonts w:ascii="Calibri" w:hAnsi="Calibri"/>
        <w:b/>
        <w:sz w:val="24"/>
        <w:szCs w:val="24"/>
      </w:rPr>
      <w:t xml:space="preserve"> </w:t>
    </w:r>
    <w:r w:rsidR="000A5EDC" w:rsidRPr="00E00A02">
      <w:rPr>
        <w:rFonts w:ascii="Calibri" w:hAnsi="Calibri"/>
        <w:b/>
        <w:sz w:val="24"/>
        <w:szCs w:val="24"/>
      </w:rPr>
      <w:t xml:space="preserve">EXP. </w:t>
    </w:r>
    <w:r w:rsidRPr="00420A72">
      <w:rPr>
        <w:rFonts w:ascii="Calibri" w:hAnsi="Calibri" w:cs="Calibri"/>
        <w:b/>
        <w:bCs/>
        <w:sz w:val="24"/>
        <w:szCs w:val="24"/>
        <w:lang w:eastAsia="zh-CN"/>
      </w:rPr>
      <w:t>CSAPG OB 2025/16</w:t>
    </w:r>
  </w:p>
  <w:p w:rsidR="00420A72" w:rsidRPr="00420A72" w:rsidRDefault="00420A72" w:rsidP="00420A72">
    <w:pPr>
      <w:pStyle w:val="Encabezado"/>
      <w:jc w:val="right"/>
      <w:rPr>
        <w:rFonts w:ascii="Calibri" w:hAnsi="Calibri" w:cs="Calibri"/>
        <w:b/>
        <w:bCs/>
        <w:color w:val="31849B" w:themeColor="accent5" w:themeShade="BF"/>
        <w:sz w:val="24"/>
        <w:szCs w:val="24"/>
        <w:lang w:eastAsia="zh-CN"/>
      </w:rPr>
    </w:pPr>
    <w:r w:rsidRPr="00420A72">
      <w:rPr>
        <w:rFonts w:ascii="Calibri" w:hAnsi="Calibri" w:cs="Calibri"/>
        <w:b/>
        <w:bCs/>
        <w:color w:val="31849B" w:themeColor="accent5" w:themeShade="BF"/>
        <w:sz w:val="24"/>
        <w:szCs w:val="24"/>
        <w:lang w:eastAsia="zh-CN"/>
      </w:rPr>
      <w:t>SERVEI DE SUPORT A LA CODIFICACIÓ,</w:t>
    </w:r>
  </w:p>
  <w:p w:rsidR="00420A72" w:rsidRPr="00420A72" w:rsidRDefault="00420A72" w:rsidP="00420A72">
    <w:pPr>
      <w:pStyle w:val="Encabezado"/>
      <w:jc w:val="right"/>
      <w:rPr>
        <w:rFonts w:ascii="Calibri" w:hAnsi="Calibri" w:cs="Calibri"/>
        <w:b/>
        <w:bCs/>
        <w:color w:val="31849B" w:themeColor="accent5" w:themeShade="BF"/>
        <w:sz w:val="24"/>
        <w:szCs w:val="24"/>
        <w:lang w:eastAsia="zh-CN"/>
      </w:rPr>
    </w:pPr>
    <w:r w:rsidRPr="00420A72">
      <w:rPr>
        <w:rFonts w:ascii="Calibri" w:hAnsi="Calibri" w:cs="Calibri"/>
        <w:b/>
        <w:bCs/>
        <w:color w:val="31849B" w:themeColor="accent5" w:themeShade="BF"/>
        <w:sz w:val="24"/>
        <w:szCs w:val="24"/>
        <w:lang w:eastAsia="zh-CN"/>
      </w:rPr>
      <w:t xml:space="preserve"> AGRUPADOR GRD I SERVEIS DE </w:t>
    </w:r>
  </w:p>
  <w:p w:rsidR="00420A72" w:rsidRPr="00420A72" w:rsidRDefault="00420A72" w:rsidP="00420A72">
    <w:pPr>
      <w:pStyle w:val="Encabezado"/>
      <w:jc w:val="right"/>
      <w:rPr>
        <w:rFonts w:ascii="Calibri" w:hAnsi="Calibri" w:cs="Calibri"/>
        <w:b/>
        <w:bCs/>
        <w:color w:val="31849B" w:themeColor="accent5" w:themeShade="BF"/>
        <w:sz w:val="24"/>
        <w:szCs w:val="24"/>
        <w:lang w:eastAsia="zh-CN"/>
      </w:rPr>
    </w:pPr>
    <w:r w:rsidRPr="00420A72">
      <w:rPr>
        <w:rFonts w:ascii="Calibri" w:hAnsi="Calibri" w:cs="Calibri"/>
        <w:b/>
        <w:bCs/>
        <w:color w:val="31849B" w:themeColor="accent5" w:themeShade="BF"/>
        <w:sz w:val="24"/>
        <w:szCs w:val="24"/>
        <w:lang w:eastAsia="zh-CN"/>
      </w:rPr>
      <w:t>BENCHMARKING</w:t>
    </w:r>
  </w:p>
  <w:p w:rsidR="00C55979" w:rsidRPr="00420A72" w:rsidRDefault="00420A72" w:rsidP="00420A72">
    <w:pPr>
      <w:pStyle w:val="Encabezado"/>
      <w:jc w:val="right"/>
      <w:rPr>
        <w:rFonts w:asciiTheme="minorHAnsi" w:hAnsiTheme="minorHAnsi"/>
        <w:b/>
        <w:bCs/>
        <w:color w:val="0000FF"/>
      </w:rPr>
    </w:pPr>
    <w:r w:rsidRPr="00420A72">
      <w:rPr>
        <w:rFonts w:ascii="Calibri" w:hAnsi="Calibri" w:cs="Calibri"/>
        <w:b/>
        <w:bCs/>
        <w:color w:val="0000FF"/>
        <w:sz w:val="24"/>
        <w:szCs w:val="24"/>
        <w:lang w:eastAsia="zh-CN"/>
      </w:rPr>
      <w:t xml:space="preserve">Lot </w:t>
    </w:r>
    <w:r w:rsidR="009A6AF4">
      <w:rPr>
        <w:rFonts w:ascii="Calibri" w:hAnsi="Calibri" w:cs="Calibri"/>
        <w:b/>
        <w:bCs/>
        <w:color w:val="0000FF"/>
        <w:sz w:val="24"/>
        <w:szCs w:val="24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156D9"/>
    <w:multiLevelType w:val="hybridMultilevel"/>
    <w:tmpl w:val="11F66D9A"/>
    <w:lvl w:ilvl="0" w:tplc="040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51B5C"/>
    <w:rsid w:val="00061091"/>
    <w:rsid w:val="000777BD"/>
    <w:rsid w:val="000835AF"/>
    <w:rsid w:val="00084DC3"/>
    <w:rsid w:val="000A5EDC"/>
    <w:rsid w:val="000A74A1"/>
    <w:rsid w:val="000B3534"/>
    <w:rsid w:val="000B5952"/>
    <w:rsid w:val="000C4963"/>
    <w:rsid w:val="000D2208"/>
    <w:rsid w:val="000D30FD"/>
    <w:rsid w:val="000E1A44"/>
    <w:rsid w:val="00102561"/>
    <w:rsid w:val="001051D0"/>
    <w:rsid w:val="00113242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2590C"/>
    <w:rsid w:val="00237B0D"/>
    <w:rsid w:val="002471D6"/>
    <w:rsid w:val="00262A94"/>
    <w:rsid w:val="002644FC"/>
    <w:rsid w:val="00270B5A"/>
    <w:rsid w:val="00276606"/>
    <w:rsid w:val="00284B7C"/>
    <w:rsid w:val="00284D83"/>
    <w:rsid w:val="00294D45"/>
    <w:rsid w:val="00296D56"/>
    <w:rsid w:val="00296E88"/>
    <w:rsid w:val="002C42D3"/>
    <w:rsid w:val="002D37DF"/>
    <w:rsid w:val="002D711D"/>
    <w:rsid w:val="002E2EEB"/>
    <w:rsid w:val="002F4ABA"/>
    <w:rsid w:val="002F4D89"/>
    <w:rsid w:val="0030272D"/>
    <w:rsid w:val="003232E0"/>
    <w:rsid w:val="00334C2D"/>
    <w:rsid w:val="00335258"/>
    <w:rsid w:val="0033595A"/>
    <w:rsid w:val="00354C34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339A"/>
    <w:rsid w:val="004154A0"/>
    <w:rsid w:val="00420A72"/>
    <w:rsid w:val="0042245E"/>
    <w:rsid w:val="004252A9"/>
    <w:rsid w:val="004339C9"/>
    <w:rsid w:val="00434361"/>
    <w:rsid w:val="00437361"/>
    <w:rsid w:val="00465035"/>
    <w:rsid w:val="004725CC"/>
    <w:rsid w:val="004875F4"/>
    <w:rsid w:val="004A0B78"/>
    <w:rsid w:val="004B3BA3"/>
    <w:rsid w:val="004B5DA6"/>
    <w:rsid w:val="004B5F3E"/>
    <w:rsid w:val="004C06D8"/>
    <w:rsid w:val="004E65DC"/>
    <w:rsid w:val="004E7289"/>
    <w:rsid w:val="004F4892"/>
    <w:rsid w:val="004F62A5"/>
    <w:rsid w:val="004F750E"/>
    <w:rsid w:val="005020B2"/>
    <w:rsid w:val="005357CC"/>
    <w:rsid w:val="0054746C"/>
    <w:rsid w:val="00567BC1"/>
    <w:rsid w:val="00570576"/>
    <w:rsid w:val="00594F3C"/>
    <w:rsid w:val="005968EC"/>
    <w:rsid w:val="005A171E"/>
    <w:rsid w:val="005A1CCB"/>
    <w:rsid w:val="005A52A5"/>
    <w:rsid w:val="005B0ABD"/>
    <w:rsid w:val="005C5421"/>
    <w:rsid w:val="005E1F81"/>
    <w:rsid w:val="00622D77"/>
    <w:rsid w:val="00623846"/>
    <w:rsid w:val="00626B6E"/>
    <w:rsid w:val="00626C0C"/>
    <w:rsid w:val="00630D9C"/>
    <w:rsid w:val="00652AD8"/>
    <w:rsid w:val="006619EA"/>
    <w:rsid w:val="0066446D"/>
    <w:rsid w:val="00674585"/>
    <w:rsid w:val="00675EC8"/>
    <w:rsid w:val="006842D4"/>
    <w:rsid w:val="00684937"/>
    <w:rsid w:val="00692560"/>
    <w:rsid w:val="006A3081"/>
    <w:rsid w:val="006A556D"/>
    <w:rsid w:val="006B6EE3"/>
    <w:rsid w:val="006E1026"/>
    <w:rsid w:val="006E23B8"/>
    <w:rsid w:val="006E4638"/>
    <w:rsid w:val="006F3E70"/>
    <w:rsid w:val="00704842"/>
    <w:rsid w:val="00746049"/>
    <w:rsid w:val="007501AB"/>
    <w:rsid w:val="00752EFC"/>
    <w:rsid w:val="0077005A"/>
    <w:rsid w:val="00771D19"/>
    <w:rsid w:val="00775C6B"/>
    <w:rsid w:val="00782350"/>
    <w:rsid w:val="007920A8"/>
    <w:rsid w:val="007A1ECC"/>
    <w:rsid w:val="007B5C88"/>
    <w:rsid w:val="007C109E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07F0"/>
    <w:rsid w:val="008A3C9B"/>
    <w:rsid w:val="008A6E1D"/>
    <w:rsid w:val="008C1567"/>
    <w:rsid w:val="008C510B"/>
    <w:rsid w:val="008D4691"/>
    <w:rsid w:val="008D77CF"/>
    <w:rsid w:val="008E4DF6"/>
    <w:rsid w:val="008E5BB4"/>
    <w:rsid w:val="008E7E34"/>
    <w:rsid w:val="00901193"/>
    <w:rsid w:val="00916427"/>
    <w:rsid w:val="00931879"/>
    <w:rsid w:val="009318C3"/>
    <w:rsid w:val="0093222A"/>
    <w:rsid w:val="00945806"/>
    <w:rsid w:val="009520CC"/>
    <w:rsid w:val="00954BA5"/>
    <w:rsid w:val="00964FB3"/>
    <w:rsid w:val="009742DB"/>
    <w:rsid w:val="00995DC9"/>
    <w:rsid w:val="009A6AF4"/>
    <w:rsid w:val="009B75DA"/>
    <w:rsid w:val="009C16A0"/>
    <w:rsid w:val="009D2CE4"/>
    <w:rsid w:val="009D7659"/>
    <w:rsid w:val="009F2D7E"/>
    <w:rsid w:val="00A13FB0"/>
    <w:rsid w:val="00A15E64"/>
    <w:rsid w:val="00A16D31"/>
    <w:rsid w:val="00A463DB"/>
    <w:rsid w:val="00A46D2E"/>
    <w:rsid w:val="00A47906"/>
    <w:rsid w:val="00A774CB"/>
    <w:rsid w:val="00A824D9"/>
    <w:rsid w:val="00A85444"/>
    <w:rsid w:val="00A91A45"/>
    <w:rsid w:val="00A9761D"/>
    <w:rsid w:val="00AA2265"/>
    <w:rsid w:val="00AB6B6C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B2709"/>
    <w:rsid w:val="00BB2F3F"/>
    <w:rsid w:val="00BB3346"/>
    <w:rsid w:val="00BB7A6D"/>
    <w:rsid w:val="00BD0AF3"/>
    <w:rsid w:val="00BE1B8B"/>
    <w:rsid w:val="00BE4DFF"/>
    <w:rsid w:val="00C2360F"/>
    <w:rsid w:val="00C2446F"/>
    <w:rsid w:val="00C26E13"/>
    <w:rsid w:val="00C306FF"/>
    <w:rsid w:val="00C43002"/>
    <w:rsid w:val="00C55979"/>
    <w:rsid w:val="00C56710"/>
    <w:rsid w:val="00C6460C"/>
    <w:rsid w:val="00C813D6"/>
    <w:rsid w:val="00C853BF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76B15"/>
    <w:rsid w:val="00DB599A"/>
    <w:rsid w:val="00DD1AC7"/>
    <w:rsid w:val="00DF743C"/>
    <w:rsid w:val="00DF7B4F"/>
    <w:rsid w:val="00E007D6"/>
    <w:rsid w:val="00E02FAB"/>
    <w:rsid w:val="00E30DDB"/>
    <w:rsid w:val="00E37F7C"/>
    <w:rsid w:val="00E402FE"/>
    <w:rsid w:val="00E50A6B"/>
    <w:rsid w:val="00E50F48"/>
    <w:rsid w:val="00E525AB"/>
    <w:rsid w:val="00E73FBF"/>
    <w:rsid w:val="00E74A29"/>
    <w:rsid w:val="00E81B65"/>
    <w:rsid w:val="00E93E39"/>
    <w:rsid w:val="00E9537D"/>
    <w:rsid w:val="00EB5CB8"/>
    <w:rsid w:val="00ED3AA3"/>
    <w:rsid w:val="00ED517E"/>
    <w:rsid w:val="00EE02CF"/>
    <w:rsid w:val="00EE03BF"/>
    <w:rsid w:val="00EF4BF8"/>
    <w:rsid w:val="00F0657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6312E"/>
    <w:rsid w:val="00F73488"/>
    <w:rsid w:val="00FB7FC2"/>
    <w:rsid w:val="00FD2C21"/>
    <w:rsid w:val="00FD5545"/>
    <w:rsid w:val="00FE1C71"/>
    <w:rsid w:val="00FE38C3"/>
    <w:rsid w:val="00FF116D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1CCC1D91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aliases w:val="Num Bullet 1,Lista sin Numerar,Párrafo Numerado,Párrafo de lista1,Bullet Number,lp1,List Paragraph1,lp11,List Paragraph11,Use Case List Paragraph,Bulleted table list,Bullet List,FooterText,Bull - Bullet niveau 1,Lettre d'introduction,T5"/>
    <w:basedOn w:val="Normal"/>
    <w:link w:val="PrrafodelistaCar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qFormat/>
    <w:rsid w:val="007A1ECC"/>
    <w:pPr>
      <w:tabs>
        <w:tab w:val="center" w:pos="4252"/>
        <w:tab w:val="right" w:pos="8504"/>
      </w:tabs>
    </w:pPr>
  </w:style>
  <w:style w:type="character" w:customStyle="1" w:styleId="PrrafodelistaCar">
    <w:name w:val="Párrafo de lista Car"/>
    <w:aliases w:val="Num Bullet 1 Car,Lista sin Numerar Car,Párrafo Numerado Car,Párrafo de lista1 Car,Bullet Number Car,lp1 Car,List Paragraph1 Car,lp11 Car,List Paragraph11 Car,Use Case List Paragraph Car,Bulleted table list Car,Bullet List Car,T5 Car"/>
    <w:link w:val="Prrafodelista"/>
    <w:uiPriority w:val="34"/>
    <w:locked/>
    <w:rsid w:val="00BB2F3F"/>
    <w:rPr>
      <w:rFonts w:ascii="Arial" w:hAnsi="Arial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AC5A2-3E9C-42EE-845F-911DF8B7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0</TotalTime>
  <Pages>2</Pages>
  <Words>314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2</cp:revision>
  <cp:lastPrinted>2019-06-25T14:08:00Z</cp:lastPrinted>
  <dcterms:created xsi:type="dcterms:W3CDTF">2025-08-19T12:03:00Z</dcterms:created>
  <dcterms:modified xsi:type="dcterms:W3CDTF">2025-08-19T12:03:00Z</dcterms:modified>
</cp:coreProperties>
</file>