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62DBE" w14:textId="77777777" w:rsidR="008E78F5" w:rsidRPr="008E78F5" w:rsidRDefault="008E78F5" w:rsidP="008E78F5">
      <w:pPr>
        <w:spacing w:after="200" w:line="276" w:lineRule="auto"/>
        <w:jc w:val="both"/>
        <w:rPr>
          <w:rFonts w:ascii="Verdana" w:eastAsia="Times New Roman" w:hAnsi="Verdana" w:cs="Arial"/>
          <w:b/>
          <w:kern w:val="0"/>
          <w:sz w:val="22"/>
          <w:szCs w:val="22"/>
          <w:lang w:val="ca-ES" w:eastAsia="ca-ES"/>
          <w14:ligatures w14:val="none"/>
        </w:rPr>
      </w:pPr>
      <w:r w:rsidRPr="008E78F5">
        <w:rPr>
          <w:rFonts w:ascii="Verdana" w:eastAsia="Times New Roman" w:hAnsi="Verdana" w:cs="Arial"/>
          <w:b/>
          <w:kern w:val="0"/>
          <w:sz w:val="22"/>
          <w:szCs w:val="22"/>
          <w:lang w:val="ca-ES" w:eastAsia="ca-ES"/>
          <w14:ligatures w14:val="none"/>
        </w:rPr>
        <w:t xml:space="preserve">ANNEX 2. </w:t>
      </w:r>
    </w:p>
    <w:p w14:paraId="7605CC27" w14:textId="77777777" w:rsidR="008E78F5" w:rsidRPr="008E78F5" w:rsidRDefault="008E78F5" w:rsidP="008E78F5">
      <w:pPr>
        <w:spacing w:after="200" w:line="276" w:lineRule="auto"/>
        <w:jc w:val="both"/>
        <w:rPr>
          <w:rFonts w:ascii="Verdana" w:eastAsia="Times New Roman" w:hAnsi="Verdana" w:cs="Arial"/>
          <w:b/>
          <w:kern w:val="0"/>
          <w:sz w:val="22"/>
          <w:szCs w:val="22"/>
          <w:lang w:val="ca-ES" w:eastAsia="ca-ES"/>
          <w14:ligatures w14:val="none"/>
        </w:rPr>
      </w:pPr>
    </w:p>
    <w:p w14:paraId="5775F737" w14:textId="77777777" w:rsidR="008E78F5" w:rsidRPr="008E78F5" w:rsidRDefault="008E78F5" w:rsidP="008E78F5">
      <w:pPr>
        <w:spacing w:after="0" w:line="240" w:lineRule="auto"/>
        <w:jc w:val="center"/>
        <w:rPr>
          <w:rFonts w:ascii="Verdana" w:eastAsia="Times New Roman" w:hAnsi="Verdana" w:cs="Calibri"/>
          <w:b/>
          <w:noProof/>
          <w:kern w:val="0"/>
          <w:sz w:val="22"/>
          <w:szCs w:val="22"/>
          <w:lang w:val="ca-ES" w:eastAsia="ca-ES"/>
          <w14:ligatures w14:val="none"/>
        </w:rPr>
      </w:pPr>
      <w:r w:rsidRPr="008E78F5">
        <w:rPr>
          <w:rFonts w:ascii="Verdana" w:eastAsia="Times New Roman" w:hAnsi="Verdana" w:cs="Calibri"/>
          <w:b/>
          <w:noProof/>
          <w:kern w:val="0"/>
          <w:sz w:val="22"/>
          <w:szCs w:val="22"/>
          <w:lang w:val="ca-ES" w:eastAsia="ca-ES"/>
          <w14:ligatures w14:val="none"/>
        </w:rPr>
        <w:t>PROPOSICIÓ RELATIVA ALS CRETIERIS AVALUABLES DE FORMA AUTOMÀTICA</w:t>
      </w:r>
    </w:p>
    <w:p w14:paraId="6399ED58" w14:textId="77777777" w:rsidR="008E78F5" w:rsidRPr="008E78F5" w:rsidRDefault="008E78F5" w:rsidP="008E78F5">
      <w:pPr>
        <w:widowControl w:val="0"/>
        <w:autoSpaceDE w:val="0"/>
        <w:autoSpaceDN w:val="0"/>
        <w:spacing w:before="12" w:after="0" w:line="240" w:lineRule="auto"/>
        <w:jc w:val="both"/>
        <w:rPr>
          <w:rFonts w:ascii="Verdana" w:eastAsia="Verdana" w:hAnsi="Verdana" w:cs="Verdana"/>
          <w:kern w:val="0"/>
          <w:sz w:val="22"/>
          <w:szCs w:val="22"/>
          <w:lang w:val="ca-ES" w:eastAsia="ca-ES"/>
          <w14:ligatures w14:val="none"/>
        </w:rPr>
      </w:pPr>
    </w:p>
    <w:p w14:paraId="2333262E" w14:textId="77777777" w:rsidR="008E78F5" w:rsidRPr="008E78F5" w:rsidRDefault="008E78F5" w:rsidP="008E78F5">
      <w:pPr>
        <w:widowControl w:val="0"/>
        <w:autoSpaceDE w:val="0"/>
        <w:autoSpaceDN w:val="0"/>
        <w:spacing w:before="12" w:after="0" w:line="240" w:lineRule="auto"/>
        <w:jc w:val="both"/>
        <w:rPr>
          <w:rFonts w:ascii="Verdana" w:eastAsia="Verdana" w:hAnsi="Verdana" w:cs="Verdana"/>
          <w:b/>
          <w:bCs/>
          <w:kern w:val="0"/>
          <w:sz w:val="22"/>
          <w:szCs w:val="22"/>
          <w:lang w:val="ca-ES" w:eastAsia="ca-ES"/>
          <w14:ligatures w14:val="none"/>
        </w:rPr>
      </w:pPr>
      <w:r w:rsidRPr="008E78F5">
        <w:rPr>
          <w:rFonts w:ascii="Verdana" w:eastAsia="Verdana" w:hAnsi="Verdana" w:cs="Verdana"/>
          <w:b/>
          <w:bCs/>
          <w:kern w:val="0"/>
          <w:sz w:val="22"/>
          <w:szCs w:val="22"/>
          <w:lang w:val="ca-ES" w:eastAsia="ca-ES"/>
          <w14:ligatures w14:val="none"/>
        </w:rPr>
        <w:t>Dades del declarant</w:t>
      </w:r>
    </w:p>
    <w:p w14:paraId="7C4C8B0C" w14:textId="77777777" w:rsidR="008E78F5" w:rsidRPr="008E78F5" w:rsidRDefault="008E78F5" w:rsidP="008E78F5">
      <w:pPr>
        <w:widowControl w:val="0"/>
        <w:autoSpaceDE w:val="0"/>
        <w:autoSpaceDN w:val="0"/>
        <w:spacing w:before="12" w:after="0" w:line="240" w:lineRule="auto"/>
        <w:jc w:val="both"/>
        <w:rPr>
          <w:rFonts w:ascii="Verdana" w:eastAsia="Verdana" w:hAnsi="Verdana" w:cs="Verdana"/>
          <w:kern w:val="0"/>
          <w:sz w:val="22"/>
          <w:szCs w:val="22"/>
          <w:lang w:val="ca-ES" w:eastAsia="ca-ES"/>
          <w14:ligatures w14:val="none"/>
        </w:rPr>
      </w:pPr>
      <w:r w:rsidRPr="008E78F5">
        <w:rPr>
          <w:rFonts w:ascii="Verdana" w:eastAsia="Verdana" w:hAnsi="Verdana" w:cs="Verdana"/>
          <w:kern w:val="0"/>
          <w:sz w:val="22"/>
          <w:szCs w:val="22"/>
          <w:lang w:val="ca-ES" w:eastAsia="ca-ES"/>
          <w14:ligatures w14:val="none"/>
        </w:rPr>
        <w:t>Nom i cognoms:</w:t>
      </w:r>
    </w:p>
    <w:p w14:paraId="1F7F517C" w14:textId="77777777" w:rsidR="008E78F5" w:rsidRPr="008E78F5" w:rsidRDefault="008E78F5" w:rsidP="008E78F5">
      <w:pPr>
        <w:widowControl w:val="0"/>
        <w:autoSpaceDE w:val="0"/>
        <w:autoSpaceDN w:val="0"/>
        <w:spacing w:before="12" w:after="0" w:line="240" w:lineRule="auto"/>
        <w:jc w:val="both"/>
        <w:rPr>
          <w:rFonts w:ascii="Verdana" w:eastAsia="Verdana" w:hAnsi="Verdana" w:cs="Verdana"/>
          <w:kern w:val="0"/>
          <w:sz w:val="22"/>
          <w:szCs w:val="22"/>
          <w:lang w:val="ca-ES" w:eastAsia="ca-ES"/>
          <w14:ligatures w14:val="none"/>
        </w:rPr>
      </w:pPr>
      <w:r w:rsidRPr="008E78F5">
        <w:rPr>
          <w:rFonts w:ascii="Verdana" w:eastAsia="Verdana" w:hAnsi="Verdana" w:cs="Verdana"/>
          <w:kern w:val="0"/>
          <w:sz w:val="22"/>
          <w:szCs w:val="22"/>
          <w:lang w:val="ca-ES" w:eastAsia="ca-ES"/>
          <w14:ligatures w14:val="none"/>
        </w:rPr>
        <w:t>DNI:</w:t>
      </w:r>
    </w:p>
    <w:p w14:paraId="7265BAEA" w14:textId="77777777" w:rsidR="008E78F5" w:rsidRPr="008E78F5" w:rsidRDefault="008E78F5" w:rsidP="008E78F5">
      <w:pPr>
        <w:widowControl w:val="0"/>
        <w:autoSpaceDE w:val="0"/>
        <w:autoSpaceDN w:val="0"/>
        <w:spacing w:before="12" w:after="0" w:line="240" w:lineRule="auto"/>
        <w:jc w:val="both"/>
        <w:rPr>
          <w:rFonts w:ascii="Verdana" w:eastAsia="Verdana" w:hAnsi="Verdana" w:cs="Verdana"/>
          <w:kern w:val="0"/>
          <w:sz w:val="22"/>
          <w:szCs w:val="22"/>
          <w:lang w:val="ca-ES" w:eastAsia="ca-ES"/>
          <w14:ligatures w14:val="none"/>
        </w:rPr>
      </w:pPr>
      <w:r w:rsidRPr="008E78F5">
        <w:rPr>
          <w:rFonts w:ascii="Verdana" w:eastAsia="Verdana" w:hAnsi="Verdana" w:cs="Verdana"/>
          <w:kern w:val="0"/>
          <w:sz w:val="22"/>
          <w:szCs w:val="22"/>
          <w:lang w:val="ca-ES" w:eastAsia="ca-ES"/>
          <w14:ligatures w14:val="none"/>
        </w:rPr>
        <w:t>Actuant en representació de l’empresa:</w:t>
      </w:r>
    </w:p>
    <w:p w14:paraId="43C09E0A" w14:textId="77777777" w:rsidR="008E78F5" w:rsidRPr="008E78F5" w:rsidRDefault="008E78F5" w:rsidP="008E78F5">
      <w:pPr>
        <w:widowControl w:val="0"/>
        <w:autoSpaceDE w:val="0"/>
        <w:autoSpaceDN w:val="0"/>
        <w:spacing w:before="12" w:after="0" w:line="240" w:lineRule="auto"/>
        <w:jc w:val="both"/>
        <w:rPr>
          <w:rFonts w:ascii="Verdana" w:eastAsia="Verdana" w:hAnsi="Verdana" w:cs="Verdana"/>
          <w:kern w:val="0"/>
          <w:sz w:val="22"/>
          <w:szCs w:val="22"/>
          <w:lang w:val="ca-ES" w:eastAsia="ca-ES"/>
          <w14:ligatures w14:val="none"/>
        </w:rPr>
      </w:pPr>
    </w:p>
    <w:p w14:paraId="4F7BC95D" w14:textId="77777777" w:rsidR="008E78F5" w:rsidRPr="008E78F5" w:rsidRDefault="008E78F5" w:rsidP="008E78F5">
      <w:pPr>
        <w:widowControl w:val="0"/>
        <w:autoSpaceDE w:val="0"/>
        <w:autoSpaceDN w:val="0"/>
        <w:spacing w:before="12" w:after="0" w:line="240" w:lineRule="auto"/>
        <w:jc w:val="both"/>
        <w:rPr>
          <w:rFonts w:ascii="Verdana" w:eastAsia="Verdana" w:hAnsi="Verdana" w:cs="Verdana"/>
          <w:kern w:val="0"/>
          <w:sz w:val="22"/>
          <w:szCs w:val="22"/>
          <w:lang w:val="ca-ES" w:eastAsia="ca-ES"/>
          <w14:ligatures w14:val="none"/>
        </w:rPr>
      </w:pPr>
      <w:r w:rsidRPr="008E78F5">
        <w:rPr>
          <w:rFonts w:ascii="Verdana" w:eastAsia="Verdana" w:hAnsi="Verdana" w:cs="Verdana"/>
          <w:kern w:val="0"/>
          <w:sz w:val="22"/>
          <w:szCs w:val="22"/>
          <w:lang w:val="ca-ES" w:eastAsia="ca-ES"/>
          <w14:ligatures w14:val="none"/>
        </w:rPr>
        <w:t>Nom de l’empresa:</w:t>
      </w:r>
    </w:p>
    <w:p w14:paraId="5AE8C58E" w14:textId="77777777" w:rsidR="008E78F5" w:rsidRPr="008E78F5" w:rsidRDefault="008E78F5" w:rsidP="008E78F5">
      <w:pPr>
        <w:widowControl w:val="0"/>
        <w:autoSpaceDE w:val="0"/>
        <w:autoSpaceDN w:val="0"/>
        <w:spacing w:before="12" w:after="0" w:line="240" w:lineRule="auto"/>
        <w:jc w:val="both"/>
        <w:rPr>
          <w:rFonts w:ascii="Verdana" w:eastAsia="Verdana" w:hAnsi="Verdana" w:cs="Verdana"/>
          <w:kern w:val="0"/>
          <w:sz w:val="22"/>
          <w:szCs w:val="22"/>
          <w:lang w:val="ca-ES" w:eastAsia="ca-ES"/>
          <w14:ligatures w14:val="none"/>
        </w:rPr>
      </w:pPr>
      <w:r w:rsidRPr="008E78F5">
        <w:rPr>
          <w:rFonts w:ascii="Verdana" w:eastAsia="Verdana" w:hAnsi="Verdana" w:cs="Verdana"/>
          <w:kern w:val="0"/>
          <w:sz w:val="22"/>
          <w:szCs w:val="22"/>
          <w:lang w:val="ca-ES" w:eastAsia="ca-ES"/>
          <w14:ligatures w14:val="none"/>
        </w:rPr>
        <w:t>NIF:</w:t>
      </w:r>
    </w:p>
    <w:p w14:paraId="2EEFD172" w14:textId="77777777" w:rsidR="008E78F5" w:rsidRPr="008E78F5" w:rsidRDefault="008E78F5" w:rsidP="008E78F5">
      <w:pPr>
        <w:widowControl w:val="0"/>
        <w:autoSpaceDE w:val="0"/>
        <w:autoSpaceDN w:val="0"/>
        <w:spacing w:before="12" w:after="0" w:line="240" w:lineRule="auto"/>
        <w:jc w:val="both"/>
        <w:rPr>
          <w:rFonts w:ascii="Verdana" w:eastAsia="Verdana" w:hAnsi="Verdana" w:cs="Verdana"/>
          <w:kern w:val="0"/>
          <w:sz w:val="22"/>
          <w:szCs w:val="22"/>
          <w:lang w:val="ca-ES" w:eastAsia="ca-ES"/>
          <w14:ligatures w14:val="none"/>
        </w:rPr>
      </w:pPr>
      <w:r w:rsidRPr="008E78F5">
        <w:rPr>
          <w:rFonts w:ascii="Verdana" w:eastAsia="Verdana" w:hAnsi="Verdana" w:cs="Verdana"/>
          <w:kern w:val="0"/>
          <w:sz w:val="22"/>
          <w:szCs w:val="22"/>
          <w:lang w:val="ca-ES" w:eastAsia="ca-ES"/>
          <w14:ligatures w14:val="none"/>
        </w:rPr>
        <w:t>Domicili social:</w:t>
      </w:r>
    </w:p>
    <w:p w14:paraId="4142DBBB" w14:textId="77777777" w:rsidR="008E78F5" w:rsidRPr="008E78F5" w:rsidRDefault="008E78F5" w:rsidP="008E78F5">
      <w:pPr>
        <w:widowControl w:val="0"/>
        <w:autoSpaceDE w:val="0"/>
        <w:autoSpaceDN w:val="0"/>
        <w:spacing w:before="12" w:after="0" w:line="240" w:lineRule="auto"/>
        <w:jc w:val="both"/>
        <w:rPr>
          <w:rFonts w:ascii="Verdana" w:eastAsia="Verdana" w:hAnsi="Verdana" w:cs="Verdana"/>
          <w:kern w:val="0"/>
          <w:sz w:val="22"/>
          <w:szCs w:val="22"/>
          <w:lang w:val="ca-ES" w:eastAsia="ca-ES"/>
          <w14:ligatures w14:val="none"/>
        </w:rPr>
      </w:pPr>
      <w:r w:rsidRPr="008E78F5">
        <w:rPr>
          <w:rFonts w:ascii="Verdana" w:eastAsia="Verdana" w:hAnsi="Verdana" w:cs="Verdana"/>
          <w:kern w:val="0"/>
          <w:sz w:val="22"/>
          <w:szCs w:val="22"/>
          <w:lang w:val="ca-ES" w:eastAsia="ca-ES"/>
          <w14:ligatures w14:val="none"/>
        </w:rPr>
        <w:t>Població:</w:t>
      </w:r>
    </w:p>
    <w:p w14:paraId="3CF45C31" w14:textId="77777777" w:rsidR="008E78F5" w:rsidRPr="008E78F5" w:rsidRDefault="008E78F5" w:rsidP="008E78F5">
      <w:pPr>
        <w:widowControl w:val="0"/>
        <w:autoSpaceDE w:val="0"/>
        <w:autoSpaceDN w:val="0"/>
        <w:spacing w:before="12" w:after="0" w:line="240" w:lineRule="auto"/>
        <w:jc w:val="both"/>
        <w:rPr>
          <w:rFonts w:ascii="Verdana" w:eastAsia="Verdana" w:hAnsi="Verdana" w:cs="Verdana"/>
          <w:kern w:val="0"/>
          <w:sz w:val="22"/>
          <w:szCs w:val="22"/>
          <w:lang w:val="ca-ES" w:eastAsia="ca-ES"/>
          <w14:ligatures w14:val="none"/>
        </w:rPr>
      </w:pPr>
      <w:r w:rsidRPr="008E78F5">
        <w:rPr>
          <w:rFonts w:ascii="Verdana" w:eastAsia="Verdana" w:hAnsi="Verdana" w:cs="Verdana"/>
          <w:kern w:val="0"/>
          <w:sz w:val="22"/>
          <w:szCs w:val="22"/>
          <w:lang w:val="ca-ES" w:eastAsia="ca-ES"/>
          <w14:ligatures w14:val="none"/>
        </w:rPr>
        <w:t>Codi postal:</w:t>
      </w:r>
    </w:p>
    <w:p w14:paraId="058193AE" w14:textId="77777777" w:rsidR="008E78F5" w:rsidRPr="008E78F5" w:rsidRDefault="008E78F5" w:rsidP="008E78F5">
      <w:pPr>
        <w:widowControl w:val="0"/>
        <w:autoSpaceDE w:val="0"/>
        <w:autoSpaceDN w:val="0"/>
        <w:spacing w:before="12" w:after="0" w:line="240" w:lineRule="auto"/>
        <w:jc w:val="both"/>
        <w:rPr>
          <w:rFonts w:ascii="Verdana" w:eastAsia="Verdana" w:hAnsi="Verdana" w:cs="Verdana"/>
          <w:kern w:val="0"/>
          <w:sz w:val="22"/>
          <w:szCs w:val="22"/>
          <w:lang w:val="ca-ES" w:eastAsia="ca-ES"/>
          <w14:ligatures w14:val="none"/>
        </w:rPr>
      </w:pPr>
      <w:r w:rsidRPr="008E78F5">
        <w:rPr>
          <w:rFonts w:ascii="Verdana" w:eastAsia="Verdana" w:hAnsi="Verdana" w:cs="Verdana"/>
          <w:kern w:val="0"/>
          <w:sz w:val="22"/>
          <w:szCs w:val="22"/>
          <w:lang w:val="ca-ES" w:eastAsia="ca-ES"/>
          <w14:ligatures w14:val="none"/>
        </w:rPr>
        <w:t>Telèfon:</w:t>
      </w:r>
    </w:p>
    <w:p w14:paraId="570B1F73" w14:textId="77777777" w:rsidR="008E78F5" w:rsidRPr="008E78F5" w:rsidRDefault="008E78F5" w:rsidP="008E78F5">
      <w:pPr>
        <w:widowControl w:val="0"/>
        <w:autoSpaceDE w:val="0"/>
        <w:autoSpaceDN w:val="0"/>
        <w:spacing w:before="12" w:after="0" w:line="240" w:lineRule="auto"/>
        <w:jc w:val="both"/>
        <w:rPr>
          <w:rFonts w:ascii="Verdana" w:eastAsia="Verdana" w:hAnsi="Verdana" w:cs="Verdana"/>
          <w:kern w:val="0"/>
          <w:sz w:val="22"/>
          <w:szCs w:val="22"/>
          <w:lang w:val="ca-ES" w:eastAsia="ca-ES"/>
          <w14:ligatures w14:val="none"/>
        </w:rPr>
      </w:pPr>
      <w:r w:rsidRPr="008E78F5">
        <w:rPr>
          <w:rFonts w:ascii="Verdana" w:eastAsia="Verdana" w:hAnsi="Verdana" w:cs="Verdana"/>
          <w:kern w:val="0"/>
          <w:sz w:val="22"/>
          <w:szCs w:val="22"/>
          <w:lang w:val="ca-ES" w:eastAsia="ca-ES"/>
          <w14:ligatures w14:val="none"/>
        </w:rPr>
        <w:t>Correu electrònic:</w:t>
      </w:r>
    </w:p>
    <w:p w14:paraId="60C2632E" w14:textId="77777777" w:rsidR="008E78F5" w:rsidRPr="008E78F5" w:rsidRDefault="008E78F5" w:rsidP="008E78F5">
      <w:pPr>
        <w:widowControl w:val="0"/>
        <w:autoSpaceDE w:val="0"/>
        <w:autoSpaceDN w:val="0"/>
        <w:spacing w:before="195" w:after="0" w:line="240" w:lineRule="auto"/>
        <w:jc w:val="both"/>
        <w:rPr>
          <w:rFonts w:ascii="Verdana" w:eastAsia="Verdana" w:hAnsi="Verdana" w:cs="Verdana"/>
          <w:b/>
          <w:kern w:val="0"/>
          <w:sz w:val="22"/>
          <w:szCs w:val="22"/>
          <w:lang w:val="ca-ES" w:eastAsia="ca-ES"/>
          <w14:ligatures w14:val="none"/>
        </w:rPr>
      </w:pPr>
      <w:r w:rsidRPr="008E78F5">
        <w:rPr>
          <w:rFonts w:ascii="Verdana" w:eastAsia="Verdana" w:hAnsi="Verdana" w:cs="Verdana"/>
          <w:kern w:val="0"/>
          <w:sz w:val="22"/>
          <w:szCs w:val="22"/>
          <w:lang w:val="ca-ES" w:eastAsia="ca-ES"/>
          <w14:ligatures w14:val="none"/>
        </w:rPr>
        <w:t xml:space="preserve">Licitació: contractació de les obres del </w:t>
      </w:r>
      <w:r w:rsidRPr="008E78F5">
        <w:rPr>
          <w:rFonts w:ascii="Verdana" w:eastAsia="Verdana" w:hAnsi="Verdana" w:cs="Verdana"/>
          <w:b/>
          <w:kern w:val="0"/>
          <w:sz w:val="22"/>
          <w:szCs w:val="22"/>
          <w:lang w:val="ca-ES" w:eastAsia="ca-ES"/>
          <w14:ligatures w14:val="none"/>
        </w:rPr>
        <w:t>“Projecte de rehabilitació de la finca de Can Fèlix per a destinar-la a equipament públic”.</w:t>
      </w:r>
    </w:p>
    <w:p w14:paraId="1C63C4D6" w14:textId="77777777" w:rsidR="008E78F5" w:rsidRPr="008E78F5" w:rsidRDefault="008E78F5" w:rsidP="008E78F5">
      <w:pPr>
        <w:widowControl w:val="0"/>
        <w:tabs>
          <w:tab w:val="left" w:pos="619"/>
        </w:tabs>
        <w:autoSpaceDE w:val="0"/>
        <w:autoSpaceDN w:val="0"/>
        <w:spacing w:before="196" w:after="0" w:line="240" w:lineRule="auto"/>
        <w:jc w:val="both"/>
        <w:outlineLvl w:val="0"/>
        <w:rPr>
          <w:rFonts w:ascii="Verdana" w:eastAsia="Times New Roman" w:hAnsi="Verdana" w:cs="Arial"/>
          <w:kern w:val="0"/>
          <w:sz w:val="22"/>
          <w:szCs w:val="22"/>
          <w:lang w:val="ca-ES" w:eastAsia="ca-ES"/>
          <w14:ligatures w14:val="none"/>
        </w:rPr>
      </w:pPr>
      <w:r w:rsidRPr="008E78F5">
        <w:rPr>
          <w:rFonts w:ascii="Verdana" w:eastAsia="Times New Roman" w:hAnsi="Verdana" w:cs="Arial"/>
          <w:kern w:val="0"/>
          <w:sz w:val="22"/>
          <w:szCs w:val="22"/>
          <w:lang w:val="ca-ES" w:eastAsia="ca-ES"/>
          <w14:ligatures w14:val="none"/>
        </w:rPr>
        <w:t>Assabentat/da de les condicions exigides per optar a la contractació relativa a la licitació anteriorment referida, es compromet a portar-la a terme amb subjecció als plecs de clàusules administratives i de prescripcions tècniques particulars (projecte), que accepta íntegrament, d’acord amb les següents condicions:</w:t>
      </w:r>
    </w:p>
    <w:p w14:paraId="3A831983" w14:textId="77777777" w:rsidR="008E78F5" w:rsidRPr="008E78F5" w:rsidRDefault="008E78F5" w:rsidP="008E78F5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196" w:after="0" w:line="240" w:lineRule="auto"/>
        <w:ind w:left="284" w:hanging="284"/>
        <w:contextualSpacing/>
        <w:jc w:val="both"/>
        <w:outlineLvl w:val="0"/>
        <w:rPr>
          <w:rFonts w:ascii="Verdana" w:eastAsia="Times New Roman" w:hAnsi="Verdana" w:cs="Arial"/>
          <w:kern w:val="0"/>
          <w:sz w:val="22"/>
          <w:szCs w:val="22"/>
          <w:lang w:val="ca-ES" w:eastAsia="ca-ES"/>
          <w14:ligatures w14:val="none"/>
        </w:rPr>
      </w:pPr>
      <w:r w:rsidRPr="008E78F5">
        <w:rPr>
          <w:rFonts w:ascii="Verdana" w:eastAsia="Times New Roman" w:hAnsi="Verdana" w:cs="Arial"/>
          <w:b/>
          <w:bCs/>
          <w:kern w:val="0"/>
          <w:sz w:val="22"/>
          <w:szCs w:val="22"/>
          <w:lang w:val="ca-ES" w:eastAsia="ca-ES"/>
          <w14:ligatures w14:val="none"/>
        </w:rPr>
        <w:t>Oferta econòmica</w:t>
      </w:r>
      <w:r w:rsidRPr="008E78F5">
        <w:rPr>
          <w:rFonts w:ascii="Verdana" w:eastAsia="Times New Roman" w:hAnsi="Verdana" w:cs="Arial"/>
          <w:kern w:val="0"/>
          <w:sz w:val="22"/>
          <w:szCs w:val="22"/>
          <w:lang w:val="ca-ES" w:eastAsia="ca-ES"/>
          <w14:ligatures w14:val="none"/>
        </w:rPr>
        <w:t xml:space="preserve"> per import de _____________________ euros i la repercussió de _________________ euros d’IVA, totalitzant l’import de _____________ (IVA INCLÒS).</w:t>
      </w:r>
    </w:p>
    <w:p w14:paraId="52769346" w14:textId="77777777" w:rsidR="008E78F5" w:rsidRPr="008E78F5" w:rsidRDefault="008E78F5" w:rsidP="008E78F5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Verdana" w:eastAsia="Verdana" w:hAnsi="Verdana" w:cs="Verdana"/>
          <w:i/>
          <w:kern w:val="0"/>
          <w:sz w:val="22"/>
          <w:szCs w:val="22"/>
          <w:lang w:val="ca-ES" w:eastAsia="ca-ES"/>
          <w14:ligatures w14:val="none"/>
        </w:rPr>
      </w:pPr>
    </w:p>
    <w:p w14:paraId="29FCD8B8" w14:textId="77777777" w:rsidR="008E78F5" w:rsidRPr="008E78F5" w:rsidRDefault="008E78F5" w:rsidP="008E78F5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196" w:after="0" w:line="240" w:lineRule="auto"/>
        <w:ind w:left="284" w:hanging="284"/>
        <w:contextualSpacing/>
        <w:jc w:val="both"/>
        <w:outlineLvl w:val="0"/>
        <w:rPr>
          <w:rFonts w:ascii="Verdana" w:eastAsia="Times New Roman" w:hAnsi="Verdana" w:cs="Arial"/>
          <w:kern w:val="0"/>
          <w:sz w:val="22"/>
          <w:szCs w:val="22"/>
          <w:lang w:val="ca-ES" w:eastAsia="ca-ES"/>
          <w14:ligatures w14:val="none"/>
        </w:rPr>
      </w:pPr>
      <w:r w:rsidRPr="008E78F5">
        <w:rPr>
          <w:rFonts w:ascii="Verdana" w:eastAsia="Times New Roman" w:hAnsi="Verdana" w:cs="Arial"/>
          <w:b/>
          <w:bCs/>
          <w:kern w:val="0"/>
          <w:sz w:val="22"/>
          <w:szCs w:val="22"/>
          <w:lang w:val="ca-ES" w:eastAsia="ca-ES"/>
          <w14:ligatures w14:val="none"/>
        </w:rPr>
        <w:t>Reducció termini d’execució</w:t>
      </w:r>
      <w:r w:rsidRPr="008E78F5">
        <w:rPr>
          <w:rFonts w:ascii="Verdana" w:eastAsia="Times New Roman" w:hAnsi="Verdana" w:cs="Arial"/>
          <w:kern w:val="0"/>
          <w:sz w:val="22"/>
          <w:szCs w:val="22"/>
          <w:lang w:val="ca-ES" w:eastAsia="ca-ES"/>
          <w14:ligatures w14:val="none"/>
        </w:rPr>
        <w:t xml:space="preserve"> (fins a 15 punts). La puntuació s’atorgarà de la següent forma:</w:t>
      </w:r>
    </w:p>
    <w:p w14:paraId="6412E116" w14:textId="77777777" w:rsidR="008E78F5" w:rsidRPr="008E78F5" w:rsidRDefault="008E78F5" w:rsidP="008E78F5">
      <w:pPr>
        <w:widowControl w:val="0"/>
        <w:tabs>
          <w:tab w:val="left" w:pos="284"/>
        </w:tabs>
        <w:autoSpaceDE w:val="0"/>
        <w:autoSpaceDN w:val="0"/>
        <w:spacing w:before="196" w:after="0" w:line="240" w:lineRule="auto"/>
        <w:ind w:left="284"/>
        <w:contextualSpacing/>
        <w:jc w:val="both"/>
        <w:outlineLvl w:val="0"/>
        <w:rPr>
          <w:rFonts w:ascii="Verdana" w:eastAsia="Times New Roman" w:hAnsi="Verdana" w:cs="Arial"/>
          <w:kern w:val="0"/>
          <w:sz w:val="22"/>
          <w:szCs w:val="22"/>
          <w:lang w:val="ca-ES" w:eastAsia="ca-ES"/>
          <w14:ligatures w14:val="none"/>
        </w:rPr>
      </w:pPr>
    </w:p>
    <w:tbl>
      <w:tblPr>
        <w:tblStyle w:val="Tablaconcuadrcul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E78F5" w:rsidRPr="008E78F5" w14:paraId="1F22614A" w14:textId="77777777" w:rsidTr="00483D9D">
        <w:tc>
          <w:tcPr>
            <w:tcW w:w="4247" w:type="dxa"/>
          </w:tcPr>
          <w:p w14:paraId="4351E574" w14:textId="77777777" w:rsidR="008E78F5" w:rsidRPr="008E78F5" w:rsidRDefault="008E78F5" w:rsidP="008E78F5">
            <w:pPr>
              <w:spacing w:line="259" w:lineRule="auto"/>
              <w:jc w:val="both"/>
              <w:rPr>
                <w:rFonts w:ascii="Verdana" w:eastAsia="Times New Roman" w:hAnsi="Verdana" w:cs="Calibri"/>
                <w:bCs/>
                <w:lang w:eastAsia="ca-ES"/>
              </w:rPr>
            </w:pPr>
            <w:r w:rsidRPr="008E78F5">
              <w:rPr>
                <w:rFonts w:ascii="Verdana" w:eastAsia="Times New Roman" w:hAnsi="Verdana" w:cs="Calibri"/>
                <w:bCs/>
                <w:lang w:eastAsia="ca-ES"/>
              </w:rPr>
              <w:t>Reducció termini (en setmanes)</w:t>
            </w:r>
          </w:p>
        </w:tc>
        <w:tc>
          <w:tcPr>
            <w:tcW w:w="4247" w:type="dxa"/>
          </w:tcPr>
          <w:p w14:paraId="37DC7286" w14:textId="77777777" w:rsidR="008E78F5" w:rsidRPr="008E78F5" w:rsidRDefault="008E78F5" w:rsidP="008E78F5">
            <w:pPr>
              <w:spacing w:line="259" w:lineRule="auto"/>
              <w:jc w:val="both"/>
              <w:rPr>
                <w:rFonts w:ascii="Verdana" w:eastAsia="Times New Roman" w:hAnsi="Verdana" w:cs="Calibri"/>
                <w:bCs/>
                <w:lang w:eastAsia="ca-ES"/>
              </w:rPr>
            </w:pPr>
            <w:r w:rsidRPr="008E78F5">
              <w:rPr>
                <w:rFonts w:ascii="Verdana" w:eastAsia="Times New Roman" w:hAnsi="Verdana" w:cs="Calibri"/>
                <w:bCs/>
                <w:lang w:eastAsia="ca-ES"/>
              </w:rPr>
              <w:t xml:space="preserve">Puntuació </w:t>
            </w:r>
          </w:p>
        </w:tc>
      </w:tr>
      <w:tr w:rsidR="008E78F5" w:rsidRPr="008E78F5" w14:paraId="7A8085EB" w14:textId="77777777" w:rsidTr="00483D9D">
        <w:tc>
          <w:tcPr>
            <w:tcW w:w="4247" w:type="dxa"/>
          </w:tcPr>
          <w:p w14:paraId="04FB08DC" w14:textId="77777777" w:rsidR="008E78F5" w:rsidRPr="008E78F5" w:rsidRDefault="008E78F5" w:rsidP="008E78F5">
            <w:pPr>
              <w:spacing w:line="259" w:lineRule="auto"/>
              <w:jc w:val="both"/>
              <w:rPr>
                <w:rFonts w:ascii="Verdana" w:eastAsia="Times New Roman" w:hAnsi="Verdana" w:cs="Calibri"/>
                <w:bCs/>
                <w:lang w:eastAsia="ca-ES"/>
              </w:rPr>
            </w:pPr>
            <w:r w:rsidRPr="008E78F5">
              <w:rPr>
                <w:rFonts w:ascii="Verdana" w:eastAsia="Times New Roman" w:hAnsi="Verdana" w:cs="Calibri"/>
                <w:bCs/>
                <w:lang w:eastAsia="ca-ES"/>
              </w:rPr>
              <w:t>2 setmanes</w:t>
            </w:r>
          </w:p>
        </w:tc>
        <w:tc>
          <w:tcPr>
            <w:tcW w:w="4247" w:type="dxa"/>
          </w:tcPr>
          <w:p w14:paraId="2D8FA382" w14:textId="77777777" w:rsidR="008E78F5" w:rsidRPr="008E78F5" w:rsidRDefault="008E78F5" w:rsidP="008E78F5">
            <w:pPr>
              <w:spacing w:line="259" w:lineRule="auto"/>
              <w:jc w:val="both"/>
              <w:rPr>
                <w:rFonts w:ascii="Verdana" w:eastAsia="Times New Roman" w:hAnsi="Verdana" w:cs="Calibri"/>
                <w:bCs/>
                <w:lang w:eastAsia="ca-ES"/>
              </w:rPr>
            </w:pPr>
            <w:r w:rsidRPr="008E78F5">
              <w:rPr>
                <w:rFonts w:ascii="Verdana" w:eastAsia="Times New Roman" w:hAnsi="Verdana" w:cs="Calibri"/>
                <w:bCs/>
                <w:lang w:eastAsia="ca-ES"/>
              </w:rPr>
              <w:t>5 punts</w:t>
            </w:r>
          </w:p>
        </w:tc>
      </w:tr>
      <w:tr w:rsidR="008E78F5" w:rsidRPr="008E78F5" w14:paraId="57AE8F4E" w14:textId="77777777" w:rsidTr="00483D9D">
        <w:tc>
          <w:tcPr>
            <w:tcW w:w="4247" w:type="dxa"/>
          </w:tcPr>
          <w:p w14:paraId="2F9E8474" w14:textId="77777777" w:rsidR="008E78F5" w:rsidRPr="008E78F5" w:rsidRDefault="008E78F5" w:rsidP="008E78F5">
            <w:pPr>
              <w:spacing w:line="259" w:lineRule="auto"/>
              <w:jc w:val="both"/>
              <w:rPr>
                <w:rFonts w:ascii="Verdana" w:eastAsia="Times New Roman" w:hAnsi="Verdana" w:cs="Calibri"/>
                <w:bCs/>
                <w:lang w:eastAsia="ca-ES"/>
              </w:rPr>
            </w:pPr>
            <w:r w:rsidRPr="008E78F5">
              <w:rPr>
                <w:rFonts w:ascii="Verdana" w:eastAsia="Times New Roman" w:hAnsi="Verdana" w:cs="Calibri"/>
                <w:bCs/>
                <w:lang w:eastAsia="ca-ES"/>
              </w:rPr>
              <w:t>4 setmanes</w:t>
            </w:r>
          </w:p>
        </w:tc>
        <w:tc>
          <w:tcPr>
            <w:tcW w:w="4247" w:type="dxa"/>
          </w:tcPr>
          <w:p w14:paraId="6F4C282F" w14:textId="77777777" w:rsidR="008E78F5" w:rsidRPr="008E78F5" w:rsidRDefault="008E78F5" w:rsidP="008E78F5">
            <w:pPr>
              <w:spacing w:line="259" w:lineRule="auto"/>
              <w:jc w:val="both"/>
              <w:rPr>
                <w:rFonts w:ascii="Verdana" w:eastAsia="Times New Roman" w:hAnsi="Verdana" w:cs="Calibri"/>
                <w:bCs/>
                <w:lang w:eastAsia="ca-ES"/>
              </w:rPr>
            </w:pPr>
            <w:r w:rsidRPr="008E78F5">
              <w:rPr>
                <w:rFonts w:ascii="Verdana" w:eastAsia="Times New Roman" w:hAnsi="Verdana" w:cs="Calibri"/>
                <w:bCs/>
                <w:lang w:eastAsia="ca-ES"/>
              </w:rPr>
              <w:t>10 punts</w:t>
            </w:r>
          </w:p>
        </w:tc>
      </w:tr>
      <w:tr w:rsidR="008E78F5" w:rsidRPr="008E78F5" w14:paraId="54EACD05" w14:textId="77777777" w:rsidTr="00483D9D">
        <w:tc>
          <w:tcPr>
            <w:tcW w:w="4247" w:type="dxa"/>
          </w:tcPr>
          <w:p w14:paraId="5EBC8378" w14:textId="77777777" w:rsidR="008E78F5" w:rsidRPr="008E78F5" w:rsidRDefault="008E78F5" w:rsidP="008E78F5">
            <w:pPr>
              <w:spacing w:line="259" w:lineRule="auto"/>
              <w:jc w:val="both"/>
              <w:rPr>
                <w:rFonts w:ascii="Verdana" w:eastAsia="Times New Roman" w:hAnsi="Verdana" w:cs="Calibri"/>
                <w:bCs/>
                <w:lang w:eastAsia="ca-ES"/>
              </w:rPr>
            </w:pPr>
            <w:r w:rsidRPr="008E78F5">
              <w:rPr>
                <w:rFonts w:ascii="Verdana" w:eastAsia="Times New Roman" w:hAnsi="Verdana" w:cs="Calibri"/>
                <w:bCs/>
                <w:lang w:eastAsia="ca-ES"/>
              </w:rPr>
              <w:t>8 setmanes</w:t>
            </w:r>
          </w:p>
        </w:tc>
        <w:tc>
          <w:tcPr>
            <w:tcW w:w="4247" w:type="dxa"/>
          </w:tcPr>
          <w:p w14:paraId="010C6E29" w14:textId="77777777" w:rsidR="008E78F5" w:rsidRPr="008E78F5" w:rsidRDefault="008E78F5" w:rsidP="008E78F5">
            <w:pPr>
              <w:spacing w:line="259" w:lineRule="auto"/>
              <w:jc w:val="both"/>
              <w:rPr>
                <w:rFonts w:ascii="Verdana" w:eastAsia="Times New Roman" w:hAnsi="Verdana" w:cs="Calibri"/>
                <w:bCs/>
                <w:lang w:eastAsia="ca-ES"/>
              </w:rPr>
            </w:pPr>
            <w:r w:rsidRPr="008E78F5">
              <w:rPr>
                <w:rFonts w:ascii="Verdana" w:eastAsia="Times New Roman" w:hAnsi="Verdana" w:cs="Calibri"/>
                <w:bCs/>
                <w:lang w:eastAsia="ca-ES"/>
              </w:rPr>
              <w:t>15 punts</w:t>
            </w:r>
          </w:p>
        </w:tc>
      </w:tr>
    </w:tbl>
    <w:p w14:paraId="4EC82683" w14:textId="77777777" w:rsidR="008E78F5" w:rsidRPr="008E78F5" w:rsidRDefault="008E78F5" w:rsidP="008E78F5">
      <w:pPr>
        <w:spacing w:after="0" w:line="259" w:lineRule="auto"/>
        <w:jc w:val="both"/>
        <w:rPr>
          <w:rFonts w:ascii="Verdana" w:eastAsia="Times New Roman" w:hAnsi="Verdana" w:cs="Calibri"/>
          <w:bCs/>
          <w:kern w:val="0"/>
          <w:sz w:val="22"/>
          <w:szCs w:val="22"/>
          <w:lang w:val="ca-ES" w:eastAsia="ca-ES"/>
          <w14:ligatures w14:val="none"/>
        </w:rPr>
      </w:pPr>
    </w:p>
    <w:p w14:paraId="6F7A51E5" w14:textId="77777777" w:rsidR="008E78F5" w:rsidRPr="008E78F5" w:rsidRDefault="008E78F5" w:rsidP="008E78F5">
      <w:pPr>
        <w:spacing w:after="0" w:line="259" w:lineRule="auto"/>
        <w:jc w:val="both"/>
        <w:rPr>
          <w:rFonts w:ascii="Verdana" w:eastAsia="Times New Roman" w:hAnsi="Verdana" w:cs="Calibri"/>
          <w:bCs/>
          <w:kern w:val="0"/>
          <w:sz w:val="22"/>
          <w:szCs w:val="22"/>
          <w:lang w:val="ca-ES" w:eastAsia="ca-ES"/>
          <w14:ligatures w14:val="none"/>
        </w:rPr>
      </w:pPr>
      <w:r w:rsidRPr="008E78F5">
        <w:rPr>
          <w:rFonts w:ascii="Verdana" w:eastAsia="Times New Roman" w:hAnsi="Verdana" w:cs="Calibri"/>
          <w:bCs/>
          <w:kern w:val="0"/>
          <w:sz w:val="22"/>
          <w:szCs w:val="22"/>
          <w:lang w:val="ca-ES" w:eastAsia="ca-ES"/>
          <w14:ligatures w14:val="none"/>
        </w:rPr>
        <w:t>Indicar la reducció del termini d’execució que s’ofereix:</w:t>
      </w:r>
    </w:p>
    <w:p w14:paraId="42A4A405" w14:textId="77777777" w:rsidR="008E78F5" w:rsidRPr="008E78F5" w:rsidRDefault="008E78F5" w:rsidP="008E78F5">
      <w:pPr>
        <w:spacing w:after="0" w:line="259" w:lineRule="auto"/>
        <w:jc w:val="both"/>
        <w:rPr>
          <w:rFonts w:ascii="Verdana" w:eastAsia="Times New Roman" w:hAnsi="Verdana" w:cs="Calibri"/>
          <w:bCs/>
          <w:kern w:val="0"/>
          <w:sz w:val="22"/>
          <w:szCs w:val="22"/>
          <w:lang w:val="ca-ES" w:eastAsia="ca-ES"/>
          <w14:ligatures w14:val="none"/>
        </w:rPr>
      </w:pPr>
      <w:r w:rsidRPr="008E78F5">
        <w:rPr>
          <w:rFonts w:ascii="Verdana" w:eastAsia="Times New Roman" w:hAnsi="Verdana" w:cs="Calibri"/>
          <w:bCs/>
          <w:kern w:val="0"/>
          <w:sz w:val="22"/>
          <w:szCs w:val="22"/>
          <w:lang w:val="ca-ES" w:eastAsia="ca-ES"/>
          <w14:ligatures w14:val="none"/>
        </w:rPr>
        <w:t>___ setmanes</w:t>
      </w:r>
    </w:p>
    <w:p w14:paraId="413527F6" w14:textId="77777777" w:rsidR="008E78F5" w:rsidRPr="008E78F5" w:rsidRDefault="008E78F5" w:rsidP="008E78F5">
      <w:pPr>
        <w:spacing w:line="259" w:lineRule="auto"/>
        <w:jc w:val="both"/>
        <w:rPr>
          <w:rFonts w:ascii="Verdana" w:eastAsia="Times New Roman" w:hAnsi="Verdana" w:cs="Calibri"/>
          <w:bCs/>
          <w:kern w:val="0"/>
          <w:sz w:val="22"/>
          <w:szCs w:val="22"/>
          <w:lang w:val="ca-ES" w:eastAsia="ca-ES"/>
          <w14:ligatures w14:val="none"/>
        </w:rPr>
      </w:pPr>
    </w:p>
    <w:p w14:paraId="2F4AE188" w14:textId="77777777" w:rsidR="008E78F5" w:rsidRPr="008E78F5" w:rsidRDefault="008E78F5" w:rsidP="008E78F5">
      <w:pPr>
        <w:spacing w:line="259" w:lineRule="auto"/>
        <w:jc w:val="both"/>
        <w:rPr>
          <w:rFonts w:ascii="Verdana" w:eastAsia="Times New Roman" w:hAnsi="Verdana" w:cs="Calibri"/>
          <w:bCs/>
          <w:kern w:val="0"/>
          <w:sz w:val="22"/>
          <w:szCs w:val="22"/>
          <w:lang w:val="ca-ES" w:eastAsia="ca-ES"/>
          <w14:ligatures w14:val="none"/>
        </w:rPr>
      </w:pPr>
      <w:r w:rsidRPr="008E78F5">
        <w:rPr>
          <w:rFonts w:ascii="Verdana" w:eastAsia="Times New Roman" w:hAnsi="Verdana" w:cs="Calibri"/>
          <w:bCs/>
          <w:kern w:val="0"/>
          <w:sz w:val="22"/>
          <w:szCs w:val="22"/>
          <w:lang w:val="ca-ES" w:eastAsia="ca-ES"/>
          <w14:ligatures w14:val="none"/>
        </w:rPr>
        <w:t>Per tal d’obtenir la puntuació, cal que aquest criteri s’acompanyi d’un calendari d’execució que motivi i acrediti les fases de l’obra i com es pretenen dur a terme en el temps.</w:t>
      </w:r>
    </w:p>
    <w:p w14:paraId="66BAFE16" w14:textId="77777777" w:rsidR="008E78F5" w:rsidRPr="008E78F5" w:rsidRDefault="008E78F5" w:rsidP="008E78F5">
      <w:pPr>
        <w:spacing w:line="259" w:lineRule="auto"/>
        <w:jc w:val="both"/>
        <w:rPr>
          <w:rFonts w:ascii="Verdana" w:eastAsia="Times New Roman" w:hAnsi="Verdana" w:cs="Calibri"/>
          <w:bCs/>
          <w:kern w:val="0"/>
          <w:sz w:val="22"/>
          <w:szCs w:val="22"/>
          <w:lang w:val="ca-ES" w:eastAsia="ca-ES"/>
          <w14:ligatures w14:val="none"/>
        </w:rPr>
      </w:pPr>
    </w:p>
    <w:p w14:paraId="2EB29079" w14:textId="77777777" w:rsidR="008E78F5" w:rsidRPr="008E78F5" w:rsidRDefault="008E78F5" w:rsidP="008E78F5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contextualSpacing/>
        <w:jc w:val="both"/>
        <w:outlineLvl w:val="0"/>
        <w:rPr>
          <w:rFonts w:ascii="Verdana" w:eastAsia="Times New Roman" w:hAnsi="Verdana" w:cs="Arial"/>
          <w:kern w:val="0"/>
          <w:sz w:val="22"/>
          <w:szCs w:val="22"/>
          <w:lang w:val="ca-ES" w:eastAsia="ca-ES"/>
          <w14:ligatures w14:val="none"/>
        </w:rPr>
      </w:pPr>
      <w:r w:rsidRPr="008E78F5">
        <w:rPr>
          <w:rFonts w:ascii="Verdana" w:eastAsia="Times New Roman" w:hAnsi="Verdana" w:cs="Arial"/>
          <w:b/>
          <w:bCs/>
          <w:kern w:val="0"/>
          <w:sz w:val="22"/>
          <w:szCs w:val="22"/>
          <w:lang w:val="ca-ES" w:eastAsia="ca-ES"/>
          <w14:ligatures w14:val="none"/>
        </w:rPr>
        <w:lastRenderedPageBreak/>
        <w:t>Ampliació termini de garantia</w:t>
      </w:r>
      <w:r w:rsidRPr="008E78F5">
        <w:rPr>
          <w:rFonts w:ascii="Verdana" w:eastAsia="Times New Roman" w:hAnsi="Verdana" w:cs="Arial"/>
          <w:kern w:val="0"/>
          <w:sz w:val="22"/>
          <w:szCs w:val="22"/>
          <w:lang w:val="ca-ES" w:eastAsia="ca-ES"/>
          <w14:ligatures w14:val="none"/>
        </w:rPr>
        <w:t xml:space="preserve"> (fins a 15 punts)</w:t>
      </w:r>
    </w:p>
    <w:p w14:paraId="135D3CD0" w14:textId="77777777" w:rsidR="008E78F5" w:rsidRPr="008E78F5" w:rsidRDefault="008E78F5" w:rsidP="008E78F5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284"/>
        <w:contextualSpacing/>
        <w:jc w:val="both"/>
        <w:outlineLvl w:val="0"/>
        <w:rPr>
          <w:rFonts w:ascii="Verdana" w:eastAsia="Times New Roman" w:hAnsi="Verdana" w:cs="Arial"/>
          <w:kern w:val="0"/>
          <w:sz w:val="22"/>
          <w:szCs w:val="22"/>
          <w:lang w:val="ca-ES" w:eastAsia="ca-ES"/>
          <w14:ligatures w14:val="none"/>
        </w:rPr>
      </w:pPr>
    </w:p>
    <w:p w14:paraId="7AF2BCA5" w14:textId="77777777" w:rsidR="008E78F5" w:rsidRPr="008E78F5" w:rsidRDefault="008E78F5" w:rsidP="008E78F5">
      <w:pPr>
        <w:spacing w:after="200" w:line="276" w:lineRule="auto"/>
        <w:jc w:val="both"/>
        <w:rPr>
          <w:rFonts w:ascii="Verdana" w:eastAsia="Calibri" w:hAnsi="Verdana" w:cs="Calibri"/>
          <w:kern w:val="0"/>
          <w:sz w:val="22"/>
          <w:szCs w:val="22"/>
          <w:lang w:val="ca-ES" w:eastAsia="en-US"/>
          <w14:ligatures w14:val="none"/>
        </w:rPr>
      </w:pPr>
      <w:r w:rsidRPr="008E78F5">
        <w:rPr>
          <w:rFonts w:ascii="Verdana" w:eastAsia="Calibri" w:hAnsi="Verdana" w:cs="Calibri"/>
          <w:kern w:val="0"/>
          <w:sz w:val="22"/>
          <w:szCs w:val="22"/>
          <w:lang w:val="ca-ES" w:eastAsia="en-US"/>
          <w14:ligatures w14:val="none"/>
        </w:rPr>
        <w:t>La puntuació s’atorgarà als licitadors que ofereixin l’ampliació del termini de garantia en anys sencers, a comptar des de l’acta de recepció, en funció del següent escalat: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74"/>
        <w:gridCol w:w="1625"/>
        <w:gridCol w:w="1969"/>
        <w:gridCol w:w="2426"/>
      </w:tblGrid>
      <w:tr w:rsidR="008E78F5" w:rsidRPr="008E78F5" w14:paraId="2997607B" w14:textId="77777777" w:rsidTr="00483D9D">
        <w:tc>
          <w:tcPr>
            <w:tcW w:w="2474" w:type="dxa"/>
          </w:tcPr>
          <w:p w14:paraId="4D3BF1EA" w14:textId="77777777" w:rsidR="008E78F5" w:rsidRPr="008E78F5" w:rsidRDefault="008E78F5" w:rsidP="008E78F5">
            <w:pPr>
              <w:spacing w:line="259" w:lineRule="auto"/>
              <w:rPr>
                <w:rFonts w:ascii="Verdana" w:hAnsi="Verdana" w:cs="Calibri"/>
                <w:bCs/>
                <w:sz w:val="22"/>
                <w:szCs w:val="22"/>
                <w:lang w:eastAsia="en-US"/>
              </w:rPr>
            </w:pPr>
            <w:r w:rsidRPr="008E78F5">
              <w:rPr>
                <w:rFonts w:ascii="Verdana" w:hAnsi="Verdana" w:cs="Calibri"/>
                <w:bCs/>
                <w:sz w:val="22"/>
                <w:szCs w:val="22"/>
                <w:lang w:eastAsia="en-US"/>
              </w:rPr>
              <w:t>Garantia legal</w:t>
            </w:r>
          </w:p>
        </w:tc>
        <w:tc>
          <w:tcPr>
            <w:tcW w:w="1625" w:type="dxa"/>
          </w:tcPr>
          <w:p w14:paraId="0FBC6E1C" w14:textId="77777777" w:rsidR="008E78F5" w:rsidRPr="008E78F5" w:rsidRDefault="008E78F5" w:rsidP="008E78F5">
            <w:pPr>
              <w:spacing w:line="259" w:lineRule="auto"/>
              <w:rPr>
                <w:rFonts w:ascii="Verdana" w:hAnsi="Verdana" w:cs="Calibri"/>
                <w:bCs/>
                <w:sz w:val="22"/>
                <w:szCs w:val="22"/>
                <w:lang w:eastAsia="en-US"/>
              </w:rPr>
            </w:pPr>
            <w:r w:rsidRPr="008E78F5">
              <w:rPr>
                <w:rFonts w:ascii="Verdana" w:hAnsi="Verdana" w:cs="Calibri"/>
                <w:bCs/>
                <w:sz w:val="22"/>
                <w:szCs w:val="22"/>
                <w:lang w:eastAsia="en-US"/>
              </w:rPr>
              <w:t>Oferta</w:t>
            </w:r>
          </w:p>
        </w:tc>
        <w:tc>
          <w:tcPr>
            <w:tcW w:w="1969" w:type="dxa"/>
          </w:tcPr>
          <w:p w14:paraId="4AD8E251" w14:textId="77777777" w:rsidR="008E78F5" w:rsidRPr="008E78F5" w:rsidRDefault="008E78F5" w:rsidP="008E78F5">
            <w:pPr>
              <w:spacing w:line="259" w:lineRule="auto"/>
              <w:rPr>
                <w:rFonts w:ascii="Verdana" w:hAnsi="Verdana" w:cs="Calibri"/>
                <w:bCs/>
                <w:sz w:val="22"/>
                <w:szCs w:val="22"/>
                <w:lang w:eastAsia="en-US"/>
              </w:rPr>
            </w:pPr>
            <w:r w:rsidRPr="008E78F5">
              <w:rPr>
                <w:rFonts w:ascii="Verdana" w:hAnsi="Verdana" w:cs="Calibri"/>
                <w:bCs/>
                <w:sz w:val="22"/>
                <w:szCs w:val="22"/>
                <w:lang w:eastAsia="en-US"/>
              </w:rPr>
              <w:t>Garantia total</w:t>
            </w:r>
          </w:p>
        </w:tc>
        <w:tc>
          <w:tcPr>
            <w:tcW w:w="2426" w:type="dxa"/>
          </w:tcPr>
          <w:p w14:paraId="7D6F1577" w14:textId="77777777" w:rsidR="008E78F5" w:rsidRPr="008E78F5" w:rsidRDefault="008E78F5" w:rsidP="008E78F5">
            <w:pPr>
              <w:spacing w:line="259" w:lineRule="auto"/>
              <w:rPr>
                <w:rFonts w:ascii="Verdana" w:hAnsi="Verdana" w:cs="Calibri"/>
                <w:bCs/>
                <w:sz w:val="22"/>
                <w:szCs w:val="22"/>
                <w:lang w:eastAsia="en-US"/>
              </w:rPr>
            </w:pPr>
            <w:r w:rsidRPr="008E78F5">
              <w:rPr>
                <w:rFonts w:ascii="Verdana" w:hAnsi="Verdana" w:cs="Calibri"/>
                <w:bCs/>
                <w:sz w:val="22"/>
                <w:szCs w:val="22"/>
                <w:lang w:eastAsia="en-US"/>
              </w:rPr>
              <w:t xml:space="preserve">Puntuació </w:t>
            </w:r>
          </w:p>
        </w:tc>
      </w:tr>
      <w:tr w:rsidR="008E78F5" w:rsidRPr="008E78F5" w14:paraId="783738EA" w14:textId="77777777" w:rsidTr="00483D9D">
        <w:tc>
          <w:tcPr>
            <w:tcW w:w="2474" w:type="dxa"/>
          </w:tcPr>
          <w:p w14:paraId="2F5D180A" w14:textId="77777777" w:rsidR="008E78F5" w:rsidRPr="008E78F5" w:rsidRDefault="008E78F5" w:rsidP="008E78F5">
            <w:pPr>
              <w:spacing w:line="259" w:lineRule="auto"/>
              <w:rPr>
                <w:rFonts w:ascii="Verdana" w:hAnsi="Verdana" w:cs="Calibri"/>
                <w:bCs/>
                <w:sz w:val="22"/>
                <w:szCs w:val="22"/>
                <w:lang w:eastAsia="en-US"/>
              </w:rPr>
            </w:pPr>
            <w:r w:rsidRPr="008E78F5">
              <w:rPr>
                <w:rFonts w:ascii="Verdana" w:hAnsi="Verdana" w:cs="Calibri"/>
                <w:bCs/>
                <w:sz w:val="22"/>
                <w:szCs w:val="22"/>
                <w:lang w:eastAsia="en-US"/>
              </w:rPr>
              <w:t>1 any</w:t>
            </w:r>
          </w:p>
        </w:tc>
        <w:tc>
          <w:tcPr>
            <w:tcW w:w="1625" w:type="dxa"/>
          </w:tcPr>
          <w:p w14:paraId="21700ACE" w14:textId="77777777" w:rsidR="008E78F5" w:rsidRPr="008E78F5" w:rsidRDefault="008E78F5" w:rsidP="008E78F5">
            <w:pPr>
              <w:spacing w:line="259" w:lineRule="auto"/>
              <w:rPr>
                <w:rFonts w:ascii="Verdana" w:hAnsi="Verdana" w:cs="Calibri"/>
                <w:bCs/>
                <w:sz w:val="22"/>
                <w:szCs w:val="22"/>
                <w:lang w:eastAsia="en-US"/>
              </w:rPr>
            </w:pPr>
            <w:r w:rsidRPr="008E78F5">
              <w:rPr>
                <w:rFonts w:ascii="Verdana" w:hAnsi="Verdana" w:cs="Calibri"/>
                <w:bCs/>
                <w:sz w:val="22"/>
                <w:szCs w:val="22"/>
                <w:lang w:eastAsia="en-US"/>
              </w:rPr>
              <w:t>cap</w:t>
            </w:r>
          </w:p>
        </w:tc>
        <w:tc>
          <w:tcPr>
            <w:tcW w:w="1969" w:type="dxa"/>
          </w:tcPr>
          <w:p w14:paraId="625B4C23" w14:textId="77777777" w:rsidR="008E78F5" w:rsidRPr="008E78F5" w:rsidRDefault="008E78F5" w:rsidP="008E78F5">
            <w:pPr>
              <w:spacing w:line="259" w:lineRule="auto"/>
              <w:rPr>
                <w:rFonts w:ascii="Verdana" w:hAnsi="Verdana" w:cs="Calibri"/>
                <w:bCs/>
                <w:sz w:val="22"/>
                <w:szCs w:val="22"/>
                <w:lang w:eastAsia="en-US"/>
              </w:rPr>
            </w:pPr>
            <w:r w:rsidRPr="008E78F5">
              <w:rPr>
                <w:rFonts w:ascii="Verdana" w:hAnsi="Verdana" w:cs="Calibri"/>
                <w:bCs/>
                <w:sz w:val="22"/>
                <w:szCs w:val="22"/>
                <w:lang w:eastAsia="en-US"/>
              </w:rPr>
              <w:t>1 any</w:t>
            </w:r>
          </w:p>
        </w:tc>
        <w:tc>
          <w:tcPr>
            <w:tcW w:w="2426" w:type="dxa"/>
          </w:tcPr>
          <w:p w14:paraId="6384C99B" w14:textId="77777777" w:rsidR="008E78F5" w:rsidRPr="008E78F5" w:rsidRDefault="008E78F5" w:rsidP="008E78F5">
            <w:pPr>
              <w:spacing w:line="259" w:lineRule="auto"/>
              <w:rPr>
                <w:rFonts w:ascii="Verdana" w:hAnsi="Verdana" w:cs="Calibri"/>
                <w:bCs/>
                <w:sz w:val="22"/>
                <w:szCs w:val="22"/>
                <w:lang w:eastAsia="en-US"/>
              </w:rPr>
            </w:pPr>
            <w:r w:rsidRPr="008E78F5">
              <w:rPr>
                <w:rFonts w:ascii="Verdana" w:hAnsi="Verdana" w:cs="Calibri"/>
                <w:bCs/>
                <w:sz w:val="22"/>
                <w:szCs w:val="22"/>
                <w:lang w:eastAsia="en-US"/>
              </w:rPr>
              <w:t>0 punts</w:t>
            </w:r>
          </w:p>
        </w:tc>
      </w:tr>
      <w:tr w:rsidR="008E78F5" w:rsidRPr="008E78F5" w14:paraId="3AE7FFD0" w14:textId="77777777" w:rsidTr="00483D9D">
        <w:tc>
          <w:tcPr>
            <w:tcW w:w="2474" w:type="dxa"/>
          </w:tcPr>
          <w:p w14:paraId="798F61A4" w14:textId="77777777" w:rsidR="008E78F5" w:rsidRPr="008E78F5" w:rsidRDefault="008E78F5" w:rsidP="008E78F5">
            <w:pPr>
              <w:spacing w:line="259" w:lineRule="auto"/>
              <w:rPr>
                <w:rFonts w:ascii="Verdana" w:hAnsi="Verdana" w:cs="Calibri"/>
                <w:bCs/>
                <w:sz w:val="22"/>
                <w:szCs w:val="22"/>
                <w:lang w:eastAsia="en-US"/>
              </w:rPr>
            </w:pPr>
            <w:r w:rsidRPr="008E78F5">
              <w:rPr>
                <w:rFonts w:ascii="Verdana" w:hAnsi="Verdana" w:cs="Calibri"/>
                <w:bCs/>
                <w:sz w:val="22"/>
                <w:szCs w:val="22"/>
                <w:lang w:eastAsia="en-US"/>
              </w:rPr>
              <w:t>1 any</w:t>
            </w:r>
          </w:p>
        </w:tc>
        <w:tc>
          <w:tcPr>
            <w:tcW w:w="1625" w:type="dxa"/>
          </w:tcPr>
          <w:p w14:paraId="0CA1BB81" w14:textId="77777777" w:rsidR="008E78F5" w:rsidRPr="008E78F5" w:rsidRDefault="008E78F5" w:rsidP="008E78F5">
            <w:pPr>
              <w:spacing w:line="259" w:lineRule="auto"/>
              <w:rPr>
                <w:rFonts w:ascii="Verdana" w:hAnsi="Verdana" w:cs="Calibri"/>
                <w:bCs/>
                <w:sz w:val="22"/>
                <w:szCs w:val="22"/>
                <w:lang w:eastAsia="en-US"/>
              </w:rPr>
            </w:pPr>
            <w:r w:rsidRPr="008E78F5">
              <w:rPr>
                <w:rFonts w:ascii="Verdana" w:hAnsi="Verdana" w:cs="Calibri"/>
                <w:bCs/>
                <w:sz w:val="22"/>
                <w:szCs w:val="22"/>
                <w:lang w:eastAsia="en-US"/>
              </w:rPr>
              <w:t>1 any</w:t>
            </w:r>
          </w:p>
        </w:tc>
        <w:tc>
          <w:tcPr>
            <w:tcW w:w="1969" w:type="dxa"/>
          </w:tcPr>
          <w:p w14:paraId="33A2FF22" w14:textId="77777777" w:rsidR="008E78F5" w:rsidRPr="008E78F5" w:rsidRDefault="008E78F5" w:rsidP="008E78F5">
            <w:pPr>
              <w:spacing w:line="259" w:lineRule="auto"/>
              <w:rPr>
                <w:rFonts w:ascii="Verdana" w:hAnsi="Verdana" w:cs="Calibri"/>
                <w:bCs/>
                <w:sz w:val="22"/>
                <w:szCs w:val="22"/>
                <w:lang w:eastAsia="en-US"/>
              </w:rPr>
            </w:pPr>
            <w:r w:rsidRPr="008E78F5">
              <w:rPr>
                <w:rFonts w:ascii="Verdana" w:hAnsi="Verdana" w:cs="Calibri"/>
                <w:bCs/>
                <w:sz w:val="22"/>
                <w:szCs w:val="22"/>
                <w:lang w:eastAsia="en-US"/>
              </w:rPr>
              <w:t>2 anys</w:t>
            </w:r>
          </w:p>
        </w:tc>
        <w:tc>
          <w:tcPr>
            <w:tcW w:w="2426" w:type="dxa"/>
          </w:tcPr>
          <w:p w14:paraId="0F2288D5" w14:textId="77777777" w:rsidR="008E78F5" w:rsidRPr="008E78F5" w:rsidRDefault="008E78F5" w:rsidP="008E78F5">
            <w:pPr>
              <w:spacing w:line="259" w:lineRule="auto"/>
              <w:rPr>
                <w:rFonts w:ascii="Verdana" w:hAnsi="Verdana" w:cs="Calibri"/>
                <w:bCs/>
                <w:sz w:val="22"/>
                <w:szCs w:val="22"/>
                <w:lang w:eastAsia="en-US"/>
              </w:rPr>
            </w:pPr>
            <w:r w:rsidRPr="008E78F5">
              <w:rPr>
                <w:rFonts w:ascii="Verdana" w:hAnsi="Verdana" w:cs="Calibri"/>
                <w:bCs/>
                <w:sz w:val="22"/>
                <w:szCs w:val="22"/>
                <w:lang w:eastAsia="en-US"/>
              </w:rPr>
              <w:t>5 punts</w:t>
            </w:r>
          </w:p>
        </w:tc>
      </w:tr>
      <w:tr w:rsidR="008E78F5" w:rsidRPr="008E78F5" w14:paraId="67C6FA95" w14:textId="77777777" w:rsidTr="00483D9D">
        <w:tc>
          <w:tcPr>
            <w:tcW w:w="2474" w:type="dxa"/>
          </w:tcPr>
          <w:p w14:paraId="714D9D62" w14:textId="77777777" w:rsidR="008E78F5" w:rsidRPr="008E78F5" w:rsidRDefault="008E78F5" w:rsidP="008E78F5">
            <w:pPr>
              <w:spacing w:line="259" w:lineRule="auto"/>
              <w:rPr>
                <w:rFonts w:ascii="Verdana" w:hAnsi="Verdana" w:cs="Calibri"/>
                <w:bCs/>
                <w:sz w:val="22"/>
                <w:szCs w:val="22"/>
                <w:lang w:eastAsia="en-US"/>
              </w:rPr>
            </w:pPr>
            <w:r w:rsidRPr="008E78F5">
              <w:rPr>
                <w:rFonts w:ascii="Verdana" w:hAnsi="Verdana" w:cs="Calibri"/>
                <w:bCs/>
                <w:sz w:val="22"/>
                <w:szCs w:val="22"/>
                <w:lang w:eastAsia="en-US"/>
              </w:rPr>
              <w:t>1 any</w:t>
            </w:r>
          </w:p>
        </w:tc>
        <w:tc>
          <w:tcPr>
            <w:tcW w:w="1625" w:type="dxa"/>
          </w:tcPr>
          <w:p w14:paraId="499BBC1A" w14:textId="77777777" w:rsidR="008E78F5" w:rsidRPr="008E78F5" w:rsidRDefault="008E78F5" w:rsidP="008E78F5">
            <w:pPr>
              <w:spacing w:line="259" w:lineRule="auto"/>
              <w:rPr>
                <w:rFonts w:ascii="Verdana" w:hAnsi="Verdana" w:cs="Calibri"/>
                <w:bCs/>
                <w:sz w:val="22"/>
                <w:szCs w:val="22"/>
                <w:lang w:eastAsia="en-US"/>
              </w:rPr>
            </w:pPr>
            <w:r w:rsidRPr="008E78F5">
              <w:rPr>
                <w:rFonts w:ascii="Verdana" w:hAnsi="Verdana" w:cs="Calibri"/>
                <w:bCs/>
                <w:sz w:val="22"/>
                <w:szCs w:val="22"/>
                <w:lang w:eastAsia="en-US"/>
              </w:rPr>
              <w:t>2 anys</w:t>
            </w:r>
          </w:p>
        </w:tc>
        <w:tc>
          <w:tcPr>
            <w:tcW w:w="1969" w:type="dxa"/>
          </w:tcPr>
          <w:p w14:paraId="768C02E4" w14:textId="77777777" w:rsidR="008E78F5" w:rsidRPr="008E78F5" w:rsidRDefault="008E78F5" w:rsidP="008E78F5">
            <w:pPr>
              <w:spacing w:line="259" w:lineRule="auto"/>
              <w:rPr>
                <w:rFonts w:ascii="Verdana" w:hAnsi="Verdana" w:cs="Calibri"/>
                <w:bCs/>
                <w:sz w:val="22"/>
                <w:szCs w:val="22"/>
                <w:lang w:eastAsia="en-US"/>
              </w:rPr>
            </w:pPr>
            <w:r w:rsidRPr="008E78F5">
              <w:rPr>
                <w:rFonts w:ascii="Verdana" w:hAnsi="Verdana" w:cs="Calibri"/>
                <w:bCs/>
                <w:sz w:val="22"/>
                <w:szCs w:val="22"/>
                <w:lang w:eastAsia="en-US"/>
              </w:rPr>
              <w:t>3 anys</w:t>
            </w:r>
          </w:p>
        </w:tc>
        <w:tc>
          <w:tcPr>
            <w:tcW w:w="2426" w:type="dxa"/>
          </w:tcPr>
          <w:p w14:paraId="7457CFAC" w14:textId="77777777" w:rsidR="008E78F5" w:rsidRPr="008E78F5" w:rsidRDefault="008E78F5" w:rsidP="008E78F5">
            <w:pPr>
              <w:spacing w:line="259" w:lineRule="auto"/>
              <w:rPr>
                <w:rFonts w:ascii="Verdana" w:hAnsi="Verdana" w:cs="Calibri"/>
                <w:bCs/>
                <w:sz w:val="22"/>
                <w:szCs w:val="22"/>
                <w:lang w:eastAsia="en-US"/>
              </w:rPr>
            </w:pPr>
            <w:r w:rsidRPr="008E78F5">
              <w:rPr>
                <w:rFonts w:ascii="Verdana" w:hAnsi="Verdana" w:cs="Calibri"/>
                <w:bCs/>
                <w:sz w:val="22"/>
                <w:szCs w:val="22"/>
                <w:lang w:eastAsia="en-US"/>
              </w:rPr>
              <w:t>10 punts</w:t>
            </w:r>
          </w:p>
        </w:tc>
      </w:tr>
      <w:tr w:rsidR="008E78F5" w:rsidRPr="008E78F5" w14:paraId="60FA5730" w14:textId="77777777" w:rsidTr="00483D9D">
        <w:tc>
          <w:tcPr>
            <w:tcW w:w="2474" w:type="dxa"/>
          </w:tcPr>
          <w:p w14:paraId="57882522" w14:textId="77777777" w:rsidR="008E78F5" w:rsidRPr="008E78F5" w:rsidRDefault="008E78F5" w:rsidP="008E78F5">
            <w:pPr>
              <w:spacing w:line="259" w:lineRule="auto"/>
              <w:rPr>
                <w:rFonts w:ascii="Verdana" w:hAnsi="Verdana" w:cs="Calibri"/>
                <w:bCs/>
                <w:sz w:val="22"/>
                <w:szCs w:val="22"/>
                <w:lang w:eastAsia="en-US"/>
              </w:rPr>
            </w:pPr>
            <w:r w:rsidRPr="008E78F5">
              <w:rPr>
                <w:rFonts w:ascii="Verdana" w:hAnsi="Verdana" w:cs="Calibri"/>
                <w:bCs/>
                <w:sz w:val="22"/>
                <w:szCs w:val="22"/>
                <w:lang w:eastAsia="en-US"/>
              </w:rPr>
              <w:t>1 any</w:t>
            </w:r>
          </w:p>
        </w:tc>
        <w:tc>
          <w:tcPr>
            <w:tcW w:w="1625" w:type="dxa"/>
          </w:tcPr>
          <w:p w14:paraId="1D055E9F" w14:textId="77777777" w:rsidR="008E78F5" w:rsidRPr="008E78F5" w:rsidRDefault="008E78F5" w:rsidP="008E78F5">
            <w:pPr>
              <w:spacing w:line="259" w:lineRule="auto"/>
              <w:rPr>
                <w:rFonts w:ascii="Verdana" w:hAnsi="Verdana" w:cs="Calibri"/>
                <w:bCs/>
                <w:sz w:val="22"/>
                <w:szCs w:val="22"/>
                <w:lang w:eastAsia="en-US"/>
              </w:rPr>
            </w:pPr>
            <w:r w:rsidRPr="008E78F5">
              <w:rPr>
                <w:rFonts w:ascii="Verdana" w:hAnsi="Verdana" w:cs="Calibri"/>
                <w:bCs/>
                <w:sz w:val="22"/>
                <w:szCs w:val="22"/>
                <w:lang w:eastAsia="en-US"/>
              </w:rPr>
              <w:t>3 anys</w:t>
            </w:r>
          </w:p>
        </w:tc>
        <w:tc>
          <w:tcPr>
            <w:tcW w:w="1969" w:type="dxa"/>
          </w:tcPr>
          <w:p w14:paraId="720BC85C" w14:textId="77777777" w:rsidR="008E78F5" w:rsidRPr="008E78F5" w:rsidRDefault="008E78F5" w:rsidP="008E78F5">
            <w:pPr>
              <w:spacing w:line="259" w:lineRule="auto"/>
              <w:rPr>
                <w:rFonts w:ascii="Verdana" w:hAnsi="Verdana" w:cs="Calibri"/>
                <w:bCs/>
                <w:sz w:val="22"/>
                <w:szCs w:val="22"/>
                <w:lang w:eastAsia="en-US"/>
              </w:rPr>
            </w:pPr>
            <w:r w:rsidRPr="008E78F5">
              <w:rPr>
                <w:rFonts w:ascii="Verdana" w:hAnsi="Verdana" w:cs="Calibri"/>
                <w:bCs/>
                <w:sz w:val="22"/>
                <w:szCs w:val="22"/>
                <w:lang w:eastAsia="en-US"/>
              </w:rPr>
              <w:t>4 anys</w:t>
            </w:r>
          </w:p>
        </w:tc>
        <w:tc>
          <w:tcPr>
            <w:tcW w:w="2426" w:type="dxa"/>
          </w:tcPr>
          <w:p w14:paraId="49126004" w14:textId="77777777" w:rsidR="008E78F5" w:rsidRPr="008E78F5" w:rsidRDefault="008E78F5" w:rsidP="008E78F5">
            <w:pPr>
              <w:spacing w:line="259" w:lineRule="auto"/>
              <w:rPr>
                <w:rFonts w:ascii="Verdana" w:hAnsi="Verdana" w:cs="Calibri"/>
                <w:bCs/>
                <w:sz w:val="22"/>
                <w:szCs w:val="22"/>
                <w:lang w:eastAsia="en-US"/>
              </w:rPr>
            </w:pPr>
            <w:r w:rsidRPr="008E78F5">
              <w:rPr>
                <w:rFonts w:ascii="Verdana" w:hAnsi="Verdana" w:cs="Calibri"/>
                <w:bCs/>
                <w:sz w:val="22"/>
                <w:szCs w:val="22"/>
                <w:lang w:eastAsia="en-US"/>
              </w:rPr>
              <w:t>15 punts</w:t>
            </w:r>
          </w:p>
        </w:tc>
      </w:tr>
    </w:tbl>
    <w:p w14:paraId="7EEFAF31" w14:textId="77777777" w:rsidR="008E78F5" w:rsidRPr="008E78F5" w:rsidRDefault="008E78F5" w:rsidP="008E78F5">
      <w:pPr>
        <w:spacing w:after="0" w:line="259" w:lineRule="auto"/>
        <w:jc w:val="both"/>
        <w:rPr>
          <w:rFonts w:ascii="Verdana" w:eastAsia="Times New Roman" w:hAnsi="Verdana" w:cs="Calibri"/>
          <w:bCs/>
          <w:kern w:val="0"/>
          <w:sz w:val="22"/>
          <w:szCs w:val="22"/>
          <w:lang w:val="ca-ES" w:eastAsia="ca-ES"/>
          <w14:ligatures w14:val="none"/>
        </w:rPr>
      </w:pPr>
    </w:p>
    <w:p w14:paraId="4C20D413" w14:textId="77777777" w:rsidR="008E78F5" w:rsidRPr="008E78F5" w:rsidRDefault="008E78F5" w:rsidP="008E78F5">
      <w:pPr>
        <w:spacing w:after="0" w:line="259" w:lineRule="auto"/>
        <w:jc w:val="both"/>
        <w:rPr>
          <w:rFonts w:ascii="Verdana" w:eastAsia="Times New Roman" w:hAnsi="Verdana" w:cs="Calibri"/>
          <w:bCs/>
          <w:kern w:val="0"/>
          <w:sz w:val="22"/>
          <w:szCs w:val="22"/>
          <w:lang w:val="ca-ES" w:eastAsia="ca-ES"/>
          <w14:ligatures w14:val="none"/>
        </w:rPr>
      </w:pPr>
      <w:r w:rsidRPr="008E78F5">
        <w:rPr>
          <w:rFonts w:ascii="Verdana" w:eastAsia="Times New Roman" w:hAnsi="Verdana" w:cs="Calibri"/>
          <w:bCs/>
          <w:kern w:val="0"/>
          <w:sz w:val="22"/>
          <w:szCs w:val="22"/>
          <w:lang w:val="ca-ES" w:eastAsia="ca-ES"/>
          <w14:ligatures w14:val="none"/>
        </w:rPr>
        <w:t>Indicar l’ampliació del termini de garantia que s’ofereix:</w:t>
      </w:r>
    </w:p>
    <w:p w14:paraId="2274BEB0" w14:textId="77777777" w:rsidR="008E78F5" w:rsidRPr="008E78F5" w:rsidRDefault="008E78F5" w:rsidP="008E78F5">
      <w:pPr>
        <w:spacing w:after="0" w:line="259" w:lineRule="auto"/>
        <w:jc w:val="both"/>
        <w:rPr>
          <w:rFonts w:ascii="Verdana" w:eastAsia="Times New Roman" w:hAnsi="Verdana" w:cs="Calibri"/>
          <w:bCs/>
          <w:kern w:val="0"/>
          <w:sz w:val="22"/>
          <w:szCs w:val="22"/>
          <w:lang w:val="ca-ES" w:eastAsia="ca-ES"/>
          <w14:ligatures w14:val="none"/>
        </w:rPr>
      </w:pPr>
      <w:r w:rsidRPr="008E78F5">
        <w:rPr>
          <w:rFonts w:ascii="Verdana" w:eastAsia="Times New Roman" w:hAnsi="Verdana" w:cs="Calibri"/>
          <w:bCs/>
          <w:kern w:val="0"/>
          <w:sz w:val="22"/>
          <w:szCs w:val="22"/>
          <w:lang w:val="ca-ES" w:eastAsia="ca-ES"/>
          <w14:ligatures w14:val="none"/>
        </w:rPr>
        <w:t>___ anys</w:t>
      </w:r>
    </w:p>
    <w:p w14:paraId="73C41AFC" w14:textId="77777777" w:rsidR="008E78F5" w:rsidRPr="008E78F5" w:rsidRDefault="008E78F5" w:rsidP="008E78F5">
      <w:pPr>
        <w:spacing w:after="200" w:line="276" w:lineRule="auto"/>
        <w:jc w:val="both"/>
        <w:rPr>
          <w:rFonts w:ascii="Verdana" w:eastAsia="Times New Roman" w:hAnsi="Verdana" w:cs="Calibri"/>
          <w:b/>
          <w:kern w:val="0"/>
          <w:sz w:val="22"/>
          <w:szCs w:val="22"/>
          <w:lang w:val="ca-ES" w:eastAsia="ca-ES"/>
          <w14:ligatures w14:val="none"/>
        </w:rPr>
      </w:pPr>
    </w:p>
    <w:p w14:paraId="454C2677" w14:textId="77777777" w:rsidR="008E78F5" w:rsidRPr="008E78F5" w:rsidRDefault="008E78F5" w:rsidP="008E78F5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196" w:after="0" w:line="240" w:lineRule="auto"/>
        <w:ind w:left="284" w:hanging="284"/>
        <w:contextualSpacing/>
        <w:jc w:val="both"/>
        <w:outlineLvl w:val="0"/>
        <w:rPr>
          <w:rFonts w:ascii="Verdana" w:eastAsia="Times New Roman" w:hAnsi="Verdana" w:cs="Arial"/>
          <w:kern w:val="0"/>
          <w:sz w:val="22"/>
          <w:szCs w:val="22"/>
          <w:lang w:val="ca-ES" w:eastAsia="ca-ES"/>
          <w14:ligatures w14:val="none"/>
        </w:rPr>
      </w:pPr>
      <w:r w:rsidRPr="008E78F5">
        <w:rPr>
          <w:rFonts w:ascii="Verdana" w:eastAsia="Times New Roman" w:hAnsi="Verdana" w:cs="Arial"/>
          <w:b/>
          <w:bCs/>
          <w:kern w:val="0"/>
          <w:sz w:val="22"/>
          <w:szCs w:val="22"/>
          <w:lang w:val="ca-ES" w:eastAsia="ca-ES"/>
          <w14:ligatures w14:val="none"/>
        </w:rPr>
        <w:t>Manteniment normatiu de l’edifici</w:t>
      </w:r>
      <w:r w:rsidRPr="008E78F5">
        <w:rPr>
          <w:rFonts w:ascii="Verdana" w:eastAsia="Times New Roman" w:hAnsi="Verdana" w:cs="Arial"/>
          <w:kern w:val="0"/>
          <w:sz w:val="22"/>
          <w:szCs w:val="22"/>
          <w:lang w:val="ca-ES" w:eastAsia="ca-ES"/>
          <w14:ligatures w14:val="none"/>
        </w:rPr>
        <w:t xml:space="preserve"> (fins a 10 punts).</w:t>
      </w:r>
    </w:p>
    <w:p w14:paraId="156C72E2" w14:textId="77777777" w:rsidR="008E78F5" w:rsidRPr="008E78F5" w:rsidRDefault="008E78F5" w:rsidP="008E78F5">
      <w:pPr>
        <w:spacing w:line="259" w:lineRule="auto"/>
        <w:contextualSpacing/>
        <w:jc w:val="both"/>
        <w:rPr>
          <w:rFonts w:ascii="Verdana" w:eastAsia="Times New Roman" w:hAnsi="Verdana" w:cs="Calibri"/>
          <w:kern w:val="0"/>
          <w:sz w:val="22"/>
          <w:szCs w:val="22"/>
          <w:lang w:val="ca-ES" w:eastAsia="ca-ES"/>
          <w14:ligatures w14:val="none"/>
        </w:rPr>
      </w:pPr>
    </w:p>
    <w:p w14:paraId="7C7FFECC" w14:textId="77777777" w:rsidR="008E78F5" w:rsidRPr="008E78F5" w:rsidRDefault="008E78F5" w:rsidP="008E78F5">
      <w:pPr>
        <w:spacing w:line="259" w:lineRule="auto"/>
        <w:contextualSpacing/>
        <w:jc w:val="both"/>
        <w:rPr>
          <w:rFonts w:ascii="Verdana" w:eastAsia="Times New Roman" w:hAnsi="Verdana" w:cs="Calibri"/>
          <w:kern w:val="0"/>
          <w:sz w:val="22"/>
          <w:szCs w:val="22"/>
          <w:lang w:val="ca-ES" w:eastAsia="ca-ES"/>
          <w14:ligatures w14:val="none"/>
        </w:rPr>
      </w:pPr>
      <w:r w:rsidRPr="008E78F5">
        <w:rPr>
          <w:rFonts w:ascii="Verdana" w:eastAsia="Times New Roman" w:hAnsi="Verdana" w:cs="Calibri"/>
          <w:kern w:val="0"/>
          <w:sz w:val="22"/>
          <w:szCs w:val="22"/>
          <w:lang w:val="ca-ES" w:eastAsia="ca-ES"/>
          <w14:ligatures w14:val="none"/>
        </w:rPr>
        <w:t xml:space="preserve">S’atorgarà la màxima puntuació al licitador que es comprometi a assumir durant el període de garantia </w:t>
      </w:r>
      <w:r w:rsidRPr="008E78F5">
        <w:rPr>
          <w:rFonts w:ascii="Verdana" w:eastAsia="Times New Roman" w:hAnsi="Verdana" w:cs="Calibri"/>
          <w:bCs/>
          <w:kern w:val="0"/>
          <w:sz w:val="22"/>
          <w:szCs w:val="22"/>
          <w:lang w:val="ca-ES" w:eastAsia="ca-ES"/>
          <w14:ligatures w14:val="none"/>
        </w:rPr>
        <w:t>oferta</w:t>
      </w:r>
      <w:r w:rsidRPr="008E78F5">
        <w:rPr>
          <w:rFonts w:ascii="Verdana" w:eastAsia="Times New Roman" w:hAnsi="Verdana" w:cs="Calibri"/>
          <w:b/>
          <w:bCs/>
          <w:color w:val="EE0000"/>
          <w:kern w:val="0"/>
          <w:sz w:val="22"/>
          <w:szCs w:val="22"/>
          <w:lang w:val="ca-ES" w:eastAsia="ca-ES"/>
          <w14:ligatures w14:val="none"/>
        </w:rPr>
        <w:t xml:space="preserve"> </w:t>
      </w:r>
      <w:r w:rsidRPr="008E78F5">
        <w:rPr>
          <w:rFonts w:ascii="Verdana" w:eastAsia="Times New Roman" w:hAnsi="Verdana" w:cs="Calibri"/>
          <w:kern w:val="0"/>
          <w:sz w:val="22"/>
          <w:szCs w:val="22"/>
          <w:lang w:val="ca-ES" w:eastAsia="ca-ES"/>
          <w14:ligatures w14:val="none"/>
        </w:rPr>
        <w:t>totes les operacions de manteniment obligatòries que estableixin les diferents disposicions normatives, vigents o que entrin en vigor amb posterioritat a la data de licitació del contracte, en tots els àmbits o sectors d’aplicació, inclòs el cost de la realització de les inspeccions obligatòries i de l’emissió de certificats corresponents per part dels organismes autoritzats. Es puntuarà de la següent manera:</w:t>
      </w:r>
    </w:p>
    <w:p w14:paraId="555EC8E0" w14:textId="77777777" w:rsidR="008E78F5" w:rsidRPr="008E78F5" w:rsidRDefault="008E78F5" w:rsidP="008E78F5">
      <w:pPr>
        <w:spacing w:line="259" w:lineRule="auto"/>
        <w:ind w:left="720"/>
        <w:contextualSpacing/>
        <w:jc w:val="both"/>
        <w:rPr>
          <w:rFonts w:ascii="Verdana" w:eastAsia="Times New Roman" w:hAnsi="Verdana" w:cs="Calibri"/>
          <w:kern w:val="0"/>
          <w:sz w:val="22"/>
          <w:szCs w:val="22"/>
          <w:lang w:val="ca-ES" w:eastAsia="ca-ES"/>
          <w14:ligatures w14:val="none"/>
        </w:rPr>
      </w:pPr>
    </w:p>
    <w:tbl>
      <w:tblPr>
        <w:tblStyle w:val="Tablaconcuadrcula"/>
        <w:tblW w:w="0" w:type="auto"/>
        <w:tblInd w:w="708" w:type="dxa"/>
        <w:tblLook w:val="04A0" w:firstRow="1" w:lastRow="0" w:firstColumn="1" w:lastColumn="0" w:noHBand="0" w:noVBand="1"/>
      </w:tblPr>
      <w:tblGrid>
        <w:gridCol w:w="2561"/>
        <w:gridCol w:w="2642"/>
        <w:gridCol w:w="2583"/>
      </w:tblGrid>
      <w:tr w:rsidR="008E78F5" w:rsidRPr="008E78F5" w14:paraId="5BAA1A33" w14:textId="77777777" w:rsidTr="00483D9D">
        <w:tc>
          <w:tcPr>
            <w:tcW w:w="2561" w:type="dxa"/>
          </w:tcPr>
          <w:p w14:paraId="304D2174" w14:textId="77777777" w:rsidR="008E78F5" w:rsidRPr="008E78F5" w:rsidRDefault="008E78F5" w:rsidP="008E78F5">
            <w:pPr>
              <w:spacing w:line="259" w:lineRule="auto"/>
              <w:rPr>
                <w:rFonts w:ascii="Verdana" w:hAnsi="Verdana" w:cs="Calibri"/>
                <w:sz w:val="22"/>
                <w:szCs w:val="22"/>
                <w:lang w:eastAsia="en-US"/>
              </w:rPr>
            </w:pPr>
            <w:r w:rsidRPr="008E78F5">
              <w:rPr>
                <w:rFonts w:ascii="Verdana" w:hAnsi="Verdana" w:cs="Calibri"/>
                <w:sz w:val="22"/>
                <w:szCs w:val="22"/>
                <w:lang w:eastAsia="en-US"/>
              </w:rPr>
              <w:t>Garantia total (</w:t>
            </w:r>
            <w:proofErr w:type="spellStart"/>
            <w:r w:rsidRPr="008E78F5">
              <w:rPr>
                <w:rFonts w:ascii="Verdana" w:hAnsi="Verdana" w:cs="Calibri"/>
                <w:sz w:val="22"/>
                <w:szCs w:val="22"/>
                <w:lang w:eastAsia="en-US"/>
              </w:rPr>
              <w:t>legal+oferta</w:t>
            </w:r>
            <w:proofErr w:type="spellEnd"/>
            <w:r w:rsidRPr="008E78F5">
              <w:rPr>
                <w:rFonts w:ascii="Verdana" w:hAnsi="Verdana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642" w:type="dxa"/>
          </w:tcPr>
          <w:p w14:paraId="1A091E15" w14:textId="77777777" w:rsidR="008E78F5" w:rsidRPr="008E78F5" w:rsidRDefault="008E78F5" w:rsidP="008E78F5">
            <w:pPr>
              <w:spacing w:line="259" w:lineRule="auto"/>
              <w:rPr>
                <w:rFonts w:ascii="Verdana" w:hAnsi="Verdana" w:cs="Calibri"/>
                <w:sz w:val="22"/>
                <w:szCs w:val="22"/>
                <w:lang w:eastAsia="en-US"/>
              </w:rPr>
            </w:pPr>
            <w:r w:rsidRPr="008E78F5">
              <w:rPr>
                <w:rFonts w:ascii="Verdana" w:hAnsi="Verdana" w:cs="Calibri"/>
                <w:sz w:val="22"/>
                <w:szCs w:val="22"/>
                <w:lang w:eastAsia="en-US"/>
              </w:rPr>
              <w:t>Manteniment</w:t>
            </w:r>
          </w:p>
        </w:tc>
        <w:tc>
          <w:tcPr>
            <w:tcW w:w="2583" w:type="dxa"/>
          </w:tcPr>
          <w:p w14:paraId="6AD3D548" w14:textId="77777777" w:rsidR="008E78F5" w:rsidRPr="008E78F5" w:rsidRDefault="008E78F5" w:rsidP="008E78F5">
            <w:pPr>
              <w:spacing w:line="259" w:lineRule="auto"/>
              <w:rPr>
                <w:rFonts w:ascii="Verdana" w:hAnsi="Verdana" w:cs="Calibri"/>
                <w:sz w:val="22"/>
                <w:szCs w:val="22"/>
                <w:lang w:eastAsia="en-US"/>
              </w:rPr>
            </w:pPr>
            <w:r w:rsidRPr="008E78F5">
              <w:rPr>
                <w:rFonts w:ascii="Verdana" w:hAnsi="Verdana" w:cs="Calibri"/>
                <w:sz w:val="22"/>
                <w:szCs w:val="22"/>
                <w:lang w:eastAsia="en-US"/>
              </w:rPr>
              <w:t>Puntuació</w:t>
            </w:r>
          </w:p>
        </w:tc>
      </w:tr>
      <w:tr w:rsidR="008E78F5" w:rsidRPr="008E78F5" w14:paraId="3FEBB1CA" w14:textId="77777777" w:rsidTr="00483D9D">
        <w:tc>
          <w:tcPr>
            <w:tcW w:w="2561" w:type="dxa"/>
          </w:tcPr>
          <w:p w14:paraId="27BBF7DC" w14:textId="77777777" w:rsidR="008E78F5" w:rsidRPr="008E78F5" w:rsidRDefault="008E78F5" w:rsidP="008E78F5">
            <w:pPr>
              <w:spacing w:line="259" w:lineRule="auto"/>
              <w:rPr>
                <w:rFonts w:ascii="Verdana" w:hAnsi="Verdana" w:cs="Calibri"/>
                <w:sz w:val="22"/>
                <w:szCs w:val="22"/>
                <w:lang w:eastAsia="en-US"/>
              </w:rPr>
            </w:pPr>
            <w:r w:rsidRPr="008E78F5">
              <w:rPr>
                <w:rFonts w:ascii="Verdana" w:hAnsi="Verdana" w:cs="Calibri"/>
                <w:sz w:val="22"/>
                <w:szCs w:val="22"/>
                <w:lang w:eastAsia="en-US"/>
              </w:rPr>
              <w:t>2 anys</w:t>
            </w:r>
          </w:p>
        </w:tc>
        <w:tc>
          <w:tcPr>
            <w:tcW w:w="2642" w:type="dxa"/>
          </w:tcPr>
          <w:p w14:paraId="71208AE3" w14:textId="77777777" w:rsidR="008E78F5" w:rsidRPr="008E78F5" w:rsidRDefault="008E78F5" w:rsidP="008E78F5">
            <w:pPr>
              <w:spacing w:line="259" w:lineRule="auto"/>
              <w:rPr>
                <w:rFonts w:ascii="Verdana" w:hAnsi="Verdana" w:cs="Calibri"/>
                <w:sz w:val="22"/>
                <w:szCs w:val="22"/>
                <w:lang w:eastAsia="en-US"/>
              </w:rPr>
            </w:pPr>
            <w:r w:rsidRPr="008E78F5">
              <w:rPr>
                <w:rFonts w:ascii="Verdana" w:hAnsi="Verdana" w:cs="Calibri"/>
                <w:sz w:val="22"/>
                <w:szCs w:val="22"/>
                <w:lang w:eastAsia="en-US"/>
              </w:rPr>
              <w:t>2 anys</w:t>
            </w:r>
          </w:p>
        </w:tc>
        <w:tc>
          <w:tcPr>
            <w:tcW w:w="2583" w:type="dxa"/>
          </w:tcPr>
          <w:p w14:paraId="087D09C0" w14:textId="77777777" w:rsidR="008E78F5" w:rsidRPr="008E78F5" w:rsidRDefault="008E78F5" w:rsidP="008E78F5">
            <w:pPr>
              <w:spacing w:line="259" w:lineRule="auto"/>
              <w:rPr>
                <w:rFonts w:ascii="Verdana" w:hAnsi="Verdana" w:cs="Calibri"/>
                <w:sz w:val="22"/>
                <w:szCs w:val="22"/>
                <w:lang w:eastAsia="en-US"/>
              </w:rPr>
            </w:pPr>
            <w:r w:rsidRPr="008E78F5">
              <w:rPr>
                <w:rFonts w:ascii="Verdana" w:hAnsi="Verdana" w:cs="Calibri"/>
                <w:sz w:val="22"/>
                <w:szCs w:val="22"/>
                <w:lang w:eastAsia="en-US"/>
              </w:rPr>
              <w:t>2</w:t>
            </w:r>
          </w:p>
        </w:tc>
      </w:tr>
      <w:tr w:rsidR="008E78F5" w:rsidRPr="008E78F5" w14:paraId="31484ACC" w14:textId="77777777" w:rsidTr="00483D9D">
        <w:tc>
          <w:tcPr>
            <w:tcW w:w="2561" w:type="dxa"/>
          </w:tcPr>
          <w:p w14:paraId="50105E36" w14:textId="77777777" w:rsidR="008E78F5" w:rsidRPr="008E78F5" w:rsidRDefault="008E78F5" w:rsidP="008E78F5">
            <w:pPr>
              <w:spacing w:line="259" w:lineRule="auto"/>
              <w:rPr>
                <w:rFonts w:ascii="Verdana" w:hAnsi="Verdana" w:cs="Calibri"/>
                <w:sz w:val="22"/>
                <w:szCs w:val="22"/>
                <w:lang w:eastAsia="en-US"/>
              </w:rPr>
            </w:pPr>
            <w:r w:rsidRPr="008E78F5">
              <w:rPr>
                <w:rFonts w:ascii="Verdana" w:hAnsi="Verdana" w:cs="Calibri"/>
                <w:sz w:val="22"/>
                <w:szCs w:val="22"/>
                <w:lang w:eastAsia="en-US"/>
              </w:rPr>
              <w:t>3 anys</w:t>
            </w:r>
          </w:p>
        </w:tc>
        <w:tc>
          <w:tcPr>
            <w:tcW w:w="2642" w:type="dxa"/>
          </w:tcPr>
          <w:p w14:paraId="1EFB1091" w14:textId="77777777" w:rsidR="008E78F5" w:rsidRPr="008E78F5" w:rsidRDefault="008E78F5" w:rsidP="008E78F5">
            <w:pPr>
              <w:spacing w:line="259" w:lineRule="auto"/>
              <w:rPr>
                <w:rFonts w:ascii="Verdana" w:hAnsi="Verdana" w:cs="Calibri"/>
                <w:sz w:val="22"/>
                <w:szCs w:val="22"/>
                <w:lang w:eastAsia="en-US"/>
              </w:rPr>
            </w:pPr>
            <w:r w:rsidRPr="008E78F5">
              <w:rPr>
                <w:rFonts w:ascii="Verdana" w:hAnsi="Verdana" w:cs="Calibri"/>
                <w:sz w:val="22"/>
                <w:szCs w:val="22"/>
                <w:lang w:eastAsia="en-US"/>
              </w:rPr>
              <w:t>3 anys</w:t>
            </w:r>
          </w:p>
        </w:tc>
        <w:tc>
          <w:tcPr>
            <w:tcW w:w="2583" w:type="dxa"/>
          </w:tcPr>
          <w:p w14:paraId="20B74113" w14:textId="77777777" w:rsidR="008E78F5" w:rsidRPr="008E78F5" w:rsidRDefault="008E78F5" w:rsidP="008E78F5">
            <w:pPr>
              <w:spacing w:line="259" w:lineRule="auto"/>
              <w:rPr>
                <w:rFonts w:ascii="Verdana" w:hAnsi="Verdana" w:cs="Calibri"/>
                <w:sz w:val="22"/>
                <w:szCs w:val="22"/>
                <w:lang w:eastAsia="en-US"/>
              </w:rPr>
            </w:pPr>
            <w:r w:rsidRPr="008E78F5">
              <w:rPr>
                <w:rFonts w:ascii="Verdana" w:hAnsi="Verdana" w:cs="Calibri"/>
                <w:sz w:val="22"/>
                <w:szCs w:val="22"/>
                <w:lang w:eastAsia="en-US"/>
              </w:rPr>
              <w:t>6 punts</w:t>
            </w:r>
          </w:p>
        </w:tc>
      </w:tr>
      <w:tr w:rsidR="008E78F5" w:rsidRPr="008E78F5" w14:paraId="65BB5476" w14:textId="77777777" w:rsidTr="00483D9D">
        <w:tc>
          <w:tcPr>
            <w:tcW w:w="2561" w:type="dxa"/>
          </w:tcPr>
          <w:p w14:paraId="3D6A463B" w14:textId="77777777" w:rsidR="008E78F5" w:rsidRPr="008E78F5" w:rsidRDefault="008E78F5" w:rsidP="008E78F5">
            <w:pPr>
              <w:spacing w:line="259" w:lineRule="auto"/>
              <w:rPr>
                <w:rFonts w:ascii="Verdana" w:hAnsi="Verdana" w:cs="Calibri"/>
                <w:sz w:val="22"/>
                <w:szCs w:val="22"/>
                <w:lang w:eastAsia="en-US"/>
              </w:rPr>
            </w:pPr>
            <w:r w:rsidRPr="008E78F5">
              <w:rPr>
                <w:rFonts w:ascii="Verdana" w:hAnsi="Verdana" w:cs="Calibri"/>
                <w:sz w:val="22"/>
                <w:szCs w:val="22"/>
                <w:lang w:eastAsia="en-US"/>
              </w:rPr>
              <w:t>4 anys</w:t>
            </w:r>
          </w:p>
        </w:tc>
        <w:tc>
          <w:tcPr>
            <w:tcW w:w="2642" w:type="dxa"/>
          </w:tcPr>
          <w:p w14:paraId="31152245" w14:textId="77777777" w:rsidR="008E78F5" w:rsidRPr="008E78F5" w:rsidRDefault="008E78F5" w:rsidP="008E78F5">
            <w:pPr>
              <w:spacing w:line="259" w:lineRule="auto"/>
              <w:rPr>
                <w:rFonts w:ascii="Verdana" w:hAnsi="Verdana" w:cs="Calibri"/>
                <w:sz w:val="22"/>
                <w:szCs w:val="22"/>
                <w:lang w:eastAsia="en-US"/>
              </w:rPr>
            </w:pPr>
            <w:r w:rsidRPr="008E78F5">
              <w:rPr>
                <w:rFonts w:ascii="Verdana" w:hAnsi="Verdana" w:cs="Calibri"/>
                <w:sz w:val="22"/>
                <w:szCs w:val="22"/>
                <w:lang w:eastAsia="en-US"/>
              </w:rPr>
              <w:t>4 anys</w:t>
            </w:r>
          </w:p>
        </w:tc>
        <w:tc>
          <w:tcPr>
            <w:tcW w:w="2583" w:type="dxa"/>
          </w:tcPr>
          <w:p w14:paraId="12D08CEE" w14:textId="77777777" w:rsidR="008E78F5" w:rsidRPr="008E78F5" w:rsidRDefault="008E78F5" w:rsidP="008E78F5">
            <w:pPr>
              <w:spacing w:line="259" w:lineRule="auto"/>
              <w:rPr>
                <w:rFonts w:ascii="Verdana" w:hAnsi="Verdana" w:cs="Calibri"/>
                <w:sz w:val="22"/>
                <w:szCs w:val="22"/>
                <w:lang w:eastAsia="en-US"/>
              </w:rPr>
            </w:pPr>
            <w:r w:rsidRPr="008E78F5">
              <w:rPr>
                <w:rFonts w:ascii="Verdana" w:hAnsi="Verdana" w:cs="Calibri"/>
                <w:sz w:val="22"/>
                <w:szCs w:val="22"/>
                <w:lang w:eastAsia="en-US"/>
              </w:rPr>
              <w:t>10 punts</w:t>
            </w:r>
          </w:p>
        </w:tc>
      </w:tr>
    </w:tbl>
    <w:p w14:paraId="5EA41014" w14:textId="77777777" w:rsidR="008E78F5" w:rsidRPr="008E78F5" w:rsidRDefault="008E78F5" w:rsidP="008E78F5">
      <w:pPr>
        <w:spacing w:after="0" w:line="259" w:lineRule="auto"/>
        <w:jc w:val="both"/>
        <w:rPr>
          <w:rFonts w:ascii="Verdana" w:eastAsia="Times New Roman" w:hAnsi="Verdana" w:cs="Calibri"/>
          <w:bCs/>
          <w:kern w:val="0"/>
          <w:sz w:val="22"/>
          <w:szCs w:val="22"/>
          <w:lang w:val="ca-ES" w:eastAsia="ca-ES"/>
          <w14:ligatures w14:val="none"/>
        </w:rPr>
      </w:pPr>
      <w:r w:rsidRPr="008E78F5">
        <w:rPr>
          <w:rFonts w:ascii="Verdana" w:eastAsia="Times New Roman" w:hAnsi="Verdana" w:cs="Calibri"/>
          <w:bCs/>
          <w:kern w:val="0"/>
          <w:sz w:val="22"/>
          <w:szCs w:val="22"/>
          <w:lang w:val="ca-ES" w:eastAsia="ca-ES"/>
          <w14:ligatures w14:val="none"/>
        </w:rPr>
        <w:t>Indicar els anys de manteniment que s’ofereix (cap, 2, 3 o 4):</w:t>
      </w:r>
    </w:p>
    <w:p w14:paraId="5709A79B" w14:textId="77777777" w:rsidR="008E78F5" w:rsidRPr="008E78F5" w:rsidRDefault="008E78F5" w:rsidP="008E78F5">
      <w:pPr>
        <w:spacing w:after="0" w:line="259" w:lineRule="auto"/>
        <w:jc w:val="both"/>
        <w:rPr>
          <w:rFonts w:ascii="Verdana" w:eastAsia="Times New Roman" w:hAnsi="Verdana" w:cs="Calibri"/>
          <w:bCs/>
          <w:kern w:val="0"/>
          <w:sz w:val="22"/>
          <w:szCs w:val="22"/>
          <w:lang w:val="ca-ES" w:eastAsia="ca-ES"/>
          <w14:ligatures w14:val="none"/>
        </w:rPr>
      </w:pPr>
      <w:r w:rsidRPr="008E78F5">
        <w:rPr>
          <w:rFonts w:ascii="Verdana" w:eastAsia="Times New Roman" w:hAnsi="Verdana" w:cs="Calibri"/>
          <w:bCs/>
          <w:kern w:val="0"/>
          <w:sz w:val="22"/>
          <w:szCs w:val="22"/>
          <w:lang w:val="ca-ES" w:eastAsia="ca-ES"/>
          <w14:ligatures w14:val="none"/>
        </w:rPr>
        <w:t>___ anys</w:t>
      </w:r>
    </w:p>
    <w:p w14:paraId="286FC512" w14:textId="77777777" w:rsidR="008E78F5" w:rsidRPr="008E78F5" w:rsidRDefault="008E78F5" w:rsidP="008E78F5">
      <w:pPr>
        <w:spacing w:line="259" w:lineRule="auto"/>
        <w:ind w:left="720"/>
        <w:contextualSpacing/>
        <w:jc w:val="both"/>
        <w:rPr>
          <w:rFonts w:ascii="Verdana" w:eastAsia="Times New Roman" w:hAnsi="Verdana" w:cs="Calibri"/>
          <w:kern w:val="0"/>
          <w:sz w:val="22"/>
          <w:szCs w:val="22"/>
          <w:lang w:val="ca-ES"/>
          <w14:ligatures w14:val="none"/>
        </w:rPr>
      </w:pPr>
    </w:p>
    <w:p w14:paraId="62E7FC42" w14:textId="77777777" w:rsidR="008E78F5" w:rsidRPr="008E78F5" w:rsidRDefault="008E78F5" w:rsidP="008E78F5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196" w:after="0" w:line="240" w:lineRule="auto"/>
        <w:ind w:left="284" w:hanging="284"/>
        <w:contextualSpacing/>
        <w:jc w:val="both"/>
        <w:outlineLvl w:val="0"/>
        <w:rPr>
          <w:rFonts w:ascii="Verdana" w:eastAsia="Times New Roman" w:hAnsi="Verdana" w:cs="Arial"/>
          <w:kern w:val="0"/>
          <w:sz w:val="22"/>
          <w:szCs w:val="22"/>
          <w:lang w:val="ca-ES" w:eastAsia="ca-ES"/>
          <w14:ligatures w14:val="none"/>
        </w:rPr>
      </w:pPr>
      <w:r w:rsidRPr="008E78F5">
        <w:rPr>
          <w:rFonts w:ascii="Verdana" w:eastAsia="Times New Roman" w:hAnsi="Verdana" w:cs="Arial"/>
          <w:b/>
          <w:bCs/>
          <w:kern w:val="0"/>
          <w:sz w:val="22"/>
          <w:szCs w:val="22"/>
          <w:lang w:val="ca-ES" w:eastAsia="ca-ES"/>
          <w14:ligatures w14:val="none"/>
        </w:rPr>
        <w:t>Distancia de transport del material excedentari</w:t>
      </w:r>
      <w:r w:rsidRPr="008E78F5">
        <w:rPr>
          <w:rFonts w:ascii="Verdana" w:eastAsia="Times New Roman" w:hAnsi="Verdana" w:cs="Arial"/>
          <w:kern w:val="0"/>
          <w:sz w:val="22"/>
          <w:szCs w:val="22"/>
          <w:lang w:val="ca-ES" w:eastAsia="ca-ES"/>
          <w14:ligatures w14:val="none"/>
        </w:rPr>
        <w:t xml:space="preserve"> i no reutilitzable de l’obra. (fins a 5 punts).</w:t>
      </w:r>
    </w:p>
    <w:p w14:paraId="78C55D12" w14:textId="77777777" w:rsidR="008E78F5" w:rsidRPr="008E78F5" w:rsidRDefault="008E78F5" w:rsidP="008E78F5">
      <w:pPr>
        <w:widowControl w:val="0"/>
        <w:tabs>
          <w:tab w:val="left" w:pos="284"/>
        </w:tabs>
        <w:autoSpaceDE w:val="0"/>
        <w:autoSpaceDN w:val="0"/>
        <w:spacing w:before="196" w:after="0" w:line="240" w:lineRule="auto"/>
        <w:ind w:left="284"/>
        <w:contextualSpacing/>
        <w:jc w:val="both"/>
        <w:outlineLvl w:val="0"/>
        <w:rPr>
          <w:rFonts w:ascii="Verdana" w:eastAsia="Times New Roman" w:hAnsi="Verdana" w:cs="Arial"/>
          <w:kern w:val="0"/>
          <w:sz w:val="22"/>
          <w:szCs w:val="22"/>
          <w:lang w:val="ca-ES" w:eastAsia="ca-ES"/>
          <w14:ligatures w14:val="none"/>
        </w:rPr>
      </w:pPr>
    </w:p>
    <w:p w14:paraId="4690675C" w14:textId="77777777" w:rsidR="008E78F5" w:rsidRPr="008E78F5" w:rsidRDefault="008E78F5" w:rsidP="008E78F5">
      <w:pPr>
        <w:spacing w:after="200" w:line="276" w:lineRule="auto"/>
        <w:contextualSpacing/>
        <w:jc w:val="both"/>
        <w:rPr>
          <w:rFonts w:ascii="Verdana" w:eastAsia="Times New Roman" w:hAnsi="Verdana" w:cs="Calibri"/>
          <w:bCs/>
          <w:iCs/>
          <w:kern w:val="0"/>
          <w:sz w:val="22"/>
          <w:szCs w:val="22"/>
          <w:lang w:val="ca-ES"/>
          <w14:ligatures w14:val="none"/>
        </w:rPr>
      </w:pPr>
      <w:r w:rsidRPr="008E78F5">
        <w:rPr>
          <w:rFonts w:ascii="Verdana" w:eastAsia="Times New Roman" w:hAnsi="Verdana" w:cs="Calibri"/>
          <w:bCs/>
          <w:iCs/>
          <w:kern w:val="0"/>
          <w:sz w:val="22"/>
          <w:szCs w:val="22"/>
          <w:lang w:val="ca-ES"/>
          <w14:ligatures w14:val="none"/>
        </w:rPr>
        <w:t>Es valorarà fins un màxim de 5 punts en virtut del següent barem:</w:t>
      </w:r>
    </w:p>
    <w:p w14:paraId="2CDA1CF3" w14:textId="77777777" w:rsidR="008E78F5" w:rsidRPr="008E78F5" w:rsidRDefault="008E78F5" w:rsidP="008E78F5">
      <w:pPr>
        <w:spacing w:after="0" w:line="240" w:lineRule="auto"/>
        <w:contextualSpacing/>
        <w:jc w:val="both"/>
        <w:rPr>
          <w:rFonts w:ascii="Verdana" w:eastAsia="Times New Roman" w:hAnsi="Verdana" w:cs="Calibri"/>
          <w:bCs/>
          <w:iCs/>
          <w:kern w:val="0"/>
          <w:sz w:val="22"/>
          <w:szCs w:val="22"/>
          <w:lang w:val="ca-ES"/>
          <w14:ligatures w14:val="none"/>
        </w:rPr>
      </w:pPr>
    </w:p>
    <w:p w14:paraId="469558AA" w14:textId="77777777" w:rsidR="008E78F5" w:rsidRPr="008E78F5" w:rsidRDefault="008E78F5" w:rsidP="008E78F5">
      <w:pPr>
        <w:spacing w:after="0" w:line="240" w:lineRule="auto"/>
        <w:contextualSpacing/>
        <w:jc w:val="both"/>
        <w:rPr>
          <w:rFonts w:ascii="Verdana" w:eastAsia="Times New Roman" w:hAnsi="Verdana" w:cs="Calibri"/>
          <w:bCs/>
          <w:iCs/>
          <w:kern w:val="0"/>
          <w:sz w:val="22"/>
          <w:szCs w:val="22"/>
          <w:lang w:val="ca-ES"/>
          <w14:ligatures w14:val="none"/>
        </w:rPr>
      </w:pPr>
      <w:r w:rsidRPr="008E78F5">
        <w:rPr>
          <w:rFonts w:ascii="Verdana" w:eastAsia="Times New Roman" w:hAnsi="Verdana" w:cs="Calibri"/>
          <w:bCs/>
          <w:iCs/>
          <w:kern w:val="0"/>
          <w:sz w:val="22"/>
          <w:szCs w:val="22"/>
          <w:lang w:val="ca-ES"/>
          <w14:ligatures w14:val="none"/>
        </w:rPr>
        <w:t>Entre 0 y 15 km, 5 punts</w:t>
      </w:r>
    </w:p>
    <w:p w14:paraId="6A77490C" w14:textId="77777777" w:rsidR="008E78F5" w:rsidRPr="008E78F5" w:rsidRDefault="008E78F5" w:rsidP="008E78F5">
      <w:pPr>
        <w:spacing w:after="0" w:line="240" w:lineRule="auto"/>
        <w:contextualSpacing/>
        <w:jc w:val="both"/>
        <w:rPr>
          <w:rFonts w:ascii="Verdana" w:eastAsia="Times New Roman" w:hAnsi="Verdana" w:cs="Calibri"/>
          <w:bCs/>
          <w:iCs/>
          <w:kern w:val="0"/>
          <w:sz w:val="22"/>
          <w:szCs w:val="22"/>
          <w:lang w:val="ca-ES"/>
          <w14:ligatures w14:val="none"/>
        </w:rPr>
      </w:pPr>
      <w:r w:rsidRPr="008E78F5">
        <w:rPr>
          <w:rFonts w:ascii="Verdana" w:eastAsia="Times New Roman" w:hAnsi="Verdana" w:cs="Calibri"/>
          <w:bCs/>
          <w:iCs/>
          <w:kern w:val="0"/>
          <w:sz w:val="22"/>
          <w:szCs w:val="22"/>
          <w:lang w:val="ca-ES"/>
          <w14:ligatures w14:val="none"/>
        </w:rPr>
        <w:t>Entre 16 y 30 km, 2,5 punts</w:t>
      </w:r>
    </w:p>
    <w:p w14:paraId="7D3A42A6" w14:textId="77777777" w:rsidR="008E78F5" w:rsidRPr="008E78F5" w:rsidRDefault="008E78F5" w:rsidP="008E78F5">
      <w:pPr>
        <w:spacing w:after="0" w:line="240" w:lineRule="auto"/>
        <w:contextualSpacing/>
        <w:jc w:val="both"/>
        <w:rPr>
          <w:rFonts w:ascii="Verdana" w:eastAsia="Times New Roman" w:hAnsi="Verdana" w:cs="Calibri"/>
          <w:bCs/>
          <w:iCs/>
          <w:kern w:val="0"/>
          <w:sz w:val="22"/>
          <w:szCs w:val="22"/>
          <w:lang w:val="ca-ES"/>
          <w14:ligatures w14:val="none"/>
        </w:rPr>
      </w:pPr>
      <w:r w:rsidRPr="008E78F5">
        <w:rPr>
          <w:rFonts w:ascii="Verdana" w:eastAsia="Times New Roman" w:hAnsi="Verdana" w:cs="Calibri"/>
          <w:bCs/>
          <w:iCs/>
          <w:kern w:val="0"/>
          <w:sz w:val="22"/>
          <w:szCs w:val="22"/>
          <w:lang w:val="ca-ES"/>
          <w14:ligatures w14:val="none"/>
        </w:rPr>
        <w:t>Més de 30 km 0 punts</w:t>
      </w:r>
    </w:p>
    <w:p w14:paraId="3F1BCCB8" w14:textId="77777777" w:rsidR="008E78F5" w:rsidRPr="008E78F5" w:rsidRDefault="008E78F5" w:rsidP="008E78F5">
      <w:pPr>
        <w:spacing w:after="0" w:line="240" w:lineRule="auto"/>
        <w:contextualSpacing/>
        <w:jc w:val="both"/>
        <w:rPr>
          <w:rFonts w:ascii="Verdana" w:eastAsia="Times New Roman" w:hAnsi="Verdana" w:cs="Calibri"/>
          <w:bCs/>
          <w:iCs/>
          <w:kern w:val="0"/>
          <w:sz w:val="22"/>
          <w:szCs w:val="22"/>
          <w:lang w:val="ca-ES"/>
          <w14:ligatures w14:val="none"/>
        </w:rPr>
      </w:pPr>
    </w:p>
    <w:p w14:paraId="288996C5" w14:textId="77777777" w:rsidR="008E78F5" w:rsidRPr="008E78F5" w:rsidRDefault="008E78F5" w:rsidP="008E78F5">
      <w:pPr>
        <w:spacing w:after="0" w:line="240" w:lineRule="auto"/>
        <w:contextualSpacing/>
        <w:jc w:val="both"/>
        <w:rPr>
          <w:rFonts w:ascii="Verdana" w:eastAsia="Times New Roman" w:hAnsi="Verdana" w:cs="Calibri"/>
          <w:bCs/>
          <w:iCs/>
          <w:kern w:val="0"/>
          <w:sz w:val="22"/>
          <w:szCs w:val="22"/>
          <w:lang w:val="ca-ES"/>
          <w14:ligatures w14:val="none"/>
        </w:rPr>
      </w:pPr>
      <w:r w:rsidRPr="008E78F5">
        <w:rPr>
          <w:rFonts w:ascii="Verdana" w:eastAsia="Times New Roman" w:hAnsi="Verdana" w:cs="Calibri"/>
          <w:bCs/>
          <w:iCs/>
          <w:kern w:val="0"/>
          <w:sz w:val="22"/>
          <w:szCs w:val="22"/>
          <w:lang w:val="ca-ES"/>
          <w14:ligatures w14:val="none"/>
        </w:rPr>
        <w:t xml:space="preserve">Es considerarà el punt objecte d’execució de les obres, que en aquest cas és l’edifici de Can Fèlix, com a origen del material excedentari. </w:t>
      </w:r>
    </w:p>
    <w:p w14:paraId="4169DAEF" w14:textId="77777777" w:rsidR="008E78F5" w:rsidRPr="008E78F5" w:rsidRDefault="008E78F5" w:rsidP="008E78F5">
      <w:pPr>
        <w:spacing w:after="0" w:line="240" w:lineRule="auto"/>
        <w:ind w:left="720"/>
        <w:contextualSpacing/>
        <w:jc w:val="both"/>
        <w:rPr>
          <w:rFonts w:ascii="Verdana" w:eastAsia="Times New Roman" w:hAnsi="Verdana" w:cs="Calibri"/>
          <w:bCs/>
          <w:iCs/>
          <w:kern w:val="0"/>
          <w:sz w:val="22"/>
          <w:szCs w:val="22"/>
          <w:lang w:val="ca-ES"/>
          <w14:ligatures w14:val="none"/>
        </w:rPr>
      </w:pPr>
    </w:p>
    <w:p w14:paraId="1500D4B9" w14:textId="77777777" w:rsidR="008E78F5" w:rsidRPr="008E78F5" w:rsidRDefault="008E78F5" w:rsidP="008E78F5">
      <w:pPr>
        <w:spacing w:after="0" w:line="259" w:lineRule="auto"/>
        <w:jc w:val="both"/>
        <w:rPr>
          <w:rFonts w:ascii="Verdana" w:eastAsia="Times New Roman" w:hAnsi="Verdana" w:cs="Calibri"/>
          <w:bCs/>
          <w:kern w:val="0"/>
          <w:sz w:val="22"/>
          <w:szCs w:val="22"/>
          <w:lang w:val="ca-ES" w:eastAsia="ca-ES"/>
          <w14:ligatures w14:val="none"/>
        </w:rPr>
      </w:pPr>
      <w:r w:rsidRPr="008E78F5">
        <w:rPr>
          <w:rFonts w:ascii="Verdana" w:eastAsia="Times New Roman" w:hAnsi="Verdana" w:cs="Calibri"/>
          <w:bCs/>
          <w:kern w:val="0"/>
          <w:sz w:val="22"/>
          <w:szCs w:val="22"/>
          <w:lang w:val="ca-ES" w:eastAsia="ca-ES"/>
          <w14:ligatures w14:val="none"/>
        </w:rPr>
        <w:lastRenderedPageBreak/>
        <w:t>Indicar la distància en km:</w:t>
      </w:r>
    </w:p>
    <w:p w14:paraId="5BED8523" w14:textId="77777777" w:rsidR="008E78F5" w:rsidRPr="008E78F5" w:rsidRDefault="008E78F5" w:rsidP="008E78F5">
      <w:pPr>
        <w:spacing w:after="0" w:line="259" w:lineRule="auto"/>
        <w:jc w:val="both"/>
        <w:rPr>
          <w:rFonts w:ascii="Verdana" w:eastAsia="Times New Roman" w:hAnsi="Verdana" w:cs="Calibri"/>
          <w:bCs/>
          <w:kern w:val="0"/>
          <w:sz w:val="22"/>
          <w:szCs w:val="22"/>
          <w:lang w:val="ca-ES" w:eastAsia="ca-ES"/>
          <w14:ligatures w14:val="none"/>
        </w:rPr>
      </w:pPr>
      <w:r w:rsidRPr="008E78F5">
        <w:rPr>
          <w:rFonts w:ascii="Verdana" w:eastAsia="Times New Roman" w:hAnsi="Verdana" w:cs="Calibri"/>
          <w:bCs/>
          <w:kern w:val="0"/>
          <w:sz w:val="22"/>
          <w:szCs w:val="22"/>
          <w:lang w:val="ca-ES" w:eastAsia="ca-ES"/>
          <w14:ligatures w14:val="none"/>
        </w:rPr>
        <w:t>___ anys</w:t>
      </w:r>
    </w:p>
    <w:p w14:paraId="421977F1" w14:textId="77777777" w:rsidR="008E78F5" w:rsidRPr="008E78F5" w:rsidRDefault="008E78F5" w:rsidP="008E78F5">
      <w:pPr>
        <w:spacing w:after="0" w:line="240" w:lineRule="auto"/>
        <w:ind w:left="720"/>
        <w:contextualSpacing/>
        <w:jc w:val="both"/>
        <w:rPr>
          <w:rFonts w:ascii="Verdana" w:eastAsia="Times New Roman" w:hAnsi="Verdana" w:cs="Calibri"/>
          <w:bCs/>
          <w:iCs/>
          <w:kern w:val="0"/>
          <w:sz w:val="22"/>
          <w:szCs w:val="22"/>
          <w:lang w:val="ca-ES"/>
          <w14:ligatures w14:val="none"/>
        </w:rPr>
      </w:pPr>
    </w:p>
    <w:p w14:paraId="661B256D" w14:textId="77777777" w:rsidR="008E78F5" w:rsidRPr="008E78F5" w:rsidRDefault="008E78F5" w:rsidP="008E78F5">
      <w:pPr>
        <w:spacing w:after="0" w:line="240" w:lineRule="auto"/>
        <w:contextualSpacing/>
        <w:jc w:val="both"/>
        <w:rPr>
          <w:rFonts w:ascii="Verdana" w:eastAsia="Times New Roman" w:hAnsi="Verdana" w:cs="Calibri"/>
          <w:b/>
          <w:iCs/>
          <w:kern w:val="0"/>
          <w:sz w:val="22"/>
          <w:szCs w:val="22"/>
          <w:lang w:val="ca-ES"/>
          <w14:ligatures w14:val="none"/>
        </w:rPr>
      </w:pPr>
      <w:r w:rsidRPr="008E78F5">
        <w:rPr>
          <w:rFonts w:ascii="Verdana" w:eastAsia="Times New Roman" w:hAnsi="Verdana" w:cs="Calibri"/>
          <w:b/>
          <w:iCs/>
          <w:kern w:val="0"/>
          <w:sz w:val="22"/>
          <w:szCs w:val="22"/>
          <w:lang w:val="ca-ES"/>
          <w14:ligatures w14:val="none"/>
        </w:rPr>
        <w:t xml:space="preserve">S’haurà de portar el compromís d’acceptació pel gestor autoritzat </w:t>
      </w:r>
    </w:p>
    <w:p w14:paraId="3A77AE60" w14:textId="77777777" w:rsidR="008E78F5" w:rsidRPr="008E78F5" w:rsidRDefault="008E78F5" w:rsidP="008E78F5">
      <w:pPr>
        <w:spacing w:after="0" w:line="240" w:lineRule="auto"/>
        <w:ind w:left="720"/>
        <w:contextualSpacing/>
        <w:jc w:val="both"/>
        <w:rPr>
          <w:rFonts w:ascii="Verdana" w:eastAsia="Times New Roman" w:hAnsi="Verdana" w:cs="Calibri"/>
          <w:kern w:val="0"/>
          <w:sz w:val="22"/>
          <w:szCs w:val="22"/>
          <w:lang w:val="ca-ES"/>
          <w14:ligatures w14:val="none"/>
        </w:rPr>
      </w:pPr>
    </w:p>
    <w:p w14:paraId="1C69624F" w14:textId="77777777" w:rsidR="008E78F5" w:rsidRPr="008E78F5" w:rsidRDefault="008E78F5" w:rsidP="008E78F5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196" w:after="0" w:line="240" w:lineRule="auto"/>
        <w:ind w:left="284" w:hanging="284"/>
        <w:contextualSpacing/>
        <w:jc w:val="both"/>
        <w:outlineLvl w:val="0"/>
        <w:rPr>
          <w:rFonts w:ascii="Verdana" w:eastAsia="Times New Roman" w:hAnsi="Verdana" w:cs="Arial"/>
          <w:kern w:val="0"/>
          <w:sz w:val="22"/>
          <w:szCs w:val="22"/>
          <w:lang w:val="ca-ES" w:eastAsia="ca-ES"/>
          <w14:ligatures w14:val="none"/>
        </w:rPr>
      </w:pPr>
      <w:r w:rsidRPr="008E78F5">
        <w:rPr>
          <w:rFonts w:ascii="Verdana" w:eastAsia="Times New Roman" w:hAnsi="Verdana" w:cs="Arial"/>
          <w:b/>
          <w:bCs/>
          <w:kern w:val="0"/>
          <w:sz w:val="22"/>
          <w:szCs w:val="22"/>
          <w:lang w:val="ca-ES" w:eastAsia="ca-ES"/>
          <w14:ligatures w14:val="none"/>
        </w:rPr>
        <w:t>Adquisició d’almenys un 10% de materials</w:t>
      </w:r>
      <w:r w:rsidRPr="008E78F5">
        <w:rPr>
          <w:rFonts w:ascii="Verdana" w:eastAsia="Times New Roman" w:hAnsi="Verdana" w:cs="Arial"/>
          <w:kern w:val="0"/>
          <w:sz w:val="22"/>
          <w:szCs w:val="22"/>
          <w:lang w:val="ca-ES" w:eastAsia="ca-ES"/>
          <w14:ligatures w14:val="none"/>
        </w:rPr>
        <w:t xml:space="preserve"> d’obra (fins a 5 punts).</w:t>
      </w:r>
    </w:p>
    <w:p w14:paraId="11ED247A" w14:textId="77777777" w:rsidR="008E78F5" w:rsidRPr="008E78F5" w:rsidRDefault="008E78F5" w:rsidP="008E78F5">
      <w:pPr>
        <w:widowControl w:val="0"/>
        <w:tabs>
          <w:tab w:val="left" w:pos="284"/>
        </w:tabs>
        <w:autoSpaceDE w:val="0"/>
        <w:autoSpaceDN w:val="0"/>
        <w:spacing w:before="196" w:after="0" w:line="240" w:lineRule="auto"/>
        <w:ind w:left="284"/>
        <w:contextualSpacing/>
        <w:jc w:val="both"/>
        <w:outlineLvl w:val="0"/>
        <w:rPr>
          <w:rFonts w:ascii="Verdana" w:eastAsia="Times New Roman" w:hAnsi="Verdana" w:cs="Arial"/>
          <w:kern w:val="0"/>
          <w:sz w:val="22"/>
          <w:szCs w:val="22"/>
          <w:lang w:val="ca-ES" w:eastAsia="ca-ES"/>
          <w14:ligatures w14:val="none"/>
        </w:rPr>
      </w:pPr>
    </w:p>
    <w:p w14:paraId="519D2380" w14:textId="77777777" w:rsidR="008E78F5" w:rsidRPr="008E78F5" w:rsidRDefault="008E78F5" w:rsidP="008E78F5">
      <w:pPr>
        <w:spacing w:after="200" w:line="276" w:lineRule="auto"/>
        <w:contextualSpacing/>
        <w:jc w:val="both"/>
        <w:rPr>
          <w:rFonts w:ascii="Verdana" w:eastAsia="Times New Roman" w:hAnsi="Verdana" w:cs="Calibri"/>
          <w:bCs/>
          <w:iCs/>
          <w:kern w:val="0"/>
          <w:sz w:val="22"/>
          <w:szCs w:val="22"/>
          <w:lang w:val="ca-ES"/>
          <w14:ligatures w14:val="none"/>
        </w:rPr>
      </w:pPr>
      <w:r w:rsidRPr="008E78F5">
        <w:rPr>
          <w:rFonts w:ascii="Verdana" w:eastAsia="Times New Roman" w:hAnsi="Verdana" w:cs="Calibri"/>
          <w:bCs/>
          <w:iCs/>
          <w:kern w:val="0"/>
          <w:sz w:val="22"/>
          <w:szCs w:val="22"/>
          <w:lang w:val="ca-ES"/>
          <w14:ligatures w14:val="none"/>
        </w:rPr>
        <w:t xml:space="preserve">Amb la finalitat de donar compliment a allò disposar a la Llei 7/2021, de 20 de maig, de canvi climàtic i transició energètica, es valorarà el </w:t>
      </w:r>
      <w:r w:rsidRPr="008E78F5">
        <w:rPr>
          <w:rFonts w:ascii="Verdana" w:eastAsia="Times New Roman" w:hAnsi="Verdana" w:cs="Calibri"/>
          <w:b/>
          <w:iCs/>
          <w:kern w:val="0"/>
          <w:sz w:val="22"/>
          <w:szCs w:val="22"/>
          <w:lang w:val="ca-ES"/>
          <w14:ligatures w14:val="none"/>
        </w:rPr>
        <w:t>compromís de l’adjudicatari d’adquirir fins a un 10 % dels materials de l’obra en magatzems o subministradors situats en el radi de 30 km</w:t>
      </w:r>
      <w:r w:rsidRPr="008E78F5">
        <w:rPr>
          <w:rFonts w:ascii="Verdana" w:eastAsia="Times New Roman" w:hAnsi="Verdana" w:cs="Calibri"/>
          <w:bCs/>
          <w:iCs/>
          <w:kern w:val="0"/>
          <w:sz w:val="22"/>
          <w:szCs w:val="22"/>
          <w:lang w:val="ca-ES"/>
          <w14:ligatures w14:val="none"/>
        </w:rPr>
        <w:t>, contats des de la localització de l’obra per disminuir la petjada de carboni en virtut del següent barem:</w:t>
      </w:r>
    </w:p>
    <w:p w14:paraId="1467D4C6" w14:textId="77777777" w:rsidR="008E78F5" w:rsidRPr="008E78F5" w:rsidRDefault="008E78F5" w:rsidP="008E78F5">
      <w:pPr>
        <w:spacing w:after="0" w:line="240" w:lineRule="auto"/>
        <w:ind w:left="720"/>
        <w:contextualSpacing/>
        <w:jc w:val="both"/>
        <w:rPr>
          <w:rFonts w:ascii="Verdana" w:eastAsia="Times New Roman" w:hAnsi="Verdana" w:cs="Calibri"/>
          <w:bCs/>
          <w:iCs/>
          <w:kern w:val="0"/>
          <w:sz w:val="22"/>
          <w:szCs w:val="22"/>
          <w:lang w:val="ca-ES"/>
          <w14:ligatures w14:val="none"/>
        </w:rPr>
      </w:pPr>
    </w:p>
    <w:p w14:paraId="6E5A594A" w14:textId="77777777" w:rsidR="008E78F5" w:rsidRPr="008E78F5" w:rsidRDefault="008E78F5" w:rsidP="008E78F5">
      <w:pPr>
        <w:spacing w:after="0" w:line="240" w:lineRule="auto"/>
        <w:ind w:left="720"/>
        <w:contextualSpacing/>
        <w:jc w:val="both"/>
        <w:rPr>
          <w:rFonts w:ascii="Verdana" w:eastAsia="Times New Roman" w:hAnsi="Verdana" w:cs="Calibri"/>
          <w:bCs/>
          <w:iCs/>
          <w:kern w:val="0"/>
          <w:sz w:val="22"/>
          <w:szCs w:val="22"/>
          <w:lang w:val="ca-ES"/>
          <w14:ligatures w14:val="none"/>
        </w:rPr>
      </w:pPr>
      <w:r w:rsidRPr="008E78F5">
        <w:rPr>
          <w:rFonts w:ascii="Verdana" w:eastAsia="Times New Roman" w:hAnsi="Verdana" w:cs="Calibri"/>
          <w:bCs/>
          <w:iCs/>
          <w:kern w:val="0"/>
          <w:sz w:val="22"/>
          <w:szCs w:val="22"/>
          <w:lang w:val="ca-ES"/>
          <w14:ligatures w14:val="none"/>
        </w:rPr>
        <w:t>Entre 0 y 15 km. 5 punts</w:t>
      </w:r>
    </w:p>
    <w:p w14:paraId="1B204FEA" w14:textId="77777777" w:rsidR="008E78F5" w:rsidRPr="008E78F5" w:rsidRDefault="008E78F5" w:rsidP="008E78F5">
      <w:pPr>
        <w:spacing w:after="0" w:line="240" w:lineRule="auto"/>
        <w:ind w:left="720"/>
        <w:contextualSpacing/>
        <w:jc w:val="both"/>
        <w:rPr>
          <w:rFonts w:ascii="Verdana" w:eastAsia="Times New Roman" w:hAnsi="Verdana" w:cs="Calibri"/>
          <w:bCs/>
          <w:iCs/>
          <w:kern w:val="0"/>
          <w:sz w:val="22"/>
          <w:szCs w:val="22"/>
          <w:lang w:val="ca-ES"/>
          <w14:ligatures w14:val="none"/>
        </w:rPr>
      </w:pPr>
      <w:r w:rsidRPr="008E78F5">
        <w:rPr>
          <w:rFonts w:ascii="Verdana" w:eastAsia="Times New Roman" w:hAnsi="Verdana" w:cs="Calibri"/>
          <w:bCs/>
          <w:iCs/>
          <w:kern w:val="0"/>
          <w:sz w:val="22"/>
          <w:szCs w:val="22"/>
          <w:lang w:val="ca-ES"/>
          <w14:ligatures w14:val="none"/>
        </w:rPr>
        <w:t>Entre 16 y 30 km. 2,5 punts</w:t>
      </w:r>
    </w:p>
    <w:p w14:paraId="41A68A5E" w14:textId="77777777" w:rsidR="008E78F5" w:rsidRPr="008E78F5" w:rsidRDefault="008E78F5" w:rsidP="008E78F5">
      <w:pPr>
        <w:spacing w:after="0" w:line="240" w:lineRule="auto"/>
        <w:ind w:left="720"/>
        <w:contextualSpacing/>
        <w:jc w:val="both"/>
        <w:rPr>
          <w:rFonts w:ascii="Verdana" w:eastAsia="Times New Roman" w:hAnsi="Verdana" w:cs="Calibri"/>
          <w:bCs/>
          <w:iCs/>
          <w:kern w:val="0"/>
          <w:sz w:val="22"/>
          <w:szCs w:val="22"/>
          <w:lang w:val="ca-ES"/>
          <w14:ligatures w14:val="none"/>
        </w:rPr>
      </w:pPr>
      <w:r w:rsidRPr="008E78F5">
        <w:rPr>
          <w:rFonts w:ascii="Verdana" w:eastAsia="Times New Roman" w:hAnsi="Verdana" w:cs="Calibri"/>
          <w:bCs/>
          <w:iCs/>
          <w:kern w:val="0"/>
          <w:sz w:val="22"/>
          <w:szCs w:val="22"/>
          <w:lang w:val="ca-ES"/>
          <w14:ligatures w14:val="none"/>
        </w:rPr>
        <w:t>Més de 30 km 0 punts</w:t>
      </w:r>
    </w:p>
    <w:p w14:paraId="2D170121" w14:textId="77777777" w:rsidR="008E78F5" w:rsidRPr="008E78F5" w:rsidRDefault="008E78F5" w:rsidP="008E78F5">
      <w:pPr>
        <w:spacing w:after="0" w:line="240" w:lineRule="auto"/>
        <w:ind w:left="720"/>
        <w:contextualSpacing/>
        <w:jc w:val="both"/>
        <w:rPr>
          <w:rFonts w:ascii="Verdana" w:eastAsia="Times New Roman" w:hAnsi="Verdana" w:cs="Calibri"/>
          <w:bCs/>
          <w:iCs/>
          <w:kern w:val="0"/>
          <w:sz w:val="22"/>
          <w:szCs w:val="22"/>
          <w:lang w:val="ca-ES"/>
          <w14:ligatures w14:val="none"/>
        </w:rPr>
      </w:pPr>
    </w:p>
    <w:p w14:paraId="669325AE" w14:textId="77777777" w:rsidR="008E78F5" w:rsidRPr="008E78F5" w:rsidRDefault="008E78F5" w:rsidP="008E78F5">
      <w:pPr>
        <w:spacing w:after="0" w:line="240" w:lineRule="auto"/>
        <w:ind w:left="720"/>
        <w:contextualSpacing/>
        <w:jc w:val="both"/>
        <w:rPr>
          <w:rFonts w:ascii="Verdana" w:eastAsia="Times New Roman" w:hAnsi="Verdana" w:cs="Calibri"/>
          <w:bCs/>
          <w:iCs/>
          <w:kern w:val="0"/>
          <w:sz w:val="22"/>
          <w:szCs w:val="22"/>
          <w:lang w:val="ca-ES"/>
          <w14:ligatures w14:val="none"/>
        </w:rPr>
      </w:pPr>
      <w:r w:rsidRPr="008E78F5">
        <w:rPr>
          <w:rFonts w:ascii="Verdana" w:eastAsia="Times New Roman" w:hAnsi="Verdana" w:cs="Calibri"/>
          <w:bCs/>
          <w:iCs/>
          <w:kern w:val="0"/>
          <w:sz w:val="22"/>
          <w:szCs w:val="22"/>
          <w:lang w:val="ca-ES"/>
          <w14:ligatures w14:val="none"/>
        </w:rPr>
        <w:t xml:space="preserve">Es considerarà l’edifici de Can Fèlix, com a lloc de localització de l’obra a efectes de càlcul del barem anterior. </w:t>
      </w:r>
    </w:p>
    <w:p w14:paraId="3619641F" w14:textId="77777777" w:rsidR="008E78F5" w:rsidRPr="008E78F5" w:rsidRDefault="008E78F5" w:rsidP="008E78F5">
      <w:pPr>
        <w:spacing w:after="0" w:line="240" w:lineRule="auto"/>
        <w:ind w:left="720"/>
        <w:contextualSpacing/>
        <w:jc w:val="both"/>
        <w:rPr>
          <w:rFonts w:ascii="Verdana" w:eastAsia="Times New Roman" w:hAnsi="Verdana" w:cs="Calibri"/>
          <w:bCs/>
          <w:iCs/>
          <w:kern w:val="0"/>
          <w:sz w:val="22"/>
          <w:szCs w:val="22"/>
          <w:lang w:val="ca-ES"/>
          <w14:ligatures w14:val="none"/>
        </w:rPr>
      </w:pPr>
    </w:p>
    <w:p w14:paraId="0722BFEC" w14:textId="77777777" w:rsidR="008E78F5" w:rsidRPr="008E78F5" w:rsidRDefault="008E78F5" w:rsidP="008E78F5">
      <w:pPr>
        <w:spacing w:after="0" w:line="240" w:lineRule="auto"/>
        <w:ind w:left="720"/>
        <w:contextualSpacing/>
        <w:jc w:val="both"/>
        <w:rPr>
          <w:rFonts w:ascii="Verdana" w:eastAsia="Times New Roman" w:hAnsi="Verdana" w:cs="Calibri"/>
          <w:bCs/>
          <w:iCs/>
          <w:kern w:val="0"/>
          <w:sz w:val="22"/>
          <w:szCs w:val="22"/>
          <w:lang w:val="ca-ES"/>
          <w14:ligatures w14:val="none"/>
        </w:rPr>
      </w:pPr>
      <w:r w:rsidRPr="008E78F5">
        <w:rPr>
          <w:rFonts w:ascii="Verdana" w:eastAsia="Times New Roman" w:hAnsi="Verdana" w:cs="Calibri"/>
          <w:bCs/>
          <w:iCs/>
          <w:kern w:val="0"/>
          <w:sz w:val="22"/>
          <w:szCs w:val="22"/>
          <w:lang w:val="ca-ES"/>
          <w14:ligatures w14:val="none"/>
        </w:rPr>
        <w:t>Assumeixo el compromís d’adquirir fins a un 10 % dels materials de l’obra en magatzems o subministradors situats en el radi de ___ km</w:t>
      </w:r>
    </w:p>
    <w:p w14:paraId="5B297F39" w14:textId="77777777" w:rsidR="008E78F5" w:rsidRPr="008E78F5" w:rsidRDefault="008E78F5" w:rsidP="008E78F5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bCs/>
          <w:i/>
          <w:kern w:val="0"/>
          <w:sz w:val="22"/>
          <w:szCs w:val="22"/>
          <w:lang w:val="ca-ES" w:eastAsia="ca-ES"/>
          <w14:ligatures w14:val="none"/>
        </w:rPr>
      </w:pPr>
    </w:p>
    <w:p w14:paraId="62029A47" w14:textId="77777777" w:rsidR="008E78F5" w:rsidRPr="008E78F5" w:rsidRDefault="008E78F5" w:rsidP="008E78F5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i/>
          <w:kern w:val="0"/>
          <w:sz w:val="22"/>
          <w:szCs w:val="22"/>
          <w:lang w:val="ca-ES" w:eastAsia="ca-ES"/>
          <w14:ligatures w14:val="none"/>
        </w:rPr>
      </w:pPr>
    </w:p>
    <w:p w14:paraId="18E57734" w14:textId="77777777" w:rsidR="008E78F5" w:rsidRPr="008E78F5" w:rsidRDefault="008E78F5" w:rsidP="008E78F5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Times New Roman" w:hAnsi="Verdana" w:cs="Arial"/>
          <w:b/>
          <w:bCs/>
          <w:kern w:val="0"/>
          <w:sz w:val="22"/>
          <w:szCs w:val="22"/>
          <w:lang w:val="ca-ES" w:eastAsia="ca-ES"/>
          <w14:ligatures w14:val="none"/>
        </w:rPr>
      </w:pPr>
      <w:r w:rsidRPr="008E78F5">
        <w:rPr>
          <w:rFonts w:ascii="Verdana" w:eastAsia="Verdana" w:hAnsi="Verdana" w:cs="Verdana"/>
          <w:b/>
          <w:bCs/>
          <w:i/>
          <w:kern w:val="0"/>
          <w:sz w:val="22"/>
          <w:szCs w:val="22"/>
          <w:lang w:val="ca-ES" w:eastAsia="ca-ES"/>
          <w14:ligatures w14:val="none"/>
        </w:rPr>
        <w:t>Signat</w:t>
      </w:r>
      <w:r w:rsidRPr="008E78F5">
        <w:rPr>
          <w:rFonts w:ascii="Verdana" w:eastAsia="Verdana" w:hAnsi="Verdana" w:cs="Verdana"/>
          <w:b/>
          <w:bCs/>
          <w:i/>
          <w:spacing w:val="-5"/>
          <w:kern w:val="0"/>
          <w:sz w:val="22"/>
          <w:szCs w:val="22"/>
          <w:lang w:val="ca-ES" w:eastAsia="ca-ES"/>
          <w14:ligatures w14:val="none"/>
        </w:rPr>
        <w:t xml:space="preserve"> </w:t>
      </w:r>
      <w:r w:rsidRPr="008E78F5">
        <w:rPr>
          <w:rFonts w:ascii="Verdana" w:eastAsia="Verdana" w:hAnsi="Verdana" w:cs="Verdana"/>
          <w:b/>
          <w:bCs/>
          <w:i/>
          <w:kern w:val="0"/>
          <w:sz w:val="22"/>
          <w:szCs w:val="22"/>
          <w:lang w:val="ca-ES" w:eastAsia="ca-ES"/>
          <w14:ligatures w14:val="none"/>
        </w:rPr>
        <w:t xml:space="preserve">digitalment, a </w:t>
      </w:r>
      <w:r w:rsidRPr="008E78F5">
        <w:rPr>
          <w:rFonts w:ascii="Verdana" w:eastAsia="Times New Roman" w:hAnsi="Verdana" w:cs="Arial"/>
          <w:b/>
          <w:bCs/>
          <w:kern w:val="0"/>
          <w:sz w:val="22"/>
          <w:szCs w:val="22"/>
          <w:lang w:val="ca-ES" w:eastAsia="ca-ES"/>
          <w14:ligatures w14:val="none"/>
        </w:rPr>
        <w:t xml:space="preserve">....................... a ....................... de ....................... </w:t>
      </w:r>
    </w:p>
    <w:p w14:paraId="361ABE76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bCs/>
          <w:kern w:val="0"/>
          <w:sz w:val="22"/>
          <w:szCs w:val="22"/>
          <w:lang w:val="ca-ES" w:eastAsia="ca-ES"/>
          <w14:ligatures w14:val="none"/>
        </w:rPr>
      </w:pPr>
    </w:p>
    <w:p w14:paraId="3B099407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bCs/>
          <w:kern w:val="0"/>
          <w:sz w:val="22"/>
          <w:szCs w:val="22"/>
          <w:lang w:val="ca-ES" w:eastAsia="ca-ES"/>
          <w14:ligatures w14:val="none"/>
        </w:rPr>
      </w:pPr>
    </w:p>
    <w:p w14:paraId="79809E3E" w14:textId="77777777" w:rsidR="008E78F5" w:rsidRPr="008E78F5" w:rsidRDefault="008E78F5" w:rsidP="008E78F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bCs/>
          <w:kern w:val="0"/>
          <w:sz w:val="22"/>
          <w:szCs w:val="22"/>
          <w:lang w:val="ca-ES" w:eastAsia="ca-ES"/>
          <w14:ligatures w14:val="none"/>
        </w:rPr>
      </w:pPr>
    </w:p>
    <w:p w14:paraId="2B485EAB" w14:textId="3AC8B0D1" w:rsidR="008E78F5" w:rsidRPr="008E78F5" w:rsidRDefault="008E78F5" w:rsidP="00D529C2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bCs/>
          <w:kern w:val="0"/>
          <w:sz w:val="22"/>
          <w:szCs w:val="22"/>
          <w:lang w:val="ca-ES" w:eastAsia="ca-ES"/>
          <w14:ligatures w14:val="none"/>
        </w:rPr>
      </w:pPr>
      <w:r w:rsidRPr="008E78F5">
        <w:rPr>
          <w:rFonts w:ascii="Verdana" w:eastAsia="Times New Roman" w:hAnsi="Verdana" w:cs="Arial"/>
          <w:b/>
          <w:bCs/>
          <w:kern w:val="0"/>
          <w:sz w:val="22"/>
          <w:szCs w:val="22"/>
          <w:lang w:val="ca-ES" w:eastAsia="ca-ES"/>
          <w14:ligatures w14:val="none"/>
        </w:rPr>
        <w:t>NOTA: En cas de detectar-se alguna diferència entre l’import escrit en números i l’import escrit en lletres prevaldrà en tots els casos l’import escrit en lletres.</w:t>
      </w:r>
    </w:p>
    <w:sectPr w:rsidR="008E78F5" w:rsidRPr="008E78F5" w:rsidSect="008E78F5">
      <w:headerReference w:type="default" r:id="rId7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3F78A" w14:textId="77777777" w:rsidR="008E78F5" w:rsidRDefault="008E78F5" w:rsidP="008E78F5">
      <w:pPr>
        <w:spacing w:after="0" w:line="240" w:lineRule="auto"/>
      </w:pPr>
      <w:r>
        <w:separator/>
      </w:r>
    </w:p>
  </w:endnote>
  <w:endnote w:type="continuationSeparator" w:id="0">
    <w:p w14:paraId="0981F3AF" w14:textId="77777777" w:rsidR="008E78F5" w:rsidRDefault="008E78F5" w:rsidP="008E7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7720F" w14:textId="77777777" w:rsidR="008E78F5" w:rsidRDefault="008E78F5" w:rsidP="008E78F5">
      <w:pPr>
        <w:spacing w:after="0" w:line="240" w:lineRule="auto"/>
      </w:pPr>
      <w:r>
        <w:separator/>
      </w:r>
    </w:p>
  </w:footnote>
  <w:footnote w:type="continuationSeparator" w:id="0">
    <w:p w14:paraId="344114F1" w14:textId="77777777" w:rsidR="008E78F5" w:rsidRDefault="008E78F5" w:rsidP="008E7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330DA" w14:textId="0F24D0C7" w:rsidR="008E78F5" w:rsidRDefault="008E78F5">
    <w:pPr>
      <w:pStyle w:val="Encabezado"/>
    </w:pPr>
    <w:r>
      <w:rPr>
        <w:noProof/>
      </w:rPr>
      <w:drawing>
        <wp:inline distT="0" distB="0" distL="0" distR="0" wp14:anchorId="126A1266" wp14:editId="730601C3">
          <wp:extent cx="1861243" cy="685800"/>
          <wp:effectExtent l="0" t="0" r="5715" b="0"/>
          <wp:docPr id="1726729704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037634" name="Imagen 1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1199" cy="693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E106F"/>
    <w:multiLevelType w:val="hybridMultilevel"/>
    <w:tmpl w:val="0A3616D4"/>
    <w:lvl w:ilvl="0" w:tplc="43126EF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546463">
    <w:abstractNumId w:val="3"/>
  </w:num>
  <w:num w:numId="2" w16cid:durableId="1831751059">
    <w:abstractNumId w:val="0"/>
  </w:num>
  <w:num w:numId="3" w16cid:durableId="1664815476">
    <w:abstractNumId w:val="1"/>
  </w:num>
  <w:num w:numId="4" w16cid:durableId="1058169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F5"/>
    <w:rsid w:val="004F3C00"/>
    <w:rsid w:val="008E78F5"/>
    <w:rsid w:val="00C011F3"/>
    <w:rsid w:val="00D529C2"/>
    <w:rsid w:val="00F7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E163D"/>
  <w15:chartTrackingRefBased/>
  <w15:docId w15:val="{B04C1802-94C0-4219-A572-0F93099B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E7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7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78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7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78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78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78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78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78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78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78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78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78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78F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78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78F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78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78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78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7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78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7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7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78F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E78F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78F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78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78F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78F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8E78F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8E78F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ca-E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E78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78F5"/>
  </w:style>
  <w:style w:type="paragraph" w:styleId="Piedepgina">
    <w:name w:val="footer"/>
    <w:basedOn w:val="Normal"/>
    <w:link w:val="PiedepginaCar"/>
    <w:uiPriority w:val="99"/>
    <w:unhideWhenUsed/>
    <w:rsid w:val="008E78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607</Words>
  <Characters>3465</Characters>
  <Application>Microsoft Office Word</Application>
  <DocSecurity>0</DocSecurity>
  <Lines>28</Lines>
  <Paragraphs>8</Paragraphs>
  <ScaleCrop>false</ScaleCrop>
  <Company>Microsoft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Santos</dc:creator>
  <cp:keywords/>
  <dc:description/>
  <cp:lastModifiedBy>Javier Santos</cp:lastModifiedBy>
  <cp:revision>3</cp:revision>
  <dcterms:created xsi:type="dcterms:W3CDTF">2025-08-19T10:20:00Z</dcterms:created>
  <dcterms:modified xsi:type="dcterms:W3CDTF">2025-08-19T10:23:00Z</dcterms:modified>
</cp:coreProperties>
</file>