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11FF2" w14:textId="0E0A1105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5. MODEL DE DECLARACIÓ DE CESSIÓ I TRACTAMENT DE DADES EN RELACIÓ AMB L'EXECUCIÓ D'ACTUACIONS DEL PLA DE RECUPERACIÓ, TRANSFORMACIÓ I RESILIÈNCIA (PRTR)</w:t>
      </w:r>
    </w:p>
    <w:p w14:paraId="5D055FBE" w14:textId="77777777" w:rsidR="000F2659" w:rsidRPr="00B75DBA" w:rsidRDefault="000F2659" w:rsidP="00B75DBA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3236E1DA" w14:textId="77777777" w:rsidR="000F2659" w:rsidRPr="00B75DBA" w:rsidRDefault="000F2659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2025/7148</w:t>
      </w:r>
    </w:p>
    <w:p w14:paraId="7E833C43" w14:textId="77777777" w:rsidR="000F2659" w:rsidRPr="00B75DBA" w:rsidRDefault="000F2659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Obres de </w:t>
      </w:r>
      <w:r w:rsidRPr="00B75DBA">
        <w:rPr>
          <w:rFonts w:ascii="Arial" w:hAnsi="Arial" w:cs="Arial"/>
          <w:bCs/>
          <w:sz w:val="22"/>
          <w:szCs w:val="22"/>
        </w:rPr>
        <w:t>construcció d’un aparcament dissuasiu tou situat al carrer del Pont Vell a Sant Llorenç de la Muga dins el Projecte PSTD “</w:t>
      </w:r>
      <w:proofErr w:type="spellStart"/>
      <w:r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Pr="00B75DBA">
        <w:rPr>
          <w:rFonts w:ascii="Arial" w:hAnsi="Arial" w:cs="Arial"/>
          <w:bCs/>
          <w:sz w:val="22"/>
          <w:szCs w:val="22"/>
        </w:rPr>
        <w:t xml:space="preserve"> EU</w:t>
      </w:r>
    </w:p>
    <w:p w14:paraId="0BABCEE7" w14:textId="77777777" w:rsidR="000F2659" w:rsidRPr="00B75DBA" w:rsidRDefault="000F2659" w:rsidP="00B75D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7035DA52" w14:textId="77777777" w:rsidR="000F2659" w:rsidRPr="00B75DBA" w:rsidRDefault="000F2659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F2577C0" w14:textId="63ADAA7C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[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que participa com a contractista/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en el desenvolupament d'actuacions necessàries per a la consecució dels objectius definits al </w:t>
      </w:r>
      <w:r w:rsidR="00727B05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Component 14 “</w:t>
      </w:r>
      <w:r w:rsidR="00727B05" w:rsidRPr="003B5304">
        <w:rPr>
          <w:rFonts w:ascii="Arial" w:hAnsi="Arial" w:cs="Arial"/>
          <w:b/>
          <w:bCs/>
          <w:color w:val="000000"/>
          <w:sz w:val="22"/>
          <w:szCs w:val="22"/>
          <w:lang w:val="es-ES_tradnl" w:eastAsia="ca-ES"/>
        </w:rPr>
        <w:t>Plan de modernización y competitividad del sector turístico</w:t>
      </w:r>
      <w:r w:rsidR="00727B05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” del PRTR,  declaro que conec la normativa que és aplicable</w:t>
      </w:r>
      <w:r w:rsidR="00727B05"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5B6FFAA8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EFED3F" w14:textId="77777777" w:rsidR="00C47E42" w:rsidRPr="00B75DBA" w:rsidRDefault="00C47E42" w:rsidP="00627372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1C6D9182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73F960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perceptor final dels fons; </w:t>
      </w:r>
    </w:p>
    <w:p w14:paraId="2632A6DA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contractista i del 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quan el perceptor final dels fons sigui un poder adjudicador de conformitat amb el dret de la Unió o nacional en matèria de contractació pública; </w:t>
      </w:r>
    </w:p>
    <w:p w14:paraId="0037BDE9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Els noms, cognoms i dates de naixement dels titulars reals del perceptor dels fons o del contractista, segons es defineix a l'article 3, punt 6, de la Directiva (UE) 2015/849 del Parlament Europeu i del Consell (26)</w:t>
      </w:r>
    </w:p>
    <w:p w14:paraId="757D3669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5F9D3EC6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E7E180F" w14:textId="77777777" w:rsidR="00C47E42" w:rsidRPr="00B75DBA" w:rsidRDefault="00C47E42" w:rsidP="00627372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en el marc de la informació </w:t>
      </w:r>
      <w:r w:rsidRPr="00B75DBA">
        <w:rPr>
          <w:rFonts w:ascii="Arial" w:hAnsi="Arial" w:cs="Arial"/>
          <w:sz w:val="22"/>
          <w:szCs w:val="22"/>
          <w:lang w:eastAsia="ca-ES"/>
        </w:rPr>
        <w:lastRenderedPageBreak/>
        <w:t>financera i de rendició de comptes integrada a què fa referència l'article 247 del Reglament financer i, en particular, per separat, en l'informe anual de gestió i rendiment”.</w:t>
      </w:r>
    </w:p>
    <w:p w14:paraId="366DC108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B93119F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sz w:val="22"/>
          <w:szCs w:val="22"/>
          <w:lang w:eastAsia="ca-ES"/>
        </w:rPr>
        <w:t xml:space="preserve">D’acord amb el marc jurídic exposat, </w:t>
      </w: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>accedeixo a la cessió i al tractament de les dades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amb les finalitats expressament indicades en els articles esmentats. </w:t>
      </w:r>
    </w:p>
    <w:p w14:paraId="4417BFB4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5E22260B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 xml:space="preserve">[Lloc i data] </w:t>
      </w:r>
    </w:p>
    <w:p w14:paraId="5F1A630A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25657D1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[Signatura i càrrec]</w:t>
      </w:r>
    </w:p>
    <w:p w14:paraId="706F9CB8" w14:textId="77777777" w:rsidR="009060AA" w:rsidRPr="00B75DBA" w:rsidRDefault="009060AA" w:rsidP="00B75DB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04DC3DA0" w14:textId="5CDF81F9" w:rsidR="00C47E42" w:rsidRPr="00B75DBA" w:rsidRDefault="00C47E42" w:rsidP="00B75DB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sectPr w:rsidR="00C47E42" w:rsidRPr="00B75DBA" w:rsidSect="00A5304E">
      <w:footerReference w:type="default" r:id="rId11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6A399097" w:rsidR="007C0CA3" w:rsidRPr="00F80AFD" w:rsidRDefault="007C0CA3" w:rsidP="00AA3D6B">
    <w:r>
      <w:t xml:space="preserve">  </w:t>
    </w:r>
  </w:p>
  <w:p w14:paraId="5AEC0045" w14:textId="77777777" w:rsidR="007C0CA3" w:rsidRDefault="007C0C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1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2"/>
  </w:num>
  <w:num w:numId="8" w16cid:durableId="344793565">
    <w:abstractNumId w:val="14"/>
  </w:num>
  <w:num w:numId="9" w16cid:durableId="1154882224">
    <w:abstractNumId w:val="31"/>
  </w:num>
  <w:num w:numId="10" w16cid:durableId="2067684548">
    <w:abstractNumId w:val="18"/>
  </w:num>
  <w:num w:numId="11" w16cid:durableId="2125493329">
    <w:abstractNumId w:val="5"/>
  </w:num>
  <w:num w:numId="12" w16cid:durableId="1026636021">
    <w:abstractNumId w:val="15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7"/>
  </w:num>
  <w:num w:numId="16" w16cid:durableId="51393143">
    <w:abstractNumId w:val="6"/>
  </w:num>
  <w:num w:numId="17" w16cid:durableId="1551654237">
    <w:abstractNumId w:val="20"/>
  </w:num>
  <w:num w:numId="18" w16cid:durableId="2048479751">
    <w:abstractNumId w:val="23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2"/>
  </w:num>
  <w:num w:numId="23" w16cid:durableId="473570227">
    <w:abstractNumId w:val="12"/>
  </w:num>
  <w:num w:numId="24" w16cid:durableId="1305892675">
    <w:abstractNumId w:val="28"/>
  </w:num>
  <w:num w:numId="25" w16cid:durableId="401294787">
    <w:abstractNumId w:val="26"/>
  </w:num>
  <w:num w:numId="26" w16cid:durableId="482703581">
    <w:abstractNumId w:val="29"/>
  </w:num>
  <w:num w:numId="27" w16cid:durableId="1419521931">
    <w:abstractNumId w:val="16"/>
  </w:num>
  <w:num w:numId="28" w16cid:durableId="1327903585">
    <w:abstractNumId w:val="19"/>
  </w:num>
  <w:num w:numId="29" w16cid:durableId="1078090106">
    <w:abstractNumId w:val="25"/>
  </w:num>
  <w:num w:numId="30" w16cid:durableId="160585565">
    <w:abstractNumId w:val="30"/>
  </w:num>
  <w:num w:numId="31" w16cid:durableId="531461424">
    <w:abstractNumId w:val="27"/>
  </w:num>
  <w:num w:numId="32" w16cid:durableId="1335065451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5BD1"/>
    <w:rsid w:val="000F0157"/>
    <w:rsid w:val="000F09FD"/>
    <w:rsid w:val="000F117A"/>
    <w:rsid w:val="000F17A2"/>
    <w:rsid w:val="000F19EC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449"/>
    <w:rsid w:val="001E44CA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3EAC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0456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774E"/>
    <w:rsid w:val="006B103A"/>
    <w:rsid w:val="006B21C1"/>
    <w:rsid w:val="006B2F58"/>
    <w:rsid w:val="006B3CB4"/>
    <w:rsid w:val="006B60A8"/>
    <w:rsid w:val="006C2791"/>
    <w:rsid w:val="006C3A06"/>
    <w:rsid w:val="006C4ED0"/>
    <w:rsid w:val="006C6AD9"/>
    <w:rsid w:val="006C7482"/>
    <w:rsid w:val="006D08EF"/>
    <w:rsid w:val="006D12C6"/>
    <w:rsid w:val="006D2504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771E0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A9D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6003"/>
    <w:rsid w:val="00AA742C"/>
    <w:rsid w:val="00AB440F"/>
    <w:rsid w:val="00AB550F"/>
    <w:rsid w:val="00AB6159"/>
    <w:rsid w:val="00AB704F"/>
    <w:rsid w:val="00AB7094"/>
    <w:rsid w:val="00AB7669"/>
    <w:rsid w:val="00AC12EA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564FC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5682"/>
    <w:rsid w:val="00B90B15"/>
    <w:rsid w:val="00B9369A"/>
    <w:rsid w:val="00B93E52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F261A"/>
    <w:rsid w:val="00DF3797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0A55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2025-07-17T11:27:00Z</cp:lastPrinted>
  <dcterms:created xsi:type="dcterms:W3CDTF">2025-08-13T10:37:00Z</dcterms:created>
  <dcterms:modified xsi:type="dcterms:W3CDTF">2025-08-13T10:41:00Z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