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A2" w:rsidRPr="00B420A2" w:rsidRDefault="00B420A2" w:rsidP="00B420A2">
      <w:pPr>
        <w:widowControl w:val="0"/>
        <w:shd w:val="clear" w:color="auto" w:fill="FFFFFF"/>
        <w:suppressAutoHyphens/>
        <w:spacing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  <w:r w:rsidRPr="00B420A2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  <w:t>ANNEX 1</w:t>
      </w:r>
    </w:p>
    <w:p w:rsidR="00B420A2" w:rsidRPr="00B420A2" w:rsidRDefault="00B420A2" w:rsidP="00B420A2">
      <w:pPr>
        <w:widowControl w:val="0"/>
        <w:shd w:val="clear" w:color="auto" w:fill="FFFFFF"/>
        <w:suppressAutoHyphens/>
        <w:spacing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  <w:r w:rsidRPr="00B420A2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  <w:t xml:space="preserve">MODEL DE DECLARACIÓ RESPONSABLE </w:t>
      </w:r>
    </w:p>
    <w:p w:rsidR="00B420A2" w:rsidRPr="00B420A2" w:rsidRDefault="00B420A2" w:rsidP="00B420A2">
      <w:pPr>
        <w:widowControl w:val="0"/>
        <w:shd w:val="clear" w:color="auto" w:fill="FFFFFF"/>
        <w:suppressAutoHyphens/>
        <w:spacing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</w:p>
    <w:p w:rsidR="00B420A2" w:rsidRPr="00B420A2" w:rsidRDefault="00B420A2" w:rsidP="00B420A2">
      <w:pPr>
        <w:widowControl w:val="0"/>
        <w:shd w:val="clear" w:color="auto" w:fill="FFFFFF"/>
        <w:suppressAutoHyphens/>
        <w:spacing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  <w:r w:rsidRPr="00B420A2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  <w:t xml:space="preserve">(A INCLOURE EN EL SOBRE ÚNIC. COMÚ PER ALS LOTS 1 i 2) </w:t>
      </w:r>
    </w:p>
    <w:p w:rsidR="00B420A2" w:rsidRPr="00B420A2" w:rsidRDefault="00B420A2" w:rsidP="00B420A2">
      <w:pPr>
        <w:widowControl w:val="0"/>
        <w:shd w:val="clear" w:color="auto" w:fill="FFFFFF"/>
        <w:suppressAutoHyphens/>
        <w:spacing w:line="240" w:lineRule="auto"/>
        <w:rPr>
          <w:rFonts w:ascii="Times New Roman" w:eastAsia="Lucida Sans Unicode" w:hAnsi="Times New Roman" w:cs="Times New Roman"/>
          <w:b/>
          <w:bCs/>
          <w:kern w:val="1"/>
          <w:lang w:val="ca-ES" w:eastAsia="ca-ES"/>
        </w:rPr>
      </w:pPr>
    </w:p>
    <w:p w:rsidR="00B420A2" w:rsidRPr="00B420A2" w:rsidRDefault="00B420A2" w:rsidP="00B420A2">
      <w:pPr>
        <w:widowControl w:val="0"/>
        <w:shd w:val="clear" w:color="auto" w:fill="FFFFFF"/>
        <w:suppressAutoHyphens/>
        <w:spacing w:line="240" w:lineRule="auto"/>
        <w:rPr>
          <w:rFonts w:ascii="Times New Roman" w:eastAsia="Lucida Sans Unicode" w:hAnsi="Times New Roman" w:cs="Times New Roman"/>
          <w:b/>
          <w:bCs/>
          <w:kern w:val="1"/>
          <w:lang w:val="ca-ES" w:eastAsia="ca-ES"/>
        </w:rPr>
      </w:pPr>
    </w:p>
    <w:p w:rsidR="00B420A2" w:rsidRPr="00B420A2" w:rsidRDefault="00B420A2" w:rsidP="00B420A2">
      <w:pPr>
        <w:widowControl w:val="0"/>
        <w:suppressAutoHyphens/>
        <w:autoSpaceDE w:val="0"/>
        <w:spacing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</w:pPr>
      <w:r w:rsidRPr="00B420A2"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  <w:t xml:space="preserve">........................., amb DNI núm. ............., </w:t>
      </w:r>
      <w:r w:rsidRPr="00B420A2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ca-ES" w:eastAsia="ca-ES"/>
        </w:rPr>
        <w:t>en nom propi, o com a representant</w:t>
      </w:r>
      <w:r w:rsidRPr="00B420A2"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  <w:t xml:space="preserve"> </w:t>
      </w:r>
      <w:r w:rsidRPr="00B420A2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ca-ES" w:eastAsia="ca-ES"/>
        </w:rPr>
        <w:t>de la societat</w:t>
      </w:r>
      <w:r w:rsidRPr="00B420A2"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  <w:t xml:space="preserve"> .......................................... , amb domicili a ........................... (carrer, número, localitat i província), correu electrònic ........................, telèfon .................. i d’identificació fiscal número ...................., per a la seva participació en la licitació del CONTRACTE MIXT D’OBRES I SUBMNISTRAMENT DE REFORMA DE LA TERCERA PLANTA DE L’EDIFICI DE L’AJUNTAMENT I MILLORA DE L’EQUIPAMENT DE LA RÀDIO DE ROSSELLÓ, PEL PROCEDIMENT OBERT SIMPLIFICAT, promogut per l’AJUNTAMENT DE ROSSELLÓ. </w:t>
      </w:r>
    </w:p>
    <w:p w:rsidR="00B420A2" w:rsidRPr="00B420A2" w:rsidRDefault="00B420A2" w:rsidP="00B420A2">
      <w:pPr>
        <w:widowControl w:val="0"/>
        <w:suppressAutoHyphens/>
        <w:autoSpaceDE w:val="0"/>
        <w:spacing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</w:pPr>
    </w:p>
    <w:p w:rsidR="00B420A2" w:rsidRPr="00B420A2" w:rsidRDefault="00B420A2" w:rsidP="00B420A2">
      <w:pPr>
        <w:widowControl w:val="0"/>
        <w:suppressAutoHyphens/>
        <w:autoSpaceDE w:val="0"/>
        <w:spacing w:line="240" w:lineRule="auto"/>
        <w:ind w:right="5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</w:pPr>
    </w:p>
    <w:p w:rsidR="00B420A2" w:rsidRPr="00B420A2" w:rsidRDefault="00B420A2" w:rsidP="00B420A2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  <w:r w:rsidRPr="00B420A2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  <w:t xml:space="preserve">DECLARO RESPONSABLEMENT:  </w:t>
      </w:r>
    </w:p>
    <w:p w:rsidR="00B420A2" w:rsidRPr="00B420A2" w:rsidRDefault="00B420A2" w:rsidP="00B420A2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</w:pPr>
    </w:p>
    <w:p w:rsidR="00B420A2" w:rsidRPr="00B420A2" w:rsidRDefault="00B420A2" w:rsidP="00B420A2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</w:p>
    <w:p w:rsidR="00B420A2" w:rsidRPr="00B420A2" w:rsidRDefault="00B420A2" w:rsidP="00B420A2">
      <w:pPr>
        <w:widowControl w:val="0"/>
        <w:numPr>
          <w:ilvl w:val="0"/>
          <w:numId w:val="2"/>
        </w:numPr>
        <w:suppressAutoHyphens/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  <w:r w:rsidRPr="00B420A2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 xml:space="preserve">Que l’empresa consta inscrita en el </w:t>
      </w:r>
      <w:r w:rsidRPr="00B420A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ca-ES" w:eastAsia="es-ES"/>
        </w:rPr>
        <w:t>Registre Electrònic d'Empreses Licitadores de la Generalitat de Catalunya (RELI) / Registre Oficial de Licitadors i Empreses Classificades de l'Estat (RELOCE)</w:t>
      </w:r>
      <w:r w:rsidRPr="00B420A2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 xml:space="preserve"> i que la informació que consta en l’esmentat Registre no ha estat modificada i resta vigent.  </w:t>
      </w:r>
    </w:p>
    <w:p w:rsidR="00B420A2" w:rsidRPr="00B420A2" w:rsidRDefault="00B420A2" w:rsidP="00B420A2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</w:p>
    <w:p w:rsidR="00B420A2" w:rsidRPr="00B420A2" w:rsidRDefault="00B420A2" w:rsidP="00B420A2">
      <w:pPr>
        <w:widowControl w:val="0"/>
        <w:numPr>
          <w:ilvl w:val="0"/>
          <w:numId w:val="2"/>
        </w:numPr>
        <w:suppressAutoHyphens/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  <w:r w:rsidRPr="00B420A2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>Que l’empresa reuneix els requisits mínims de solvència econòmica, financera i tècnica exigits en el plec de clàusules administratives particulars que regeix la licitació o, si s’escau, la classificació corresponent.</w:t>
      </w:r>
    </w:p>
    <w:p w:rsidR="00B420A2" w:rsidRPr="00B420A2" w:rsidRDefault="00B420A2" w:rsidP="00B420A2">
      <w:pPr>
        <w:spacing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</w:p>
    <w:p w:rsidR="00B420A2" w:rsidRPr="00B420A2" w:rsidRDefault="00B420A2" w:rsidP="00B420A2">
      <w:pPr>
        <w:widowControl w:val="0"/>
        <w:numPr>
          <w:ilvl w:val="0"/>
          <w:numId w:val="2"/>
        </w:numPr>
        <w:suppressAutoHyphens/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  <w:r w:rsidRPr="00B420A2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>Que l’empresa no incorre en cap causa de prohibició de contractació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:rsidR="00B420A2" w:rsidRPr="00B420A2" w:rsidRDefault="00B420A2" w:rsidP="00B420A2">
      <w:pPr>
        <w:spacing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</w:p>
    <w:p w:rsidR="00B420A2" w:rsidRPr="00B420A2" w:rsidRDefault="00B420A2" w:rsidP="00B420A2">
      <w:pPr>
        <w:widowControl w:val="0"/>
        <w:numPr>
          <w:ilvl w:val="0"/>
          <w:numId w:val="2"/>
        </w:numPr>
        <w:suppressAutoHyphens/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  <w:r w:rsidRPr="00B420A2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>Que SÍ / NO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:rsidR="00B420A2" w:rsidRPr="00B420A2" w:rsidRDefault="00B420A2" w:rsidP="00B420A2">
      <w:pPr>
        <w:spacing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</w:p>
    <w:p w:rsidR="00B420A2" w:rsidRPr="00B420A2" w:rsidRDefault="00B420A2" w:rsidP="00B420A2">
      <w:pPr>
        <w:widowControl w:val="0"/>
        <w:numPr>
          <w:ilvl w:val="0"/>
          <w:numId w:val="2"/>
        </w:numPr>
        <w:suppressAutoHyphens/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  <w:r w:rsidRPr="00B420A2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 xml:space="preserve">Que l’empresa  té intenció de recórrer a les capacitat d’altres empreses per acreditar la solvència necessària per subscriure el contracte, i que a tal efecte es compromet a demostrar a l’òrgan de contractació que po disposar dels recursos necessaris mitjançant la presentació del compromís per escrit de les entitats corresponents. </w:t>
      </w:r>
      <w:r w:rsidRPr="00B420A2">
        <w:rPr>
          <w:rFonts w:ascii="Times New Roman" w:eastAsia="Times New Roman" w:hAnsi="Times New Roman" w:cs="Times New Roman"/>
          <w:i/>
          <w:noProof/>
          <w:sz w:val="24"/>
          <w:szCs w:val="24"/>
          <w:lang w:val="ca-ES" w:eastAsia="es-ES"/>
        </w:rPr>
        <w:t>(En el cas de recórrer a solvència externa).</w:t>
      </w:r>
    </w:p>
    <w:p w:rsidR="00B420A2" w:rsidRPr="00B420A2" w:rsidRDefault="00B420A2" w:rsidP="00B420A2">
      <w:pPr>
        <w:spacing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</w:p>
    <w:p w:rsidR="00B420A2" w:rsidRPr="00B420A2" w:rsidRDefault="00B420A2" w:rsidP="00B420A2">
      <w:pPr>
        <w:widowControl w:val="0"/>
        <w:numPr>
          <w:ilvl w:val="0"/>
          <w:numId w:val="2"/>
        </w:numPr>
        <w:suppressAutoHyphens/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  <w:r w:rsidRPr="00B420A2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 xml:space="preserve">Que l’empresa està integrada per un nombre de treballadors discapacitats no inferior al 2%, o que s’ha adoptat alguna de les mesures alternatives previstes a l’article 2 del Reial decret 364/2005, de 8 d’abril. </w:t>
      </w:r>
      <w:r w:rsidRPr="00B420A2">
        <w:rPr>
          <w:rFonts w:ascii="Times New Roman" w:eastAsia="Times New Roman" w:hAnsi="Times New Roman" w:cs="Times New Roman"/>
          <w:i/>
          <w:noProof/>
          <w:sz w:val="24"/>
          <w:szCs w:val="24"/>
          <w:lang w:val="ca-ES" w:eastAsia="es-ES"/>
        </w:rPr>
        <w:t>(En el cas d’empreses de més de 50 treballadors).</w:t>
      </w:r>
    </w:p>
    <w:p w:rsidR="00B420A2" w:rsidRPr="00B420A2" w:rsidRDefault="00B420A2" w:rsidP="00B420A2">
      <w:pPr>
        <w:spacing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</w:p>
    <w:p w:rsidR="00B420A2" w:rsidRPr="00B420A2" w:rsidRDefault="00B420A2" w:rsidP="00B420A2">
      <w:pPr>
        <w:widowControl w:val="0"/>
        <w:numPr>
          <w:ilvl w:val="0"/>
          <w:numId w:val="2"/>
        </w:numPr>
        <w:suppressAutoHyphens/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  <w:r w:rsidRPr="00B420A2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 xml:space="preserve">Que l’empresa a la que represento disposa d’un pla d’igualtat d’oportunitats entre les dones i </w:t>
      </w:r>
      <w:r w:rsidRPr="00B420A2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 xml:space="preserve">els homes. </w:t>
      </w:r>
      <w:r w:rsidRPr="00B420A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ES"/>
        </w:rPr>
        <w:t>(En el cas d</w:t>
      </w:r>
      <w:r w:rsidRPr="00B420A2">
        <w:rPr>
          <w:rFonts w:ascii="Times New Roman" w:eastAsia="Times New Roman" w:hAnsi="Times New Roman" w:cs="Times New Roman" w:hint="cs"/>
          <w:i/>
          <w:iCs/>
          <w:noProof/>
          <w:sz w:val="24"/>
          <w:szCs w:val="24"/>
          <w:lang w:eastAsia="es-ES"/>
        </w:rPr>
        <w:t>’</w:t>
      </w:r>
      <w:r w:rsidRPr="00B420A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ES"/>
        </w:rPr>
        <w:t>empreses de m</w:t>
      </w:r>
      <w:r w:rsidRPr="00B420A2">
        <w:rPr>
          <w:rFonts w:ascii="Times New Roman" w:eastAsia="Times New Roman" w:hAnsi="Times New Roman" w:cs="Times New Roman" w:hint="cs"/>
          <w:i/>
          <w:iCs/>
          <w:noProof/>
          <w:sz w:val="24"/>
          <w:szCs w:val="24"/>
          <w:lang w:eastAsia="es-ES"/>
        </w:rPr>
        <w:t>é</w:t>
      </w:r>
      <w:r w:rsidRPr="00B420A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ES"/>
        </w:rPr>
        <w:t>s de 50 treballadors).</w:t>
      </w:r>
    </w:p>
    <w:p w:rsidR="00B420A2" w:rsidRPr="00B420A2" w:rsidRDefault="00B420A2" w:rsidP="00B420A2">
      <w:pPr>
        <w:spacing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</w:p>
    <w:p w:rsidR="00B420A2" w:rsidRPr="00B420A2" w:rsidRDefault="00B420A2" w:rsidP="00B420A2">
      <w:pPr>
        <w:widowControl w:val="0"/>
        <w:numPr>
          <w:ilvl w:val="0"/>
          <w:numId w:val="2"/>
        </w:numPr>
        <w:suppressAutoHyphens/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  <w:r w:rsidRPr="00B420A2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 xml:space="preserve">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 </w:t>
      </w:r>
      <w:r w:rsidRPr="00B420A2">
        <w:rPr>
          <w:rFonts w:ascii="Times New Roman" w:eastAsia="Times New Roman" w:hAnsi="Times New Roman" w:cs="Times New Roman"/>
          <w:i/>
          <w:noProof/>
          <w:sz w:val="24"/>
          <w:szCs w:val="24"/>
          <w:lang w:val="ca-ES" w:eastAsia="es-ES"/>
        </w:rPr>
        <w:t>(En el cas d'empreses estrangeres).</w:t>
      </w:r>
    </w:p>
    <w:p w:rsidR="00B420A2" w:rsidRPr="00B420A2" w:rsidRDefault="00B420A2" w:rsidP="00B420A2">
      <w:pPr>
        <w:spacing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</w:p>
    <w:p w:rsidR="00B420A2" w:rsidRPr="00B420A2" w:rsidRDefault="00B420A2" w:rsidP="00B420A2">
      <w:pPr>
        <w:widowControl w:val="0"/>
        <w:numPr>
          <w:ilvl w:val="0"/>
          <w:numId w:val="2"/>
        </w:numPr>
        <w:suppressAutoHyphens/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  <w:r w:rsidRPr="00B420A2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>Que l'adreça de correu electrònic en què efectuar notificacions és la següent: .................................</w:t>
      </w:r>
    </w:p>
    <w:p w:rsidR="00B420A2" w:rsidRPr="00B420A2" w:rsidRDefault="00B420A2" w:rsidP="00B420A2">
      <w:pPr>
        <w:spacing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</w:p>
    <w:p w:rsidR="00B420A2" w:rsidRPr="00B420A2" w:rsidRDefault="00B420A2" w:rsidP="00B420A2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</w:p>
    <w:p w:rsidR="00B420A2" w:rsidRPr="00B420A2" w:rsidRDefault="00B420A2" w:rsidP="00B420A2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/>
        </w:rPr>
      </w:pPr>
      <w:r w:rsidRPr="00B420A2">
        <w:rPr>
          <w:rFonts w:ascii="Times New Roman" w:eastAsia="Times New Roman" w:hAnsi="Times New Roman" w:cs="Times New Roman"/>
          <w:i/>
          <w:noProof/>
          <w:sz w:val="24"/>
          <w:szCs w:val="24"/>
          <w:lang w:val="ca-ES" w:eastAsia="es-ES"/>
        </w:rPr>
        <w:t xml:space="preserve">(En el cas d’optar al LOT 1) </w:t>
      </w:r>
      <w:r w:rsidRPr="00B420A2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 xml:space="preserve">Que en l’empresa SÍ / NO té intenció de subcontractar. </w:t>
      </w:r>
    </w:p>
    <w:p w:rsidR="00B420A2" w:rsidRPr="00B420A2" w:rsidRDefault="00B420A2" w:rsidP="00B420A2">
      <w:pPr>
        <w:tabs>
          <w:tab w:val="left" w:pos="426"/>
        </w:tabs>
        <w:spacing w:line="240" w:lineRule="auto"/>
        <w:ind w:left="284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ca-ES" w:eastAsia="es-ES"/>
        </w:rPr>
      </w:pPr>
    </w:p>
    <w:p w:rsidR="00B420A2" w:rsidRPr="00B420A2" w:rsidRDefault="00B420A2" w:rsidP="00B420A2">
      <w:pPr>
        <w:tabs>
          <w:tab w:val="left" w:pos="426"/>
        </w:tabs>
        <w:spacing w:line="240" w:lineRule="auto"/>
        <w:ind w:left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/>
        </w:rPr>
      </w:pPr>
      <w:r w:rsidRPr="00B420A2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 xml:space="preserve">En cas afirmatiu, té intenció de celebrar els subcontractes </w:t>
      </w:r>
      <w:r w:rsidRPr="00B420A2">
        <w:rPr>
          <w:rFonts w:ascii="Times New Roman" w:eastAsia="Times New Roman" w:hAnsi="Times New Roman" w:cs="Times New Roman"/>
          <w:noProof/>
          <w:sz w:val="24"/>
          <w:szCs w:val="24"/>
          <w:lang w:val="ca-ES"/>
        </w:rPr>
        <w:t xml:space="preserve">en un percentatge del......................................... (no superior al 40%, d’acord amb la clàusula 33a del plec),  en els termes que s’indiquen: </w:t>
      </w:r>
    </w:p>
    <w:p w:rsidR="00B420A2" w:rsidRPr="00B420A2" w:rsidRDefault="00B420A2" w:rsidP="00B420A2">
      <w:pPr>
        <w:widowControl w:val="0"/>
        <w:suppressAutoHyphens/>
        <w:autoSpaceDE w:val="0"/>
        <w:spacing w:line="240" w:lineRule="auto"/>
        <w:ind w:right="5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a-ES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1939"/>
        <w:gridCol w:w="3586"/>
      </w:tblGrid>
      <w:tr w:rsidR="00B420A2" w:rsidRPr="00B420A2" w:rsidTr="00F975C3">
        <w:tc>
          <w:tcPr>
            <w:tcW w:w="3122" w:type="dxa"/>
            <w:shd w:val="clear" w:color="auto" w:fill="auto"/>
          </w:tcPr>
          <w:p w:rsidR="00B420A2" w:rsidRPr="00B420A2" w:rsidRDefault="00B420A2" w:rsidP="00B420A2">
            <w:pPr>
              <w:widowControl w:val="0"/>
              <w:suppressAutoHyphens/>
              <w:autoSpaceDE w:val="0"/>
              <w:spacing w:line="240" w:lineRule="auto"/>
              <w:ind w:right="5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a-ES"/>
              </w:rPr>
            </w:pPr>
            <w:r w:rsidRPr="00B420A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a-ES"/>
              </w:rPr>
              <w:t xml:space="preserve">PARTIDA A SUBCONTRACTAR </w:t>
            </w:r>
          </w:p>
        </w:tc>
        <w:tc>
          <w:tcPr>
            <w:tcW w:w="1939" w:type="dxa"/>
            <w:shd w:val="clear" w:color="auto" w:fill="auto"/>
          </w:tcPr>
          <w:p w:rsidR="00B420A2" w:rsidRPr="00B420A2" w:rsidRDefault="00B420A2" w:rsidP="00B420A2">
            <w:pPr>
              <w:widowControl w:val="0"/>
              <w:suppressAutoHyphens/>
              <w:autoSpaceDE w:val="0"/>
              <w:spacing w:line="240" w:lineRule="auto"/>
              <w:ind w:right="5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a-ES"/>
              </w:rPr>
            </w:pPr>
            <w:r w:rsidRPr="00B420A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a-ES"/>
              </w:rPr>
              <w:t xml:space="preserve">% </w:t>
            </w:r>
          </w:p>
        </w:tc>
        <w:tc>
          <w:tcPr>
            <w:tcW w:w="3586" w:type="dxa"/>
            <w:shd w:val="clear" w:color="auto" w:fill="auto"/>
          </w:tcPr>
          <w:p w:rsidR="00B420A2" w:rsidRPr="00B420A2" w:rsidRDefault="00B420A2" w:rsidP="00B420A2">
            <w:pPr>
              <w:widowControl w:val="0"/>
              <w:suppressAutoHyphens/>
              <w:autoSpaceDE w:val="0"/>
              <w:spacing w:line="240" w:lineRule="auto"/>
              <w:ind w:right="5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a-ES"/>
              </w:rPr>
            </w:pPr>
            <w:r w:rsidRPr="00B420A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a-ES"/>
              </w:rPr>
              <w:t>SUBCONTRACTISTES PROPOSATS</w:t>
            </w:r>
          </w:p>
        </w:tc>
      </w:tr>
      <w:tr w:rsidR="00B420A2" w:rsidRPr="00B420A2" w:rsidTr="00F975C3">
        <w:tc>
          <w:tcPr>
            <w:tcW w:w="3122" w:type="dxa"/>
            <w:shd w:val="clear" w:color="auto" w:fill="auto"/>
          </w:tcPr>
          <w:p w:rsidR="00B420A2" w:rsidRPr="00B420A2" w:rsidRDefault="00B420A2" w:rsidP="00B420A2">
            <w:pPr>
              <w:widowControl w:val="0"/>
              <w:suppressAutoHyphens/>
              <w:autoSpaceDE w:val="0"/>
              <w:spacing w:line="240" w:lineRule="auto"/>
              <w:ind w:right="5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a-ES"/>
              </w:rPr>
            </w:pPr>
          </w:p>
        </w:tc>
        <w:tc>
          <w:tcPr>
            <w:tcW w:w="1939" w:type="dxa"/>
            <w:shd w:val="clear" w:color="auto" w:fill="auto"/>
          </w:tcPr>
          <w:p w:rsidR="00B420A2" w:rsidRPr="00B420A2" w:rsidRDefault="00B420A2" w:rsidP="00B420A2">
            <w:pPr>
              <w:widowControl w:val="0"/>
              <w:suppressAutoHyphens/>
              <w:autoSpaceDE w:val="0"/>
              <w:spacing w:line="240" w:lineRule="auto"/>
              <w:ind w:right="5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a-ES"/>
              </w:rPr>
            </w:pPr>
          </w:p>
        </w:tc>
        <w:tc>
          <w:tcPr>
            <w:tcW w:w="3586" w:type="dxa"/>
            <w:shd w:val="clear" w:color="auto" w:fill="auto"/>
          </w:tcPr>
          <w:p w:rsidR="00B420A2" w:rsidRPr="00B420A2" w:rsidRDefault="00B420A2" w:rsidP="00B420A2">
            <w:pPr>
              <w:widowControl w:val="0"/>
              <w:suppressAutoHyphens/>
              <w:autoSpaceDE w:val="0"/>
              <w:spacing w:line="240" w:lineRule="auto"/>
              <w:ind w:right="5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a-ES"/>
              </w:rPr>
            </w:pPr>
          </w:p>
        </w:tc>
      </w:tr>
      <w:tr w:rsidR="00B420A2" w:rsidRPr="00B420A2" w:rsidTr="00F975C3">
        <w:tc>
          <w:tcPr>
            <w:tcW w:w="3122" w:type="dxa"/>
            <w:shd w:val="clear" w:color="auto" w:fill="auto"/>
          </w:tcPr>
          <w:p w:rsidR="00B420A2" w:rsidRPr="00B420A2" w:rsidRDefault="00B420A2" w:rsidP="00B420A2">
            <w:pPr>
              <w:widowControl w:val="0"/>
              <w:suppressAutoHyphens/>
              <w:autoSpaceDE w:val="0"/>
              <w:spacing w:line="240" w:lineRule="auto"/>
              <w:ind w:right="5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a-ES"/>
              </w:rPr>
            </w:pPr>
          </w:p>
        </w:tc>
        <w:tc>
          <w:tcPr>
            <w:tcW w:w="1939" w:type="dxa"/>
            <w:shd w:val="clear" w:color="auto" w:fill="auto"/>
          </w:tcPr>
          <w:p w:rsidR="00B420A2" w:rsidRPr="00B420A2" w:rsidRDefault="00B420A2" w:rsidP="00B420A2">
            <w:pPr>
              <w:widowControl w:val="0"/>
              <w:suppressAutoHyphens/>
              <w:autoSpaceDE w:val="0"/>
              <w:spacing w:line="240" w:lineRule="auto"/>
              <w:ind w:right="5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a-ES"/>
              </w:rPr>
            </w:pPr>
          </w:p>
        </w:tc>
        <w:tc>
          <w:tcPr>
            <w:tcW w:w="3586" w:type="dxa"/>
            <w:shd w:val="clear" w:color="auto" w:fill="auto"/>
          </w:tcPr>
          <w:p w:rsidR="00B420A2" w:rsidRPr="00B420A2" w:rsidRDefault="00B420A2" w:rsidP="00B420A2">
            <w:pPr>
              <w:widowControl w:val="0"/>
              <w:suppressAutoHyphens/>
              <w:autoSpaceDE w:val="0"/>
              <w:spacing w:line="240" w:lineRule="auto"/>
              <w:ind w:right="5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a-ES"/>
              </w:rPr>
            </w:pPr>
          </w:p>
        </w:tc>
      </w:tr>
      <w:tr w:rsidR="00B420A2" w:rsidRPr="00B420A2" w:rsidTr="00F975C3">
        <w:tc>
          <w:tcPr>
            <w:tcW w:w="3122" w:type="dxa"/>
            <w:shd w:val="clear" w:color="auto" w:fill="auto"/>
          </w:tcPr>
          <w:p w:rsidR="00B420A2" w:rsidRPr="00B420A2" w:rsidRDefault="00B420A2" w:rsidP="00B420A2">
            <w:pPr>
              <w:widowControl w:val="0"/>
              <w:suppressAutoHyphens/>
              <w:autoSpaceDE w:val="0"/>
              <w:spacing w:line="240" w:lineRule="auto"/>
              <w:ind w:right="5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a-ES"/>
              </w:rPr>
            </w:pPr>
          </w:p>
        </w:tc>
        <w:tc>
          <w:tcPr>
            <w:tcW w:w="1939" w:type="dxa"/>
            <w:shd w:val="clear" w:color="auto" w:fill="auto"/>
          </w:tcPr>
          <w:p w:rsidR="00B420A2" w:rsidRPr="00B420A2" w:rsidRDefault="00B420A2" w:rsidP="00B420A2">
            <w:pPr>
              <w:widowControl w:val="0"/>
              <w:suppressAutoHyphens/>
              <w:autoSpaceDE w:val="0"/>
              <w:spacing w:line="240" w:lineRule="auto"/>
              <w:ind w:right="5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a-ES"/>
              </w:rPr>
            </w:pPr>
          </w:p>
        </w:tc>
        <w:tc>
          <w:tcPr>
            <w:tcW w:w="3586" w:type="dxa"/>
            <w:shd w:val="clear" w:color="auto" w:fill="auto"/>
          </w:tcPr>
          <w:p w:rsidR="00B420A2" w:rsidRPr="00B420A2" w:rsidRDefault="00B420A2" w:rsidP="00B420A2">
            <w:pPr>
              <w:widowControl w:val="0"/>
              <w:suppressAutoHyphens/>
              <w:autoSpaceDE w:val="0"/>
              <w:spacing w:line="240" w:lineRule="auto"/>
              <w:ind w:right="5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a-ES"/>
              </w:rPr>
            </w:pPr>
          </w:p>
        </w:tc>
      </w:tr>
      <w:tr w:rsidR="00B420A2" w:rsidRPr="00B420A2" w:rsidTr="00F975C3">
        <w:tc>
          <w:tcPr>
            <w:tcW w:w="3122" w:type="dxa"/>
            <w:shd w:val="clear" w:color="auto" w:fill="auto"/>
          </w:tcPr>
          <w:p w:rsidR="00B420A2" w:rsidRPr="00B420A2" w:rsidRDefault="00B420A2" w:rsidP="00B420A2">
            <w:pPr>
              <w:widowControl w:val="0"/>
              <w:suppressAutoHyphens/>
              <w:autoSpaceDE w:val="0"/>
              <w:spacing w:line="240" w:lineRule="auto"/>
              <w:ind w:right="5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a-ES"/>
              </w:rPr>
            </w:pPr>
          </w:p>
        </w:tc>
        <w:tc>
          <w:tcPr>
            <w:tcW w:w="1939" w:type="dxa"/>
            <w:shd w:val="clear" w:color="auto" w:fill="auto"/>
          </w:tcPr>
          <w:p w:rsidR="00B420A2" w:rsidRPr="00B420A2" w:rsidRDefault="00B420A2" w:rsidP="00B420A2">
            <w:pPr>
              <w:widowControl w:val="0"/>
              <w:suppressAutoHyphens/>
              <w:autoSpaceDE w:val="0"/>
              <w:spacing w:line="240" w:lineRule="auto"/>
              <w:ind w:right="5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a-ES"/>
              </w:rPr>
            </w:pPr>
          </w:p>
        </w:tc>
        <w:tc>
          <w:tcPr>
            <w:tcW w:w="3586" w:type="dxa"/>
            <w:shd w:val="clear" w:color="auto" w:fill="auto"/>
          </w:tcPr>
          <w:p w:rsidR="00B420A2" w:rsidRPr="00B420A2" w:rsidRDefault="00B420A2" w:rsidP="00B420A2">
            <w:pPr>
              <w:widowControl w:val="0"/>
              <w:suppressAutoHyphens/>
              <w:autoSpaceDE w:val="0"/>
              <w:spacing w:line="240" w:lineRule="auto"/>
              <w:ind w:right="5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a-ES"/>
              </w:rPr>
            </w:pPr>
          </w:p>
        </w:tc>
      </w:tr>
    </w:tbl>
    <w:p w:rsidR="00B420A2" w:rsidRPr="00B420A2" w:rsidRDefault="00B420A2" w:rsidP="00B420A2">
      <w:pPr>
        <w:widowControl w:val="0"/>
        <w:suppressAutoHyphens/>
        <w:autoSpaceDE w:val="0"/>
        <w:spacing w:line="240" w:lineRule="auto"/>
        <w:ind w:right="5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a-ES"/>
        </w:rPr>
      </w:pPr>
    </w:p>
    <w:p w:rsidR="00B420A2" w:rsidRPr="00B420A2" w:rsidRDefault="00B420A2" w:rsidP="00B420A2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ca-ES"/>
        </w:rPr>
      </w:pPr>
    </w:p>
    <w:p w:rsidR="00B420A2" w:rsidRPr="00B420A2" w:rsidRDefault="00B420A2" w:rsidP="00B420A2">
      <w:pPr>
        <w:widowControl w:val="0"/>
        <w:suppressAutoHyphens/>
        <w:autoSpaceDE w:val="0"/>
        <w:spacing w:line="240" w:lineRule="auto"/>
        <w:ind w:right="51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</w:pPr>
      <w:r w:rsidRPr="00B420A2"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  <w:t xml:space="preserve">I, perquè consti, a efectes de poder contractar amb l’AJUNTAMENT DE ROSSELLO, signo aquesta declaració, sota la meva responsabilitat. </w:t>
      </w:r>
    </w:p>
    <w:p w:rsidR="00B420A2" w:rsidRPr="00B420A2" w:rsidRDefault="00B420A2" w:rsidP="00B420A2">
      <w:pPr>
        <w:widowControl w:val="0"/>
        <w:suppressAutoHyphens/>
        <w:autoSpaceDE w:val="0"/>
        <w:spacing w:line="240" w:lineRule="auto"/>
        <w:ind w:right="5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</w:pPr>
    </w:p>
    <w:p w:rsidR="00B420A2" w:rsidRPr="00B420A2" w:rsidRDefault="00B420A2" w:rsidP="00B420A2">
      <w:pPr>
        <w:widowControl w:val="0"/>
        <w:suppressAutoHyphens/>
        <w:autoSpaceDE w:val="0"/>
        <w:spacing w:line="240" w:lineRule="auto"/>
        <w:ind w:right="5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</w:pPr>
    </w:p>
    <w:p w:rsidR="00B420A2" w:rsidRPr="00B420A2" w:rsidRDefault="00B420A2" w:rsidP="00B420A2">
      <w:pPr>
        <w:widowControl w:val="0"/>
        <w:suppressAutoHyphens/>
        <w:autoSpaceDE w:val="0"/>
        <w:spacing w:line="240" w:lineRule="auto"/>
        <w:ind w:right="53"/>
        <w:jc w:val="both"/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ca-ES" w:eastAsia="ca-ES"/>
        </w:rPr>
      </w:pPr>
      <w:r w:rsidRPr="00B420A2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ca-ES" w:eastAsia="ca-ES"/>
        </w:rPr>
        <w:t>(Lloc i data)</w:t>
      </w:r>
    </w:p>
    <w:p w:rsidR="00B420A2" w:rsidRPr="00B420A2" w:rsidRDefault="00B420A2" w:rsidP="00B420A2">
      <w:pPr>
        <w:widowControl w:val="0"/>
        <w:suppressAutoHyphens/>
        <w:autoSpaceDE w:val="0"/>
        <w:spacing w:line="240" w:lineRule="auto"/>
        <w:ind w:right="53"/>
        <w:jc w:val="both"/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ca-ES" w:eastAsia="ca-ES"/>
        </w:rPr>
      </w:pPr>
    </w:p>
    <w:p w:rsidR="00841FC4" w:rsidRDefault="00B420A2" w:rsidP="00B420A2">
      <w:pPr>
        <w:widowControl w:val="0"/>
        <w:suppressAutoHyphens/>
        <w:autoSpaceDE w:val="0"/>
        <w:spacing w:line="240" w:lineRule="auto"/>
        <w:ind w:right="53"/>
        <w:jc w:val="both"/>
      </w:pPr>
      <w:r w:rsidRPr="00B420A2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ca-ES" w:eastAsia="ca-ES"/>
        </w:rPr>
        <w:t>Signatura: ......................</w:t>
      </w:r>
      <w:bookmarkStart w:id="0" w:name="_GoBack"/>
      <w:bookmarkEnd w:id="0"/>
    </w:p>
    <w:sectPr w:rsidR="00841FC4" w:rsidSect="00310E1B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003" w:right="1558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69" w:rsidRDefault="00B420A2">
    <w:pPr>
      <w:pStyle w:val="Piedepgina"/>
    </w:pPr>
    <w:r>
      <w:rPr>
        <w:noProof/>
        <w:lang w:eastAsia="es-ES"/>
      </w:rPr>
      <w:drawing>
        <wp:inline distT="0" distB="0" distL="0" distR="0" wp14:anchorId="21574964" wp14:editId="2CA75001">
          <wp:extent cx="5398770" cy="113030"/>
          <wp:effectExtent l="0" t="0" r="0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13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69" w:rsidRDefault="00B420A2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69" w:rsidRDefault="00B420A2">
    <w:pPr>
      <w:pStyle w:val="Encabezado"/>
    </w:pPr>
    <w:r>
      <w:rPr>
        <w:noProof/>
        <w:lang w:eastAsia="es-ES"/>
      </w:rPr>
      <w:drawing>
        <wp:inline distT="0" distB="0" distL="0" distR="0" wp14:anchorId="0A521B2A" wp14:editId="0AE8D59B">
          <wp:extent cx="1690370" cy="698500"/>
          <wp:effectExtent l="0" t="0" r="508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69" w:rsidRDefault="00B420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560B"/>
    <w:multiLevelType w:val="hybridMultilevel"/>
    <w:tmpl w:val="2E8CF5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E1362"/>
    <w:multiLevelType w:val="multilevel"/>
    <w:tmpl w:val="6130E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C4D73FB"/>
    <w:multiLevelType w:val="multilevel"/>
    <w:tmpl w:val="6130E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A2"/>
    <w:rsid w:val="00841FC4"/>
    <w:rsid w:val="00B4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C55F-8686-4C5A-A2D4-24521424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420A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20A2"/>
  </w:style>
  <w:style w:type="paragraph" w:styleId="Piedepgina">
    <w:name w:val="footer"/>
    <w:basedOn w:val="Normal"/>
    <w:link w:val="PiedepginaCar"/>
    <w:uiPriority w:val="99"/>
    <w:semiHidden/>
    <w:unhideWhenUsed/>
    <w:rsid w:val="00B420A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2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PANABERA ZUERAS</dc:creator>
  <cp:keywords/>
  <dc:description/>
  <cp:lastModifiedBy>ALBERT PANABERA ZUERAS</cp:lastModifiedBy>
  <cp:revision>1</cp:revision>
  <dcterms:created xsi:type="dcterms:W3CDTF">2025-08-05T18:26:00Z</dcterms:created>
  <dcterms:modified xsi:type="dcterms:W3CDTF">2025-08-05T18:27:00Z</dcterms:modified>
</cp:coreProperties>
</file>