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8EFC" w14:textId="77777777" w:rsidR="002D176D" w:rsidRPr="002D176D" w:rsidRDefault="002D176D" w:rsidP="002D176D">
      <w:pPr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D176D">
        <w:rPr>
          <w:rFonts w:ascii="Calibri" w:hAnsi="Calibri" w:cs="Calibri"/>
          <w:b/>
          <w:bCs/>
          <w:color w:val="000000"/>
          <w:sz w:val="22"/>
          <w:szCs w:val="22"/>
        </w:rPr>
        <w:t>ANNEX 1 DECLARACIÓ RESPONSABLE</w:t>
      </w:r>
    </w:p>
    <w:p w14:paraId="6E620C59" w14:textId="77777777" w:rsidR="002D176D" w:rsidRPr="002D176D" w:rsidRDefault="002D176D" w:rsidP="002D176D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color w:val="000000"/>
          <w:sz w:val="22"/>
          <w:szCs w:val="22"/>
          <w:lang w:eastAsia="ca-ES"/>
        </w:rPr>
        <w:t xml:space="preserve">En/Na...................................................................................................,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 </w:t>
      </w:r>
      <w:r w:rsidRPr="002D176D">
        <w:rPr>
          <w:rFonts w:ascii="Calibri" w:hAnsi="Calibri" w:cs="Calibri"/>
          <w:color w:val="000000"/>
          <w:sz w:val="22"/>
          <w:szCs w:val="22"/>
        </w:rPr>
        <w:t xml:space="preserve">del </w:t>
      </w:r>
      <w:r w:rsidRPr="002D176D">
        <w:rPr>
          <w:rFonts w:ascii="Calibri" w:hAnsi="Calibri" w:cs="Calibri"/>
          <w:sz w:val="22"/>
          <w:szCs w:val="22"/>
        </w:rPr>
        <w:t>servei de menjador escolar de la Llar d’Infants d’Almacelles per als cursos 2025-2026 i 2026-2027.</w:t>
      </w:r>
    </w:p>
    <w:p w14:paraId="42809204" w14:textId="77777777" w:rsidR="002D176D" w:rsidRPr="002D176D" w:rsidRDefault="002D176D" w:rsidP="002D176D">
      <w:pPr>
        <w:autoSpaceDE w:val="0"/>
        <w:autoSpaceDN w:val="0"/>
        <w:adjustRightInd w:val="0"/>
        <w:spacing w:after="240"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b/>
          <w:color w:val="000000"/>
          <w:sz w:val="22"/>
          <w:szCs w:val="22"/>
          <w:lang w:eastAsia="ca-ES"/>
        </w:rPr>
        <w:t>DECLARA SOTA LA SEVA RESPONSABILITAT</w:t>
      </w:r>
    </w:p>
    <w:p w14:paraId="596E7BA4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7E8A3AC2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>Respecte de la solvència requerida:</w:t>
      </w:r>
    </w:p>
    <w:p w14:paraId="17FD322B" w14:textId="77777777" w:rsidR="002D176D" w:rsidRPr="002D176D" w:rsidRDefault="002D176D" w:rsidP="002D176D">
      <w:pPr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sym w:font="Wingdings 2" w:char="F0A3"/>
      </w: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677A61AD" w14:textId="06D30607" w:rsidR="002D176D" w:rsidRDefault="002D176D" w:rsidP="002D176D">
      <w:pPr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sym w:font="Wingdings 2" w:char="F0A3"/>
      </w: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2D176D"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ca-ES"/>
        </w:rPr>
        <w:t>(annex 3)</w:t>
      </w: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62A6FE56" w14:textId="77777777" w:rsidR="002D176D" w:rsidRPr="002D176D" w:rsidRDefault="002D176D" w:rsidP="002D176D">
      <w:pPr>
        <w:autoSpaceDE w:val="0"/>
        <w:autoSpaceDN w:val="0"/>
        <w:adjustRightInd w:val="0"/>
        <w:spacing w:after="240" w:line="36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</w:p>
    <w:p w14:paraId="5D0223AE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lastRenderedPageBreak/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61FB163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8E5015F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manifesta que pertany a un Grup de Societats. (En cas afirmatiu s’haurà d’indicar les empreses que conformen aquest Grup de Societats. S’entén per empreses pertanyents a un grup de societats aquelles que es trobin en qualsevol dels supòsits de l’art. 42.1 del Codi de Comerç). </w:t>
      </w:r>
    </w:p>
    <w:p w14:paraId="0472949F" w14:textId="77777777" w:rsidR="002D176D" w:rsidRPr="002D176D" w:rsidRDefault="002D176D" w:rsidP="002D176D">
      <w:pPr>
        <w:pStyle w:val="Default"/>
        <w:spacing w:before="240" w:after="240" w:line="360" w:lineRule="auto"/>
        <w:ind w:left="1080"/>
        <w:jc w:val="center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>SÍ</w:t>
      </w:r>
      <w:r w:rsidRPr="002D176D">
        <w:rPr>
          <w:rFonts w:ascii="Calibri" w:hAnsi="Calibri" w:cs="Calibri"/>
          <w:sz w:val="22"/>
          <w:szCs w:val="22"/>
        </w:rPr>
        <w:tab/>
      </w:r>
      <w:r w:rsidRPr="002D176D">
        <w:rPr>
          <w:rFonts w:ascii="Calibri" w:hAnsi="Calibri" w:cs="Calibri"/>
          <w:sz w:val="22"/>
          <w:szCs w:val="22"/>
        </w:rPr>
        <w:tab/>
      </w:r>
      <w:r w:rsidRPr="002D176D">
        <w:rPr>
          <w:rFonts w:ascii="Calibri" w:hAnsi="Calibri" w:cs="Calibri"/>
          <w:sz w:val="22"/>
          <w:szCs w:val="22"/>
        </w:rPr>
        <w:tab/>
      </w: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>NO</w:t>
      </w:r>
    </w:p>
    <w:p w14:paraId="3ABC5C06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>subcontractistes</w:t>
      </w:r>
      <w:proofErr w:type="spellEnd"/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672317DC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48575047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8AF8936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autoritzo l’òrgan de contractació per tal que dugui a terme les notificacions en el procés de licitació i, si s’escau, els posteriors tràmits d’adjudicació, formalització, modificació, </w:t>
      </w: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lastRenderedPageBreak/>
        <w:t>negociació, execució i extinció normal o anormal del contracte de l’expedient de contractació de manera electrònica, mitjançant el servei e-NOTUM, i designo com a persona autoritzada per a rebre les notificacions corresponents 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8"/>
        <w:gridCol w:w="1612"/>
        <w:gridCol w:w="2783"/>
        <w:gridCol w:w="1901"/>
      </w:tblGrid>
      <w:tr w:rsidR="002D176D" w:rsidRPr="002D176D" w14:paraId="1A728060" w14:textId="77777777" w:rsidTr="007C3C8E"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hideMark/>
          </w:tcPr>
          <w:p w14:paraId="612FB927" w14:textId="77777777" w:rsidR="002D176D" w:rsidRPr="002D176D" w:rsidRDefault="002D176D" w:rsidP="002D176D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D176D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hideMark/>
          </w:tcPr>
          <w:p w14:paraId="7EDEF384" w14:textId="77777777" w:rsidR="002D176D" w:rsidRPr="002D176D" w:rsidRDefault="002D176D" w:rsidP="002D176D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D176D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hideMark/>
          </w:tcPr>
          <w:p w14:paraId="4A3113CD" w14:textId="77777777" w:rsidR="002D176D" w:rsidRPr="002D176D" w:rsidRDefault="002D176D" w:rsidP="002D176D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D176D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hideMark/>
          </w:tcPr>
          <w:p w14:paraId="57D17B42" w14:textId="77777777" w:rsidR="002D176D" w:rsidRPr="002D176D" w:rsidRDefault="002D176D" w:rsidP="002D176D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D176D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Mòbil de l’empresa </w:t>
            </w:r>
          </w:p>
        </w:tc>
      </w:tr>
      <w:tr w:rsidR="002D176D" w:rsidRPr="002D176D" w14:paraId="38846513" w14:textId="77777777" w:rsidTr="007C3C8E"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9DD8" w14:textId="77777777" w:rsidR="002D176D" w:rsidRPr="002D176D" w:rsidRDefault="002D176D" w:rsidP="002D176D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F6F" w14:textId="77777777" w:rsidR="002D176D" w:rsidRPr="002D176D" w:rsidRDefault="002D176D" w:rsidP="002D176D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689B" w14:textId="77777777" w:rsidR="002D176D" w:rsidRPr="002D176D" w:rsidRDefault="002D176D" w:rsidP="002D176D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FA3" w14:textId="77777777" w:rsidR="002D176D" w:rsidRPr="002D176D" w:rsidRDefault="002D176D" w:rsidP="002D176D">
            <w:pPr>
              <w:pStyle w:val="Default"/>
              <w:spacing w:line="360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4A2660F8" w14:textId="77777777" w:rsidR="002D176D" w:rsidRPr="002D176D" w:rsidRDefault="002D176D" w:rsidP="002D176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ca-ES" w:bidi="ar-SA"/>
        </w:rPr>
      </w:pPr>
      <w:r w:rsidRPr="002D176D">
        <w:rPr>
          <w:rFonts w:ascii="Calibri" w:eastAsia="Calibri" w:hAnsi="Calibri" w:cs="Calibr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3D62E67B" w14:textId="77777777" w:rsidR="002D176D" w:rsidRPr="002D176D" w:rsidRDefault="002D176D" w:rsidP="002D176D">
      <w:pPr>
        <w:pStyle w:val="Prrafode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1630D51A" w14:textId="77777777" w:rsidR="002D176D" w:rsidRPr="002D176D" w:rsidRDefault="002D176D" w:rsidP="002D176D">
      <w:pPr>
        <w:pStyle w:val="Default"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t>Que, en cas que el licitador tingui intenció de concórrer en unió temporal d’empreses, declara:</w:t>
      </w:r>
    </w:p>
    <w:p w14:paraId="6A6C06CE" w14:textId="77777777" w:rsidR="002D176D" w:rsidRPr="002D176D" w:rsidRDefault="002D176D" w:rsidP="002D176D">
      <w:pPr>
        <w:pStyle w:val="Default"/>
        <w:spacing w:before="240"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SÍ té intenció de concórrer en unió temporal d’empreses: (senyalar noms i circumstàncies dels integrants i la participació de cadascun, així com l’assumpció del compromís de constituir-se formalment en unió temporal en cas de resultar adjudicataris) </w:t>
      </w:r>
    </w:p>
    <w:p w14:paraId="4D4E0E29" w14:textId="77777777" w:rsidR="002D176D" w:rsidRPr="002D176D" w:rsidRDefault="002D176D" w:rsidP="002D176D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NO té intenció de concórrer en unió temporal d’empreses</w:t>
      </w:r>
    </w:p>
    <w:p w14:paraId="4682285D" w14:textId="77777777" w:rsidR="002D176D" w:rsidRPr="002D176D" w:rsidRDefault="002D176D" w:rsidP="002D176D">
      <w:pPr>
        <w:pStyle w:val="Default"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t>Que l’empresa:</w:t>
      </w:r>
    </w:p>
    <w:p w14:paraId="0A536017" w14:textId="77777777" w:rsidR="002D176D" w:rsidRPr="002D176D" w:rsidRDefault="002D176D" w:rsidP="002D176D">
      <w:pPr>
        <w:pStyle w:val="Default"/>
        <w:spacing w:before="240"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Està inscrit/a en el RELI (Registre electrònic d'empreses licitadores de la Generalitat de Catalunya). Núm. inscripció....................</w:t>
      </w:r>
    </w:p>
    <w:p w14:paraId="3B99FFD6" w14:textId="77777777" w:rsidR="002D176D" w:rsidRPr="002D176D" w:rsidRDefault="002D176D" w:rsidP="002D176D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Està inscrit/a en el ROLECE (Registro oficial de licitadores y empreses classificades del Estado).Núm. inscripció....................</w:t>
      </w:r>
    </w:p>
    <w:p w14:paraId="1DF89866" w14:textId="77777777" w:rsidR="002D176D" w:rsidRPr="002D176D" w:rsidRDefault="002D176D" w:rsidP="002D176D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lastRenderedPageBreak/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Que les dades que hi consten, a dia d’avui, son plenament vigents</w:t>
      </w:r>
    </w:p>
    <w:p w14:paraId="64FB4ADB" w14:textId="77777777" w:rsidR="002D176D" w:rsidRPr="002D176D" w:rsidRDefault="002D176D" w:rsidP="002D176D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Que les dades que hi consten, a dia d’avui, son vigents excepte les següents:</w:t>
      </w:r>
    </w:p>
    <w:p w14:paraId="1773B08B" w14:textId="77777777" w:rsidR="002D176D" w:rsidRPr="002D176D" w:rsidRDefault="002D176D" w:rsidP="002D176D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Que en relació a les dades no actualitzades, aporto la documentació següent:</w:t>
      </w:r>
    </w:p>
    <w:p w14:paraId="4C487713" w14:textId="77777777" w:rsidR="002D176D" w:rsidRPr="002D176D" w:rsidRDefault="002D176D" w:rsidP="002D176D">
      <w:pPr>
        <w:pStyle w:val="Default"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t>Respecte a la solvència tècnica</w:t>
      </w:r>
    </w:p>
    <w:p w14:paraId="130CDEAF" w14:textId="77777777" w:rsidR="002D176D" w:rsidRPr="002D176D" w:rsidRDefault="002D176D" w:rsidP="002D176D">
      <w:pPr>
        <w:pStyle w:val="Default"/>
        <w:spacing w:before="240"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Que disposa de la Inscripció en el Registre sanitari d’indústries i productes alimentaris de Catalunya (RSIPAC), d’acord amb les condicions establertes normativament.</w:t>
      </w:r>
    </w:p>
    <w:p w14:paraId="6FC79DB0" w14:textId="77777777" w:rsidR="002D176D" w:rsidRPr="002D176D" w:rsidRDefault="002D176D" w:rsidP="002D176D">
      <w:pPr>
        <w:pStyle w:val="Default"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t>Respecte a la solvència econòmica</w:t>
      </w:r>
    </w:p>
    <w:p w14:paraId="57F95907" w14:textId="77777777" w:rsidR="002D176D" w:rsidRPr="002D176D" w:rsidRDefault="002D176D" w:rsidP="002D176D">
      <w:pPr>
        <w:pStyle w:val="Default"/>
        <w:spacing w:before="240"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Hlk198723636"/>
      <w:r w:rsidRPr="002D176D">
        <w:rPr>
          <w:rFonts w:ascii="Calibri" w:hAnsi="Calibri" w:cs="Calibri"/>
          <w:sz w:val="22"/>
          <w:szCs w:val="22"/>
        </w:rPr>
        <w:sym w:font="Wingdings" w:char="F070"/>
      </w:r>
      <w:bookmarkEnd w:id="0"/>
      <w:r w:rsidRPr="002D176D">
        <w:rPr>
          <w:rFonts w:ascii="Calibri" w:hAnsi="Calibri" w:cs="Calibri"/>
          <w:sz w:val="22"/>
          <w:szCs w:val="22"/>
        </w:rPr>
        <w:t xml:space="preserve"> Que el volum anual de negocis, o bé volum anual de negocis en l'àmbit al qual es refereixi el contracte, referit al millor exercici dins dels tres últims disponibles en funció de les dates de constitució o d'inici d'activitats de l'empresari i de presentació de les ofertes per </w:t>
      </w:r>
      <w:r w:rsidRPr="002D176D">
        <w:rPr>
          <w:rFonts w:ascii="Calibri" w:hAnsi="Calibri" w:cs="Calibri"/>
          <w:b/>
          <w:bCs/>
          <w:sz w:val="22"/>
          <w:szCs w:val="22"/>
        </w:rPr>
        <w:t xml:space="preserve">import igual o superior a 43.335 euros. </w:t>
      </w:r>
    </w:p>
    <w:p w14:paraId="13D9578F" w14:textId="581AC044" w:rsidR="002D176D" w:rsidRPr="002D176D" w:rsidRDefault="002D176D" w:rsidP="002D176D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>
        <w:rPr>
          <w:rFonts w:ascii="Calibri" w:hAnsi="Calibri" w:cs="Calibri"/>
          <w:sz w:val="22"/>
          <w:szCs w:val="22"/>
        </w:rPr>
        <w:t xml:space="preserve"> </w:t>
      </w:r>
      <w:r w:rsidRPr="002D176D">
        <w:rPr>
          <w:rFonts w:ascii="Calibri" w:hAnsi="Calibri" w:cs="Calibri"/>
          <w:sz w:val="22"/>
          <w:szCs w:val="22"/>
        </w:rPr>
        <w:t xml:space="preserve">Que disposa d'una assegurança de responsabilitat civil igual o superior </w:t>
      </w:r>
      <w:r w:rsidRPr="002D176D">
        <w:rPr>
          <w:rFonts w:ascii="Calibri" w:hAnsi="Calibri" w:cs="Calibri"/>
          <w:b/>
          <w:bCs/>
          <w:spacing w:val="-3"/>
          <w:sz w:val="22"/>
          <w:szCs w:val="22"/>
        </w:rPr>
        <w:t>600.000 euros per sinistre i any</w:t>
      </w:r>
      <w:r w:rsidRPr="002D176D">
        <w:rPr>
          <w:rFonts w:ascii="Calibri" w:hAnsi="Calibri" w:cs="Calibri"/>
          <w:spacing w:val="-3"/>
          <w:sz w:val="22"/>
          <w:szCs w:val="22"/>
        </w:rPr>
        <w:t xml:space="preserve">, i com a mínim de </w:t>
      </w:r>
      <w:r w:rsidRPr="002D176D">
        <w:rPr>
          <w:rFonts w:ascii="Calibri" w:hAnsi="Calibri" w:cs="Calibri"/>
          <w:b/>
          <w:bCs/>
          <w:spacing w:val="-3"/>
          <w:sz w:val="22"/>
          <w:szCs w:val="22"/>
        </w:rPr>
        <w:t>300.000 euros per víctima</w:t>
      </w:r>
      <w:r w:rsidRPr="002D176D">
        <w:rPr>
          <w:rFonts w:ascii="Calibri" w:hAnsi="Calibri" w:cs="Calibri"/>
          <w:sz w:val="22"/>
          <w:szCs w:val="22"/>
        </w:rPr>
        <w:t>, vigent durant el període de presentació d'ofertes.</w:t>
      </w:r>
    </w:p>
    <w:p w14:paraId="1400BFA6" w14:textId="77777777" w:rsidR="002D176D" w:rsidRPr="002D176D" w:rsidRDefault="002D176D" w:rsidP="002D176D">
      <w:pPr>
        <w:pStyle w:val="Default"/>
        <w:numPr>
          <w:ilvl w:val="0"/>
          <w:numId w:val="8"/>
        </w:numPr>
        <w:suppressAutoHyphens/>
        <w:autoSpaceDE/>
        <w:autoSpaceDN/>
        <w:adjustRightInd/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t>Respecte al servei prestat</w:t>
      </w:r>
    </w:p>
    <w:p w14:paraId="7BC50DB5" w14:textId="77777777" w:rsidR="002D176D" w:rsidRPr="002D176D" w:rsidRDefault="002D176D" w:rsidP="002D176D">
      <w:pPr>
        <w:pStyle w:val="Default"/>
        <w:spacing w:after="240"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2D176D">
        <w:rPr>
          <w:rFonts w:ascii="Calibri" w:hAnsi="Calibri" w:cs="Calibri"/>
          <w:sz w:val="22"/>
          <w:szCs w:val="22"/>
        </w:rPr>
        <w:sym w:font="Wingdings" w:char="F070"/>
      </w:r>
      <w:r w:rsidRPr="002D176D">
        <w:rPr>
          <w:rFonts w:ascii="Calibri" w:hAnsi="Calibri" w:cs="Calibri"/>
          <w:sz w:val="22"/>
          <w:szCs w:val="22"/>
        </w:rPr>
        <w:t xml:space="preserve"> Que es compromet a oferir el servei de menjador escolar mitjançant línia calenta</w:t>
      </w:r>
    </w:p>
    <w:p w14:paraId="51ABC0C1" w14:textId="77777777" w:rsidR="002D176D" w:rsidRPr="002D176D" w:rsidRDefault="002D176D" w:rsidP="002D176D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450E8A73" w14:textId="77777777" w:rsidR="002D176D" w:rsidRPr="002D176D" w:rsidRDefault="002D176D" w:rsidP="002D176D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2D176D">
        <w:rPr>
          <w:rFonts w:ascii="Calibri" w:eastAsia="Calibri" w:hAnsi="Calibri" w:cs="Calibri"/>
          <w:color w:val="000000"/>
          <w:sz w:val="22"/>
          <w:szCs w:val="22"/>
          <w:lang w:eastAsia="ca-ES"/>
        </w:rPr>
        <w:t>Lloc, data i signatura del/de la licitador/a</w:t>
      </w:r>
    </w:p>
    <w:p w14:paraId="59E22B8D" w14:textId="77777777" w:rsidR="002D176D" w:rsidRDefault="002D176D" w:rsidP="002D176D">
      <w:pPr>
        <w:spacing w:after="240" w:line="360" w:lineRule="auto"/>
        <w:jc w:val="both"/>
        <w:rPr>
          <w:rFonts w:asciiTheme="minorHAnsi" w:hAnsiTheme="minorHAnsi" w:cstheme="minorHAnsi"/>
          <w:b/>
        </w:rPr>
      </w:pPr>
    </w:p>
    <w:p w14:paraId="7E2346E6" w14:textId="77777777" w:rsidR="00E55F16" w:rsidRPr="009149BB" w:rsidRDefault="00E55F16" w:rsidP="009149BB"/>
    <w:sectPr w:rsidR="00E55F16" w:rsidRPr="009149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C72E" w14:textId="77777777" w:rsidR="00990606" w:rsidRDefault="00990606" w:rsidP="00943E9B">
      <w:r>
        <w:separator/>
      </w:r>
    </w:p>
  </w:endnote>
  <w:endnote w:type="continuationSeparator" w:id="0">
    <w:p w14:paraId="24192F90" w14:textId="77777777" w:rsidR="00990606" w:rsidRDefault="00990606" w:rsidP="0094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4D60" w14:textId="77777777" w:rsidR="00943E9B" w:rsidRDefault="00943E9B">
    <w:pPr>
      <w:pStyle w:val="Piedepgina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198C159B" wp14:editId="2E25AC02">
          <wp:simplePos x="0" y="0"/>
          <wp:positionH relativeFrom="column">
            <wp:posOffset>245533</wp:posOffset>
          </wp:positionH>
          <wp:positionV relativeFrom="paragraph">
            <wp:posOffset>-67945</wp:posOffset>
          </wp:positionV>
          <wp:extent cx="4690745" cy="337820"/>
          <wp:effectExtent l="0" t="0" r="0" b="5080"/>
          <wp:wrapTopAndBottom/>
          <wp:docPr id="4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FDDC" w14:textId="77777777" w:rsidR="00990606" w:rsidRDefault="00990606" w:rsidP="00943E9B">
      <w:r>
        <w:separator/>
      </w:r>
    </w:p>
  </w:footnote>
  <w:footnote w:type="continuationSeparator" w:id="0">
    <w:p w14:paraId="356DFDEF" w14:textId="77777777" w:rsidR="00990606" w:rsidRDefault="00990606" w:rsidP="00943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D897" w14:textId="77777777" w:rsidR="00943E9B" w:rsidRDefault="00943E9B">
    <w:pPr>
      <w:pStyle w:val="Encabezado"/>
    </w:pPr>
    <w:r>
      <w:rPr>
        <w:noProof/>
        <w:lang w:val="es-ES"/>
      </w:rPr>
      <w:drawing>
        <wp:anchor distT="0" distB="288290" distL="114300" distR="114300" simplePos="0" relativeHeight="251659264" behindDoc="0" locked="0" layoutInCell="1" allowOverlap="1" wp14:anchorId="189F40A1" wp14:editId="307F2A72">
          <wp:simplePos x="0" y="0"/>
          <wp:positionH relativeFrom="page">
            <wp:posOffset>1080135</wp:posOffset>
          </wp:positionH>
          <wp:positionV relativeFrom="page">
            <wp:posOffset>635000</wp:posOffset>
          </wp:positionV>
          <wp:extent cx="1069200" cy="1429200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14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1E4E"/>
    <w:multiLevelType w:val="hybridMultilevel"/>
    <w:tmpl w:val="C778D010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23AB5"/>
    <w:multiLevelType w:val="multilevel"/>
    <w:tmpl w:val="EE328DE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E123E1"/>
    <w:multiLevelType w:val="hybridMultilevel"/>
    <w:tmpl w:val="D6B6BC88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573E0"/>
    <w:multiLevelType w:val="hybridMultilevel"/>
    <w:tmpl w:val="2F38EE0E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E4B16"/>
    <w:multiLevelType w:val="hybridMultilevel"/>
    <w:tmpl w:val="8960CC74"/>
    <w:lvl w:ilvl="0" w:tplc="2E8280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50825"/>
    <w:multiLevelType w:val="hybridMultilevel"/>
    <w:tmpl w:val="161C8CA2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3D6A2F"/>
    <w:multiLevelType w:val="hybridMultilevel"/>
    <w:tmpl w:val="B2481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665807">
    <w:abstractNumId w:val="5"/>
  </w:num>
  <w:num w:numId="2" w16cid:durableId="107356868">
    <w:abstractNumId w:val="7"/>
  </w:num>
  <w:num w:numId="3" w16cid:durableId="406539397">
    <w:abstractNumId w:val="6"/>
  </w:num>
  <w:num w:numId="4" w16cid:durableId="1574729924">
    <w:abstractNumId w:val="2"/>
  </w:num>
  <w:num w:numId="5" w16cid:durableId="439838590">
    <w:abstractNumId w:val="0"/>
  </w:num>
  <w:num w:numId="6" w16cid:durableId="1140652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5121003">
    <w:abstractNumId w:val="4"/>
  </w:num>
  <w:num w:numId="8" w16cid:durableId="170413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49"/>
    <w:rsid w:val="00002855"/>
    <w:rsid w:val="000100B0"/>
    <w:rsid w:val="00054B83"/>
    <w:rsid w:val="000766B1"/>
    <w:rsid w:val="00107E00"/>
    <w:rsid w:val="00253473"/>
    <w:rsid w:val="002C5C25"/>
    <w:rsid w:val="002D176D"/>
    <w:rsid w:val="003845A7"/>
    <w:rsid w:val="00434834"/>
    <w:rsid w:val="00470649"/>
    <w:rsid w:val="005045BC"/>
    <w:rsid w:val="006E11F8"/>
    <w:rsid w:val="00770EF6"/>
    <w:rsid w:val="00874830"/>
    <w:rsid w:val="009149BB"/>
    <w:rsid w:val="00943E9B"/>
    <w:rsid w:val="00990606"/>
    <w:rsid w:val="009D6EFE"/>
    <w:rsid w:val="009E5092"/>
    <w:rsid w:val="00A31F99"/>
    <w:rsid w:val="00A668C3"/>
    <w:rsid w:val="00AC4573"/>
    <w:rsid w:val="00BD7371"/>
    <w:rsid w:val="00C26AA2"/>
    <w:rsid w:val="00C7334B"/>
    <w:rsid w:val="00C838C8"/>
    <w:rsid w:val="00D72353"/>
    <w:rsid w:val="00DD0A77"/>
    <w:rsid w:val="00E014EC"/>
    <w:rsid w:val="00E23B84"/>
    <w:rsid w:val="00E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5F0D"/>
  <w15:chartTrackingRefBased/>
  <w15:docId w15:val="{97448E7F-3502-064D-8238-58F3D7FF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BC"/>
    <w:pPr>
      <w:widowControl w:val="0"/>
      <w:suppressAutoHyphens/>
    </w:pPr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E9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E9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E9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E9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E9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E9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E9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43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E9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E9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43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E9B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43E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E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E9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43E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3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E9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3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E9B"/>
    <w:rPr>
      <w:lang w:val="ca-ES"/>
    </w:rPr>
  </w:style>
  <w:style w:type="paragraph" w:customStyle="1" w:styleId="Default">
    <w:name w:val="Default"/>
    <w:qFormat/>
    <w:rsid w:val="00943E9B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43E9B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A31F99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1F99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9E5092"/>
    <w:pPr>
      <w:suppressAutoHyphens/>
    </w:pPr>
    <w:rPr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OSHIBA%20EXT/CONTRACTES%20ACABATS/Mixtos/2025.858%20FONTS%20AIGUA/ANNEX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1.dotx</Template>
  <TotalTime>1</TotalTime>
  <Pages>4</Pages>
  <Words>979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Farre</cp:lastModifiedBy>
  <cp:revision>2</cp:revision>
  <dcterms:created xsi:type="dcterms:W3CDTF">2025-07-27T07:40:00Z</dcterms:created>
  <dcterms:modified xsi:type="dcterms:W3CDTF">2025-07-27T07:40:00Z</dcterms:modified>
</cp:coreProperties>
</file>