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56AAFA40" w:rsidR="00176F07" w:rsidRDefault="00527B2E" w:rsidP="00527B2E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527B2E">
        <w:rPr>
          <w:rFonts w:ascii="Arial" w:eastAsia="Arial Unicode MS" w:hAnsi="Arial" w:cs="Arial"/>
          <w:b/>
          <w:i/>
          <w:lang w:val="ca-ES"/>
        </w:rPr>
        <w:t>15013166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527B2E">
        <w:rPr>
          <w:rFonts w:ascii="Arial" w:eastAsia="Arial Unicode MS" w:hAnsi="Arial" w:cs="Arial"/>
          <w:b/>
          <w:i/>
          <w:lang w:val="ca-ES"/>
        </w:rPr>
        <w:t>Servei integral de laboratori d’anàlisi clínics de mostres biològiques</w:t>
      </w:r>
    </w:p>
    <w:p w14:paraId="79492731" w14:textId="77777777" w:rsidR="00527B2E" w:rsidRPr="00527B2E" w:rsidRDefault="00527B2E" w:rsidP="00527B2E">
      <w:pPr>
        <w:jc w:val="center"/>
        <w:rPr>
          <w:rFonts w:ascii="Arial" w:hAnsi="Arial" w:cs="Arial"/>
          <w:lang w:val="es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7CD7C60" w14:textId="75D00D65" w:rsidR="00527B2E" w:rsidRPr="00DB0014" w:rsidRDefault="00527B2E" w:rsidP="00527B2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>Oferta econòmica (omplir també Annex A</w:t>
      </w:r>
      <w:r w:rsidR="00F666C6" w:rsidRPr="00DB0014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8956" w:type="dxa"/>
        <w:tblLook w:val="04A0" w:firstRow="1" w:lastRow="0" w:firstColumn="1" w:lastColumn="0" w:noHBand="0" w:noVBand="1"/>
      </w:tblPr>
      <w:tblGrid>
        <w:gridCol w:w="2224"/>
        <w:gridCol w:w="2439"/>
        <w:gridCol w:w="671"/>
        <w:gridCol w:w="804"/>
        <w:gridCol w:w="783"/>
        <w:gridCol w:w="2035"/>
      </w:tblGrid>
      <w:tr w:rsidR="00F666C6" w:rsidRPr="00D10D7B" w14:paraId="6E47F19A" w14:textId="77777777" w:rsidTr="00F666C6">
        <w:tc>
          <w:tcPr>
            <w:tcW w:w="4663" w:type="dxa"/>
            <w:gridSpan w:val="2"/>
          </w:tcPr>
          <w:p w14:paraId="4CF94EF7" w14:textId="4516C9A0" w:rsidR="00F666C6" w:rsidRPr="00D95483" w:rsidRDefault="00F666C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16B4D749" w:rsidR="00F666C6" w:rsidRPr="00D95483" w:rsidRDefault="00F666C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6DD8C8B2" w:rsidR="00F666C6" w:rsidRPr="00D10D7B" w:rsidRDefault="00F666C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F666C6" w:rsidRPr="00D10D7B" w14:paraId="58A6C0BA" w14:textId="77777777" w:rsidTr="00F666C6">
        <w:tc>
          <w:tcPr>
            <w:tcW w:w="4663" w:type="dxa"/>
            <w:gridSpan w:val="2"/>
            <w:tcBorders>
              <w:bottom w:val="single" w:sz="4" w:space="0" w:color="auto"/>
            </w:tcBorders>
          </w:tcPr>
          <w:p w14:paraId="5A20F045" w14:textId="0ACFDF5C" w:rsidR="00F666C6" w:rsidRPr="00D95483" w:rsidRDefault="00F666C6" w:rsidP="00F666C6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F666C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integral de laboratori d’anàlisi clínics de mostres biològiques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F666C6" w:rsidRPr="00D95483" w:rsidRDefault="00F666C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F666C6" w:rsidRPr="00D10D7B" w:rsidRDefault="00F666C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F666C6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39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F666C6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Pr="00DB0014" w:rsidRDefault="00D95483" w:rsidP="00176F0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0524A9A9" w14:textId="5EE72979" w:rsidR="00F666C6" w:rsidRDefault="002D465B" w:rsidP="006633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>Disposar de sistemes per reduir l’entrega de resultats urgents de les proves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rutinàries i no rutinàries. Temps d’entrega informe resultats (des de la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recollida de les mostres</w:t>
      </w:r>
      <w:r w:rsidRPr="00DB0014">
        <w:rPr>
          <w:rFonts w:ascii="Arial" w:hAnsi="Arial" w:cs="Arial"/>
          <w:b/>
          <w:bCs/>
          <w:sz w:val="20"/>
          <w:lang w:val="ca-ES"/>
        </w:rPr>
        <w:t>)</w:t>
      </w:r>
    </w:p>
    <w:p w14:paraId="321D12BB" w14:textId="77777777" w:rsidR="00DB0014" w:rsidRPr="00DB0014" w:rsidRDefault="00DB0014" w:rsidP="00DB00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E678A3B" w14:textId="3562FCA9" w:rsidR="002D465B" w:rsidRDefault="002D465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3610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4 i menys de 6 hores</w:t>
      </w:r>
    </w:p>
    <w:p w14:paraId="6BA5ECF9" w14:textId="04A6CFB4" w:rsidR="002D465B" w:rsidRDefault="002D465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0223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B59EE">
        <w:rPr>
          <w:rFonts w:ascii="Arial" w:hAnsi="Arial" w:cs="Arial"/>
          <w:sz w:val="20"/>
          <w:lang w:val="ca-ES"/>
        </w:rPr>
        <w:t xml:space="preserve"> Entre 3 i menys de 4 hores</w:t>
      </w:r>
    </w:p>
    <w:p w14:paraId="404DDD26" w14:textId="788B4E3E" w:rsidR="002D465B" w:rsidRDefault="002D465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1481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B59EE">
        <w:rPr>
          <w:rFonts w:ascii="Arial" w:hAnsi="Arial" w:cs="Arial"/>
          <w:sz w:val="20"/>
          <w:lang w:val="ca-ES"/>
        </w:rPr>
        <w:t xml:space="preserve"> Menys de 3 hores</w:t>
      </w:r>
    </w:p>
    <w:p w14:paraId="47AC025D" w14:textId="3C255E2C" w:rsidR="00D95483" w:rsidRDefault="006633EB" w:rsidP="006633EB">
      <w:pPr>
        <w:tabs>
          <w:tab w:val="left" w:pos="3345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443B3CC9" w14:textId="77777777" w:rsidR="006633EB" w:rsidRDefault="006633EB" w:rsidP="006633EB">
      <w:pPr>
        <w:tabs>
          <w:tab w:val="left" w:pos="3345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6B90E606" w14:textId="77777777" w:rsidR="006633EB" w:rsidRPr="00CF30EC" w:rsidRDefault="006633EB" w:rsidP="006633EB">
      <w:pPr>
        <w:tabs>
          <w:tab w:val="left" w:pos="3345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624A9D7A" w:rsidR="00D95483" w:rsidRDefault="00FB2DC7" w:rsidP="006633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>Tenir implantats sistemes respectuosos amb el medi ambient, concretament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que la recollida i trasllat de mostres a càrrec de l’adjudicatari es faci amb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vehicles amb etiqueta ECO o Zero emissions</w:t>
      </w:r>
    </w:p>
    <w:p w14:paraId="46E1869C" w14:textId="77777777" w:rsidR="00DB0014" w:rsidRPr="00DB0014" w:rsidRDefault="00DB0014" w:rsidP="00DB00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DFE5C03" w14:textId="5881FCD0" w:rsidR="004446F3" w:rsidRPr="004446F3" w:rsidRDefault="00FB2DC7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1367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446F3">
        <w:rPr>
          <w:rFonts w:ascii="Arial" w:hAnsi="Arial" w:cs="Arial"/>
          <w:sz w:val="20"/>
          <w:lang w:val="ca-ES"/>
        </w:rPr>
        <w:t>O</w:t>
      </w:r>
      <w:r w:rsidR="00E07935" w:rsidRPr="00E07935">
        <w:rPr>
          <w:rFonts w:ascii="Arial" w:hAnsi="Arial" w:cs="Arial"/>
          <w:sz w:val="20"/>
          <w:lang w:val="ca-ES"/>
        </w:rPr>
        <w:t>fertes que facin tots els serveis de recollida i trasllat amb</w:t>
      </w:r>
      <w:r w:rsidR="00E07935">
        <w:rPr>
          <w:rFonts w:ascii="Arial" w:hAnsi="Arial" w:cs="Arial"/>
          <w:sz w:val="20"/>
          <w:lang w:val="ca-ES"/>
        </w:rPr>
        <w:t xml:space="preserve"> </w:t>
      </w:r>
      <w:r w:rsidR="00E07935" w:rsidRPr="00E07935">
        <w:rPr>
          <w:rFonts w:ascii="Arial" w:hAnsi="Arial" w:cs="Arial"/>
          <w:sz w:val="20"/>
          <w:lang w:val="ca-ES"/>
        </w:rPr>
        <w:t>vehicles zero emissions (utilització de vehicles zero emissions 100%)</w:t>
      </w:r>
    </w:p>
    <w:p w14:paraId="7592172F" w14:textId="602793AF" w:rsidR="00FB2DC7" w:rsidRPr="004446F3" w:rsidRDefault="00FB2DC7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lang w:val="ca-ES"/>
          </w:rPr>
          <w:id w:val="-1935896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6F3">
        <w:rPr>
          <w:rFonts w:ascii="Arial" w:hAnsi="Arial" w:cs="Arial"/>
          <w:sz w:val="20"/>
          <w:lang w:val="ca-ES"/>
        </w:rPr>
        <w:t xml:space="preserve"> O</w:t>
      </w:r>
      <w:r w:rsidR="004446F3" w:rsidRPr="004446F3">
        <w:rPr>
          <w:rFonts w:ascii="Arial" w:hAnsi="Arial" w:cs="Arial"/>
          <w:sz w:val="20"/>
          <w:lang w:val="ca-ES"/>
        </w:rPr>
        <w:t>fertes que facin íntegrament els serveis de recollida i trasllat</w:t>
      </w:r>
      <w:r w:rsidR="004446F3">
        <w:rPr>
          <w:rFonts w:ascii="Arial" w:hAnsi="Arial" w:cs="Arial"/>
          <w:sz w:val="20"/>
          <w:lang w:val="ca-ES"/>
        </w:rPr>
        <w:t xml:space="preserve"> </w:t>
      </w:r>
      <w:r w:rsidR="004446F3" w:rsidRPr="004446F3">
        <w:rPr>
          <w:rFonts w:ascii="Arial" w:hAnsi="Arial" w:cs="Arial"/>
          <w:sz w:val="20"/>
          <w:lang w:val="ca-ES"/>
        </w:rPr>
        <w:t>amb vehicles zero emissions i/o ECO (utilització de vehicles dels dos tipus en</w:t>
      </w:r>
      <w:r w:rsidR="004446F3">
        <w:rPr>
          <w:rFonts w:ascii="Arial" w:hAnsi="Arial" w:cs="Arial"/>
          <w:sz w:val="20"/>
          <w:lang w:val="ca-ES"/>
        </w:rPr>
        <w:t xml:space="preserve"> </w:t>
      </w:r>
      <w:r w:rsidR="004446F3" w:rsidRPr="004446F3">
        <w:rPr>
          <w:rFonts w:ascii="Arial" w:hAnsi="Arial" w:cs="Arial"/>
          <w:sz w:val="20"/>
          <w:lang w:val="ca-ES"/>
        </w:rPr>
        <w:t>diferents proporcions, sigui la que sigui aquesta proporció)</w:t>
      </w:r>
    </w:p>
    <w:p w14:paraId="6B9C2A20" w14:textId="4E08B7A5" w:rsidR="00FB2DC7" w:rsidRDefault="00FB2DC7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4516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6F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6F3">
        <w:rPr>
          <w:rFonts w:ascii="Arial" w:hAnsi="Arial" w:cs="Arial"/>
          <w:sz w:val="20"/>
          <w:lang w:val="ca-ES"/>
        </w:rPr>
        <w:t xml:space="preserve"> </w:t>
      </w:r>
      <w:r w:rsidR="00701104">
        <w:rPr>
          <w:rFonts w:ascii="Arial" w:hAnsi="Arial" w:cs="Arial"/>
          <w:sz w:val="20"/>
          <w:lang w:val="ca-ES"/>
        </w:rPr>
        <w:t>O</w:t>
      </w:r>
      <w:r w:rsidR="00701104" w:rsidRPr="00701104">
        <w:rPr>
          <w:rFonts w:ascii="Arial" w:hAnsi="Arial" w:cs="Arial"/>
          <w:sz w:val="20"/>
          <w:lang w:val="ca-ES"/>
        </w:rPr>
        <w:t>fertes que no incloguin aquesta opció</w:t>
      </w:r>
    </w:p>
    <w:p w14:paraId="47583EA8" w14:textId="77777777" w:rsidR="00701104" w:rsidRDefault="0070110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ABA462E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E312F35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0EB0430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530EAF" w14:textId="7AC8DCE2" w:rsidR="00701104" w:rsidRDefault="00B063E1" w:rsidP="006633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 xml:space="preserve">Desenvolupament del personal: Tenir implantat un programa de 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formació </w:t>
      </w:r>
      <w:r w:rsidRPr="00DB0014">
        <w:rPr>
          <w:rFonts w:ascii="Arial" w:hAnsi="Arial" w:cs="Arial"/>
          <w:b/>
          <w:bCs/>
          <w:sz w:val="20"/>
          <w:lang w:val="ca-ES"/>
        </w:rPr>
        <w:t>continua de més d’1 any d’antiguitat, dirigit als professionals sanitaris que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prestaran els serveis licitats, dins l’empresa </w:t>
      </w:r>
      <w:proofErr w:type="spellStart"/>
      <w:r w:rsidRPr="00DB0014">
        <w:rPr>
          <w:rFonts w:ascii="Arial" w:hAnsi="Arial" w:cs="Arial"/>
          <w:b/>
          <w:bCs/>
          <w:sz w:val="20"/>
          <w:lang w:val="ca-ES"/>
        </w:rPr>
        <w:t>ofertant</w:t>
      </w:r>
      <w:proofErr w:type="spellEnd"/>
    </w:p>
    <w:p w14:paraId="18E49B67" w14:textId="77777777" w:rsidR="00DB0014" w:rsidRPr="00DB0014" w:rsidRDefault="00DB0014" w:rsidP="00DB00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77B25A9" w14:textId="6DBF4E5F" w:rsidR="00B063E1" w:rsidRPr="006633EB" w:rsidRDefault="00B063E1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0264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No existeix cap programa</w:t>
      </w:r>
    </w:p>
    <w:p w14:paraId="204991DC" w14:textId="05560739" w:rsidR="00B063E1" w:rsidRPr="006633EB" w:rsidRDefault="00B063E1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050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Antiguitat del programa &gt;1 any i =3 anys</w:t>
      </w:r>
    </w:p>
    <w:p w14:paraId="54579825" w14:textId="28DEA1F8" w:rsidR="00B063E1" w:rsidRDefault="00B063E1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078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antiguitat del programa &gt; 3 anys</w:t>
      </w:r>
    </w:p>
    <w:p w14:paraId="6F8A23CF" w14:textId="77777777" w:rsidR="006633EB" w:rsidRDefault="006633E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DDF4498" w14:textId="77777777" w:rsidR="006633EB" w:rsidRDefault="006633E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F12E4E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7050B01" w14:textId="77777777" w:rsidR="006633EB" w:rsidRPr="006633EB" w:rsidRDefault="006633E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7217731" w14:textId="747059F1" w:rsidR="00B063E1" w:rsidRDefault="002F3A8F" w:rsidP="006633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>E</w:t>
      </w:r>
      <w:r w:rsidRPr="00DB0014">
        <w:rPr>
          <w:rFonts w:ascii="Arial" w:hAnsi="Arial" w:cs="Arial"/>
          <w:b/>
          <w:bCs/>
          <w:sz w:val="20"/>
          <w:lang w:val="ca-ES"/>
        </w:rPr>
        <w:t>xistència de programes de formació amb més d’1 any d’antiguitat,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orientats al reciclatge i ampliació de coneixements dels professionals sanitaris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i tècnics de l’empresa TMB, que permeti la col·laboració més eficient en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l’àmbit de les anàlisis clíniques.</w:t>
      </w:r>
    </w:p>
    <w:p w14:paraId="1B0C5116" w14:textId="77777777" w:rsidR="00DB0014" w:rsidRPr="00DB0014" w:rsidRDefault="00DB0014" w:rsidP="00DB00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A34938F" w14:textId="6927E43D" w:rsidR="002F3A8F" w:rsidRPr="006633EB" w:rsidRDefault="002F3A8F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566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Sí disposa</w:t>
      </w:r>
    </w:p>
    <w:p w14:paraId="5E4F601B" w14:textId="17D7BAEC" w:rsidR="002F3A8F" w:rsidRDefault="002F3A8F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585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No disposa</w:t>
      </w:r>
    </w:p>
    <w:p w14:paraId="7D24DE17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8E2C87B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7025796" w14:textId="77777777" w:rsidR="00DB0014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CE7F9FA" w14:textId="77777777" w:rsidR="00DB0014" w:rsidRPr="006633EB" w:rsidRDefault="00DB0014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93EAF57" w14:textId="7F03C5BD" w:rsidR="002F3A8F" w:rsidRDefault="006633EB" w:rsidP="006633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B0014">
        <w:rPr>
          <w:rFonts w:ascii="Arial" w:hAnsi="Arial" w:cs="Arial"/>
          <w:b/>
          <w:bCs/>
          <w:sz w:val="20"/>
          <w:lang w:val="ca-ES"/>
        </w:rPr>
        <w:t xml:space="preserve">Disposar de sistemes </w:t>
      </w:r>
      <w:proofErr w:type="spellStart"/>
      <w:r w:rsidRPr="00DB0014">
        <w:rPr>
          <w:rFonts w:ascii="Arial" w:hAnsi="Arial" w:cs="Arial"/>
          <w:b/>
          <w:bCs/>
          <w:sz w:val="20"/>
          <w:lang w:val="ca-ES"/>
        </w:rPr>
        <w:t>Point</w:t>
      </w:r>
      <w:proofErr w:type="spellEnd"/>
      <w:r w:rsidRPr="00DB0014">
        <w:rPr>
          <w:rFonts w:ascii="Arial" w:hAnsi="Arial" w:cs="Arial"/>
          <w:b/>
          <w:bCs/>
          <w:sz w:val="20"/>
          <w:lang w:val="ca-ES"/>
        </w:rPr>
        <w:t xml:space="preserve"> of </w:t>
      </w:r>
      <w:proofErr w:type="spellStart"/>
      <w:r w:rsidRPr="00DB0014">
        <w:rPr>
          <w:rFonts w:ascii="Arial" w:hAnsi="Arial" w:cs="Arial"/>
          <w:b/>
          <w:bCs/>
          <w:sz w:val="20"/>
          <w:lang w:val="ca-ES"/>
        </w:rPr>
        <w:t>Care</w:t>
      </w:r>
      <w:proofErr w:type="spellEnd"/>
      <w:r w:rsidRPr="00DB0014">
        <w:rPr>
          <w:rFonts w:ascii="Arial" w:hAnsi="Arial" w:cs="Arial"/>
          <w:b/>
          <w:bCs/>
          <w:sz w:val="20"/>
          <w:lang w:val="ca-ES"/>
        </w:rPr>
        <w:t xml:space="preserve"> (POCT) o anàlisi de diagnòstic</w:t>
      </w:r>
      <w:r w:rsidRPr="00DB0014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B0014">
        <w:rPr>
          <w:rFonts w:ascii="Arial" w:hAnsi="Arial" w:cs="Arial"/>
          <w:b/>
          <w:bCs/>
          <w:sz w:val="20"/>
          <w:lang w:val="ca-ES"/>
        </w:rPr>
        <w:t>immediat</w:t>
      </w:r>
      <w:r w:rsidR="00DB0014">
        <w:rPr>
          <w:rFonts w:ascii="Arial" w:hAnsi="Arial" w:cs="Arial"/>
          <w:b/>
          <w:bCs/>
          <w:sz w:val="20"/>
          <w:lang w:val="ca-ES"/>
        </w:rPr>
        <w:t>.</w:t>
      </w:r>
    </w:p>
    <w:p w14:paraId="15ADED56" w14:textId="77777777" w:rsidR="00DB0014" w:rsidRPr="00DB0014" w:rsidRDefault="00DB0014" w:rsidP="00DB00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3F3ECAF" w14:textId="4A01A9A1" w:rsidR="006633EB" w:rsidRPr="006633EB" w:rsidRDefault="006633E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5545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Sí disposa</w:t>
      </w:r>
    </w:p>
    <w:p w14:paraId="38613242" w14:textId="265FE753" w:rsidR="006633EB" w:rsidRPr="006633EB" w:rsidRDefault="006633EB" w:rsidP="006633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2839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33EB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6633EB">
        <w:rPr>
          <w:rFonts w:ascii="Arial" w:hAnsi="Arial" w:cs="Arial"/>
          <w:sz w:val="20"/>
          <w:lang w:val="ca-ES"/>
        </w:rPr>
        <w:t xml:space="preserve"> No disposa</w:t>
      </w:r>
    </w:p>
    <w:p w14:paraId="07D32134" w14:textId="77777777" w:rsidR="00DB0014" w:rsidRDefault="00DB0014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29706E" w14:textId="77777777" w:rsidR="00DB0014" w:rsidRDefault="00DB0014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8660C4A" w14:textId="77777777" w:rsidR="00DB0014" w:rsidRDefault="00DB0014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59CAE953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EC5DC5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72664E5"/>
    <w:multiLevelType w:val="hybridMultilevel"/>
    <w:tmpl w:val="4C20F382"/>
    <w:lvl w:ilvl="0" w:tplc="D28AA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0DB6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59EE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465B"/>
    <w:rsid w:val="002E2A38"/>
    <w:rsid w:val="002E2A66"/>
    <w:rsid w:val="002E45A5"/>
    <w:rsid w:val="002F0865"/>
    <w:rsid w:val="002F1043"/>
    <w:rsid w:val="002F23D9"/>
    <w:rsid w:val="002F3A8F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46F3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27B2E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33EB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104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63E1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014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935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DC2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6C6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2DC7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15013166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15013166 - Laboratori analisi clinics de mostres biologiques</TMB_TitolLicitacio>
    <TMB_IDLicitacio xmlns="c8de0594-42e2-4f26-8a69-9df094374455">473865</TMB_IDLicitacio>
    <TMB_DataComiteWF xmlns="c8de0594-42e2-4f26-8a69-9df094374455" xsi:nil="true"/>
    <lcf76f155ced4ddcb4097134ff3c332f xmlns="b33c6233-2ab6-44e4-b566-b78dc0012292" xsi:nil="true"/>
    <TMB_OP xmlns="c8de0594-42e2-4f26-8a69-9df094374455">2025-07-09T22:00:00+00:00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64A71-7DD0-4466-ACE5-8ECA27EABA81}"/>
</file>

<file path=customXml/itemProps2.xml><?xml version="1.0" encoding="utf-8"?>
<ds:datastoreItem xmlns:ds="http://schemas.openxmlformats.org/officeDocument/2006/customXml" ds:itemID="{077E9803-BF53-408B-BF82-E1E184FFD741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