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351"/>
        <w:gridCol w:w="966"/>
        <w:gridCol w:w="1890"/>
        <w:gridCol w:w="840"/>
        <w:gridCol w:w="982"/>
        <w:gridCol w:w="1721"/>
        <w:gridCol w:w="2871"/>
      </w:tblGrid>
      <w:tr w:rsidR="00042C4B" w14:paraId="7A415E3D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2D24DD0F" w14:textId="4691CF18" w:rsidR="00042C4B" w:rsidRP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DESCRIPTIU GENERAL</w:t>
            </w:r>
          </w:p>
        </w:tc>
      </w:tr>
      <w:tr w:rsidR="00232A16" w14:paraId="70C00CB0" w14:textId="77777777" w:rsidTr="00EE0399">
        <w:trPr>
          <w:jc w:val="center"/>
        </w:trPr>
        <w:tc>
          <w:tcPr>
            <w:tcW w:w="2317" w:type="dxa"/>
            <w:gridSpan w:val="2"/>
          </w:tcPr>
          <w:p w14:paraId="6E732C7D" w14:textId="4C30AC6C" w:rsidR="00232A16" w:rsidRPr="00042C4B" w:rsidRDefault="00232A16" w:rsidP="00042C4B">
            <w:pPr>
              <w:tabs>
                <w:tab w:val="left" w:pos="0"/>
              </w:tabs>
              <w:ind w:right="304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TI</w:t>
            </w:r>
            <w:r w:rsidR="00042C4B" w:rsidRPr="00042C4B">
              <w:rPr>
                <w:b/>
                <w:bCs w:val="0"/>
              </w:rPr>
              <w:t>POLOGÍA:</w:t>
            </w:r>
          </w:p>
        </w:tc>
        <w:tc>
          <w:tcPr>
            <w:tcW w:w="8304" w:type="dxa"/>
            <w:gridSpan w:val="5"/>
          </w:tcPr>
          <w:p w14:paraId="14C7174C" w14:textId="62DE150B" w:rsidR="00232A16" w:rsidRDefault="00232A16" w:rsidP="00232A16">
            <w:pPr>
              <w:tabs>
                <w:tab w:val="left" w:pos="6180"/>
              </w:tabs>
            </w:pPr>
            <w:r>
              <w:t>INSTAL.LACIÓ DE DEPURACIÓ D´AIGÜES DE RENTAT</w:t>
            </w:r>
          </w:p>
        </w:tc>
      </w:tr>
      <w:tr w:rsidR="00042C4B" w14:paraId="1F494623" w14:textId="77777777" w:rsidTr="00EE0399">
        <w:trPr>
          <w:jc w:val="center"/>
        </w:trPr>
        <w:tc>
          <w:tcPr>
            <w:tcW w:w="2317" w:type="dxa"/>
            <w:gridSpan w:val="2"/>
          </w:tcPr>
          <w:p w14:paraId="7A90A9DE" w14:textId="6F41FAAC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CENTRE:</w:t>
            </w:r>
          </w:p>
        </w:tc>
        <w:tc>
          <w:tcPr>
            <w:tcW w:w="8304" w:type="dxa"/>
            <w:gridSpan w:val="5"/>
          </w:tcPr>
          <w:p w14:paraId="3074A151" w14:textId="678FE799" w:rsidR="00042C4B" w:rsidRDefault="00D45D0C" w:rsidP="00042C4B">
            <w:pPr>
              <w:tabs>
                <w:tab w:val="left" w:pos="6180"/>
              </w:tabs>
            </w:pPr>
            <w:r>
              <w:t>CAE</w:t>
            </w:r>
            <w:r w:rsidR="001D5CF0">
              <w:t xml:space="preserve"> TMB ROQUETES</w:t>
            </w:r>
            <w:r w:rsidR="00042C4B">
              <w:t xml:space="preserve"> </w:t>
            </w:r>
          </w:p>
        </w:tc>
      </w:tr>
      <w:tr w:rsidR="00042C4B" w14:paraId="05EAC332" w14:textId="77777777" w:rsidTr="00EE0399">
        <w:trPr>
          <w:jc w:val="center"/>
        </w:trPr>
        <w:tc>
          <w:tcPr>
            <w:tcW w:w="2317" w:type="dxa"/>
            <w:gridSpan w:val="2"/>
          </w:tcPr>
          <w:p w14:paraId="591473E5" w14:textId="50C10118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ADREÇA:</w:t>
            </w:r>
          </w:p>
        </w:tc>
        <w:tc>
          <w:tcPr>
            <w:tcW w:w="8304" w:type="dxa"/>
            <w:gridSpan w:val="5"/>
          </w:tcPr>
          <w:p w14:paraId="7682C9E2" w14:textId="6CB5A8BA" w:rsidR="00042C4B" w:rsidRDefault="00D45D0C" w:rsidP="00042C4B">
            <w:pPr>
              <w:tabs>
                <w:tab w:val="left" w:pos="6180"/>
              </w:tabs>
            </w:pPr>
            <w:r>
              <w:t>Carrer de Fenals, 9, Nou Barris, 08033 Barcelona</w:t>
            </w:r>
          </w:p>
        </w:tc>
      </w:tr>
      <w:tr w:rsidR="00042C4B" w14:paraId="26181BB4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1A901F93" w14:textId="0B54E3C8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DIAGRAMA FLUXE EQUIPS</w:t>
            </w:r>
            <w:r w:rsidR="00127F76">
              <w:t xml:space="preserve"> </w:t>
            </w:r>
          </w:p>
        </w:tc>
      </w:tr>
      <w:tr w:rsidR="00042C4B" w14:paraId="134CB712" w14:textId="77777777" w:rsidTr="00EE0399">
        <w:trPr>
          <w:jc w:val="center"/>
        </w:trPr>
        <w:tc>
          <w:tcPr>
            <w:tcW w:w="10621" w:type="dxa"/>
            <w:gridSpan w:val="7"/>
          </w:tcPr>
          <w:p w14:paraId="3772E6EF" w14:textId="77777777" w:rsidR="000340B7" w:rsidRDefault="000340B7" w:rsidP="000340B7">
            <w:pPr>
              <w:tabs>
                <w:tab w:val="left" w:pos="6180"/>
              </w:tabs>
            </w:pPr>
          </w:p>
          <w:p w14:paraId="1988BCC6" w14:textId="7C7E795B" w:rsidR="000340B7" w:rsidRDefault="00007E07" w:rsidP="000340B7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object w:dxaOrig="1440" w:dyaOrig="1440" w14:anchorId="63936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margin-left:1.1pt;margin-top:271.3pt;width:111.35pt;height:96.8pt;z-index:251668480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2" DrawAspect="Content" ObjectID="_1809857297" r:id="rId9"/>
              </w:object>
            </w:r>
            <w:r w:rsidR="000340B7">
              <w:object w:dxaOrig="11985" w:dyaOrig="7545" w14:anchorId="6CED4014">
                <v:shape id="_x0000_i1026" type="#_x0000_t75" style="width:515.7pt;height:324.85pt" o:ole="">
                  <v:imagedata r:id="rId10" o:title=""/>
                </v:shape>
                <o:OLEObject Type="Embed" ProgID="PBrush" ShapeID="_x0000_i1026" DrawAspect="Content" ObjectID="_1809857296" r:id="rId11"/>
              </w:object>
            </w:r>
          </w:p>
          <w:p w14:paraId="111000BC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43597650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37CF7385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183D7CAF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31108F70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49E36077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7D431D7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01CAA18E" w14:textId="7777777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5048C8D0" w14:textId="75913857" w:rsidR="000340B7" w:rsidRDefault="000340B7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</w:tr>
      <w:tr w:rsidR="00042C4B" w14:paraId="4014A9B2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3671A005" w14:textId="06E7D062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CAR</w:t>
            </w:r>
            <w:r w:rsidR="00127F76">
              <w:rPr>
                <w:b/>
                <w:bCs w:val="0"/>
              </w:rPr>
              <w:t>A</w:t>
            </w:r>
            <w:r>
              <w:rPr>
                <w:b/>
                <w:bCs w:val="0"/>
              </w:rPr>
              <w:t>CTERÍSTIQUES TÈCNIQUES</w:t>
            </w:r>
          </w:p>
        </w:tc>
      </w:tr>
      <w:tr w:rsidR="006E6B61" w14:paraId="708FAA00" w14:textId="77777777" w:rsidTr="000340B7">
        <w:trPr>
          <w:jc w:val="center"/>
        </w:trPr>
        <w:tc>
          <w:tcPr>
            <w:tcW w:w="1351" w:type="dxa"/>
            <w:shd w:val="clear" w:color="auto" w:fill="A8D08D" w:themeFill="accent6" w:themeFillTint="99"/>
          </w:tcPr>
          <w:p w14:paraId="2961EE0A" w14:textId="27AA7055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FABRICANT:</w:t>
            </w:r>
          </w:p>
        </w:tc>
        <w:tc>
          <w:tcPr>
            <w:tcW w:w="2856" w:type="dxa"/>
            <w:gridSpan w:val="2"/>
          </w:tcPr>
          <w:p w14:paraId="2CF5B267" w14:textId="50A4479E" w:rsidR="00042C4B" w:rsidRDefault="00042C4B" w:rsidP="001E19C4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t>DOMO MEDIOAMBIENTE,S.L.</w:t>
            </w:r>
          </w:p>
        </w:tc>
        <w:tc>
          <w:tcPr>
            <w:tcW w:w="840" w:type="dxa"/>
            <w:shd w:val="clear" w:color="auto" w:fill="A8D08D" w:themeFill="accent6" w:themeFillTint="99"/>
          </w:tcPr>
          <w:p w14:paraId="68C9D8CE" w14:textId="4A869292" w:rsidR="00042C4B" w:rsidRDefault="00042C4B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ANY</w:t>
            </w:r>
            <w:r>
              <w:rPr>
                <w:b/>
                <w:bCs w:val="0"/>
              </w:rPr>
              <w:t>:</w:t>
            </w:r>
          </w:p>
        </w:tc>
        <w:tc>
          <w:tcPr>
            <w:tcW w:w="982" w:type="dxa"/>
          </w:tcPr>
          <w:p w14:paraId="228F4A4D" w14:textId="2BEE9934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t>20</w:t>
            </w:r>
            <w:r w:rsidR="001D5CF0">
              <w:t>24</w:t>
            </w:r>
          </w:p>
        </w:tc>
        <w:tc>
          <w:tcPr>
            <w:tcW w:w="1721" w:type="dxa"/>
            <w:shd w:val="clear" w:color="auto" w:fill="A8D08D" w:themeFill="accent6" w:themeFillTint="99"/>
          </w:tcPr>
          <w:p w14:paraId="7E53FEA4" w14:textId="5A1F69C3" w:rsidR="00042C4B" w:rsidRDefault="001E19C4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MANTENIMENT:</w:t>
            </w:r>
          </w:p>
        </w:tc>
        <w:tc>
          <w:tcPr>
            <w:tcW w:w="2871" w:type="dxa"/>
          </w:tcPr>
          <w:p w14:paraId="0DC5991D" w14:textId="6A794867" w:rsidR="00042C4B" w:rsidRPr="001E19C4" w:rsidRDefault="001E19C4" w:rsidP="00042C4B">
            <w:pPr>
              <w:tabs>
                <w:tab w:val="left" w:pos="6180"/>
              </w:tabs>
              <w:jc w:val="center"/>
            </w:pPr>
            <w:r w:rsidRPr="001E19C4">
              <w:t>SETMANAL</w:t>
            </w:r>
          </w:p>
        </w:tc>
      </w:tr>
      <w:tr w:rsidR="006E6B61" w14:paraId="24F12B2E" w14:textId="77777777" w:rsidTr="000340B7">
        <w:trPr>
          <w:jc w:val="center"/>
        </w:trPr>
        <w:tc>
          <w:tcPr>
            <w:tcW w:w="1351" w:type="dxa"/>
            <w:vMerge w:val="restart"/>
            <w:shd w:val="clear" w:color="auto" w:fill="A8D08D" w:themeFill="accent6" w:themeFillTint="99"/>
          </w:tcPr>
          <w:p w14:paraId="55AC732D" w14:textId="77777777" w:rsidR="001E19C4" w:rsidRDefault="001E19C4" w:rsidP="001E19C4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296E087C" w14:textId="53CB5765" w:rsidR="001E19C4" w:rsidRPr="00042C4B" w:rsidRDefault="001E19C4" w:rsidP="001E19C4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PROCESSOS:</w:t>
            </w:r>
          </w:p>
        </w:tc>
        <w:tc>
          <w:tcPr>
            <w:tcW w:w="2856" w:type="dxa"/>
            <w:gridSpan w:val="2"/>
            <w:shd w:val="clear" w:color="auto" w:fill="DEEAF6" w:themeFill="accent5" w:themeFillTint="33"/>
          </w:tcPr>
          <w:p w14:paraId="7D4846D9" w14:textId="2472627D" w:rsidR="001E19C4" w:rsidRDefault="001E19C4" w:rsidP="001E19C4">
            <w:pPr>
              <w:tabs>
                <w:tab w:val="left" w:pos="6180"/>
              </w:tabs>
            </w:pPr>
            <w:r>
              <w:t>OSMOSI INVERSA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58D2EFD0" w14:textId="076AA3A2" w:rsidR="001E19C4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DEEAF6" w:themeFill="accent5" w:themeFillTint="33"/>
          </w:tcPr>
          <w:p w14:paraId="2F46D781" w14:textId="126EF65A" w:rsidR="001E19C4" w:rsidRDefault="00EE0399" w:rsidP="001E19C4">
            <w:pPr>
              <w:tabs>
                <w:tab w:val="left" w:pos="6180"/>
              </w:tabs>
              <w:jc w:val="center"/>
            </w:pPr>
            <w:r>
              <w:t>600l/h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14:paraId="4BC63AA4" w14:textId="64C7FD37" w:rsid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DEEAF6" w:themeFill="accent5" w:themeFillTint="33"/>
          </w:tcPr>
          <w:p w14:paraId="0EC48A0F" w14:textId="63C83390" w:rsidR="001E19C4" w:rsidRPr="001E19C4" w:rsidRDefault="001E19C4" w:rsidP="00EE0399">
            <w:pPr>
              <w:tabs>
                <w:tab w:val="left" w:pos="6180"/>
              </w:tabs>
            </w:pPr>
            <w:r>
              <w:t>&lt;10</w:t>
            </w:r>
            <w:r>
              <w:rPr>
                <w:vertAlign w:val="superscript"/>
              </w:rPr>
              <w:t>o</w:t>
            </w:r>
            <w:r>
              <w:t>Hf &lt;100</w:t>
            </w:r>
            <w:r>
              <w:rPr>
                <w:rFonts w:ascii="Calibri" w:hAnsi="Calibri" w:cs="Calibri"/>
              </w:rPr>
              <w:t>µ</w:t>
            </w:r>
            <w:r>
              <w:t>S</w:t>
            </w:r>
          </w:p>
        </w:tc>
      </w:tr>
      <w:tr w:rsidR="006E6B61" w14:paraId="0FEAF0D4" w14:textId="77777777" w:rsidTr="000340B7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570D0458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6" w:type="dxa"/>
            <w:gridSpan w:val="2"/>
            <w:shd w:val="clear" w:color="auto" w:fill="E2EFD9" w:themeFill="accent6" w:themeFillTint="33"/>
          </w:tcPr>
          <w:p w14:paraId="296C94E3" w14:textId="5359EB4B" w:rsidR="00EE0399" w:rsidRDefault="00EE0399" w:rsidP="00EE0399">
            <w:pPr>
              <w:tabs>
                <w:tab w:val="left" w:pos="6180"/>
              </w:tabs>
            </w:pPr>
            <w:r>
              <w:t xml:space="preserve">DEPURACIÓ 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4598980A" w14:textId="0640C389" w:rsidR="00EE0399" w:rsidRP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0A0D8DBB" w14:textId="42291C68" w:rsidR="00EE0399" w:rsidRDefault="00EE0399" w:rsidP="00EE0399">
            <w:pPr>
              <w:tabs>
                <w:tab w:val="left" w:pos="6180"/>
              </w:tabs>
              <w:jc w:val="center"/>
            </w:pPr>
            <w:r w:rsidRPr="001E19C4">
              <w:t>9m</w:t>
            </w:r>
            <w:r w:rsidRPr="001E19C4">
              <w:rPr>
                <w:vertAlign w:val="superscript"/>
              </w:rPr>
              <w:t>3</w:t>
            </w:r>
            <w:r w:rsidRPr="001E19C4">
              <w:t>/h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14:paraId="4502E718" w14:textId="19B64B50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E2EFD9" w:themeFill="accent6" w:themeFillTint="33"/>
          </w:tcPr>
          <w:p w14:paraId="1B686B59" w14:textId="77FEC456" w:rsidR="00EE0399" w:rsidRPr="001E19C4" w:rsidRDefault="00EE0399" w:rsidP="00EE0399">
            <w:pPr>
              <w:tabs>
                <w:tab w:val="left" w:pos="6180"/>
              </w:tabs>
            </w:pPr>
            <w:r>
              <w:t>Filtració Silex+CAG + Cloració</w:t>
            </w:r>
          </w:p>
        </w:tc>
      </w:tr>
      <w:tr w:rsidR="006E6B61" w14:paraId="0787F91A" w14:textId="77777777" w:rsidTr="000340B7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12F2A51E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6" w:type="dxa"/>
            <w:gridSpan w:val="2"/>
            <w:shd w:val="clear" w:color="auto" w:fill="DDDDFF"/>
          </w:tcPr>
          <w:p w14:paraId="01B53DFA" w14:textId="4FB0E00C" w:rsidR="00EE0399" w:rsidRDefault="00EE0399" w:rsidP="00EE0399">
            <w:pPr>
              <w:tabs>
                <w:tab w:val="left" w:pos="6180"/>
              </w:tabs>
            </w:pPr>
            <w:r>
              <w:t>GESTIÓ GRAFFITIS</w:t>
            </w:r>
          </w:p>
        </w:tc>
        <w:tc>
          <w:tcPr>
            <w:tcW w:w="840" w:type="dxa"/>
            <w:shd w:val="clear" w:color="auto" w:fill="DDDDFF"/>
          </w:tcPr>
          <w:p w14:paraId="21175DA3" w14:textId="7D9A21C1" w:rsidR="00EE0399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DDDDFF"/>
          </w:tcPr>
          <w:p w14:paraId="18700A70" w14:textId="692F9A26" w:rsidR="00EE0399" w:rsidRDefault="00EE0399" w:rsidP="00EE0399">
            <w:pPr>
              <w:tabs>
                <w:tab w:val="left" w:pos="6180"/>
              </w:tabs>
              <w:jc w:val="center"/>
            </w:pPr>
            <w:r>
              <w:t>30 l/min</w:t>
            </w:r>
          </w:p>
        </w:tc>
        <w:tc>
          <w:tcPr>
            <w:tcW w:w="1721" w:type="dxa"/>
            <w:shd w:val="clear" w:color="auto" w:fill="DDDDFF"/>
          </w:tcPr>
          <w:p w14:paraId="1D4D3B76" w14:textId="0173FAEE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DDDDFF"/>
          </w:tcPr>
          <w:p w14:paraId="36EEF05D" w14:textId="2FEEAF51" w:rsidR="00EE0399" w:rsidRPr="001E19C4" w:rsidRDefault="00EE0399" w:rsidP="00EE0399">
            <w:pPr>
              <w:tabs>
                <w:tab w:val="left" w:pos="6180"/>
              </w:tabs>
            </w:pPr>
            <w:r w:rsidRPr="001E19C4">
              <w:t>Acúmul 1</w:t>
            </w:r>
            <w:r w:rsidR="001D5CF0">
              <w:t>5</w:t>
            </w:r>
            <w:r w:rsidRPr="001E19C4">
              <w:t xml:space="preserve"> m</w:t>
            </w:r>
            <w:r w:rsidR="00936DFF" w:rsidRPr="00936DFF">
              <w:rPr>
                <w:vertAlign w:val="superscript"/>
              </w:rPr>
              <w:t>3</w:t>
            </w:r>
          </w:p>
        </w:tc>
      </w:tr>
    </w:tbl>
    <w:p w14:paraId="794F78E1" w14:textId="77777777" w:rsidR="000340B7" w:rsidRDefault="000340B7" w:rsidP="00232A16">
      <w:pPr>
        <w:tabs>
          <w:tab w:val="left" w:pos="6180"/>
        </w:tabs>
      </w:pPr>
    </w:p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0621"/>
      </w:tblGrid>
      <w:tr w:rsidR="000340B7" w:rsidRPr="00042C4B" w14:paraId="745E11BD" w14:textId="77777777" w:rsidTr="000340B7">
        <w:trPr>
          <w:jc w:val="center"/>
        </w:trPr>
        <w:tc>
          <w:tcPr>
            <w:tcW w:w="10621" w:type="dxa"/>
            <w:shd w:val="clear" w:color="auto" w:fill="A8D08D" w:themeFill="accent6" w:themeFillTint="99"/>
          </w:tcPr>
          <w:p w14:paraId="263FB060" w14:textId="77777777" w:rsidR="000340B7" w:rsidRPr="00042C4B" w:rsidRDefault="000340B7" w:rsidP="003D0D36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IMATGES EQUIPS</w:t>
            </w:r>
          </w:p>
        </w:tc>
      </w:tr>
      <w:tr w:rsidR="000340B7" w:rsidRPr="00E41F13" w14:paraId="7A7D09EB" w14:textId="77777777" w:rsidTr="003D0D36">
        <w:trPr>
          <w:jc w:val="center"/>
        </w:trPr>
        <w:tc>
          <w:tcPr>
            <w:tcW w:w="10621" w:type="dxa"/>
          </w:tcPr>
          <w:p w14:paraId="1E6D3C16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23A0881" w14:textId="03E5B569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drawing>
                <wp:inline distT="0" distB="0" distL="0" distR="0" wp14:anchorId="29F2680B" wp14:editId="1AF3C5A5">
                  <wp:extent cx="3799961" cy="2849526"/>
                  <wp:effectExtent l="0" t="0" r="0" b="8255"/>
                  <wp:docPr id="1890460886" name="Imagen 2" descr="Imagen que contiene interior, edificio, tabla, cocin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60886" name="Imagen 2" descr="Imagen que contiene interior, edificio, tabla, cocin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594" cy="290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12703" w14:textId="48BF11E1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Depuradora</w:t>
            </w:r>
            <w:r>
              <w:rPr>
                <w:i/>
                <w:iCs/>
                <w:sz w:val="16"/>
                <w:szCs w:val="18"/>
              </w:rPr>
              <w:t>+</w:t>
            </w:r>
            <w:r w:rsidRPr="00E41F13">
              <w:rPr>
                <w:i/>
                <w:iCs/>
                <w:sz w:val="16"/>
                <w:szCs w:val="18"/>
              </w:rPr>
              <w:t xml:space="preserve">Osmosi </w:t>
            </w:r>
            <w:r>
              <w:rPr>
                <w:i/>
                <w:iCs/>
                <w:sz w:val="16"/>
                <w:szCs w:val="18"/>
              </w:rPr>
              <w:t>+Descalcificació</w:t>
            </w:r>
          </w:p>
          <w:p w14:paraId="616BACD7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57DB68B5" w14:textId="651DB090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b/>
                <w:bCs w:val="0"/>
              </w:rPr>
              <w:drawing>
                <wp:inline distT="0" distB="0" distL="0" distR="0" wp14:anchorId="14836D20" wp14:editId="7B6C7D75">
                  <wp:extent cx="3870268" cy="2179675"/>
                  <wp:effectExtent l="0" t="0" r="0" b="0"/>
                  <wp:docPr id="9786850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806" cy="224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04A90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Acúmul a</w:t>
            </w:r>
            <w:r>
              <w:rPr>
                <w:i/>
                <w:iCs/>
                <w:sz w:val="16"/>
                <w:szCs w:val="18"/>
              </w:rPr>
              <w:t>i</w:t>
            </w:r>
            <w:r w:rsidRPr="00E41F13">
              <w:rPr>
                <w:i/>
                <w:iCs/>
                <w:sz w:val="16"/>
                <w:szCs w:val="18"/>
              </w:rPr>
              <w:t>gua graffitis</w:t>
            </w:r>
          </w:p>
          <w:p w14:paraId="3D50C641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4F1130E5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310B618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769EF0FC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DD20916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71CC5BF6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7E4C2A67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69180331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6F17079D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5414F1CF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4600B29B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C5D4F7C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60B9B19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D5E6E62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4D0F25F0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4F958BC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242BCED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8C22DDC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6720D4A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4838832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07D2E18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FA5CEDD" w14:textId="77777777" w:rsidR="000340B7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174CDB12" w14:textId="36DF1986" w:rsidR="000340B7" w:rsidRPr="00E41F13" w:rsidRDefault="000340B7" w:rsidP="000340B7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</w:tc>
      </w:tr>
    </w:tbl>
    <w:p w14:paraId="794C40E7" w14:textId="3DB24E9C" w:rsidR="009E74D6" w:rsidRDefault="009E74D6" w:rsidP="000340B7">
      <w:pPr>
        <w:tabs>
          <w:tab w:val="left" w:pos="6180"/>
        </w:tabs>
        <w:jc w:val="center"/>
      </w:pPr>
    </w:p>
    <w:sectPr w:rsidR="009E74D6" w:rsidSect="00042C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2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293A" w14:textId="77777777" w:rsidR="006362AF" w:rsidRDefault="006362AF" w:rsidP="00232A16">
      <w:r>
        <w:separator/>
      </w:r>
    </w:p>
  </w:endnote>
  <w:endnote w:type="continuationSeparator" w:id="0">
    <w:p w14:paraId="74E6982A" w14:textId="77777777" w:rsidR="006362AF" w:rsidRDefault="006362AF" w:rsidP="002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115B" w14:textId="77777777" w:rsidR="00AB3F81" w:rsidRDefault="00AB3F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7372"/>
      <w:gridCol w:w="3119"/>
    </w:tblGrid>
    <w:tr w:rsidR="001E19C4" w14:paraId="0116655C" w14:textId="77777777" w:rsidTr="00127F76">
      <w:tc>
        <w:tcPr>
          <w:tcW w:w="7372" w:type="dxa"/>
        </w:tcPr>
        <w:p w14:paraId="3C608724" w14:textId="09B72BB8" w:rsidR="001E19C4" w:rsidRDefault="001E19C4" w:rsidP="001E19C4">
          <w:pPr>
            <w:pStyle w:val="Piedepgina"/>
            <w:rPr>
              <w:rStyle w:val="Nmerodepgina"/>
              <w:rFonts w:ascii="Arial" w:eastAsiaTheme="majorEastAsia" w:hAnsi="Arial"/>
              <w:i/>
              <w:iCs/>
              <w:sz w:val="16"/>
            </w:rPr>
          </w:pPr>
        </w:p>
        <w:p w14:paraId="71F51172" w14:textId="5314D775" w:rsidR="001E19C4" w:rsidRDefault="001E19C4" w:rsidP="001E19C4">
          <w:pPr>
            <w:pStyle w:val="Piedepgina"/>
          </w:pPr>
        </w:p>
      </w:tc>
      <w:tc>
        <w:tcPr>
          <w:tcW w:w="3119" w:type="dxa"/>
        </w:tcPr>
        <w:p w14:paraId="394B242C" w14:textId="252E45FB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ptab w:relativeTo="margin" w:alignment="right" w:leader="none"/>
          </w: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Autor: </w:t>
          </w:r>
          <w:r w:rsidRPr="001E19C4">
            <w:rPr>
              <w:i/>
              <w:iCs/>
              <w:sz w:val="18"/>
              <w:szCs w:val="20"/>
            </w:rPr>
            <w:t>Domo Medioambiente</w:t>
          </w:r>
        </w:p>
        <w:p w14:paraId="4203631A" w14:textId="12B78321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DATA:</w:t>
          </w:r>
          <w:r w:rsidRPr="001E19C4">
            <w:rPr>
              <w:i/>
              <w:iCs/>
              <w:sz w:val="18"/>
              <w:szCs w:val="20"/>
            </w:rPr>
            <w:t xml:space="preserve"> 10/10/2024</w:t>
          </w:r>
        </w:p>
        <w:p w14:paraId="1B24E447" w14:textId="69F2F509" w:rsidR="001E19C4" w:rsidRPr="001E19C4" w:rsidRDefault="00127F76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</w:t>
          </w:r>
          <w:r w:rsidR="001E19C4" w:rsidRPr="001E19C4">
            <w:rPr>
              <w:b/>
              <w:bCs w:val="0"/>
              <w:i/>
              <w:iCs/>
              <w:sz w:val="18"/>
              <w:szCs w:val="20"/>
            </w:rPr>
            <w:t>Revisió:</w:t>
          </w:r>
          <w:r w:rsidR="001E19C4" w:rsidRPr="001E19C4">
            <w:rPr>
              <w:i/>
              <w:iCs/>
              <w:sz w:val="18"/>
              <w:szCs w:val="20"/>
            </w:rPr>
            <w:t xml:space="preserve"> 6</w:t>
          </w:r>
        </w:p>
        <w:p w14:paraId="715629B1" w14:textId="18C5B7D7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Codi: </w:t>
          </w:r>
          <w:r w:rsidRPr="001E19C4">
            <w:rPr>
              <w:i/>
              <w:iCs/>
              <w:sz w:val="18"/>
              <w:szCs w:val="20"/>
            </w:rPr>
            <w:t>R158.5</w:t>
          </w:r>
        </w:p>
        <w:p w14:paraId="61AB3B7F" w14:textId="0622C76D" w:rsidR="001E19C4" w:rsidRDefault="001E19C4" w:rsidP="001E19C4">
          <w:pPr>
            <w:pStyle w:val="Encabezado"/>
            <w:jc w:val="right"/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Pàgina:</w:t>
          </w:r>
          <w:r w:rsidRPr="001E19C4">
            <w:rPr>
              <w:i/>
              <w:iCs/>
              <w:sz w:val="18"/>
              <w:szCs w:val="20"/>
            </w:rPr>
            <w:t xml:space="preserve"> 1 de 1</w:t>
          </w:r>
        </w:p>
      </w:tc>
    </w:tr>
  </w:tbl>
  <w:p w14:paraId="178B2A93" w14:textId="2AD19C06" w:rsidR="00232A16" w:rsidRPr="00232A16" w:rsidRDefault="00232A16" w:rsidP="00232A1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346E" w14:textId="77777777" w:rsidR="00AB3F81" w:rsidRDefault="00AB3F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E690" w14:textId="77777777" w:rsidR="006362AF" w:rsidRDefault="006362AF" w:rsidP="00232A16">
      <w:r>
        <w:separator/>
      </w:r>
    </w:p>
  </w:footnote>
  <w:footnote w:type="continuationSeparator" w:id="0">
    <w:p w14:paraId="14C66ECD" w14:textId="77777777" w:rsidR="006362AF" w:rsidRDefault="006362AF" w:rsidP="002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CBD7" w14:textId="77777777" w:rsidR="00AB3F81" w:rsidRDefault="00AB3F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856"/>
      <w:gridCol w:w="5363"/>
      <w:gridCol w:w="2271"/>
    </w:tblGrid>
    <w:tr w:rsidR="001E19C4" w:rsidRPr="00232A16" w14:paraId="720A2151" w14:textId="27D3E0B8" w:rsidTr="001E19C4">
      <w:trPr>
        <w:trHeight w:val="1260"/>
        <w:jc w:val="center"/>
      </w:trPr>
      <w:tc>
        <w:tcPr>
          <w:tcW w:w="2856" w:type="dxa"/>
        </w:tcPr>
        <w:p w14:paraId="2C425E8F" w14:textId="0A933D61" w:rsidR="001E19C4" w:rsidRDefault="001E19C4">
          <w:pPr>
            <w:pStyle w:val="Encabezado"/>
          </w:pPr>
          <w:r>
            <w:drawing>
              <wp:anchor distT="0" distB="0" distL="114300" distR="114300" simplePos="0" relativeHeight="251665408" behindDoc="1" locked="0" layoutInCell="1" allowOverlap="1" wp14:anchorId="4DA66F14" wp14:editId="354C13FA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1600835" cy="637540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334" y="20653"/>
                    <wp:lineTo x="21334" y="0"/>
                    <wp:lineTo x="0" y="0"/>
                  </wp:wrapPolygon>
                </wp:wrapTight>
                <wp:docPr id="441138631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572409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3" w:type="dxa"/>
        </w:tcPr>
        <w:p w14:paraId="3639A5CD" w14:textId="77777777" w:rsidR="00774050" w:rsidRDefault="00774050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 xml:space="preserve">ANNEX2: </w:t>
          </w:r>
        </w:p>
        <w:p w14:paraId="7BC7F836" w14:textId="2FE2EEC5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FITXA TÈCNICA</w:t>
          </w:r>
          <w:r w:rsidR="00774050">
            <w:rPr>
              <w:b/>
              <w:sz w:val="24"/>
              <w:szCs w:val="28"/>
            </w:rPr>
            <w:t xml:space="preserve"> </w:t>
          </w:r>
          <w:r w:rsidRPr="001E19C4">
            <w:rPr>
              <w:b/>
              <w:sz w:val="24"/>
              <w:szCs w:val="28"/>
            </w:rPr>
            <w:t xml:space="preserve">INSTAL.LACIÓ DEPURADORA </w:t>
          </w:r>
        </w:p>
        <w:p w14:paraId="418A30B8" w14:textId="77777777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AIGÜES DE RENTAT</w:t>
          </w:r>
        </w:p>
        <w:p w14:paraId="6E5FF36A" w14:textId="1D43F8AA" w:rsidR="001E19C4" w:rsidRPr="00042C4B" w:rsidRDefault="001E19C4" w:rsidP="001E19C4">
          <w:pPr>
            <w:pStyle w:val="Encabezado"/>
            <w:jc w:val="center"/>
          </w:pPr>
          <w:r w:rsidRPr="001E19C4">
            <w:rPr>
              <w:b/>
              <w:sz w:val="24"/>
              <w:szCs w:val="28"/>
            </w:rPr>
            <w:t>(EDAR)</w:t>
          </w:r>
        </w:p>
      </w:tc>
      <w:tc>
        <w:tcPr>
          <w:tcW w:w="2271" w:type="dxa"/>
        </w:tcPr>
        <w:p w14:paraId="0660C951" w14:textId="2C2C62FB" w:rsidR="001E19C4" w:rsidRPr="00232A16" w:rsidRDefault="00AF7EB6" w:rsidP="00232A16">
          <w:pPr>
            <w:pStyle w:val="Encabezado"/>
            <w:rPr>
              <w:b/>
              <w:bCs w:val="0"/>
            </w:rPr>
          </w:pPr>
          <w:r>
            <w:drawing>
              <wp:anchor distT="0" distB="0" distL="114300" distR="114300" simplePos="0" relativeHeight="251669504" behindDoc="0" locked="0" layoutInCell="1" allowOverlap="1" wp14:anchorId="358661CE" wp14:editId="052FAA20">
                <wp:simplePos x="0" y="0"/>
                <wp:positionH relativeFrom="column">
                  <wp:posOffset>464820</wp:posOffset>
                </wp:positionH>
                <wp:positionV relativeFrom="paragraph">
                  <wp:posOffset>156210</wp:posOffset>
                </wp:positionV>
                <wp:extent cx="428625" cy="428625"/>
                <wp:effectExtent l="0" t="0" r="9525" b="9525"/>
                <wp:wrapNone/>
                <wp:docPr id="14923322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8D3976" w14:textId="77777777" w:rsidR="00232A16" w:rsidRPr="00042C4B" w:rsidRDefault="00232A16" w:rsidP="0004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DDE0" w14:textId="77777777" w:rsidR="00AB3F81" w:rsidRDefault="00AB3F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40B"/>
    <w:multiLevelType w:val="hybridMultilevel"/>
    <w:tmpl w:val="1272F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6"/>
    <w:rsid w:val="00007E07"/>
    <w:rsid w:val="000340B7"/>
    <w:rsid w:val="00042C4B"/>
    <w:rsid w:val="00046D52"/>
    <w:rsid w:val="00067968"/>
    <w:rsid w:val="00127F76"/>
    <w:rsid w:val="001D5CF0"/>
    <w:rsid w:val="001E19C4"/>
    <w:rsid w:val="00232A16"/>
    <w:rsid w:val="002E241F"/>
    <w:rsid w:val="003F3C7B"/>
    <w:rsid w:val="00485D9A"/>
    <w:rsid w:val="005B68FF"/>
    <w:rsid w:val="006255B7"/>
    <w:rsid w:val="006362AF"/>
    <w:rsid w:val="006E100E"/>
    <w:rsid w:val="006E6B61"/>
    <w:rsid w:val="00751C61"/>
    <w:rsid w:val="00774050"/>
    <w:rsid w:val="00780792"/>
    <w:rsid w:val="00807B38"/>
    <w:rsid w:val="00925CE8"/>
    <w:rsid w:val="00936DFF"/>
    <w:rsid w:val="00981847"/>
    <w:rsid w:val="009E74D6"/>
    <w:rsid w:val="00A74476"/>
    <w:rsid w:val="00AB3F81"/>
    <w:rsid w:val="00AB767F"/>
    <w:rsid w:val="00AE46DE"/>
    <w:rsid w:val="00AF7EB6"/>
    <w:rsid w:val="00B26A72"/>
    <w:rsid w:val="00B35672"/>
    <w:rsid w:val="00B55FD6"/>
    <w:rsid w:val="00C103D1"/>
    <w:rsid w:val="00D45D0C"/>
    <w:rsid w:val="00D54F1C"/>
    <w:rsid w:val="00DA3063"/>
    <w:rsid w:val="00E10BB8"/>
    <w:rsid w:val="00E41F13"/>
    <w:rsid w:val="00EE0399"/>
    <w:rsid w:val="00FA2828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CCEA092"/>
  <w15:chartTrackingRefBased/>
  <w15:docId w15:val="{26459D54-7FC3-4D8F-AE71-74F5A91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7F"/>
    <w:pPr>
      <w:spacing w:after="0" w:line="240" w:lineRule="auto"/>
    </w:pPr>
    <w:rPr>
      <w:rFonts w:cs="Arial"/>
      <w:bCs/>
      <w:noProof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16"/>
    <w:rPr>
      <w:rFonts w:eastAsiaTheme="majorEastAsia" w:cstheme="majorBidi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16"/>
    <w:rPr>
      <w:rFonts w:eastAsiaTheme="majorEastAsia" w:cstheme="majorBidi"/>
      <w:bCs/>
      <w:i/>
      <w:i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16"/>
    <w:rPr>
      <w:rFonts w:eastAsiaTheme="majorEastAsia" w:cstheme="majorBidi"/>
      <w:b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16"/>
    <w:rPr>
      <w:rFonts w:eastAsiaTheme="majorEastAsia" w:cstheme="majorBidi"/>
      <w:bCs/>
      <w:i/>
      <w:iCs/>
      <w:noProof/>
      <w:color w:val="272727" w:themeColor="text1" w:themeTint="D8"/>
      <w:kern w:val="0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16"/>
    <w:rPr>
      <w:rFonts w:eastAsiaTheme="majorEastAsia" w:cstheme="majorBidi"/>
      <w:bCs/>
      <w:noProof/>
      <w:color w:val="272727" w:themeColor="text1" w:themeTint="D8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3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16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16"/>
    <w:rPr>
      <w:rFonts w:eastAsiaTheme="majorEastAsia" w:cstheme="majorBidi"/>
      <w:bCs/>
      <w:noProof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3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16"/>
    <w:rPr>
      <w:rFonts w:cs="Arial"/>
      <w:bCs/>
      <w:i/>
      <w:iCs/>
      <w:noProof/>
      <w:color w:val="404040" w:themeColor="text1" w:themeTint="BF"/>
      <w:kern w:val="0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2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16"/>
    <w:rPr>
      <w:rFonts w:cs="Arial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32A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2A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232A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semiHidden/>
    <w:rsid w:val="00232A16"/>
  </w:style>
  <w:style w:type="table" w:styleId="Tablaconcuadrcula">
    <w:name w:val="Table Grid"/>
    <w:basedOn w:val="Tablanormal"/>
    <w:uiPriority w:val="39"/>
    <w:rsid w:val="0023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2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16094249 - Manteniment installacions de rentat Metro</TMB_TitolLicitacio>
    <TMB_DataComiteWF xmlns="c8de0594-42e2-4f26-8a69-9df094374455" xsi:nil="true"/>
    <lcf76f155ced4ddcb4097134ff3c332f xmlns="b33c6233-2ab6-44e4-b566-b78dc0012292" xsi:nil="true"/>
    <TaxCatchAll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483083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2025-07-15T22:00:00+00:00</TMB_OP>
    <TMB_CC xmlns="c8de0594-42e2-4f26-8a69-9df094374455">2025-07-28T22:00:00+00:00</TMB_CC>
  </documentManagement>
</p:properties>
</file>

<file path=customXml/itemProps1.xml><?xml version="1.0" encoding="utf-8"?>
<ds:datastoreItem xmlns:ds="http://schemas.openxmlformats.org/officeDocument/2006/customXml" ds:itemID="{AE39CB4A-E0D2-41D3-936C-B5DCA8434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BC2D2-2E07-44E3-B4DD-8D22ED37452B}"/>
</file>

<file path=customXml/itemProps3.xml><?xml version="1.0" encoding="utf-8"?>
<ds:datastoreItem xmlns:ds="http://schemas.openxmlformats.org/officeDocument/2006/customXml" ds:itemID="{EDBADFCB-962F-4CFA-933A-0E4CC8AF92F6}"/>
</file>

<file path=customXml/itemProps4.xml><?xml version="1.0" encoding="utf-8"?>
<ds:datastoreItem xmlns:ds="http://schemas.openxmlformats.org/officeDocument/2006/customXml" ds:itemID="{C32003B6-759A-49C6-AF05-D28AE9B33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 Medioambiente</dc:creator>
  <cp:keywords/>
  <dc:description/>
  <cp:lastModifiedBy>Lopez Martos, Sandra</cp:lastModifiedBy>
  <cp:revision>2</cp:revision>
  <cp:lastPrinted>2024-10-25T09:44:00Z</cp:lastPrinted>
  <dcterms:created xsi:type="dcterms:W3CDTF">2025-05-27T11:21:00Z</dcterms:created>
  <dcterms:modified xsi:type="dcterms:W3CDTF">2025-05-27T11:21:00Z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20" name="TMB_Estat">
    <vt:lpwstr/>
  </property>
  <property fmtid="{D5CDD505-2E9C-101B-9397-08002B2CF9AE}" pid="21" name="h3e189544f4e4582960eb2fb36374928">
    <vt:lpwstr/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5" name="TMB_Perfil">
    <vt:bool>false</vt:bool>
  </property>
  <property fmtid="{D5CDD505-2E9C-101B-9397-08002B2CF9AE}" pid="26" name="TMB_IDLicitacio">
    <vt:r8>483083</vt:r8>
  </property>
</Properties>
</file>