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53518" w14:textId="77777777" w:rsidR="000924CF" w:rsidRPr="00357D11" w:rsidRDefault="000924CF" w:rsidP="00D95483">
      <w:pPr>
        <w:spacing w:line="276" w:lineRule="auto"/>
        <w:jc w:val="left"/>
        <w:rPr>
          <w:rFonts w:ascii="Arial" w:eastAsia="Arial Unicode MS" w:hAnsi="Arial" w:cs="Arial"/>
          <w:b/>
          <w:lang w:val="ca-ES"/>
        </w:rPr>
      </w:pPr>
    </w:p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188AE0D" w14:textId="76B608A2" w:rsidR="00176F07" w:rsidRPr="00D10D7B" w:rsidRDefault="002B4950" w:rsidP="002B4950">
      <w:pPr>
        <w:jc w:val="center"/>
        <w:rPr>
          <w:rFonts w:ascii="Arial" w:hAnsi="Arial" w:cs="Arial"/>
          <w:lang w:val="ca-ES"/>
        </w:rPr>
      </w:pPr>
      <w:r w:rsidRPr="002B4950">
        <w:rPr>
          <w:rFonts w:ascii="Arial" w:eastAsia="Arial Unicode MS" w:hAnsi="Arial" w:cs="Arial"/>
          <w:b/>
          <w:i/>
          <w:lang w:val="ca-ES"/>
        </w:rPr>
        <w:t>16093398</w:t>
      </w:r>
      <w:r>
        <w:rPr>
          <w:rFonts w:ascii="Arial" w:eastAsia="Arial Unicode MS" w:hAnsi="Arial" w:cs="Arial"/>
          <w:b/>
          <w:i/>
          <w:lang w:val="ca-ES"/>
        </w:rPr>
        <w:t xml:space="preserve"> - </w:t>
      </w:r>
      <w:r w:rsidRPr="002B4950">
        <w:rPr>
          <w:rFonts w:ascii="Arial" w:eastAsia="Arial Unicode MS" w:hAnsi="Arial" w:cs="Arial"/>
          <w:b/>
          <w:i/>
          <w:lang w:val="ca-ES"/>
        </w:rPr>
        <w:t>Gestió emocional de situacions crítiques</w:t>
      </w:r>
    </w:p>
    <w:p w14:paraId="11CBA5BE" w14:textId="455EA022" w:rsidR="00CF30EC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16982DB6" w14:textId="2E8C7BCE" w:rsidR="00D11C15" w:rsidRPr="00621F02" w:rsidRDefault="00D11C15" w:rsidP="00D11C15">
      <w:pPr>
        <w:pStyle w:val="Prrafodelista"/>
        <w:numPr>
          <w:ilvl w:val="0"/>
          <w:numId w:val="80"/>
        </w:numPr>
        <w:spacing w:line="360" w:lineRule="auto"/>
        <w:rPr>
          <w:rFonts w:ascii="Arial" w:hAnsi="Arial" w:cs="Arial"/>
          <w:b/>
          <w:bCs/>
          <w:sz w:val="20"/>
          <w:lang w:val="ca-ES"/>
        </w:rPr>
      </w:pPr>
      <w:r w:rsidRPr="00621F02">
        <w:rPr>
          <w:rFonts w:ascii="Arial" w:hAnsi="Arial" w:cs="Arial"/>
          <w:b/>
          <w:bCs/>
          <w:sz w:val="20"/>
          <w:lang w:val="ca-ES"/>
        </w:rPr>
        <w:t>Oferta econòmica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2224"/>
        <w:gridCol w:w="2203"/>
        <w:gridCol w:w="671"/>
        <w:gridCol w:w="804"/>
        <w:gridCol w:w="783"/>
        <w:gridCol w:w="2035"/>
      </w:tblGrid>
      <w:tr w:rsidR="00D11C15" w:rsidRPr="00D10D7B" w14:paraId="6E47F19A" w14:textId="77777777" w:rsidTr="009957CE">
        <w:tc>
          <w:tcPr>
            <w:tcW w:w="6685" w:type="dxa"/>
            <w:gridSpan w:val="5"/>
          </w:tcPr>
          <w:p w14:paraId="36ACAB05" w14:textId="44BE20B3" w:rsidR="00D11C15" w:rsidRPr="00D95483" w:rsidRDefault="00D11C15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35" w:type="dxa"/>
            <w:vAlign w:val="center"/>
          </w:tcPr>
          <w:p w14:paraId="1929A913" w14:textId="5612204B" w:rsidR="00D11C15" w:rsidRPr="00D10D7B" w:rsidRDefault="00D11C15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>Import total (€)</w:t>
            </w:r>
          </w:p>
        </w:tc>
      </w:tr>
      <w:tr w:rsidR="00D11C15" w:rsidRPr="00D10D7B" w14:paraId="58A6C0BA" w14:textId="77777777" w:rsidTr="00856E8F">
        <w:tc>
          <w:tcPr>
            <w:tcW w:w="6685" w:type="dxa"/>
            <w:gridSpan w:val="5"/>
            <w:tcBorders>
              <w:bottom w:val="single" w:sz="4" w:space="0" w:color="auto"/>
            </w:tcBorders>
          </w:tcPr>
          <w:p w14:paraId="3B038AF9" w14:textId="6400B11D" w:rsidR="00D11C15" w:rsidRPr="00D95483" w:rsidRDefault="00D11C15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11C15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Gestió emocional de situacions crítiques</w:t>
            </w:r>
          </w:p>
        </w:tc>
        <w:tc>
          <w:tcPr>
            <w:tcW w:w="2035" w:type="dxa"/>
          </w:tcPr>
          <w:p w14:paraId="11F755E4" w14:textId="77777777" w:rsidR="00D11C15" w:rsidRPr="00D10D7B" w:rsidRDefault="00D11C15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18D62F63" w14:textId="77777777" w:rsidTr="00CF30EC">
        <w:tc>
          <w:tcPr>
            <w:tcW w:w="2224" w:type="dxa"/>
            <w:tcBorders>
              <w:left w:val="nil"/>
              <w:bottom w:val="nil"/>
              <w:right w:val="nil"/>
            </w:tcBorders>
          </w:tcPr>
          <w:p w14:paraId="08CCA224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left w:val="nil"/>
              <w:bottom w:val="nil"/>
              <w:right w:val="nil"/>
            </w:tcBorders>
          </w:tcPr>
          <w:p w14:paraId="75068E61" w14:textId="6B7F2C1F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671" w:type="dxa"/>
            <w:tcBorders>
              <w:left w:val="nil"/>
              <w:bottom w:val="nil"/>
              <w:right w:val="nil"/>
            </w:tcBorders>
          </w:tcPr>
          <w:p w14:paraId="103C828E" w14:textId="4BD2E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7C693309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783" w:type="dxa"/>
            <w:tcBorders>
              <w:left w:val="nil"/>
              <w:bottom w:val="nil"/>
            </w:tcBorders>
            <w:vAlign w:val="center"/>
          </w:tcPr>
          <w:p w14:paraId="6AD7DBF9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</w:tcPr>
          <w:p w14:paraId="761EDB76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68671528" w14:textId="77777777" w:rsidTr="00CF30EC"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14:paraId="7262943E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14:paraId="207EEB9D" w14:textId="27152CC0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58" w:type="dxa"/>
            <w:gridSpan w:val="3"/>
            <w:tcBorders>
              <w:top w:val="nil"/>
              <w:left w:val="nil"/>
              <w:bottom w:val="nil"/>
            </w:tcBorders>
          </w:tcPr>
          <w:p w14:paraId="1B898441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05A36505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7AC025D" w14:textId="427788A0" w:rsidR="00D95483" w:rsidRDefault="00D95483" w:rsidP="00CF30EC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  <w:bookmarkStart w:id="0" w:name="_Hlk156807956"/>
    </w:p>
    <w:p w14:paraId="158FEFAC" w14:textId="77777777" w:rsidR="00AA0D9D" w:rsidRPr="00CF30EC" w:rsidRDefault="00AA0D9D" w:rsidP="00CF30EC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</w:p>
    <w:bookmarkEnd w:id="0"/>
    <w:p w14:paraId="1C4D3A20" w14:textId="3E132EEF" w:rsidR="00D95483" w:rsidRDefault="0050780D" w:rsidP="00B854E1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621F02">
        <w:rPr>
          <w:rFonts w:ascii="Arial" w:hAnsi="Arial" w:cs="Arial"/>
          <w:b/>
          <w:bCs/>
          <w:sz w:val="20"/>
          <w:lang w:val="ca-ES"/>
        </w:rPr>
        <w:t>Persones addicionals posades a disposició del contracte</w:t>
      </w:r>
    </w:p>
    <w:p w14:paraId="33F7BBA3" w14:textId="77777777" w:rsidR="00B854E1" w:rsidRPr="00621F02" w:rsidRDefault="00B854E1" w:rsidP="00B854E1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3B4F67C9" w14:textId="4A3EB42E" w:rsidR="0050780D" w:rsidRPr="00D70861" w:rsidRDefault="0019332F" w:rsidP="00B854E1">
      <w:pPr>
        <w:tabs>
          <w:tab w:val="left" w:pos="540"/>
        </w:tabs>
        <w:spacing w:after="0"/>
        <w:ind w:left="360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  <w:lang w:val="ca-ES"/>
          </w:rPr>
          <w:id w:val="-1917695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80D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D70861">
        <w:rPr>
          <w:rFonts w:ascii="Arial" w:hAnsi="Arial" w:cs="Arial"/>
          <w:sz w:val="20"/>
          <w:lang w:val="ca-ES"/>
        </w:rPr>
        <w:t xml:space="preserve"> Una (1) persona més amb experiència mínima de 5 anys en atenció a persones amb ideació suïcida, i mínim 3 anys </w:t>
      </w:r>
      <w:r w:rsidR="000B6A0E">
        <w:rPr>
          <w:rFonts w:ascii="Arial" w:hAnsi="Arial" w:cs="Arial"/>
          <w:sz w:val="20"/>
          <w:lang w:val="ca-ES"/>
        </w:rPr>
        <w:t xml:space="preserve">en docència en el camp de la prevenció del suïcidi. </w:t>
      </w:r>
    </w:p>
    <w:p w14:paraId="0F058AB9" w14:textId="3C413F11" w:rsidR="0050780D" w:rsidRPr="004C2856" w:rsidRDefault="0019332F" w:rsidP="00B854E1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89478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0861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C2856">
        <w:rPr>
          <w:rFonts w:ascii="Arial" w:hAnsi="Arial" w:cs="Arial"/>
          <w:sz w:val="20"/>
          <w:lang w:val="ca-ES"/>
        </w:rPr>
        <w:t xml:space="preserve"> Dues (2) persones més amb experiència mínima de 5 anys en atenció a persones amb ideació suïcida, i mínim 3 anys en docència en el camp de la prevenció del suïcidi. </w:t>
      </w:r>
    </w:p>
    <w:p w14:paraId="79B7FEC1" w14:textId="47758C80" w:rsidR="00EA6D76" w:rsidRDefault="0019332F" w:rsidP="00B854E1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715812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80D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EA6D76">
        <w:rPr>
          <w:rFonts w:ascii="Arial" w:hAnsi="Arial" w:cs="Arial"/>
          <w:sz w:val="20"/>
          <w:lang w:val="ca-ES"/>
        </w:rPr>
        <w:t xml:space="preserve"> Tres (3) persones més amb experiència mínima de 5 anys en atenció a persones amb ideació suïcida, i mínim 3 anys en docència en el camp de la prevenció del suïcidi. </w:t>
      </w:r>
    </w:p>
    <w:p w14:paraId="0E82700E" w14:textId="74B9ED66" w:rsidR="00EA6D76" w:rsidRDefault="0019332F" w:rsidP="00B854E1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2070793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6D76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EA6D76">
        <w:rPr>
          <w:rFonts w:ascii="Arial" w:hAnsi="Arial" w:cs="Arial"/>
          <w:sz w:val="20"/>
          <w:lang w:val="ca-ES"/>
        </w:rPr>
        <w:t xml:space="preserve"> Zero (0) persones addicionals</w:t>
      </w:r>
    </w:p>
    <w:p w14:paraId="5FE8C09B" w14:textId="77777777" w:rsidR="00EA6D76" w:rsidRDefault="00EA6D76" w:rsidP="00EA6D76">
      <w:pPr>
        <w:tabs>
          <w:tab w:val="left" w:pos="540"/>
        </w:tabs>
        <w:ind w:left="360"/>
        <w:rPr>
          <w:rFonts w:ascii="Arial" w:hAnsi="Arial" w:cs="Arial"/>
          <w:sz w:val="20"/>
          <w:lang w:val="ca-ES"/>
        </w:rPr>
      </w:pPr>
    </w:p>
    <w:p w14:paraId="35338599" w14:textId="77777777" w:rsidR="00B854E1" w:rsidRDefault="00B854E1" w:rsidP="00EA6D76">
      <w:pPr>
        <w:tabs>
          <w:tab w:val="left" w:pos="540"/>
        </w:tabs>
        <w:ind w:left="360"/>
        <w:rPr>
          <w:rFonts w:ascii="Arial" w:hAnsi="Arial" w:cs="Arial"/>
          <w:sz w:val="20"/>
          <w:lang w:val="ca-ES"/>
        </w:rPr>
      </w:pPr>
    </w:p>
    <w:p w14:paraId="4FF75CA8" w14:textId="77777777" w:rsidR="00B854E1" w:rsidRDefault="00B854E1" w:rsidP="00EA6D76">
      <w:pPr>
        <w:tabs>
          <w:tab w:val="left" w:pos="540"/>
        </w:tabs>
        <w:ind w:left="360"/>
        <w:rPr>
          <w:rFonts w:ascii="Arial" w:hAnsi="Arial" w:cs="Arial"/>
          <w:sz w:val="20"/>
          <w:lang w:val="ca-ES"/>
        </w:rPr>
      </w:pPr>
    </w:p>
    <w:p w14:paraId="4A657637" w14:textId="31034FD9" w:rsidR="00B75BFF" w:rsidRPr="00B75BFF" w:rsidRDefault="00EA6D76" w:rsidP="00B75BFF">
      <w:pPr>
        <w:pStyle w:val="Prrafodelista"/>
        <w:numPr>
          <w:ilvl w:val="0"/>
          <w:numId w:val="80"/>
        </w:numPr>
        <w:tabs>
          <w:tab w:val="left" w:pos="540"/>
        </w:tabs>
        <w:rPr>
          <w:rFonts w:ascii="Arial" w:hAnsi="Arial" w:cs="Arial"/>
          <w:b/>
          <w:bCs/>
          <w:sz w:val="20"/>
          <w:lang w:val="ca-ES"/>
        </w:rPr>
      </w:pPr>
      <w:r w:rsidRPr="00621F02">
        <w:rPr>
          <w:rFonts w:ascii="Arial" w:hAnsi="Arial" w:cs="Arial"/>
          <w:b/>
          <w:bCs/>
          <w:sz w:val="20"/>
          <w:lang w:val="ca-ES"/>
        </w:rPr>
        <w:lastRenderedPageBreak/>
        <w:t>Experiència addicional de les persones formadores, de manera individual (</w:t>
      </w:r>
      <w:r w:rsidR="00F404C0" w:rsidRPr="00621F02">
        <w:rPr>
          <w:rFonts w:ascii="Arial" w:hAnsi="Arial" w:cs="Arial"/>
          <w:b/>
          <w:bCs/>
          <w:sz w:val="20"/>
          <w:lang w:val="ca-ES"/>
        </w:rPr>
        <w:t>presentar CV)</w:t>
      </w:r>
    </w:p>
    <w:p w14:paraId="2C845D0C" w14:textId="5DED9FB5" w:rsidR="00F404C0" w:rsidRPr="00621F02" w:rsidRDefault="00FC3B97" w:rsidP="00AA0D9D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i/>
          <w:iCs/>
          <w:sz w:val="20"/>
          <w:u w:val="single"/>
          <w:lang w:val="ca-ES"/>
        </w:rPr>
      </w:pPr>
      <w:r w:rsidRPr="00621F02">
        <w:rPr>
          <w:rFonts w:ascii="Arial" w:hAnsi="Arial" w:cs="Arial"/>
          <w:i/>
          <w:iCs/>
          <w:sz w:val="20"/>
          <w:u w:val="single"/>
          <w:lang w:val="ca-ES"/>
        </w:rPr>
        <w:t>Persona formadora 1</w:t>
      </w:r>
      <w:r w:rsidR="00766911" w:rsidRPr="00621F02">
        <w:rPr>
          <w:rFonts w:ascii="Arial" w:hAnsi="Arial" w:cs="Arial"/>
          <w:i/>
          <w:iCs/>
          <w:sz w:val="20"/>
          <w:u w:val="single"/>
          <w:lang w:val="ca-ES"/>
        </w:rPr>
        <w:t>: (indicar nom per després revisar el seu CV)</w:t>
      </w:r>
    </w:p>
    <w:p w14:paraId="3C7DD64B" w14:textId="7FAA6081" w:rsidR="00766911" w:rsidRDefault="00172FFF" w:rsidP="00AA0D9D">
      <w:pPr>
        <w:pStyle w:val="Prrafodelista"/>
        <w:numPr>
          <w:ilvl w:val="2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Més anys d’experiència en l’atenció a persones amb ideació suïcida </w:t>
      </w:r>
    </w:p>
    <w:p w14:paraId="3EDD68A1" w14:textId="153C1F05" w:rsidR="00621F02" w:rsidRDefault="0019332F" w:rsidP="00AA0D9D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21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26684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F02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621F02">
        <w:rPr>
          <w:rFonts w:ascii="Arial" w:hAnsi="Arial" w:cs="Arial"/>
          <w:sz w:val="20"/>
          <w:lang w:val="ca-ES"/>
        </w:rPr>
        <w:t xml:space="preserve"> Més de 5 anys i fins a 8 anys</w:t>
      </w:r>
    </w:p>
    <w:p w14:paraId="3674F4D6" w14:textId="1AE85395" w:rsidR="00621F02" w:rsidRDefault="0019332F" w:rsidP="00AA0D9D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21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489839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F02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621F02">
        <w:rPr>
          <w:rFonts w:ascii="Arial" w:hAnsi="Arial" w:cs="Arial"/>
          <w:sz w:val="20"/>
          <w:lang w:val="ca-ES"/>
        </w:rPr>
        <w:t xml:space="preserve"> Més de 8 anys</w:t>
      </w:r>
    </w:p>
    <w:p w14:paraId="13AB59A1" w14:textId="75BA2B67" w:rsidR="00621F02" w:rsidRDefault="0019332F" w:rsidP="00AA0D9D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21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548654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F02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621F02">
        <w:rPr>
          <w:rFonts w:ascii="Arial" w:hAnsi="Arial" w:cs="Arial"/>
          <w:sz w:val="20"/>
          <w:lang w:val="ca-ES"/>
        </w:rPr>
        <w:t xml:space="preserve"> No té experiència addicional </w:t>
      </w:r>
    </w:p>
    <w:p w14:paraId="229E7E5B" w14:textId="77777777" w:rsidR="00621F02" w:rsidRDefault="00621F02" w:rsidP="00AA0D9D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2160"/>
        <w:rPr>
          <w:rFonts w:ascii="Arial" w:hAnsi="Arial" w:cs="Arial"/>
          <w:sz w:val="20"/>
          <w:lang w:val="ca-ES"/>
        </w:rPr>
      </w:pPr>
    </w:p>
    <w:p w14:paraId="541400C0" w14:textId="77777777" w:rsidR="00621F02" w:rsidRDefault="00172FFF" w:rsidP="00AA0D9D">
      <w:pPr>
        <w:pStyle w:val="Prrafodelista"/>
        <w:numPr>
          <w:ilvl w:val="2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Més anys d’experiència en docència en el camp de la prevenció del suïcidi </w:t>
      </w:r>
    </w:p>
    <w:p w14:paraId="1B13FD12" w14:textId="77777777" w:rsidR="00621F02" w:rsidRDefault="0019332F" w:rsidP="00AA0D9D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216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1178037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F02" w:rsidRPr="00621F02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621F02" w:rsidRPr="00621F02">
        <w:rPr>
          <w:rFonts w:ascii="Arial" w:hAnsi="Arial" w:cs="Arial"/>
          <w:sz w:val="20"/>
          <w:lang w:val="ca-ES"/>
        </w:rPr>
        <w:t xml:space="preserve"> Més de 5 anys i fins a 8 anys</w:t>
      </w:r>
    </w:p>
    <w:p w14:paraId="76F62451" w14:textId="77777777" w:rsidR="00621F02" w:rsidRDefault="0019332F" w:rsidP="00AA0D9D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216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75170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F02" w:rsidRPr="00621F02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621F02" w:rsidRPr="00621F02">
        <w:rPr>
          <w:rFonts w:ascii="Arial" w:hAnsi="Arial" w:cs="Arial"/>
          <w:sz w:val="20"/>
          <w:lang w:val="ca-ES"/>
        </w:rPr>
        <w:t xml:space="preserve"> Més de 8 anys</w:t>
      </w:r>
    </w:p>
    <w:p w14:paraId="4AF7B221" w14:textId="77D30F12" w:rsidR="00621F02" w:rsidRPr="00621F02" w:rsidRDefault="0019332F" w:rsidP="00AA0D9D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216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1439207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F02" w:rsidRPr="00621F02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621F02" w:rsidRPr="00621F02">
        <w:rPr>
          <w:rFonts w:ascii="Arial" w:hAnsi="Arial" w:cs="Arial"/>
          <w:sz w:val="20"/>
          <w:lang w:val="ca-ES"/>
        </w:rPr>
        <w:t xml:space="preserve"> No té experiència addicional </w:t>
      </w:r>
    </w:p>
    <w:p w14:paraId="2C874812" w14:textId="77777777" w:rsidR="00621F02" w:rsidRDefault="00621F02" w:rsidP="00AA0D9D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2160"/>
        <w:rPr>
          <w:rFonts w:ascii="Arial" w:hAnsi="Arial" w:cs="Arial"/>
          <w:sz w:val="20"/>
          <w:lang w:val="ca-ES"/>
        </w:rPr>
      </w:pPr>
    </w:p>
    <w:p w14:paraId="2717E3F6" w14:textId="77777777" w:rsidR="00621F02" w:rsidRDefault="00621F02" w:rsidP="00AA0D9D">
      <w:pPr>
        <w:pStyle w:val="Prrafodelista"/>
        <w:numPr>
          <w:ilvl w:val="2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Experiència addicional en docència és en empreses de més de 1.000 treballadors</w:t>
      </w:r>
    </w:p>
    <w:p w14:paraId="304A87D9" w14:textId="04ADB439" w:rsidR="00621F02" w:rsidRDefault="0019332F" w:rsidP="00AA0D9D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216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99572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F02" w:rsidRPr="00621F02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621F02" w:rsidRPr="00621F02">
        <w:rPr>
          <w:rFonts w:ascii="Arial" w:hAnsi="Arial" w:cs="Arial"/>
          <w:sz w:val="20"/>
          <w:lang w:val="ca-ES"/>
        </w:rPr>
        <w:t xml:space="preserve"> </w:t>
      </w:r>
      <w:r w:rsidR="00621F02">
        <w:rPr>
          <w:rFonts w:ascii="Arial" w:hAnsi="Arial" w:cs="Arial"/>
          <w:sz w:val="20"/>
          <w:lang w:val="ca-ES"/>
        </w:rPr>
        <w:t>Sí</w:t>
      </w:r>
    </w:p>
    <w:p w14:paraId="404CBAD1" w14:textId="46929A4A" w:rsidR="00621F02" w:rsidRPr="00621F02" w:rsidRDefault="0019332F" w:rsidP="00AA0D9D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216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368584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F02" w:rsidRPr="00621F02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621F02" w:rsidRPr="00621F02">
        <w:rPr>
          <w:rFonts w:ascii="Arial" w:hAnsi="Arial" w:cs="Arial"/>
          <w:sz w:val="20"/>
          <w:lang w:val="ca-ES"/>
        </w:rPr>
        <w:t xml:space="preserve"> </w:t>
      </w:r>
      <w:r w:rsidR="00621F02">
        <w:rPr>
          <w:rFonts w:ascii="Arial" w:hAnsi="Arial" w:cs="Arial"/>
          <w:sz w:val="20"/>
          <w:lang w:val="ca-ES"/>
        </w:rPr>
        <w:t>No</w:t>
      </w:r>
    </w:p>
    <w:p w14:paraId="446F4DCE" w14:textId="77777777" w:rsidR="00621F02" w:rsidRDefault="00621F02" w:rsidP="00AA0D9D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2160"/>
        <w:rPr>
          <w:rFonts w:ascii="Arial" w:hAnsi="Arial" w:cs="Arial"/>
          <w:sz w:val="20"/>
          <w:lang w:val="ca-ES"/>
        </w:rPr>
      </w:pPr>
    </w:p>
    <w:p w14:paraId="6CE9645E" w14:textId="77777777" w:rsidR="00AA0D9D" w:rsidRDefault="00AA0D9D" w:rsidP="00AA0D9D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2160"/>
        <w:rPr>
          <w:rFonts w:ascii="Arial" w:hAnsi="Arial" w:cs="Arial"/>
          <w:sz w:val="20"/>
          <w:lang w:val="ca-ES"/>
        </w:rPr>
      </w:pPr>
    </w:p>
    <w:p w14:paraId="6EA8FEA8" w14:textId="77777777" w:rsidR="00B75BFF" w:rsidRDefault="00B75BFF" w:rsidP="00AA0D9D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2160"/>
        <w:rPr>
          <w:rFonts w:ascii="Arial" w:hAnsi="Arial" w:cs="Arial"/>
          <w:sz w:val="20"/>
          <w:lang w:val="ca-ES"/>
        </w:rPr>
      </w:pPr>
    </w:p>
    <w:p w14:paraId="1567BAD0" w14:textId="77777777" w:rsidR="00B75BFF" w:rsidRDefault="00B75BFF" w:rsidP="00AA0D9D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2160"/>
        <w:rPr>
          <w:rFonts w:ascii="Arial" w:hAnsi="Arial" w:cs="Arial"/>
          <w:sz w:val="20"/>
          <w:lang w:val="ca-ES"/>
        </w:rPr>
      </w:pPr>
    </w:p>
    <w:p w14:paraId="7984AA2E" w14:textId="772D6CC4" w:rsidR="00621F02" w:rsidRDefault="00621F02" w:rsidP="00AA0D9D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i/>
          <w:iCs/>
          <w:sz w:val="20"/>
          <w:u w:val="single"/>
          <w:lang w:val="ca-ES"/>
        </w:rPr>
      </w:pPr>
      <w:r w:rsidRPr="00621F02">
        <w:rPr>
          <w:rFonts w:ascii="Arial" w:hAnsi="Arial" w:cs="Arial"/>
          <w:i/>
          <w:iCs/>
          <w:sz w:val="20"/>
          <w:u w:val="single"/>
          <w:lang w:val="ca-ES"/>
        </w:rPr>
        <w:t xml:space="preserve">Persona formadora </w:t>
      </w:r>
      <w:r>
        <w:rPr>
          <w:rFonts w:ascii="Arial" w:hAnsi="Arial" w:cs="Arial"/>
          <w:i/>
          <w:iCs/>
          <w:sz w:val="20"/>
          <w:u w:val="single"/>
          <w:lang w:val="ca-ES"/>
        </w:rPr>
        <w:t>2</w:t>
      </w:r>
      <w:r w:rsidRPr="00621F02">
        <w:rPr>
          <w:rFonts w:ascii="Arial" w:hAnsi="Arial" w:cs="Arial"/>
          <w:i/>
          <w:iCs/>
          <w:sz w:val="20"/>
          <w:u w:val="single"/>
          <w:lang w:val="ca-ES"/>
        </w:rPr>
        <w:t>: (indicar nom per després revisar el seu CV)</w:t>
      </w:r>
    </w:p>
    <w:p w14:paraId="6A307FE5" w14:textId="77777777" w:rsidR="00621F02" w:rsidRDefault="00621F02" w:rsidP="00AA0D9D">
      <w:pPr>
        <w:pStyle w:val="Prrafodelista"/>
        <w:numPr>
          <w:ilvl w:val="2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Més anys d’experiència en l’atenció a persones amb ideació suïcida </w:t>
      </w:r>
    </w:p>
    <w:p w14:paraId="61A759F1" w14:textId="77777777" w:rsidR="00621F02" w:rsidRDefault="0019332F" w:rsidP="00AA0D9D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21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075556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F02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621F02">
        <w:rPr>
          <w:rFonts w:ascii="Arial" w:hAnsi="Arial" w:cs="Arial"/>
          <w:sz w:val="20"/>
          <w:lang w:val="ca-ES"/>
        </w:rPr>
        <w:t xml:space="preserve"> Més de 5 anys i fins a 8 anys</w:t>
      </w:r>
    </w:p>
    <w:p w14:paraId="6C326603" w14:textId="77777777" w:rsidR="00621F02" w:rsidRDefault="0019332F" w:rsidP="00AA0D9D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21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388335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F02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621F02">
        <w:rPr>
          <w:rFonts w:ascii="Arial" w:hAnsi="Arial" w:cs="Arial"/>
          <w:sz w:val="20"/>
          <w:lang w:val="ca-ES"/>
        </w:rPr>
        <w:t xml:space="preserve"> Més de 8 anys</w:t>
      </w:r>
    </w:p>
    <w:p w14:paraId="64807DC5" w14:textId="77777777" w:rsidR="00621F02" w:rsidRDefault="0019332F" w:rsidP="00AA0D9D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21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414315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F02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621F02">
        <w:rPr>
          <w:rFonts w:ascii="Arial" w:hAnsi="Arial" w:cs="Arial"/>
          <w:sz w:val="20"/>
          <w:lang w:val="ca-ES"/>
        </w:rPr>
        <w:t xml:space="preserve"> No té experiència addicional </w:t>
      </w:r>
    </w:p>
    <w:p w14:paraId="3065D1FF" w14:textId="77777777" w:rsidR="00621F02" w:rsidRDefault="00621F02" w:rsidP="00AA0D9D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2160"/>
        <w:rPr>
          <w:rFonts w:ascii="Arial" w:hAnsi="Arial" w:cs="Arial"/>
          <w:sz w:val="20"/>
          <w:lang w:val="ca-ES"/>
        </w:rPr>
      </w:pPr>
    </w:p>
    <w:p w14:paraId="4D35FEE6" w14:textId="77777777" w:rsidR="00621F02" w:rsidRDefault="00621F02" w:rsidP="00AA0D9D">
      <w:pPr>
        <w:pStyle w:val="Prrafodelista"/>
        <w:numPr>
          <w:ilvl w:val="2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Més anys d’experiència en docència en el camp de la prevenció del suïcidi </w:t>
      </w:r>
    </w:p>
    <w:p w14:paraId="2B80A089" w14:textId="77777777" w:rsidR="00621F02" w:rsidRDefault="0019332F" w:rsidP="00AA0D9D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216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1225139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F02" w:rsidRPr="00621F02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621F02" w:rsidRPr="00621F02">
        <w:rPr>
          <w:rFonts w:ascii="Arial" w:hAnsi="Arial" w:cs="Arial"/>
          <w:sz w:val="20"/>
          <w:lang w:val="ca-ES"/>
        </w:rPr>
        <w:t xml:space="preserve"> Més de 5 anys i fins a 8 anys</w:t>
      </w:r>
    </w:p>
    <w:p w14:paraId="009B7F97" w14:textId="77777777" w:rsidR="00621F02" w:rsidRDefault="0019332F" w:rsidP="00AA0D9D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216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939495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F02" w:rsidRPr="00621F02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621F02" w:rsidRPr="00621F02">
        <w:rPr>
          <w:rFonts w:ascii="Arial" w:hAnsi="Arial" w:cs="Arial"/>
          <w:sz w:val="20"/>
          <w:lang w:val="ca-ES"/>
        </w:rPr>
        <w:t xml:space="preserve"> Més de 8 anys</w:t>
      </w:r>
    </w:p>
    <w:p w14:paraId="687A72D5" w14:textId="77777777" w:rsidR="00621F02" w:rsidRPr="00621F02" w:rsidRDefault="0019332F" w:rsidP="00AA0D9D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216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690141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F02" w:rsidRPr="00621F02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621F02" w:rsidRPr="00621F02">
        <w:rPr>
          <w:rFonts w:ascii="Arial" w:hAnsi="Arial" w:cs="Arial"/>
          <w:sz w:val="20"/>
          <w:lang w:val="ca-ES"/>
        </w:rPr>
        <w:t xml:space="preserve"> No té experiència addicional </w:t>
      </w:r>
    </w:p>
    <w:p w14:paraId="3C945150" w14:textId="77777777" w:rsidR="00621F02" w:rsidRDefault="00621F02" w:rsidP="00AA0D9D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2160"/>
        <w:rPr>
          <w:rFonts w:ascii="Arial" w:hAnsi="Arial" w:cs="Arial"/>
          <w:sz w:val="20"/>
          <w:lang w:val="ca-ES"/>
        </w:rPr>
      </w:pPr>
    </w:p>
    <w:p w14:paraId="210039A3" w14:textId="77777777" w:rsidR="00621F02" w:rsidRDefault="00621F02" w:rsidP="00AA0D9D">
      <w:pPr>
        <w:pStyle w:val="Prrafodelista"/>
        <w:numPr>
          <w:ilvl w:val="2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Experiència addicional en docència és en empreses de més de 1.000 treballadors</w:t>
      </w:r>
    </w:p>
    <w:p w14:paraId="20AFF84F" w14:textId="77777777" w:rsidR="00621F02" w:rsidRDefault="0019332F" w:rsidP="00AA0D9D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216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1040971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F02" w:rsidRPr="00621F02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621F02" w:rsidRPr="00621F02">
        <w:rPr>
          <w:rFonts w:ascii="Arial" w:hAnsi="Arial" w:cs="Arial"/>
          <w:sz w:val="20"/>
          <w:lang w:val="ca-ES"/>
        </w:rPr>
        <w:t xml:space="preserve"> </w:t>
      </w:r>
      <w:r w:rsidR="00621F02">
        <w:rPr>
          <w:rFonts w:ascii="Arial" w:hAnsi="Arial" w:cs="Arial"/>
          <w:sz w:val="20"/>
          <w:lang w:val="ca-ES"/>
        </w:rPr>
        <w:t>Sí</w:t>
      </w:r>
    </w:p>
    <w:p w14:paraId="19D5BD3A" w14:textId="77777777" w:rsidR="00621F02" w:rsidRPr="00621F02" w:rsidRDefault="0019332F" w:rsidP="00AA0D9D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216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1103650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F02" w:rsidRPr="00621F02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621F02" w:rsidRPr="00621F02">
        <w:rPr>
          <w:rFonts w:ascii="Arial" w:hAnsi="Arial" w:cs="Arial"/>
          <w:sz w:val="20"/>
          <w:lang w:val="ca-ES"/>
        </w:rPr>
        <w:t xml:space="preserve"> </w:t>
      </w:r>
      <w:r w:rsidR="00621F02">
        <w:rPr>
          <w:rFonts w:ascii="Arial" w:hAnsi="Arial" w:cs="Arial"/>
          <w:sz w:val="20"/>
          <w:lang w:val="ca-ES"/>
        </w:rPr>
        <w:t>No</w:t>
      </w:r>
    </w:p>
    <w:p w14:paraId="6F0A0441" w14:textId="77777777" w:rsidR="00621F02" w:rsidRDefault="00621F02" w:rsidP="00AA0D9D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i/>
          <w:iCs/>
          <w:sz w:val="20"/>
          <w:u w:val="single"/>
          <w:lang w:val="ca-ES"/>
        </w:rPr>
      </w:pPr>
    </w:p>
    <w:p w14:paraId="2820042F" w14:textId="77777777" w:rsidR="00B75BFF" w:rsidRDefault="00B75BFF" w:rsidP="00AA0D9D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2160"/>
        <w:rPr>
          <w:rFonts w:ascii="Arial" w:hAnsi="Arial" w:cs="Arial"/>
          <w:sz w:val="20"/>
          <w:lang w:val="ca-ES"/>
        </w:rPr>
      </w:pPr>
    </w:p>
    <w:p w14:paraId="28428CFC" w14:textId="77777777" w:rsidR="00B854E1" w:rsidRDefault="00B854E1" w:rsidP="00AA0D9D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2160"/>
        <w:rPr>
          <w:rFonts w:ascii="Arial" w:hAnsi="Arial" w:cs="Arial"/>
          <w:sz w:val="20"/>
          <w:lang w:val="ca-ES"/>
        </w:rPr>
      </w:pPr>
    </w:p>
    <w:p w14:paraId="2ECADAC5" w14:textId="77777777" w:rsidR="00B854E1" w:rsidRDefault="00B854E1" w:rsidP="00AA0D9D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2160"/>
        <w:rPr>
          <w:rFonts w:ascii="Arial" w:hAnsi="Arial" w:cs="Arial"/>
          <w:sz w:val="20"/>
          <w:lang w:val="ca-ES"/>
        </w:rPr>
      </w:pPr>
    </w:p>
    <w:p w14:paraId="014289C2" w14:textId="77777777" w:rsidR="00B75BFF" w:rsidRDefault="00B75BFF" w:rsidP="00AA0D9D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2160"/>
        <w:rPr>
          <w:rFonts w:ascii="Arial" w:hAnsi="Arial" w:cs="Arial"/>
          <w:sz w:val="20"/>
          <w:lang w:val="ca-ES"/>
        </w:rPr>
      </w:pPr>
    </w:p>
    <w:p w14:paraId="02F11389" w14:textId="6EF52A3A" w:rsidR="00621F02" w:rsidRDefault="00621F02" w:rsidP="00AA0D9D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i/>
          <w:iCs/>
          <w:sz w:val="20"/>
          <w:u w:val="single"/>
          <w:lang w:val="ca-ES"/>
        </w:rPr>
      </w:pPr>
      <w:r w:rsidRPr="00621F02">
        <w:rPr>
          <w:rFonts w:ascii="Arial" w:hAnsi="Arial" w:cs="Arial"/>
          <w:i/>
          <w:iCs/>
          <w:sz w:val="20"/>
          <w:u w:val="single"/>
          <w:lang w:val="ca-ES"/>
        </w:rPr>
        <w:t xml:space="preserve">Persona formadora </w:t>
      </w:r>
      <w:r>
        <w:rPr>
          <w:rFonts w:ascii="Arial" w:hAnsi="Arial" w:cs="Arial"/>
          <w:i/>
          <w:iCs/>
          <w:sz w:val="20"/>
          <w:u w:val="single"/>
          <w:lang w:val="ca-ES"/>
        </w:rPr>
        <w:t>3</w:t>
      </w:r>
      <w:r w:rsidRPr="00621F02">
        <w:rPr>
          <w:rFonts w:ascii="Arial" w:hAnsi="Arial" w:cs="Arial"/>
          <w:i/>
          <w:iCs/>
          <w:sz w:val="20"/>
          <w:u w:val="single"/>
          <w:lang w:val="ca-ES"/>
        </w:rPr>
        <w:t>: (indicar nom per després revisar el seu CV</w:t>
      </w:r>
      <w:r>
        <w:rPr>
          <w:rFonts w:ascii="Arial" w:hAnsi="Arial" w:cs="Arial"/>
          <w:i/>
          <w:iCs/>
          <w:sz w:val="20"/>
          <w:u w:val="single"/>
          <w:lang w:val="ca-ES"/>
        </w:rPr>
        <w:t>. SI NO HI HA PERSONAL ADDICIONAL, ESBORRAR AQUEST PUNT</w:t>
      </w:r>
      <w:r w:rsidRPr="00621F02">
        <w:rPr>
          <w:rFonts w:ascii="Arial" w:hAnsi="Arial" w:cs="Arial"/>
          <w:i/>
          <w:iCs/>
          <w:sz w:val="20"/>
          <w:u w:val="single"/>
          <w:lang w:val="ca-ES"/>
        </w:rPr>
        <w:t>)</w:t>
      </w:r>
    </w:p>
    <w:p w14:paraId="758710A2" w14:textId="77777777" w:rsidR="00621F02" w:rsidRDefault="00621F02" w:rsidP="00AA0D9D">
      <w:pPr>
        <w:pStyle w:val="Prrafodelista"/>
        <w:numPr>
          <w:ilvl w:val="2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Més anys d’experiència en l’atenció a persones amb ideació suïcida </w:t>
      </w:r>
    </w:p>
    <w:p w14:paraId="59961AF4" w14:textId="77777777" w:rsidR="00621F02" w:rsidRDefault="0019332F" w:rsidP="00AA0D9D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21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820118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F02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621F02">
        <w:rPr>
          <w:rFonts w:ascii="Arial" w:hAnsi="Arial" w:cs="Arial"/>
          <w:sz w:val="20"/>
          <w:lang w:val="ca-ES"/>
        </w:rPr>
        <w:t xml:space="preserve"> Més de 5 anys i fins a 8 anys</w:t>
      </w:r>
    </w:p>
    <w:p w14:paraId="6E94D609" w14:textId="77777777" w:rsidR="00621F02" w:rsidRDefault="0019332F" w:rsidP="00AA0D9D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21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661672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F02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621F02">
        <w:rPr>
          <w:rFonts w:ascii="Arial" w:hAnsi="Arial" w:cs="Arial"/>
          <w:sz w:val="20"/>
          <w:lang w:val="ca-ES"/>
        </w:rPr>
        <w:t xml:space="preserve"> Més de 8 anys</w:t>
      </w:r>
    </w:p>
    <w:p w14:paraId="5EE3F77A" w14:textId="77777777" w:rsidR="00621F02" w:rsidRDefault="0019332F" w:rsidP="00AA0D9D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21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2013055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F02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621F02">
        <w:rPr>
          <w:rFonts w:ascii="Arial" w:hAnsi="Arial" w:cs="Arial"/>
          <w:sz w:val="20"/>
          <w:lang w:val="ca-ES"/>
        </w:rPr>
        <w:t xml:space="preserve"> No té experiència addicional </w:t>
      </w:r>
    </w:p>
    <w:p w14:paraId="6A99E5D9" w14:textId="77777777" w:rsidR="00621F02" w:rsidRDefault="00621F02" w:rsidP="00AA0D9D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2160"/>
        <w:rPr>
          <w:rFonts w:ascii="Arial" w:hAnsi="Arial" w:cs="Arial"/>
          <w:sz w:val="20"/>
          <w:lang w:val="ca-ES"/>
        </w:rPr>
      </w:pPr>
    </w:p>
    <w:p w14:paraId="2D13B091" w14:textId="77777777" w:rsidR="00621F02" w:rsidRDefault="00621F02" w:rsidP="00AA0D9D">
      <w:pPr>
        <w:pStyle w:val="Prrafodelista"/>
        <w:numPr>
          <w:ilvl w:val="2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lastRenderedPageBreak/>
        <w:t xml:space="preserve">Més anys d’experiència en docència en el camp de la prevenció del suïcidi </w:t>
      </w:r>
    </w:p>
    <w:p w14:paraId="67697261" w14:textId="77777777" w:rsidR="00621F02" w:rsidRDefault="0019332F" w:rsidP="00AA0D9D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216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1310940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F02" w:rsidRPr="00621F02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621F02" w:rsidRPr="00621F02">
        <w:rPr>
          <w:rFonts w:ascii="Arial" w:hAnsi="Arial" w:cs="Arial"/>
          <w:sz w:val="20"/>
          <w:lang w:val="ca-ES"/>
        </w:rPr>
        <w:t xml:space="preserve"> Més de 5 anys i fins a 8 anys</w:t>
      </w:r>
    </w:p>
    <w:p w14:paraId="5355ECEC" w14:textId="77777777" w:rsidR="00621F02" w:rsidRDefault="0019332F" w:rsidP="00AA0D9D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216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232130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F02" w:rsidRPr="00621F02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621F02" w:rsidRPr="00621F02">
        <w:rPr>
          <w:rFonts w:ascii="Arial" w:hAnsi="Arial" w:cs="Arial"/>
          <w:sz w:val="20"/>
          <w:lang w:val="ca-ES"/>
        </w:rPr>
        <w:t xml:space="preserve"> Més de 8 anys</w:t>
      </w:r>
    </w:p>
    <w:p w14:paraId="226EF2FA" w14:textId="77777777" w:rsidR="00621F02" w:rsidRPr="00621F02" w:rsidRDefault="0019332F" w:rsidP="00AA0D9D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216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88973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F02" w:rsidRPr="00621F02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621F02" w:rsidRPr="00621F02">
        <w:rPr>
          <w:rFonts w:ascii="Arial" w:hAnsi="Arial" w:cs="Arial"/>
          <w:sz w:val="20"/>
          <w:lang w:val="ca-ES"/>
        </w:rPr>
        <w:t xml:space="preserve"> No té experiència addicional </w:t>
      </w:r>
    </w:p>
    <w:p w14:paraId="156C211D" w14:textId="77777777" w:rsidR="00621F02" w:rsidRDefault="00621F02" w:rsidP="00AA0D9D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2160"/>
        <w:rPr>
          <w:rFonts w:ascii="Arial" w:hAnsi="Arial" w:cs="Arial"/>
          <w:sz w:val="20"/>
          <w:lang w:val="ca-ES"/>
        </w:rPr>
      </w:pPr>
    </w:p>
    <w:p w14:paraId="703F032A" w14:textId="77777777" w:rsidR="00621F02" w:rsidRDefault="00621F02" w:rsidP="00AA0D9D">
      <w:pPr>
        <w:pStyle w:val="Prrafodelista"/>
        <w:numPr>
          <w:ilvl w:val="2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Experiència addicional en docència és en empreses de més de 1.000 treballadors</w:t>
      </w:r>
    </w:p>
    <w:p w14:paraId="3C6953DA" w14:textId="77777777" w:rsidR="00621F02" w:rsidRDefault="0019332F" w:rsidP="00AA0D9D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216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2025006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F02" w:rsidRPr="00621F02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621F02" w:rsidRPr="00621F02">
        <w:rPr>
          <w:rFonts w:ascii="Arial" w:hAnsi="Arial" w:cs="Arial"/>
          <w:sz w:val="20"/>
          <w:lang w:val="ca-ES"/>
        </w:rPr>
        <w:t xml:space="preserve"> </w:t>
      </w:r>
      <w:r w:rsidR="00621F02">
        <w:rPr>
          <w:rFonts w:ascii="Arial" w:hAnsi="Arial" w:cs="Arial"/>
          <w:sz w:val="20"/>
          <w:lang w:val="ca-ES"/>
        </w:rPr>
        <w:t>Sí</w:t>
      </w:r>
    </w:p>
    <w:p w14:paraId="2FC293C2" w14:textId="77777777" w:rsidR="00621F02" w:rsidRPr="00621F02" w:rsidRDefault="0019332F" w:rsidP="00AA0D9D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216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230197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F02" w:rsidRPr="00621F02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621F02" w:rsidRPr="00621F02">
        <w:rPr>
          <w:rFonts w:ascii="Arial" w:hAnsi="Arial" w:cs="Arial"/>
          <w:sz w:val="20"/>
          <w:lang w:val="ca-ES"/>
        </w:rPr>
        <w:t xml:space="preserve"> </w:t>
      </w:r>
      <w:r w:rsidR="00621F02">
        <w:rPr>
          <w:rFonts w:ascii="Arial" w:hAnsi="Arial" w:cs="Arial"/>
          <w:sz w:val="20"/>
          <w:lang w:val="ca-ES"/>
        </w:rPr>
        <w:t>No</w:t>
      </w:r>
    </w:p>
    <w:p w14:paraId="011396DD" w14:textId="77777777" w:rsidR="00621F02" w:rsidRDefault="00621F02" w:rsidP="00AA0D9D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i/>
          <w:iCs/>
          <w:sz w:val="20"/>
          <w:u w:val="single"/>
          <w:lang w:val="ca-ES"/>
        </w:rPr>
      </w:pPr>
    </w:p>
    <w:p w14:paraId="6FCBD0AF" w14:textId="77777777" w:rsidR="00621F02" w:rsidRDefault="00621F02" w:rsidP="00AA0D9D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2160"/>
        <w:rPr>
          <w:rFonts w:ascii="Arial" w:hAnsi="Arial" w:cs="Arial"/>
          <w:sz w:val="20"/>
          <w:lang w:val="ca-ES"/>
        </w:rPr>
      </w:pPr>
    </w:p>
    <w:p w14:paraId="00887E1C" w14:textId="77777777" w:rsidR="00B75BFF" w:rsidRDefault="00B75BFF" w:rsidP="00AA0D9D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2160"/>
        <w:rPr>
          <w:rFonts w:ascii="Arial" w:hAnsi="Arial" w:cs="Arial"/>
          <w:sz w:val="20"/>
          <w:lang w:val="ca-ES"/>
        </w:rPr>
      </w:pPr>
    </w:p>
    <w:p w14:paraId="253B482F" w14:textId="77777777" w:rsidR="00B75BFF" w:rsidRDefault="00B75BFF" w:rsidP="00AA0D9D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2160"/>
        <w:rPr>
          <w:rFonts w:ascii="Arial" w:hAnsi="Arial" w:cs="Arial"/>
          <w:sz w:val="20"/>
          <w:lang w:val="ca-ES"/>
        </w:rPr>
      </w:pPr>
    </w:p>
    <w:p w14:paraId="4D206513" w14:textId="67C0EA9B" w:rsidR="00621F02" w:rsidRDefault="00621F02" w:rsidP="00AA0D9D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i/>
          <w:iCs/>
          <w:sz w:val="20"/>
          <w:u w:val="single"/>
          <w:lang w:val="ca-ES"/>
        </w:rPr>
      </w:pPr>
      <w:r w:rsidRPr="00621F02">
        <w:rPr>
          <w:rFonts w:ascii="Arial" w:hAnsi="Arial" w:cs="Arial"/>
          <w:i/>
          <w:iCs/>
          <w:sz w:val="20"/>
          <w:u w:val="single"/>
          <w:lang w:val="ca-ES"/>
        </w:rPr>
        <w:t xml:space="preserve">Persona formadora </w:t>
      </w:r>
      <w:r>
        <w:rPr>
          <w:rFonts w:ascii="Arial" w:hAnsi="Arial" w:cs="Arial"/>
          <w:i/>
          <w:iCs/>
          <w:sz w:val="20"/>
          <w:u w:val="single"/>
          <w:lang w:val="ca-ES"/>
        </w:rPr>
        <w:t>4</w:t>
      </w:r>
      <w:r w:rsidRPr="00621F02">
        <w:rPr>
          <w:rFonts w:ascii="Arial" w:hAnsi="Arial" w:cs="Arial"/>
          <w:i/>
          <w:iCs/>
          <w:sz w:val="20"/>
          <w:u w:val="single"/>
          <w:lang w:val="ca-ES"/>
        </w:rPr>
        <w:t>: (indicar nom per després revisar el seu CV</w:t>
      </w:r>
      <w:r>
        <w:rPr>
          <w:rFonts w:ascii="Arial" w:hAnsi="Arial" w:cs="Arial"/>
          <w:i/>
          <w:iCs/>
          <w:sz w:val="20"/>
          <w:u w:val="single"/>
          <w:lang w:val="ca-ES"/>
        </w:rPr>
        <w:t>. SI NO HI HA PERSONAL ADDICIONAL, ESBORRAR AQUEST PUNT</w:t>
      </w:r>
      <w:r w:rsidRPr="00621F02">
        <w:rPr>
          <w:rFonts w:ascii="Arial" w:hAnsi="Arial" w:cs="Arial"/>
          <w:i/>
          <w:iCs/>
          <w:sz w:val="20"/>
          <w:u w:val="single"/>
          <w:lang w:val="ca-ES"/>
        </w:rPr>
        <w:t>)</w:t>
      </w:r>
    </w:p>
    <w:p w14:paraId="38F57A5F" w14:textId="77777777" w:rsidR="00621F02" w:rsidRDefault="00621F02" w:rsidP="00AA0D9D">
      <w:pPr>
        <w:pStyle w:val="Prrafodelista"/>
        <w:numPr>
          <w:ilvl w:val="2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Més anys d’experiència en l’atenció a persones amb ideació suïcida </w:t>
      </w:r>
    </w:p>
    <w:p w14:paraId="3C6457B8" w14:textId="77777777" w:rsidR="00621F02" w:rsidRDefault="0019332F" w:rsidP="00AA0D9D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21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865216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F02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621F02">
        <w:rPr>
          <w:rFonts w:ascii="Arial" w:hAnsi="Arial" w:cs="Arial"/>
          <w:sz w:val="20"/>
          <w:lang w:val="ca-ES"/>
        </w:rPr>
        <w:t xml:space="preserve"> Més de 5 anys i fins a 8 anys</w:t>
      </w:r>
    </w:p>
    <w:p w14:paraId="7085F313" w14:textId="77777777" w:rsidR="00621F02" w:rsidRDefault="0019332F" w:rsidP="00AA0D9D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21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094357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F02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621F02">
        <w:rPr>
          <w:rFonts w:ascii="Arial" w:hAnsi="Arial" w:cs="Arial"/>
          <w:sz w:val="20"/>
          <w:lang w:val="ca-ES"/>
        </w:rPr>
        <w:t xml:space="preserve"> Més de 8 anys</w:t>
      </w:r>
    </w:p>
    <w:p w14:paraId="5DCB19CF" w14:textId="77777777" w:rsidR="00621F02" w:rsidRDefault="0019332F" w:rsidP="00AA0D9D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21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688515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F02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621F02">
        <w:rPr>
          <w:rFonts w:ascii="Arial" w:hAnsi="Arial" w:cs="Arial"/>
          <w:sz w:val="20"/>
          <w:lang w:val="ca-ES"/>
        </w:rPr>
        <w:t xml:space="preserve"> No té experiència addicional </w:t>
      </w:r>
    </w:p>
    <w:p w14:paraId="53AA086B" w14:textId="77777777" w:rsidR="00621F02" w:rsidRDefault="00621F02" w:rsidP="00AA0D9D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2160"/>
        <w:rPr>
          <w:rFonts w:ascii="Arial" w:hAnsi="Arial" w:cs="Arial"/>
          <w:sz w:val="20"/>
          <w:lang w:val="ca-ES"/>
        </w:rPr>
      </w:pPr>
    </w:p>
    <w:p w14:paraId="3D11D221" w14:textId="77777777" w:rsidR="00621F02" w:rsidRDefault="00621F02" w:rsidP="00AA0D9D">
      <w:pPr>
        <w:pStyle w:val="Prrafodelista"/>
        <w:numPr>
          <w:ilvl w:val="2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Més anys d’experiència en docència en el camp de la prevenció del suïcidi </w:t>
      </w:r>
    </w:p>
    <w:p w14:paraId="6FB70CFC" w14:textId="77777777" w:rsidR="00621F02" w:rsidRDefault="0019332F" w:rsidP="00AA0D9D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216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1304199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F02" w:rsidRPr="00621F02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621F02" w:rsidRPr="00621F02">
        <w:rPr>
          <w:rFonts w:ascii="Arial" w:hAnsi="Arial" w:cs="Arial"/>
          <w:sz w:val="20"/>
          <w:lang w:val="ca-ES"/>
        </w:rPr>
        <w:t xml:space="preserve"> Més de 5 anys i fins a 8 anys</w:t>
      </w:r>
    </w:p>
    <w:p w14:paraId="5C7A06F2" w14:textId="77777777" w:rsidR="00621F02" w:rsidRDefault="0019332F" w:rsidP="00AA0D9D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216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695765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F02" w:rsidRPr="00621F02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621F02" w:rsidRPr="00621F02">
        <w:rPr>
          <w:rFonts w:ascii="Arial" w:hAnsi="Arial" w:cs="Arial"/>
          <w:sz w:val="20"/>
          <w:lang w:val="ca-ES"/>
        </w:rPr>
        <w:t xml:space="preserve"> Més de 8 anys</w:t>
      </w:r>
    </w:p>
    <w:p w14:paraId="5069653A" w14:textId="77777777" w:rsidR="00621F02" w:rsidRPr="00621F02" w:rsidRDefault="0019332F" w:rsidP="00AA0D9D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216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74721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F02" w:rsidRPr="00621F02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621F02" w:rsidRPr="00621F02">
        <w:rPr>
          <w:rFonts w:ascii="Arial" w:hAnsi="Arial" w:cs="Arial"/>
          <w:sz w:val="20"/>
          <w:lang w:val="ca-ES"/>
        </w:rPr>
        <w:t xml:space="preserve"> No té experiència addicional </w:t>
      </w:r>
    </w:p>
    <w:p w14:paraId="765D50D0" w14:textId="77777777" w:rsidR="00621F02" w:rsidRDefault="00621F02" w:rsidP="00AA0D9D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2160"/>
        <w:rPr>
          <w:rFonts w:ascii="Arial" w:hAnsi="Arial" w:cs="Arial"/>
          <w:sz w:val="20"/>
          <w:lang w:val="ca-ES"/>
        </w:rPr>
      </w:pPr>
    </w:p>
    <w:p w14:paraId="74F2273B" w14:textId="77777777" w:rsidR="00621F02" w:rsidRDefault="00621F02" w:rsidP="00AA0D9D">
      <w:pPr>
        <w:pStyle w:val="Prrafodelista"/>
        <w:numPr>
          <w:ilvl w:val="2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Experiència addicional en docència és en empreses de més de 1.000 treballadors</w:t>
      </w:r>
    </w:p>
    <w:p w14:paraId="08D80364" w14:textId="77777777" w:rsidR="00621F02" w:rsidRDefault="0019332F" w:rsidP="00AA0D9D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216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1294172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F02" w:rsidRPr="00621F02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621F02" w:rsidRPr="00621F02">
        <w:rPr>
          <w:rFonts w:ascii="Arial" w:hAnsi="Arial" w:cs="Arial"/>
          <w:sz w:val="20"/>
          <w:lang w:val="ca-ES"/>
        </w:rPr>
        <w:t xml:space="preserve"> </w:t>
      </w:r>
      <w:r w:rsidR="00621F02">
        <w:rPr>
          <w:rFonts w:ascii="Arial" w:hAnsi="Arial" w:cs="Arial"/>
          <w:sz w:val="20"/>
          <w:lang w:val="ca-ES"/>
        </w:rPr>
        <w:t>Sí</w:t>
      </w:r>
    </w:p>
    <w:p w14:paraId="6206B7AB" w14:textId="77777777" w:rsidR="00621F02" w:rsidRPr="00621F02" w:rsidRDefault="0019332F" w:rsidP="00AA0D9D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216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1755665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F02" w:rsidRPr="00621F02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621F02" w:rsidRPr="00621F02">
        <w:rPr>
          <w:rFonts w:ascii="Arial" w:hAnsi="Arial" w:cs="Arial"/>
          <w:sz w:val="20"/>
          <w:lang w:val="ca-ES"/>
        </w:rPr>
        <w:t xml:space="preserve"> </w:t>
      </w:r>
      <w:r w:rsidR="00621F02">
        <w:rPr>
          <w:rFonts w:ascii="Arial" w:hAnsi="Arial" w:cs="Arial"/>
          <w:sz w:val="20"/>
          <w:lang w:val="ca-ES"/>
        </w:rPr>
        <w:t>No</w:t>
      </w:r>
    </w:p>
    <w:p w14:paraId="0549405F" w14:textId="77777777" w:rsidR="00621F02" w:rsidRDefault="00621F02" w:rsidP="00AA0D9D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i/>
          <w:iCs/>
          <w:sz w:val="20"/>
          <w:u w:val="single"/>
          <w:lang w:val="ca-ES"/>
        </w:rPr>
      </w:pPr>
    </w:p>
    <w:p w14:paraId="19CE90FB" w14:textId="77777777" w:rsidR="00621F02" w:rsidRDefault="00621F02" w:rsidP="00AA0D9D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2160"/>
        <w:rPr>
          <w:rFonts w:ascii="Arial" w:hAnsi="Arial" w:cs="Arial"/>
          <w:sz w:val="20"/>
          <w:lang w:val="ca-ES"/>
        </w:rPr>
      </w:pPr>
    </w:p>
    <w:p w14:paraId="1CDCCFC8" w14:textId="77777777" w:rsidR="00B75BFF" w:rsidRDefault="00B75BFF" w:rsidP="00AA0D9D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2160"/>
        <w:rPr>
          <w:rFonts w:ascii="Arial" w:hAnsi="Arial" w:cs="Arial"/>
          <w:sz w:val="20"/>
          <w:lang w:val="ca-ES"/>
        </w:rPr>
      </w:pPr>
    </w:p>
    <w:p w14:paraId="709C1261" w14:textId="77777777" w:rsidR="00B75BFF" w:rsidRDefault="00B75BFF" w:rsidP="00AA0D9D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2160"/>
        <w:rPr>
          <w:rFonts w:ascii="Arial" w:hAnsi="Arial" w:cs="Arial"/>
          <w:sz w:val="20"/>
          <w:lang w:val="ca-ES"/>
        </w:rPr>
      </w:pPr>
    </w:p>
    <w:p w14:paraId="415DA546" w14:textId="6BD50F82" w:rsidR="00621F02" w:rsidRDefault="00621F02" w:rsidP="00AA0D9D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i/>
          <w:iCs/>
          <w:sz w:val="20"/>
          <w:u w:val="single"/>
          <w:lang w:val="ca-ES"/>
        </w:rPr>
      </w:pPr>
      <w:r w:rsidRPr="00621F02">
        <w:rPr>
          <w:rFonts w:ascii="Arial" w:hAnsi="Arial" w:cs="Arial"/>
          <w:i/>
          <w:iCs/>
          <w:sz w:val="20"/>
          <w:u w:val="single"/>
          <w:lang w:val="ca-ES"/>
        </w:rPr>
        <w:t xml:space="preserve">Persona formadora </w:t>
      </w:r>
      <w:r>
        <w:rPr>
          <w:rFonts w:ascii="Arial" w:hAnsi="Arial" w:cs="Arial"/>
          <w:i/>
          <w:iCs/>
          <w:sz w:val="20"/>
          <w:u w:val="single"/>
          <w:lang w:val="ca-ES"/>
        </w:rPr>
        <w:t>5</w:t>
      </w:r>
      <w:r w:rsidRPr="00621F02">
        <w:rPr>
          <w:rFonts w:ascii="Arial" w:hAnsi="Arial" w:cs="Arial"/>
          <w:i/>
          <w:iCs/>
          <w:sz w:val="20"/>
          <w:u w:val="single"/>
          <w:lang w:val="ca-ES"/>
        </w:rPr>
        <w:t>: (indicar nom per després revisar el seu CV</w:t>
      </w:r>
      <w:r>
        <w:rPr>
          <w:rFonts w:ascii="Arial" w:hAnsi="Arial" w:cs="Arial"/>
          <w:i/>
          <w:iCs/>
          <w:sz w:val="20"/>
          <w:u w:val="single"/>
          <w:lang w:val="ca-ES"/>
        </w:rPr>
        <w:t>. SI NO HI HA PERSONAL ADDICIONAL, ESBORRAR AQUEST PUNT</w:t>
      </w:r>
      <w:r w:rsidRPr="00621F02">
        <w:rPr>
          <w:rFonts w:ascii="Arial" w:hAnsi="Arial" w:cs="Arial"/>
          <w:i/>
          <w:iCs/>
          <w:sz w:val="20"/>
          <w:u w:val="single"/>
          <w:lang w:val="ca-ES"/>
        </w:rPr>
        <w:t>)</w:t>
      </w:r>
    </w:p>
    <w:p w14:paraId="295BD317" w14:textId="77777777" w:rsidR="00621F02" w:rsidRDefault="00621F02" w:rsidP="00AA0D9D">
      <w:pPr>
        <w:pStyle w:val="Prrafodelista"/>
        <w:numPr>
          <w:ilvl w:val="2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Més anys d’experiència en l’atenció a persones amb ideació suïcida </w:t>
      </w:r>
    </w:p>
    <w:p w14:paraId="42BDF55E" w14:textId="77777777" w:rsidR="00621F02" w:rsidRDefault="0019332F" w:rsidP="00AA0D9D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21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362516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F02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621F02">
        <w:rPr>
          <w:rFonts w:ascii="Arial" w:hAnsi="Arial" w:cs="Arial"/>
          <w:sz w:val="20"/>
          <w:lang w:val="ca-ES"/>
        </w:rPr>
        <w:t xml:space="preserve"> Més de 5 anys i fins a 8 anys</w:t>
      </w:r>
    </w:p>
    <w:p w14:paraId="0C7AF317" w14:textId="77777777" w:rsidR="00621F02" w:rsidRDefault="0019332F" w:rsidP="00AA0D9D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21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907532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F02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621F02">
        <w:rPr>
          <w:rFonts w:ascii="Arial" w:hAnsi="Arial" w:cs="Arial"/>
          <w:sz w:val="20"/>
          <w:lang w:val="ca-ES"/>
        </w:rPr>
        <w:t xml:space="preserve"> Més de 8 anys</w:t>
      </w:r>
    </w:p>
    <w:p w14:paraId="63CC67F6" w14:textId="77777777" w:rsidR="00621F02" w:rsidRDefault="0019332F" w:rsidP="00AA0D9D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21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696208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F02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621F02">
        <w:rPr>
          <w:rFonts w:ascii="Arial" w:hAnsi="Arial" w:cs="Arial"/>
          <w:sz w:val="20"/>
          <w:lang w:val="ca-ES"/>
        </w:rPr>
        <w:t xml:space="preserve"> No té experiència addicional </w:t>
      </w:r>
    </w:p>
    <w:p w14:paraId="33BD2175" w14:textId="77777777" w:rsidR="00621F02" w:rsidRDefault="00621F02" w:rsidP="00AA0D9D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2160"/>
        <w:rPr>
          <w:rFonts w:ascii="Arial" w:hAnsi="Arial" w:cs="Arial"/>
          <w:sz w:val="20"/>
          <w:lang w:val="ca-ES"/>
        </w:rPr>
      </w:pPr>
    </w:p>
    <w:p w14:paraId="79B95E37" w14:textId="77777777" w:rsidR="00621F02" w:rsidRDefault="00621F02" w:rsidP="00AA0D9D">
      <w:pPr>
        <w:pStyle w:val="Prrafodelista"/>
        <w:numPr>
          <w:ilvl w:val="2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Més anys d’experiència en docència en el camp de la prevenció del suïcidi </w:t>
      </w:r>
    </w:p>
    <w:p w14:paraId="57606694" w14:textId="77777777" w:rsidR="00621F02" w:rsidRDefault="0019332F" w:rsidP="00AA0D9D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216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1610265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F02" w:rsidRPr="00621F02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621F02" w:rsidRPr="00621F02">
        <w:rPr>
          <w:rFonts w:ascii="Arial" w:hAnsi="Arial" w:cs="Arial"/>
          <w:sz w:val="20"/>
          <w:lang w:val="ca-ES"/>
        </w:rPr>
        <w:t xml:space="preserve"> Més de 5 anys i fins a 8 anys</w:t>
      </w:r>
    </w:p>
    <w:p w14:paraId="284C2CAF" w14:textId="77777777" w:rsidR="00621F02" w:rsidRDefault="0019332F" w:rsidP="00AA0D9D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216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2071254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F02" w:rsidRPr="00621F02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621F02" w:rsidRPr="00621F02">
        <w:rPr>
          <w:rFonts w:ascii="Arial" w:hAnsi="Arial" w:cs="Arial"/>
          <w:sz w:val="20"/>
          <w:lang w:val="ca-ES"/>
        </w:rPr>
        <w:t xml:space="preserve"> Més de 8 anys</w:t>
      </w:r>
    </w:p>
    <w:p w14:paraId="0D5B0527" w14:textId="77777777" w:rsidR="00621F02" w:rsidRPr="00621F02" w:rsidRDefault="0019332F" w:rsidP="00AA0D9D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216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99672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F02" w:rsidRPr="00621F02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621F02" w:rsidRPr="00621F02">
        <w:rPr>
          <w:rFonts w:ascii="Arial" w:hAnsi="Arial" w:cs="Arial"/>
          <w:sz w:val="20"/>
          <w:lang w:val="ca-ES"/>
        </w:rPr>
        <w:t xml:space="preserve"> No té experiència addicional </w:t>
      </w:r>
    </w:p>
    <w:p w14:paraId="77E158E5" w14:textId="77777777" w:rsidR="00621F02" w:rsidRDefault="00621F02" w:rsidP="00AA0D9D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2160"/>
        <w:rPr>
          <w:rFonts w:ascii="Arial" w:hAnsi="Arial" w:cs="Arial"/>
          <w:sz w:val="20"/>
          <w:lang w:val="ca-ES"/>
        </w:rPr>
      </w:pPr>
    </w:p>
    <w:p w14:paraId="1B1C3E15" w14:textId="77777777" w:rsidR="00621F02" w:rsidRDefault="00621F02" w:rsidP="00AA0D9D">
      <w:pPr>
        <w:pStyle w:val="Prrafodelista"/>
        <w:numPr>
          <w:ilvl w:val="2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Experiència addicional en docència és en empreses de més de 1.000 treballadors</w:t>
      </w:r>
    </w:p>
    <w:p w14:paraId="25866CE5" w14:textId="77777777" w:rsidR="00621F02" w:rsidRDefault="0019332F" w:rsidP="00AA0D9D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216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1615893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F02" w:rsidRPr="00621F02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621F02" w:rsidRPr="00621F02">
        <w:rPr>
          <w:rFonts w:ascii="Arial" w:hAnsi="Arial" w:cs="Arial"/>
          <w:sz w:val="20"/>
          <w:lang w:val="ca-ES"/>
        </w:rPr>
        <w:t xml:space="preserve"> </w:t>
      </w:r>
      <w:r w:rsidR="00621F02">
        <w:rPr>
          <w:rFonts w:ascii="Arial" w:hAnsi="Arial" w:cs="Arial"/>
          <w:sz w:val="20"/>
          <w:lang w:val="ca-ES"/>
        </w:rPr>
        <w:t>Sí</w:t>
      </w:r>
    </w:p>
    <w:p w14:paraId="310C48B0" w14:textId="77777777" w:rsidR="00621F02" w:rsidRPr="00621F02" w:rsidRDefault="0019332F" w:rsidP="00AA0D9D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216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2144916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F02" w:rsidRPr="00621F02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621F02" w:rsidRPr="00621F02">
        <w:rPr>
          <w:rFonts w:ascii="Arial" w:hAnsi="Arial" w:cs="Arial"/>
          <w:sz w:val="20"/>
          <w:lang w:val="ca-ES"/>
        </w:rPr>
        <w:t xml:space="preserve"> </w:t>
      </w:r>
      <w:r w:rsidR="00621F02">
        <w:rPr>
          <w:rFonts w:ascii="Arial" w:hAnsi="Arial" w:cs="Arial"/>
          <w:sz w:val="20"/>
          <w:lang w:val="ca-ES"/>
        </w:rPr>
        <w:t>No</w:t>
      </w:r>
    </w:p>
    <w:p w14:paraId="12211CFB" w14:textId="398CF347" w:rsidR="0050780D" w:rsidRPr="00621F02" w:rsidRDefault="0050780D" w:rsidP="0050780D">
      <w:pPr>
        <w:tabs>
          <w:tab w:val="left" w:pos="540"/>
        </w:tabs>
        <w:ind w:left="360"/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38CE6FFF" w:rsidR="00E747E2" w:rsidRPr="00D55F7F" w:rsidRDefault="00E747E2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</w:p>
    <w:sectPr w:rsidR="00E747E2" w:rsidRPr="00D55F7F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96FE0" w14:textId="77777777" w:rsidR="0019332F" w:rsidRDefault="0019332F">
      <w:r>
        <w:separator/>
      </w:r>
    </w:p>
  </w:endnote>
  <w:endnote w:type="continuationSeparator" w:id="0">
    <w:p w14:paraId="43F8F663" w14:textId="77777777" w:rsidR="0019332F" w:rsidRDefault="00193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5CE4B" w14:textId="77777777" w:rsidR="0019332F" w:rsidRPr="000A28D7" w:rsidRDefault="0019332F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7F4B1DB8" w14:textId="77777777" w:rsidR="0019332F" w:rsidRPr="00374CB6" w:rsidRDefault="0019332F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DD82509"/>
    <w:multiLevelType w:val="hybridMultilevel"/>
    <w:tmpl w:val="CBC018B8"/>
    <w:lvl w:ilvl="0" w:tplc="7E26EA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0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2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9"/>
  </w:num>
  <w:num w:numId="2">
    <w:abstractNumId w:val="35"/>
  </w:num>
  <w:num w:numId="3">
    <w:abstractNumId w:val="68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1"/>
  </w:num>
  <w:num w:numId="15">
    <w:abstractNumId w:val="37"/>
  </w:num>
  <w:num w:numId="16">
    <w:abstractNumId w:val="41"/>
  </w:num>
  <w:num w:numId="17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4"/>
  </w:num>
  <w:num w:numId="21">
    <w:abstractNumId w:val="44"/>
  </w:num>
  <w:num w:numId="22">
    <w:abstractNumId w:val="52"/>
  </w:num>
  <w:num w:numId="23">
    <w:abstractNumId w:val="12"/>
  </w:num>
  <w:num w:numId="24">
    <w:abstractNumId w:val="42"/>
  </w:num>
  <w:num w:numId="25">
    <w:abstractNumId w:val="75"/>
  </w:num>
  <w:num w:numId="26">
    <w:abstractNumId w:val="11"/>
  </w:num>
  <w:num w:numId="27">
    <w:abstractNumId w:val="54"/>
  </w:num>
  <w:num w:numId="28">
    <w:abstractNumId w:val="53"/>
  </w:num>
  <w:num w:numId="29">
    <w:abstractNumId w:val="57"/>
  </w:num>
  <w:num w:numId="30">
    <w:abstractNumId w:val="21"/>
  </w:num>
  <w:num w:numId="31">
    <w:abstractNumId w:val="19"/>
  </w:num>
  <w:num w:numId="32">
    <w:abstractNumId w:val="66"/>
  </w:num>
  <w:num w:numId="33">
    <w:abstractNumId w:val="28"/>
  </w:num>
  <w:num w:numId="34">
    <w:abstractNumId w:val="50"/>
  </w:num>
  <w:num w:numId="35">
    <w:abstractNumId w:val="77"/>
  </w:num>
  <w:num w:numId="36">
    <w:abstractNumId w:val="25"/>
  </w:num>
  <w:num w:numId="37">
    <w:abstractNumId w:val="15"/>
  </w:num>
  <w:num w:numId="38">
    <w:abstractNumId w:val="13"/>
  </w:num>
  <w:num w:numId="39">
    <w:abstractNumId w:val="18"/>
  </w:num>
  <w:num w:numId="40">
    <w:abstractNumId w:val="38"/>
  </w:num>
  <w:num w:numId="41">
    <w:abstractNumId w:val="69"/>
  </w:num>
  <w:num w:numId="42">
    <w:abstractNumId w:val="32"/>
  </w:num>
  <w:num w:numId="43">
    <w:abstractNumId w:val="65"/>
  </w:num>
  <w:num w:numId="44">
    <w:abstractNumId w:val="20"/>
  </w:num>
  <w:num w:numId="45">
    <w:abstractNumId w:val="36"/>
  </w:num>
  <w:num w:numId="46">
    <w:abstractNumId w:val="47"/>
  </w:num>
  <w:num w:numId="47">
    <w:abstractNumId w:val="73"/>
  </w:num>
  <w:num w:numId="48">
    <w:abstractNumId w:val="43"/>
  </w:num>
  <w:num w:numId="49">
    <w:abstractNumId w:val="58"/>
  </w:num>
  <w:num w:numId="50">
    <w:abstractNumId w:val="45"/>
  </w:num>
  <w:num w:numId="51">
    <w:abstractNumId w:val="62"/>
  </w:num>
  <w:num w:numId="52">
    <w:abstractNumId w:val="56"/>
  </w:num>
  <w:num w:numId="53">
    <w:abstractNumId w:val="29"/>
  </w:num>
  <w:num w:numId="54">
    <w:abstractNumId w:val="34"/>
  </w:num>
  <w:num w:numId="55">
    <w:abstractNumId w:val="63"/>
  </w:num>
  <w:num w:numId="56">
    <w:abstractNumId w:val="60"/>
  </w:num>
  <w:num w:numId="57">
    <w:abstractNumId w:val="40"/>
  </w:num>
  <w:num w:numId="58">
    <w:abstractNumId w:val="26"/>
  </w:num>
  <w:num w:numId="59">
    <w:abstractNumId w:val="16"/>
  </w:num>
  <w:num w:numId="60">
    <w:abstractNumId w:val="78"/>
  </w:num>
  <w:num w:numId="61">
    <w:abstractNumId w:val="9"/>
  </w:num>
  <w:num w:numId="62">
    <w:abstractNumId w:val="17"/>
  </w:num>
  <w:num w:numId="63">
    <w:abstractNumId w:val="39"/>
  </w:num>
  <w:num w:numId="64">
    <w:abstractNumId w:val="48"/>
  </w:num>
  <w:num w:numId="65">
    <w:abstractNumId w:val="30"/>
  </w:num>
  <w:num w:numId="66">
    <w:abstractNumId w:val="46"/>
  </w:num>
  <w:num w:numId="67">
    <w:abstractNumId w:val="70"/>
  </w:num>
  <w:num w:numId="68">
    <w:abstractNumId w:val="27"/>
  </w:num>
  <w:num w:numId="69">
    <w:abstractNumId w:val="76"/>
  </w:num>
  <w:num w:numId="70">
    <w:abstractNumId w:val="72"/>
  </w:num>
  <w:num w:numId="71">
    <w:abstractNumId w:val="67"/>
  </w:num>
  <w:num w:numId="72">
    <w:abstractNumId w:val="51"/>
  </w:num>
  <w:num w:numId="73">
    <w:abstractNumId w:val="61"/>
  </w:num>
  <w:num w:numId="74">
    <w:abstractNumId w:val="23"/>
  </w:num>
  <w:num w:numId="75">
    <w:abstractNumId w:val="10"/>
  </w:num>
  <w:num w:numId="76">
    <w:abstractNumId w:val="33"/>
  </w:num>
  <w:num w:numId="77">
    <w:abstractNumId w:val="55"/>
  </w:num>
  <w:num w:numId="78">
    <w:abstractNumId w:val="59"/>
  </w:num>
  <w:num w:numId="79">
    <w:abstractNumId w:val="31"/>
  </w:num>
  <w:num w:numId="80">
    <w:abstractNumId w:val="2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B6A0E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2FFF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332F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4950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C2856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0780D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1F02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6911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0D9D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75BFF"/>
    <w:rsid w:val="00B81A15"/>
    <w:rsid w:val="00B8245C"/>
    <w:rsid w:val="00B847F6"/>
    <w:rsid w:val="00B8519F"/>
    <w:rsid w:val="00B854E1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D24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1C15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0861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D76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4C0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3B97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24e650aa101e0f69279ac5d6af6b373a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536610a4e366b03ab89e72e0829d8abf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TMB_seguimentWorkflow xmlns="c8de0594-42e2-4f26-8a69-9df094374455" xsi:nil="true"/>
    <TMB_NumeroSolicitud xmlns="c8de0594-42e2-4f26-8a69-9df094374455">16093398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16093398 - Gestio emocional situacions critiques</TMB_TitolLicitacio>
    <TMB_IDLicitacio xmlns="c8de0594-42e2-4f26-8a69-9df094374455">484918</TMB_IDLicitacio>
    <TMB_DataComiteWF xmlns="c8de0594-42e2-4f26-8a69-9df094374455" xsi:nil="true"/>
    <lcf76f155ced4ddcb4097134ff3c332f xmlns="b33c6233-2ab6-44e4-b566-b78dc0012292" xsi:nil="true"/>
    <TMB_OP xmlns="c8de0594-42e2-4f26-8a69-9df094374455">2025-07-09T22:00:00+00:00</TMB_OP>
    <TMB_CC xmlns="c8de0594-42e2-4f26-8a69-9df094374455" xsi:nil="true"/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A xmlns="c8de0594-42e2-4f26-8a69-9df094374455">2025-07-27T22:00:00+00:00</TMB_CA>
    <ecb982cbbbba49edba287c0296970fd2 xmlns="c8de0594-42e2-4f26-8a69-9df094374455">
      <Terms xmlns="http://schemas.microsoft.com/office/infopath/2007/PartnerControls"/>
    </ecb982cbbbba49edba287c0296970fd2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</documentManagement>
</p:properties>
</file>

<file path=customXml/itemProps1.xml><?xml version="1.0" encoding="utf-8"?>
<ds:datastoreItem xmlns:ds="http://schemas.openxmlformats.org/officeDocument/2006/customXml" ds:itemID="{7794D177-2CA7-411C-9C04-BAD4D71CFD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e0594-42e2-4f26-8a69-9df094374455"/>
    <ds:schemaRef ds:uri="b33c6233-2ab6-44e4-b566-b78dc0012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B71485-16F9-4A4D-9240-C61FC83283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c8de0594-42e2-4f26-8a69-9df094374455"/>
    <ds:schemaRef ds:uri="b33c6233-2ab6-44e4-b566-b78dc00122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642</Words>
  <Characters>3535</Characters>
  <Application>Microsoft Office Word</Application>
  <DocSecurity>0</DocSecurity>
  <Lines>29</Lines>
  <Paragraphs>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4169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2025-07-08T11:17:00Z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>OP|467ae9f0-b40b-4533-a7af-09ef0f08b1bb</vt:lpwstr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h80888fb7b914359b90c46b7c452b251">
    <vt:lpwstr/>
  </property>
  <property fmtid="{D5CDD505-2E9C-101B-9397-08002B2CF9AE}" pid="11" name="TMB_Proveidor">
    <vt:lpwstr/>
  </property>
  <property fmtid="{D5CDD505-2E9C-101B-9397-08002B2CF9AE}" pid="12" name="TMB_OrganC">
    <vt:lpwstr>3091;#OP|467ae9f0-b40b-4533-a7af-09ef0f08b1bb</vt:lpwstr>
  </property>
  <property fmtid="{D5CDD505-2E9C-101B-9397-08002B2CF9AE}" pid="13" name="TMB_TipusDoc">
    <vt:lpwstr/>
  </property>
  <property fmtid="{D5CDD505-2E9C-101B-9397-08002B2CF9AE}" pid="14" name="o0f6527fa5184dfa91381007b0eb82df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TMB_Sobres">
    <vt:lpwstr/>
  </property>
  <property fmtid="{D5CDD505-2E9C-101B-9397-08002B2CF9AE}" pid="17" name="ba05a5f98ed745b98d9dacf37bda167c">
    <vt:lpwstr/>
  </property>
  <property fmtid="{D5CDD505-2E9C-101B-9397-08002B2CF9AE}" pid="18" name="TMB_Estat">
    <vt:lpwstr>3159;#Public|5cd44708-a357-4aee-a9ab-ade886f4bbf7</vt:lpwstr>
  </property>
  <property fmtid="{D5CDD505-2E9C-101B-9397-08002B2CF9AE}" pid="19" name="FirstName">
    <vt:lpwstr/>
  </property>
  <property fmtid="{D5CDD505-2E9C-101B-9397-08002B2CF9AE}" pid="20" name="h3e189544f4e4582960eb2fb36374928">
    <vt:lpwstr/>
  </property>
  <property fmtid="{D5CDD505-2E9C-101B-9397-08002B2CF9AE}" pid="21" name="b82b7a08db3a4ab5a955c48b15659d84">
    <vt:lpwstr/>
  </property>
  <property fmtid="{D5CDD505-2E9C-101B-9397-08002B2CF9AE}" pid="22" name="TMB_Plecs">
    <vt:lpwstr/>
  </property>
  <property fmtid="{D5CDD505-2E9C-101B-9397-08002B2CF9AE}" pid="23" name="PROMOTOR">
    <vt:lpwstr/>
  </property>
</Properties>
</file>