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87" w:rsidRDefault="00CD3787" w:rsidP="00CD3787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CD3787" w:rsidRDefault="00CD3787" w:rsidP="00CD378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D3787" w:rsidRDefault="00CD3787" w:rsidP="00CD378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D3787" w:rsidRDefault="00CD3787" w:rsidP="00CD3787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</w:t>
      </w:r>
      <w:r w:rsidRPr="00F426A2">
        <w:rPr>
          <w:rFonts w:ascii="Arial" w:hAnsi="Arial" w:cs="Arial"/>
          <w:sz w:val="22"/>
          <w:szCs w:val="22"/>
        </w:rPr>
        <w:t xml:space="preserve">............................), un </w:t>
      </w:r>
      <w:proofErr w:type="spellStart"/>
      <w:r w:rsidRPr="00F426A2">
        <w:rPr>
          <w:rFonts w:ascii="Arial" w:hAnsi="Arial" w:cs="Arial"/>
          <w:sz w:val="22"/>
          <w:szCs w:val="22"/>
        </w:rPr>
        <w:t>cop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assabentat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F426A2">
        <w:rPr>
          <w:rFonts w:ascii="Arial" w:hAnsi="Arial" w:cs="Arial"/>
          <w:sz w:val="22"/>
          <w:szCs w:val="22"/>
        </w:rPr>
        <w:t>condicions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exigides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per optar a </w:t>
      </w:r>
      <w:proofErr w:type="spellStart"/>
      <w:r w:rsidRPr="00F426A2">
        <w:rPr>
          <w:rFonts w:ascii="Arial" w:hAnsi="Arial" w:cs="Arial"/>
          <w:sz w:val="22"/>
          <w:szCs w:val="22"/>
        </w:rPr>
        <w:t>l’adjudicació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F426A2">
        <w:rPr>
          <w:rFonts w:ascii="Arial" w:hAnsi="Arial" w:cs="Arial"/>
          <w:sz w:val="22"/>
          <w:szCs w:val="22"/>
        </w:rPr>
        <w:t>contractació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F426A2">
        <w:rPr>
          <w:rFonts w:ascii="Arial" w:hAnsi="Arial" w:cs="Arial"/>
          <w:sz w:val="22"/>
          <w:szCs w:val="22"/>
        </w:rPr>
        <w:t>prestació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F426A2">
        <w:rPr>
          <w:rFonts w:ascii="Arial" w:hAnsi="Arial" w:cs="Arial"/>
          <w:sz w:val="22"/>
          <w:szCs w:val="22"/>
        </w:rPr>
        <w:t>Servei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Postal de </w:t>
      </w:r>
      <w:proofErr w:type="spellStart"/>
      <w:r w:rsidRPr="00F426A2">
        <w:rPr>
          <w:rFonts w:ascii="Arial" w:hAnsi="Arial" w:cs="Arial"/>
          <w:sz w:val="22"/>
          <w:szCs w:val="22"/>
        </w:rPr>
        <w:t>l’Ajuntament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F426A2">
        <w:rPr>
          <w:rFonts w:ascii="Arial" w:hAnsi="Arial" w:cs="Arial"/>
          <w:sz w:val="22"/>
          <w:szCs w:val="22"/>
        </w:rPr>
        <w:t>Besòs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(SAB_2025000039), declaro que </w:t>
      </w:r>
      <w:proofErr w:type="spellStart"/>
      <w:r w:rsidRPr="00F426A2">
        <w:rPr>
          <w:rFonts w:ascii="Arial" w:hAnsi="Arial" w:cs="Arial"/>
          <w:sz w:val="22"/>
          <w:szCs w:val="22"/>
        </w:rPr>
        <w:t>compleixo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F426A2">
        <w:rPr>
          <w:rFonts w:ascii="Arial" w:hAnsi="Arial" w:cs="Arial"/>
          <w:sz w:val="22"/>
          <w:szCs w:val="22"/>
        </w:rPr>
        <w:t>condicions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establertes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legalment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 w:rsidRPr="00F426A2">
        <w:rPr>
          <w:rFonts w:ascii="Arial" w:hAnsi="Arial" w:cs="Arial"/>
          <w:sz w:val="22"/>
          <w:szCs w:val="22"/>
        </w:rPr>
        <w:t>amb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l'Administració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i que  la </w:t>
      </w:r>
      <w:proofErr w:type="spellStart"/>
      <w:r w:rsidRPr="00F426A2">
        <w:rPr>
          <w:rFonts w:ascii="Arial" w:hAnsi="Arial" w:cs="Arial"/>
          <w:sz w:val="22"/>
          <w:szCs w:val="22"/>
        </w:rPr>
        <w:t>informació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 w:rsidRPr="00F426A2">
        <w:rPr>
          <w:rFonts w:ascii="Arial" w:hAnsi="Arial" w:cs="Arial"/>
          <w:sz w:val="22"/>
          <w:szCs w:val="22"/>
        </w:rPr>
        <w:t>continuació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és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exacta i </w:t>
      </w:r>
      <w:proofErr w:type="spellStart"/>
      <w:r w:rsidRPr="00F426A2">
        <w:rPr>
          <w:rFonts w:ascii="Arial" w:hAnsi="Arial" w:cs="Arial"/>
          <w:sz w:val="22"/>
          <w:szCs w:val="22"/>
        </w:rPr>
        <w:t>veraç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i ha </w:t>
      </w:r>
      <w:proofErr w:type="spellStart"/>
      <w:r w:rsidRPr="00F426A2">
        <w:rPr>
          <w:rFonts w:ascii="Arial" w:hAnsi="Arial" w:cs="Arial"/>
          <w:sz w:val="22"/>
          <w:szCs w:val="22"/>
        </w:rPr>
        <w:t>estat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facilitada </w:t>
      </w:r>
      <w:proofErr w:type="spellStart"/>
      <w:r w:rsidRPr="00F426A2">
        <w:rPr>
          <w:rFonts w:ascii="Arial" w:hAnsi="Arial" w:cs="Arial"/>
          <w:sz w:val="22"/>
          <w:szCs w:val="22"/>
        </w:rPr>
        <w:t>amb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ple </w:t>
      </w:r>
      <w:proofErr w:type="spellStart"/>
      <w:r w:rsidRPr="00F426A2">
        <w:rPr>
          <w:rFonts w:ascii="Arial" w:hAnsi="Arial" w:cs="Arial"/>
          <w:sz w:val="22"/>
          <w:szCs w:val="22"/>
        </w:rPr>
        <w:t>coneixement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F426A2">
        <w:rPr>
          <w:rFonts w:ascii="Arial" w:hAnsi="Arial" w:cs="Arial"/>
          <w:sz w:val="22"/>
          <w:szCs w:val="22"/>
        </w:rPr>
        <w:t>conseqüències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d'una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falsa </w:t>
      </w:r>
      <w:proofErr w:type="spellStart"/>
      <w:r w:rsidRPr="00F426A2">
        <w:rPr>
          <w:rFonts w:ascii="Arial" w:hAnsi="Arial" w:cs="Arial"/>
          <w:sz w:val="22"/>
          <w:szCs w:val="22"/>
        </w:rPr>
        <w:t>declaració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426A2">
        <w:rPr>
          <w:rFonts w:ascii="Arial" w:hAnsi="Arial" w:cs="Arial"/>
          <w:sz w:val="22"/>
          <w:szCs w:val="22"/>
        </w:rPr>
        <w:t>caràcter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greu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 w:rsidRPr="00F426A2">
        <w:rPr>
          <w:rFonts w:ascii="Arial" w:hAnsi="Arial" w:cs="Arial"/>
          <w:sz w:val="22"/>
          <w:szCs w:val="22"/>
        </w:rPr>
        <w:t>cas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F426A2">
        <w:rPr>
          <w:rFonts w:ascii="Arial" w:hAnsi="Arial" w:cs="Arial"/>
          <w:sz w:val="22"/>
          <w:szCs w:val="22"/>
        </w:rPr>
        <w:t>sigui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proposat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6A2">
        <w:rPr>
          <w:rFonts w:ascii="Arial" w:hAnsi="Arial" w:cs="Arial"/>
          <w:sz w:val="22"/>
          <w:szCs w:val="22"/>
        </w:rPr>
        <w:t>com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426A2">
        <w:rPr>
          <w:rFonts w:ascii="Arial" w:hAnsi="Arial" w:cs="Arial"/>
          <w:sz w:val="22"/>
          <w:szCs w:val="22"/>
        </w:rPr>
        <w:t>adjudicatari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 w:rsidRPr="00F426A2">
        <w:rPr>
          <w:rFonts w:ascii="Arial" w:hAnsi="Arial" w:cs="Arial"/>
          <w:sz w:val="22"/>
          <w:szCs w:val="22"/>
        </w:rPr>
        <w:t>l'òrgan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CD3787" w:rsidRDefault="00CD3787" w:rsidP="00CD378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D3787" w:rsidRDefault="00CD3787" w:rsidP="00CD378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D3787" w:rsidRDefault="00CD3787" w:rsidP="00CD3787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CD3787" w:rsidRDefault="00CD3787" w:rsidP="00CD378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CD3787" w:rsidTr="00F25B5C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0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2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CD3787" w:rsidRDefault="00CD3787" w:rsidP="00F25B5C"/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Sí                  No  </w:t>
            </w: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anual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“general”)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en </w:t>
            </w:r>
          </w:p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4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CD3787" w:rsidTr="00F25B5C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CD3787" w:rsidTr="00F25B5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D3787" w:rsidTr="00F25B5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D3787" w:rsidTr="00F25B5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D3787" w:rsidTr="00F25B5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D3787" w:rsidTr="00F25B5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D3787" w:rsidTr="00F25B5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D3787" w:rsidRDefault="00CD3787" w:rsidP="00F25B5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D3787" w:rsidRDefault="00CD3787" w:rsidP="00F25B5C">
            <w:pPr>
              <w:spacing w:after="200"/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/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F25B5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3787" w:rsidRDefault="00CD3787" w:rsidP="00CD3787">
      <w:pPr>
        <w:widowControl w:val="0"/>
        <w:jc w:val="both"/>
      </w:pPr>
    </w:p>
    <w:p w:rsidR="00CD3787" w:rsidRDefault="00CD3787" w:rsidP="00CD3787">
      <w:pPr>
        <w:widowControl w:val="0"/>
        <w:jc w:val="both"/>
      </w:pPr>
    </w:p>
    <w:p w:rsidR="00CD3787" w:rsidRDefault="00CD3787" w:rsidP="00CD3787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CD3787" w:rsidRDefault="00CD3787" w:rsidP="00CD3787">
      <w:pPr>
        <w:rPr>
          <w:rFonts w:ascii="Arial" w:hAnsi="Arial" w:cs="Arial"/>
          <w:sz w:val="22"/>
          <w:szCs w:val="22"/>
        </w:rPr>
      </w:pPr>
    </w:p>
    <w:tbl>
      <w:tblPr>
        <w:tblW w:w="896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"/>
        <w:gridCol w:w="4365"/>
        <w:gridCol w:w="54"/>
        <w:gridCol w:w="4395"/>
        <w:gridCol w:w="28"/>
        <w:gridCol w:w="62"/>
      </w:tblGrid>
      <w:tr w:rsidR="00CD3787" w:rsidTr="00CD3787">
        <w:trPr>
          <w:gridBefore w:val="1"/>
          <w:wBefore w:w="56" w:type="dxa"/>
        </w:trPr>
        <w:tc>
          <w:tcPr>
            <w:tcW w:w="4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REPRESENTACIÓ,  si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Unknown"/>
            <w:bookmarkStart w:id="8" w:name="__Fieldmark__35375_2789113846"/>
            <w:bookmarkStart w:id="9" w:name="__Fieldmark__1994_173786803"/>
            <w:bookmarkStart w:id="10" w:name="__Fieldmark__105_691602765"/>
            <w:bookmarkStart w:id="11" w:name="__Fieldmark__32_31597331"/>
            <w:bookmarkStart w:id="12" w:name="__Fieldmark__4498_626904148"/>
            <w:bookmarkStart w:id="13" w:name="__Fieldmark__235_1094067588"/>
            <w:bookmarkStart w:id="14" w:name="__Fieldmark__264_1891089536"/>
            <w:bookmarkStart w:id="15" w:name="__Fieldmark__32_1826004781"/>
            <w:bookmarkStart w:id="16" w:name="__Fieldmark__84_248252071"/>
            <w:bookmarkStart w:id="17" w:name="__Fieldmark__195_1891089536"/>
            <w:bookmarkStart w:id="18" w:name="__Fieldmark__342_1891089536"/>
            <w:bookmarkStart w:id="19" w:name="__Fieldmark__397_162101027"/>
            <w:bookmarkStart w:id="20" w:name="__Fieldmark__32_162846333"/>
            <w:bookmarkStart w:id="21" w:name="__Fieldmark__678_485110494"/>
            <w:bookmarkStart w:id="22" w:name="__Fieldmark__17785_620506308"/>
            <w:bookmarkStart w:id="23" w:name="__Fieldmark__1412_650149104"/>
            <w:bookmarkStart w:id="24" w:name="__Fieldmark__5066_2129342972"/>
            <w:bookmarkEnd w:id="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CD3787" w:rsidTr="00CD3787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</w:trPr>
        <w:tc>
          <w:tcPr>
            <w:tcW w:w="8870" w:type="dxa"/>
            <w:gridSpan w:val="4"/>
            <w:shd w:val="clear" w:color="auto" w:fill="auto"/>
          </w:tcPr>
          <w:p w:rsidR="00CD3787" w:rsidRDefault="00CD3787" w:rsidP="00F25B5C">
            <w:pPr>
              <w:pageBreakBefore/>
              <w:widowControl w:val="0"/>
              <w:jc w:val="both"/>
            </w:pPr>
            <w:bookmarkStart w:id="25" w:name="_GoBack"/>
            <w:bookmarkEnd w:id="25"/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CD3787" w:rsidRDefault="00CD3787" w:rsidP="00F25B5C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CD3787" w:rsidRDefault="00CD3787" w:rsidP="00F25B5C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CD3787" w:rsidRDefault="00CD3787" w:rsidP="00F25B5C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787" w:rsidTr="00CD3787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confirmar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que: </w:t>
            </w:r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CD3787" w:rsidRDefault="00CD3787" w:rsidP="00F25B5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CD3787" w:rsidRDefault="00CD3787" w:rsidP="00F25B5C">
            <w:pPr>
              <w:jc w:val="both"/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3787" w:rsidRDefault="00CD3787" w:rsidP="00F25B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CD3787" w:rsidTr="00CD3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</w:trPr>
        <w:tc>
          <w:tcPr>
            <w:tcW w:w="8870" w:type="dxa"/>
            <w:gridSpan w:val="4"/>
            <w:shd w:val="clear" w:color="auto" w:fill="auto"/>
          </w:tcPr>
          <w:p w:rsidR="00CD3787" w:rsidRDefault="00CD3787" w:rsidP="00F25B5C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3787" w:rsidRDefault="00CD3787" w:rsidP="00F25B5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CD3787" w:rsidRDefault="00CD3787" w:rsidP="00F25B5C">
            <w:pPr>
              <w:snapToGrid w:val="0"/>
              <w:spacing w:after="200"/>
            </w:pPr>
          </w:p>
        </w:tc>
      </w:tr>
    </w:tbl>
    <w:p w:rsidR="00342573" w:rsidRDefault="00CD3787"/>
    <w:sectPr w:rsidR="003425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787" w:rsidRDefault="00CD3787" w:rsidP="00CD3787">
      <w:r>
        <w:separator/>
      </w:r>
    </w:p>
  </w:endnote>
  <w:endnote w:type="continuationSeparator" w:id="0">
    <w:p w:rsidR="00CD3787" w:rsidRDefault="00CD3787" w:rsidP="00CD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787" w:rsidRDefault="00CD3787" w:rsidP="00CD3787">
      <w:r>
        <w:separator/>
      </w:r>
    </w:p>
  </w:footnote>
  <w:footnote w:type="continuationSeparator" w:id="0">
    <w:p w:rsidR="00CD3787" w:rsidRDefault="00CD3787" w:rsidP="00CD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87" w:rsidRDefault="00CD3787">
    <w:pPr>
      <w:pStyle w:val="Encabezado"/>
    </w:pPr>
    <w:r w:rsidRPr="00830981">
      <w:rPr>
        <w:noProof/>
        <w:lang w:eastAsia="ca-ES"/>
      </w:rPr>
      <w:drawing>
        <wp:inline distT="0" distB="0" distL="0" distR="0" wp14:anchorId="76EE3065" wp14:editId="2AC3818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87"/>
    <w:rsid w:val="006969C4"/>
    <w:rsid w:val="00AF4D28"/>
    <w:rsid w:val="00CD2660"/>
    <w:rsid w:val="00C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A9069-955C-4371-B523-F24B991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7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7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37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78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1718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1</cp:revision>
  <dcterms:created xsi:type="dcterms:W3CDTF">2025-08-06T10:11:00Z</dcterms:created>
  <dcterms:modified xsi:type="dcterms:W3CDTF">2025-08-06T10:12:00Z</dcterms:modified>
</cp:coreProperties>
</file>