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579311AD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DC0CB9" w:rsidRPr="00DC0CB9">
        <w:rPr>
          <w:rFonts w:ascii="Arial" w:hAnsi="Arial" w:cs="Arial"/>
          <w:color w:val="000000"/>
          <w:sz w:val="20"/>
          <w:szCs w:val="20"/>
        </w:rPr>
        <w:t>Execució de les obres de "Millora de les característiques superficials i obres complementàries a la C-352 del PK 17+300 al 18+800. Granollers". Clau: PC-CFB-22023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42A8363E" w:rsidR="00093456" w:rsidRPr="00146948" w:rsidRDefault="00093456" w:rsidP="0063306E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p w14:paraId="5EF2D94C" w14:textId="581C3C1B" w:rsidR="00146948" w:rsidRDefault="00DC0CB9" w:rsidP="0063306E">
      <w:pPr>
        <w:rPr>
          <w:rFonts w:ascii="Arial" w:hAnsi="Arial" w:cs="Arial"/>
          <w:b/>
          <w:bCs/>
          <w:sz w:val="20"/>
          <w:szCs w:val="20"/>
        </w:rPr>
      </w:pPr>
      <w:hyperlink r:id="rId4" w:history="1">
        <w:r w:rsidR="00226F02">
          <w:rPr>
            <w:rStyle w:val="Enlla"/>
            <w:rFonts w:ascii="Aptos" w:hAnsi="Aptos"/>
          </w:rPr>
          <w:t>https://ftp.infraestructures.cat/?u=xR4KBfd7&amp;p=XCFm2HBX</w:t>
        </w:r>
      </w:hyperlink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>Obrir l’enllaç amb CTRL+Clic,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26F02"/>
    <w:rsid w:val="00275F0F"/>
    <w:rsid w:val="0063306E"/>
    <w:rsid w:val="00A04819"/>
    <w:rsid w:val="00DC0CB9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xR4KBfd7&amp;p=XCFm2HB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83</Words>
  <Characters>474</Characters>
  <Application>Microsoft Office Word</Application>
  <DocSecurity>0</DocSecurity>
  <Lines>9</Lines>
  <Paragraphs>3</Paragraphs>
  <ScaleCrop>false</ScaleCrop>
  <Company>Infraestructures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2025-07-31T12:09:00Z</dcterms:modified>
</cp:coreProperties>
</file>