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0" w:right="826" w:firstLine="0"/>
        <w:jc w:val="right"/>
        <w:rPr>
          <w:b w:val="0"/>
          <w:sz w:val="14"/>
        </w:rPr>
      </w:pPr>
      <w:r>
        <w:rPr>
          <w:b w:val="0"/>
          <w:color w:val="00788D"/>
          <w:sz w:val="14"/>
        </w:rPr>
        <w:t>3.05-P01-R16</w:t>
      </w:r>
      <w:r>
        <w:rPr>
          <w:b w:val="0"/>
          <w:color w:val="00788D"/>
          <w:spacing w:val="15"/>
          <w:sz w:val="14"/>
        </w:rPr>
        <w:t> </w:t>
      </w:r>
      <w:r>
        <w:rPr>
          <w:b w:val="0"/>
          <w:color w:val="00788D"/>
          <w:spacing w:val="-5"/>
          <w:sz w:val="14"/>
        </w:rPr>
        <w:t>v.2</w:t>
      </w:r>
    </w:p>
    <w:p>
      <w:pPr>
        <w:pStyle w:val="BodyText"/>
        <w:spacing w:before="97"/>
        <w:rPr>
          <w:b w:val="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1260475</wp:posOffset>
            </wp:positionH>
            <wp:positionV relativeFrom="paragraph">
              <wp:posOffset>253301</wp:posOffset>
            </wp:positionV>
            <wp:extent cx="5750932" cy="34785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32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7"/>
        <w:rPr>
          <w:b w:val="0"/>
          <w:sz w:val="14"/>
        </w:rPr>
      </w:pPr>
    </w:p>
    <w:p>
      <w:pPr>
        <w:spacing w:line="259" w:lineRule="auto" w:before="0"/>
        <w:ind w:left="744" w:right="669" w:firstLine="0"/>
        <w:jc w:val="both"/>
        <w:rPr>
          <w:b w:val="0"/>
          <w:sz w:val="16"/>
        </w:rPr>
      </w:pPr>
      <w:r>
        <w:rPr>
          <w:b w:val="0"/>
          <w:color w:val="00788D"/>
          <w:sz w:val="16"/>
        </w:rPr>
        <w:t>PCP - SUBMINISTRAMENT I POSADA EN MARXA DE SENSORS MULTI PARAMÈTRICS DE PH, TERBOLESA I CONDUCTIVITAT, PER LA MESURA A COL·LECTORS I PUNTS D’ABOCAMENT D’AIGUA RESIDUAL A LES DIFERENTS INSTAL·LACIONS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GESTIONADES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PER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AIGÜES</w:t>
      </w:r>
      <w:r>
        <w:rPr>
          <w:b w:val="0"/>
          <w:color w:val="00788D"/>
          <w:spacing w:val="-2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MANRESA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SA.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PERTE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DIGITALITZACIÓ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DEL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CICLE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DE</w:t>
      </w:r>
      <w:r>
        <w:rPr>
          <w:b w:val="0"/>
          <w:color w:val="00788D"/>
          <w:spacing w:val="-1"/>
          <w:sz w:val="16"/>
        </w:rPr>
        <w:t> </w:t>
      </w:r>
      <w:r>
        <w:rPr>
          <w:b w:val="0"/>
          <w:color w:val="00788D"/>
          <w:sz w:val="16"/>
        </w:rPr>
        <w:t>L’AIGUA</w:t>
      </w:r>
      <w:r>
        <w:rPr>
          <w:b w:val="0"/>
          <w:color w:val="00788D"/>
          <w:spacing w:val="-3"/>
          <w:sz w:val="16"/>
        </w:rPr>
        <w:t> </w:t>
      </w:r>
      <w:r>
        <w:rPr>
          <w:b w:val="0"/>
          <w:color w:val="00788D"/>
          <w:sz w:val="16"/>
        </w:rPr>
        <w:t>EN</w:t>
      </w:r>
      <w:r>
        <w:rPr>
          <w:b w:val="0"/>
          <w:color w:val="00788D"/>
          <w:spacing w:val="-4"/>
          <w:sz w:val="16"/>
        </w:rPr>
        <w:t> </w:t>
      </w:r>
      <w:r>
        <w:rPr>
          <w:b w:val="0"/>
          <w:color w:val="00788D"/>
          <w:sz w:val="16"/>
        </w:rPr>
        <w:t>EL MARC DEL PRTR .</w:t>
      </w:r>
      <w:r>
        <w:rPr>
          <w:b w:val="0"/>
          <w:color w:val="00788D"/>
          <w:spacing w:val="40"/>
          <w:sz w:val="16"/>
        </w:rPr>
        <w:t> </w:t>
      </w:r>
      <w:r>
        <w:rPr>
          <w:b w:val="0"/>
          <w:color w:val="00788D"/>
          <w:sz w:val="16"/>
        </w:rPr>
        <w:t>EXPEDIENT LICITADOR NÚMERO: 11619</w:t>
      </w:r>
    </w:p>
    <w:p>
      <w:pPr>
        <w:pStyle w:val="BodyText"/>
        <w:spacing w:before="188"/>
        <w:rPr>
          <w:b w:val="0"/>
        </w:rPr>
      </w:pPr>
    </w:p>
    <w:p>
      <w:pPr>
        <w:pStyle w:val="BodyText"/>
        <w:spacing w:line="232" w:lineRule="auto"/>
        <w:ind w:left="461" w:right="674"/>
        <w:jc w:val="both"/>
        <w:rPr>
          <w:b w:val="0"/>
        </w:rPr>
      </w:pPr>
      <w:r>
        <w:rPr>
          <w:b w:val="0"/>
          <w:color w:val="00788D"/>
        </w:rPr>
        <w:t>ANNEX 4. DECLARACIÓ RESPONSABLE RELATIVA AL COMPROMÍS EN RELACIÓ AL PLA D’IGUALTAT I DEL PROTOCOL DAVANT L’ASSETJAMENT SEXUAL I PER RAÓ DE SEXE D’AIGÜES DE MANRESA, SA</w:t>
      </w:r>
    </w:p>
    <w:p>
      <w:pPr>
        <w:pStyle w:val="BodyText"/>
        <w:spacing w:line="304" w:lineRule="auto" w:before="231"/>
        <w:ind w:left="461" w:right="104"/>
        <w:jc w:val="both"/>
        <w:rPr>
          <w:b w:val="0"/>
        </w:rPr>
      </w:pPr>
      <w:r>
        <w:rPr>
          <w:b w:val="0"/>
        </w:rPr>
        <w:t>Jo, el sotasignat/ada, ___________________ amb NIF/NIE número _________________ com a persona apoderada de l'empresa ______________________________, NIF _________________</w:t>
      </w:r>
    </w:p>
    <w:p>
      <w:pPr>
        <w:pStyle w:val="BodyText"/>
        <w:spacing w:before="273"/>
        <w:rPr>
          <w:b w:val="0"/>
        </w:rPr>
      </w:pPr>
    </w:p>
    <w:p>
      <w:pPr>
        <w:pStyle w:val="BodyText"/>
        <w:ind w:left="461"/>
        <w:jc w:val="both"/>
        <w:rPr>
          <w:b w:val="0"/>
        </w:rPr>
      </w:pPr>
      <w:r>
        <w:rPr>
          <w:b w:val="0"/>
          <w:color w:val="00788D"/>
        </w:rPr>
        <w:t>DECLARO</w:t>
      </w:r>
      <w:r>
        <w:rPr>
          <w:b w:val="0"/>
          <w:color w:val="00788D"/>
          <w:spacing w:val="-5"/>
        </w:rPr>
        <w:t> </w:t>
      </w:r>
      <w:r>
        <w:rPr>
          <w:b w:val="0"/>
          <w:color w:val="00788D"/>
        </w:rPr>
        <w:t>SOTA</w:t>
      </w:r>
      <w:r>
        <w:rPr>
          <w:b w:val="0"/>
          <w:color w:val="00788D"/>
          <w:spacing w:val="-5"/>
        </w:rPr>
        <w:t> </w:t>
      </w:r>
      <w:r>
        <w:rPr>
          <w:b w:val="0"/>
          <w:color w:val="00788D"/>
        </w:rPr>
        <w:t>LA</w:t>
      </w:r>
      <w:r>
        <w:rPr>
          <w:b w:val="0"/>
          <w:color w:val="00788D"/>
          <w:spacing w:val="-5"/>
        </w:rPr>
        <w:t> </w:t>
      </w:r>
      <w:r>
        <w:rPr>
          <w:b w:val="0"/>
          <w:color w:val="00788D"/>
        </w:rPr>
        <w:t>MEVA</w:t>
      </w:r>
      <w:r>
        <w:rPr>
          <w:b w:val="0"/>
          <w:color w:val="00788D"/>
          <w:spacing w:val="-4"/>
        </w:rPr>
        <w:t> </w:t>
      </w:r>
      <w:r>
        <w:rPr>
          <w:b w:val="0"/>
          <w:color w:val="00788D"/>
          <w:spacing w:val="-2"/>
        </w:rPr>
        <w:t>RESPONSABILITAT: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32" w:lineRule="auto" w:before="238" w:after="0"/>
        <w:ind w:left="1181" w:right="674" w:hanging="360"/>
        <w:jc w:val="both"/>
        <w:rPr>
          <w:b w:val="0"/>
          <w:sz w:val="20"/>
        </w:rPr>
      </w:pPr>
      <w:r>
        <w:rPr>
          <w:b w:val="0"/>
          <w:sz w:val="20"/>
        </w:rPr>
        <w:t>Tenir coneixement de l’existència i contingut del Pla d’Igualtat i del Protocol per a la prevenció i actuació davant de l’assetjament sexual, per raó de sexe, orientació sexual, identitat de gènere i expressió de gènere d’Aigües de Manresa, S.A.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40" w:lineRule="auto" w:before="251" w:after="0"/>
        <w:ind w:left="811" w:right="0" w:hanging="350"/>
        <w:jc w:val="left"/>
        <w:rPr>
          <w:b w:val="0"/>
          <w:sz w:val="20"/>
        </w:rPr>
      </w:pPr>
      <w:r>
        <w:rPr>
          <w:b w:val="0"/>
          <w:sz w:val="20"/>
        </w:rPr>
        <w:t>He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llegit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i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tinc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coneixement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7"/>
          <w:sz w:val="20"/>
        </w:rPr>
        <w:t> </w:t>
      </w:r>
      <w:hyperlink r:id="rId6">
        <w:r>
          <w:rPr>
            <w:b w:val="0"/>
            <w:color w:val="0562C1"/>
            <w:sz w:val="20"/>
            <w:u w:val="single" w:color="0562C1"/>
          </w:rPr>
          <w:t>PLA</w:t>
        </w:r>
        <w:r>
          <w:rPr>
            <w:b w:val="0"/>
            <w:color w:val="0562C1"/>
            <w:spacing w:val="-5"/>
            <w:sz w:val="20"/>
            <w:u w:val="single" w:color="0562C1"/>
          </w:rPr>
          <w:t> </w:t>
        </w:r>
        <w:r>
          <w:rPr>
            <w:b w:val="0"/>
            <w:color w:val="0562C1"/>
            <w:sz w:val="20"/>
            <w:u w:val="single" w:color="0562C1"/>
          </w:rPr>
          <w:t>D’IGUALTAT</w:t>
        </w:r>
        <w:r>
          <w:rPr>
            <w:b w:val="0"/>
            <w:color w:val="0562C1"/>
            <w:spacing w:val="-8"/>
            <w:sz w:val="20"/>
            <w:u w:val="single" w:color="0562C1"/>
          </w:rPr>
          <w:t> </w:t>
        </w:r>
        <w:r>
          <w:rPr>
            <w:b w:val="0"/>
            <w:color w:val="0562C1"/>
            <w:sz w:val="20"/>
            <w:u w:val="single" w:color="0562C1"/>
          </w:rPr>
          <w:t>D’AIGÜES</w:t>
        </w:r>
        <w:r>
          <w:rPr>
            <w:b w:val="0"/>
            <w:color w:val="0562C1"/>
            <w:spacing w:val="-6"/>
            <w:sz w:val="20"/>
            <w:u w:val="single" w:color="0562C1"/>
          </w:rPr>
          <w:t> </w:t>
        </w:r>
        <w:r>
          <w:rPr>
            <w:b w:val="0"/>
            <w:color w:val="0562C1"/>
            <w:sz w:val="20"/>
            <w:u w:val="single" w:color="0562C1"/>
          </w:rPr>
          <w:t>DE</w:t>
        </w:r>
        <w:r>
          <w:rPr>
            <w:b w:val="0"/>
            <w:color w:val="0562C1"/>
            <w:spacing w:val="-5"/>
            <w:sz w:val="20"/>
            <w:u w:val="single" w:color="0562C1"/>
          </w:rPr>
          <w:t> </w:t>
        </w:r>
        <w:r>
          <w:rPr>
            <w:b w:val="0"/>
            <w:color w:val="0562C1"/>
            <w:sz w:val="20"/>
            <w:u w:val="single" w:color="0562C1"/>
          </w:rPr>
          <w:t>MANRESA</w:t>
        </w:r>
        <w:r>
          <w:rPr>
            <w:b w:val="0"/>
            <w:color w:val="0562C1"/>
            <w:spacing w:val="-6"/>
            <w:sz w:val="20"/>
            <w:u w:val="single" w:color="0562C1"/>
          </w:rPr>
          <w:t> </w:t>
        </w:r>
        <w:r>
          <w:rPr>
            <w:b w:val="0"/>
            <w:color w:val="0562C1"/>
            <w:spacing w:val="-4"/>
            <w:sz w:val="20"/>
            <w:u w:val="single" w:color="0562C1"/>
          </w:rPr>
          <w:t>S.A.</w:t>
        </w:r>
      </w:hyperlink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40" w:lineRule="auto" w:before="251" w:after="0"/>
        <w:ind w:left="811" w:right="0" w:hanging="350"/>
        <w:jc w:val="left"/>
        <w:rPr>
          <w:b w:val="0"/>
          <w:sz w:val="20"/>
        </w:rPr>
      </w:pPr>
      <w:r>
        <w:rPr>
          <w:b w:val="0"/>
          <w:sz w:val="20"/>
        </w:rPr>
        <w:t>He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llegit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i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tinc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coneixement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7"/>
          <w:sz w:val="20"/>
        </w:rPr>
        <w:t> </w:t>
      </w:r>
      <w:hyperlink r:id="rId7">
        <w:r>
          <w:rPr>
            <w:b w:val="0"/>
            <w:color w:val="0562C1"/>
            <w:sz w:val="20"/>
            <w:u w:val="single" w:color="0562C1"/>
          </w:rPr>
          <w:t>PROTOCOL</w:t>
        </w:r>
        <w:r>
          <w:rPr>
            <w:b w:val="0"/>
            <w:color w:val="0562C1"/>
            <w:spacing w:val="-6"/>
            <w:sz w:val="20"/>
            <w:u w:val="single" w:color="0562C1"/>
          </w:rPr>
          <w:t> </w:t>
        </w:r>
        <w:r>
          <w:rPr>
            <w:b w:val="0"/>
            <w:color w:val="0562C1"/>
            <w:sz w:val="20"/>
            <w:u w:val="single" w:color="0562C1"/>
          </w:rPr>
          <w:t>D’ASSETJAMENT</w:t>
        </w:r>
        <w:r>
          <w:rPr>
            <w:b w:val="0"/>
            <w:color w:val="0562C1"/>
            <w:spacing w:val="-8"/>
            <w:sz w:val="20"/>
            <w:u w:val="single" w:color="0562C1"/>
          </w:rPr>
          <w:t> </w:t>
        </w:r>
        <w:r>
          <w:rPr>
            <w:b w:val="0"/>
            <w:color w:val="0562C1"/>
            <w:spacing w:val="-2"/>
            <w:sz w:val="20"/>
            <w:u w:val="single" w:color="0562C1"/>
          </w:rPr>
          <w:t>SEXUAL</w:t>
        </w:r>
      </w:hyperlink>
    </w:p>
    <w:p>
      <w:pPr>
        <w:pStyle w:val="ListParagraph"/>
        <w:numPr>
          <w:ilvl w:val="0"/>
          <w:numId w:val="1"/>
        </w:numPr>
        <w:tabs>
          <w:tab w:pos="1179" w:val="left" w:leader="none"/>
          <w:tab w:pos="1181" w:val="left" w:leader="none"/>
        </w:tabs>
        <w:spacing w:line="232" w:lineRule="auto" w:before="243" w:after="0"/>
        <w:ind w:left="1181" w:right="673" w:hanging="361"/>
        <w:jc w:val="both"/>
        <w:rPr>
          <w:b w:val="0"/>
          <w:sz w:val="20"/>
        </w:rPr>
      </w:pPr>
      <w:r>
        <w:rPr>
          <w:b w:val="0"/>
          <w:sz w:val="20"/>
        </w:rPr>
        <w:t>Que, en compliment del que estableix la Llei orgànica 3/2007, de 22 de març, per a la igualtat efectiva de dones i homes, i d'acord amb el Reial decret 901/2020, de 13 d'octubre, que regula els plans d'igualtat i el seu registre, l'empresa a la que represento:</w:t>
      </w:r>
    </w:p>
    <w:p>
      <w:pPr>
        <w:pStyle w:val="BodyText"/>
        <w:spacing w:before="2"/>
        <w:rPr>
          <w:b w:val="0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849"/>
        <w:gridCol w:w="6796"/>
      </w:tblGrid>
      <w:tr>
        <w:trPr>
          <w:trHeight w:val="268" w:hRule="atLeast"/>
        </w:trPr>
        <w:tc>
          <w:tcPr>
            <w:tcW w:w="847" w:type="dxa"/>
            <w:shd w:val="clear" w:color="auto" w:fill="00798B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rFonts w:ascii="Raleway"/>
                <w:b/>
                <w:sz w:val="20"/>
              </w:rPr>
            </w:pPr>
            <w:r>
              <w:rPr>
                <w:rFonts w:ascii="Raleway"/>
                <w:b/>
                <w:color w:val="FFFFFF"/>
                <w:spacing w:val="-5"/>
                <w:sz w:val="20"/>
              </w:rPr>
              <w:t>SI</w:t>
            </w:r>
          </w:p>
        </w:tc>
        <w:tc>
          <w:tcPr>
            <w:tcW w:w="849" w:type="dxa"/>
            <w:shd w:val="clear" w:color="auto" w:fill="00798B"/>
          </w:tcPr>
          <w:p>
            <w:pPr>
              <w:pStyle w:val="TableParagraph"/>
              <w:spacing w:line="234" w:lineRule="exact"/>
              <w:ind w:left="268"/>
              <w:rPr>
                <w:b w:val="0"/>
                <w:sz w:val="20"/>
              </w:rPr>
            </w:pPr>
            <w:r>
              <w:rPr>
                <w:b w:val="0"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6796" w:type="dxa"/>
            <w:shd w:val="clear" w:color="auto" w:fill="00798B"/>
          </w:tcPr>
          <w:p>
            <w:pPr>
              <w:pStyle w:val="TableParagraph"/>
              <w:spacing w:line="234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color w:val="FFFFFF"/>
                <w:sz w:val="20"/>
              </w:rPr>
              <w:t>PLA</w:t>
            </w:r>
            <w:r>
              <w:rPr>
                <w:b w:val="0"/>
                <w:color w:val="FFFFFF"/>
                <w:spacing w:val="-7"/>
                <w:sz w:val="20"/>
              </w:rPr>
              <w:t> </w:t>
            </w:r>
            <w:r>
              <w:rPr>
                <w:b w:val="0"/>
                <w:color w:val="FFFFFF"/>
                <w:sz w:val="20"/>
              </w:rPr>
              <w:t>IGUALTAT</w:t>
            </w:r>
            <w:r>
              <w:rPr>
                <w:b w:val="0"/>
                <w:color w:val="FFFFFF"/>
                <w:spacing w:val="-5"/>
                <w:sz w:val="20"/>
              </w:rPr>
              <w:t> </w:t>
            </w:r>
            <w:r>
              <w:rPr>
                <w:b w:val="0"/>
                <w:color w:val="FFFFFF"/>
                <w:sz w:val="20"/>
              </w:rPr>
              <w:t>EMPRESA</w:t>
            </w:r>
            <w:r>
              <w:rPr>
                <w:b w:val="0"/>
                <w:color w:val="FFFFFF"/>
                <w:spacing w:val="-6"/>
                <w:sz w:val="20"/>
              </w:rPr>
              <w:t> </w:t>
            </w:r>
            <w:r>
              <w:rPr>
                <w:b w:val="0"/>
                <w:color w:val="FFFFFF"/>
                <w:spacing w:val="-2"/>
                <w:sz w:val="20"/>
              </w:rPr>
              <w:t>LICITADORA</w:t>
            </w:r>
          </w:p>
        </w:tc>
      </w:tr>
      <w:tr>
        <w:trPr>
          <w:trHeight w:val="337" w:hRule="atLeast"/>
        </w:trPr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>
            <w:pPr>
              <w:pStyle w:val="TableParagraph"/>
              <w:spacing w:line="236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Està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obligada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a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disposar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de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Pla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d’Igualtat</w:t>
            </w:r>
          </w:p>
        </w:tc>
      </w:tr>
      <w:tr>
        <w:trPr>
          <w:trHeight w:val="698" w:hRule="atLeast"/>
        </w:trPr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>
            <w:pPr>
              <w:pStyle w:val="TableParagraph"/>
              <w:spacing w:line="231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Ha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aprovat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implementat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un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pla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d'igualtat,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la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vigència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del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qual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s'estén</w:t>
            </w:r>
          </w:p>
          <w:p>
            <w:pPr>
              <w:pStyle w:val="TableParagraph"/>
              <w:spacing w:line="274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des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de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[data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d'inici]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fins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a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[data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de</w:t>
            </w:r>
            <w:r>
              <w:rPr>
                <w:b w:val="0"/>
                <w:spacing w:val="-2"/>
                <w:sz w:val="20"/>
              </w:rPr>
              <w:t> finalització]</w:t>
            </w:r>
          </w:p>
        </w:tc>
      </w:tr>
      <w:tr>
        <w:trPr>
          <w:trHeight w:val="539" w:hRule="atLeast"/>
        </w:trPr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>
            <w:pPr>
              <w:pStyle w:val="TableParagraph"/>
              <w:spacing w:line="229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Ha</w:t>
            </w:r>
            <w:r>
              <w:rPr>
                <w:b w:val="0"/>
                <w:spacing w:val="60"/>
                <w:sz w:val="20"/>
              </w:rPr>
              <w:t> </w:t>
            </w:r>
            <w:r>
              <w:rPr>
                <w:b w:val="0"/>
                <w:sz w:val="20"/>
              </w:rPr>
              <w:t>procedit</w:t>
            </w:r>
            <w:r>
              <w:rPr>
                <w:b w:val="0"/>
                <w:spacing w:val="59"/>
                <w:sz w:val="20"/>
              </w:rPr>
              <w:t> </w:t>
            </w:r>
            <w:r>
              <w:rPr>
                <w:b w:val="0"/>
                <w:sz w:val="20"/>
              </w:rPr>
              <w:t>a</w:t>
            </w:r>
            <w:r>
              <w:rPr>
                <w:b w:val="0"/>
                <w:spacing w:val="62"/>
                <w:sz w:val="20"/>
              </w:rPr>
              <w:t> </w:t>
            </w:r>
            <w:r>
              <w:rPr>
                <w:b w:val="0"/>
                <w:sz w:val="20"/>
              </w:rPr>
              <w:t>registrar</w:t>
            </w:r>
            <w:r>
              <w:rPr>
                <w:b w:val="0"/>
                <w:spacing w:val="62"/>
                <w:sz w:val="20"/>
              </w:rPr>
              <w:t> </w:t>
            </w:r>
            <w:r>
              <w:rPr>
                <w:b w:val="0"/>
                <w:sz w:val="20"/>
              </w:rPr>
              <w:t>aquest</w:t>
            </w:r>
            <w:r>
              <w:rPr>
                <w:b w:val="0"/>
                <w:spacing w:val="60"/>
                <w:sz w:val="20"/>
              </w:rPr>
              <w:t> </w:t>
            </w:r>
            <w:r>
              <w:rPr>
                <w:b w:val="0"/>
                <w:sz w:val="20"/>
              </w:rPr>
              <w:t>pla</w:t>
            </w:r>
            <w:r>
              <w:rPr>
                <w:b w:val="0"/>
                <w:spacing w:val="62"/>
                <w:sz w:val="20"/>
              </w:rPr>
              <w:t> </w:t>
            </w:r>
            <w:r>
              <w:rPr>
                <w:b w:val="0"/>
                <w:sz w:val="20"/>
              </w:rPr>
              <w:t>d'igualtat</w:t>
            </w:r>
            <w:r>
              <w:rPr>
                <w:b w:val="0"/>
                <w:spacing w:val="62"/>
                <w:sz w:val="20"/>
              </w:rPr>
              <w:t> </w:t>
            </w:r>
            <w:r>
              <w:rPr>
                <w:b w:val="0"/>
                <w:sz w:val="20"/>
              </w:rPr>
              <w:t>al</w:t>
            </w:r>
            <w:r>
              <w:rPr>
                <w:b w:val="0"/>
                <w:spacing w:val="63"/>
                <w:sz w:val="20"/>
              </w:rPr>
              <w:t> </w:t>
            </w:r>
            <w:r>
              <w:rPr>
                <w:b w:val="0"/>
                <w:sz w:val="20"/>
              </w:rPr>
              <w:t>registre</w:t>
            </w:r>
            <w:r>
              <w:rPr>
                <w:b w:val="0"/>
                <w:spacing w:val="62"/>
                <w:sz w:val="20"/>
              </w:rPr>
              <w:t> </w:t>
            </w:r>
            <w:r>
              <w:rPr>
                <w:b w:val="0"/>
                <w:sz w:val="20"/>
              </w:rPr>
              <w:t>de</w:t>
            </w:r>
            <w:r>
              <w:rPr>
                <w:b w:val="0"/>
                <w:spacing w:val="63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plans</w:t>
            </w:r>
          </w:p>
          <w:p>
            <w:pPr>
              <w:pStyle w:val="TableParagraph"/>
              <w:spacing w:line="273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d'igualtat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les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empreses,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d'acord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amb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la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normativa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vigent</w:t>
            </w:r>
          </w:p>
        </w:tc>
      </w:tr>
      <w:tr>
        <w:trPr>
          <w:trHeight w:val="810" w:hRule="atLeast"/>
        </w:trPr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>
            <w:pPr>
              <w:pStyle w:val="TableParagraph"/>
              <w:spacing w:line="229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Ha</w:t>
            </w:r>
            <w:r>
              <w:rPr>
                <w:b w:val="0"/>
                <w:spacing w:val="18"/>
                <w:sz w:val="20"/>
              </w:rPr>
              <w:t> </w:t>
            </w:r>
            <w:r>
              <w:rPr>
                <w:b w:val="0"/>
                <w:sz w:val="20"/>
              </w:rPr>
              <w:t>sol·licitat</w:t>
            </w:r>
            <w:r>
              <w:rPr>
                <w:b w:val="0"/>
                <w:spacing w:val="18"/>
                <w:sz w:val="20"/>
              </w:rPr>
              <w:t> </w:t>
            </w:r>
            <w:r>
              <w:rPr>
                <w:b w:val="0"/>
                <w:sz w:val="20"/>
              </w:rPr>
              <w:t>la</w:t>
            </w:r>
            <w:r>
              <w:rPr>
                <w:b w:val="0"/>
                <w:spacing w:val="18"/>
                <w:sz w:val="20"/>
              </w:rPr>
              <w:t> </w:t>
            </w:r>
            <w:r>
              <w:rPr>
                <w:b w:val="0"/>
                <w:sz w:val="20"/>
              </w:rPr>
              <w:t>inscripció</w:t>
            </w:r>
            <w:r>
              <w:rPr>
                <w:b w:val="0"/>
                <w:spacing w:val="21"/>
                <w:sz w:val="20"/>
              </w:rPr>
              <w:t> </w:t>
            </w:r>
            <w:r>
              <w:rPr>
                <w:b w:val="0"/>
                <w:sz w:val="20"/>
              </w:rPr>
              <w:t>del</w:t>
            </w:r>
            <w:r>
              <w:rPr>
                <w:b w:val="0"/>
                <w:spacing w:val="19"/>
                <w:sz w:val="20"/>
              </w:rPr>
              <w:t> </w:t>
            </w:r>
            <w:r>
              <w:rPr>
                <w:b w:val="0"/>
                <w:sz w:val="20"/>
              </w:rPr>
              <w:t>pla</w:t>
            </w:r>
            <w:r>
              <w:rPr>
                <w:b w:val="0"/>
                <w:spacing w:val="19"/>
                <w:sz w:val="20"/>
              </w:rPr>
              <w:t> </w:t>
            </w:r>
            <w:r>
              <w:rPr>
                <w:b w:val="0"/>
                <w:sz w:val="20"/>
              </w:rPr>
              <w:t>d'igualtat</w:t>
            </w:r>
            <w:r>
              <w:rPr>
                <w:b w:val="0"/>
                <w:spacing w:val="18"/>
                <w:sz w:val="20"/>
              </w:rPr>
              <w:t> </w:t>
            </w:r>
            <w:r>
              <w:rPr>
                <w:b w:val="0"/>
                <w:sz w:val="20"/>
              </w:rPr>
              <w:t>en</w:t>
            </w:r>
            <w:r>
              <w:rPr>
                <w:b w:val="0"/>
                <w:spacing w:val="20"/>
                <w:sz w:val="20"/>
              </w:rPr>
              <w:t> </w:t>
            </w:r>
            <w:r>
              <w:rPr>
                <w:b w:val="0"/>
                <w:sz w:val="20"/>
              </w:rPr>
              <w:t>el</w:t>
            </w:r>
            <w:r>
              <w:rPr>
                <w:b w:val="0"/>
                <w:spacing w:val="19"/>
                <w:sz w:val="20"/>
              </w:rPr>
              <w:t> </w:t>
            </w:r>
            <w:r>
              <w:rPr>
                <w:b w:val="0"/>
                <w:sz w:val="20"/>
              </w:rPr>
              <w:t>registre</w:t>
            </w:r>
            <w:r>
              <w:rPr>
                <w:b w:val="0"/>
                <w:spacing w:val="18"/>
                <w:sz w:val="20"/>
              </w:rPr>
              <w:t> </w:t>
            </w:r>
            <w:r>
              <w:rPr>
                <w:b w:val="0"/>
                <w:sz w:val="20"/>
              </w:rPr>
              <w:t>i,</w:t>
            </w:r>
            <w:r>
              <w:rPr>
                <w:b w:val="0"/>
                <w:spacing w:val="20"/>
                <w:sz w:val="20"/>
              </w:rPr>
              <w:t> </w:t>
            </w:r>
            <w:r>
              <w:rPr>
                <w:b w:val="0"/>
                <w:sz w:val="20"/>
              </w:rPr>
              <w:t>a</w:t>
            </w:r>
            <w:r>
              <w:rPr>
                <w:b w:val="0"/>
                <w:spacing w:val="18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20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5" w:lineRule="auto"/>
              <w:ind w:left="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signatura d’aquesta declaració no ha rebut cap notificació de decisió sobre aquesta transcorreguts tres mesos des de la sol·licitud.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32" w:lineRule="auto" w:before="205" w:after="0"/>
        <w:ind w:left="461" w:right="673" w:firstLine="0"/>
        <w:jc w:val="both"/>
        <w:rPr>
          <w:b w:val="0"/>
          <w:sz w:val="20"/>
        </w:rPr>
      </w:pPr>
      <w:r>
        <w:rPr>
          <w:b w:val="0"/>
          <w:sz w:val="20"/>
        </w:rPr>
        <w:t>Que tota la informació aportada és veraç i s’ajusta a la realitat de l’empresa, i es compromet a mantenir actualitzat el Pla d’igualtat conforme als canvis organitzatius o normatius que puguin </w:t>
      </w:r>
      <w:r>
        <w:rPr>
          <w:b w:val="0"/>
          <w:spacing w:val="-2"/>
          <w:sz w:val="20"/>
        </w:rPr>
        <w:t>sorgir.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7"/>
        <w:rPr>
          <w:b w:val="0"/>
        </w:rPr>
      </w:pPr>
    </w:p>
    <w:p>
      <w:pPr>
        <w:pStyle w:val="BodyText"/>
        <w:ind w:left="461"/>
        <w:rPr>
          <w:b w:val="0"/>
        </w:rPr>
      </w:pPr>
      <w:r>
        <w:rPr>
          <w:b w:val="0"/>
        </w:rPr>
        <w:t>Signatura</w:t>
      </w:r>
      <w:r>
        <w:rPr>
          <w:b w:val="0"/>
          <w:spacing w:val="-7"/>
        </w:rPr>
        <w:t> </w:t>
      </w:r>
      <w:r>
        <w:rPr>
          <w:b w:val="0"/>
        </w:rPr>
        <w:t>digital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representant</w:t>
      </w:r>
      <w:r>
        <w:rPr>
          <w:b w:val="0"/>
          <w:spacing w:val="-7"/>
        </w:rPr>
        <w:t> </w:t>
      </w:r>
      <w:r>
        <w:rPr>
          <w:b w:val="0"/>
        </w:rPr>
        <w:t>de</w:t>
      </w:r>
      <w:r>
        <w:rPr>
          <w:b w:val="0"/>
          <w:spacing w:val="-9"/>
        </w:rPr>
        <w:t> </w:t>
      </w:r>
      <w:r>
        <w:rPr>
          <w:b w:val="0"/>
          <w:spacing w:val="-2"/>
        </w:rPr>
        <w:t>l’empresa.</w:t>
      </w:r>
    </w:p>
    <w:p>
      <w:pPr>
        <w:pStyle w:val="BodyText"/>
        <w:spacing w:before="116"/>
        <w:rPr>
          <w:b w:val="0"/>
          <w:sz w:val="12"/>
        </w:rPr>
      </w:pPr>
    </w:p>
    <w:p>
      <w:pPr>
        <w:spacing w:before="0"/>
        <w:ind w:left="0" w:right="718" w:firstLine="0"/>
        <w:jc w:val="right"/>
        <w:rPr>
          <w:rFonts w:ascii="Arial"/>
          <w:i/>
          <w:sz w:val="12"/>
        </w:rPr>
      </w:pPr>
      <w:r>
        <w:rPr>
          <w:rFonts w:ascii="Arial"/>
          <w:i/>
          <w:color w:val="00788D"/>
          <w:spacing w:val="-5"/>
          <w:sz w:val="12"/>
          <w:shd w:fill="E6E6E6" w:color="auto" w:val="clear"/>
        </w:rPr>
        <w:t>55</w:t>
      </w:r>
    </w:p>
    <w:p>
      <w:pPr>
        <w:pStyle w:val="BodyText"/>
        <w:spacing w:before="19"/>
        <w:rPr>
          <w:rFonts w:ascii="Arial"/>
          <w:i/>
          <w:sz w:val="12"/>
        </w:rPr>
      </w:pPr>
    </w:p>
    <w:p>
      <w:pPr>
        <w:spacing w:before="1"/>
        <w:ind w:left="113" w:right="0" w:firstLine="0"/>
        <w:jc w:val="left"/>
        <w:rPr>
          <w:b w:val="0"/>
          <w:sz w:val="12"/>
        </w:rPr>
      </w:pPr>
      <w:r>
        <w:rPr>
          <w:b w:val="0"/>
          <w:color w:val="00788D"/>
          <w:sz w:val="12"/>
        </w:rPr>
        <w:t>Aigües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Manresa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S.A.</w:t>
      </w:r>
      <w:r>
        <w:rPr>
          <w:b w:val="0"/>
          <w:color w:val="00788D"/>
          <w:spacing w:val="31"/>
          <w:sz w:val="12"/>
        </w:rPr>
        <w:t> </w:t>
      </w:r>
      <w:r>
        <w:rPr>
          <w:b w:val="0"/>
          <w:color w:val="00788D"/>
          <w:sz w:val="12"/>
        </w:rPr>
        <w:t>| Plana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l’Om,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6,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3r 3a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08241 Manresa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| Reg.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Merc.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de</w:t>
      </w:r>
      <w:r>
        <w:rPr>
          <w:b w:val="0"/>
          <w:color w:val="00788D"/>
          <w:spacing w:val="1"/>
          <w:sz w:val="12"/>
        </w:rPr>
        <w:t> </w:t>
      </w:r>
      <w:r>
        <w:rPr>
          <w:b w:val="0"/>
          <w:color w:val="00788D"/>
          <w:sz w:val="12"/>
        </w:rPr>
        <w:t>Barcelona –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Tom 4997. Llibre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4311. Secc.</w:t>
      </w:r>
      <w:r>
        <w:rPr>
          <w:b w:val="0"/>
          <w:color w:val="00788D"/>
          <w:spacing w:val="-2"/>
          <w:sz w:val="12"/>
        </w:rPr>
        <w:t> </w:t>
      </w:r>
      <w:r>
        <w:rPr>
          <w:b w:val="0"/>
          <w:color w:val="00788D"/>
          <w:sz w:val="12"/>
        </w:rPr>
        <w:t>2a. Foli</w:t>
      </w:r>
      <w:r>
        <w:rPr>
          <w:b w:val="0"/>
          <w:color w:val="00788D"/>
          <w:spacing w:val="2"/>
          <w:sz w:val="12"/>
        </w:rPr>
        <w:t> </w:t>
      </w:r>
      <w:r>
        <w:rPr>
          <w:b w:val="0"/>
          <w:color w:val="00788D"/>
          <w:sz w:val="12"/>
        </w:rPr>
        <w:t>162.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Full 58655. Insc. 1a</w:t>
      </w:r>
      <w:r>
        <w:rPr>
          <w:b w:val="0"/>
          <w:color w:val="00788D"/>
          <w:spacing w:val="-1"/>
          <w:sz w:val="12"/>
        </w:rPr>
        <w:t> </w:t>
      </w:r>
      <w:r>
        <w:rPr>
          <w:b w:val="0"/>
          <w:color w:val="00788D"/>
          <w:sz w:val="12"/>
        </w:rPr>
        <w:t>CIF </w:t>
      </w:r>
      <w:r>
        <w:rPr>
          <w:b w:val="0"/>
          <w:color w:val="00788D"/>
          <w:spacing w:val="-2"/>
          <w:sz w:val="12"/>
        </w:rPr>
        <w:t>A08294282</w:t>
      </w:r>
    </w:p>
    <w:sectPr>
      <w:type w:val="continuous"/>
      <w:pgSz w:w="11920" w:h="16850"/>
      <w:pgMar w:top="580" w:bottom="280" w:left="12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 Medium">
    <w:altName w:val="Raleway Medium"/>
    <w:charset w:val="0"/>
    <w:family w:val="auto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Raleway">
    <w:altName w:val="Raleway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812" w:hanging="35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59" w:hanging="351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698" w:hanging="35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37" w:hanging="35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76" w:hanging="35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515" w:hanging="35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454" w:hanging="35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393" w:hanging="35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332" w:hanging="351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81" w:hanging="360"/>
        <w:jc w:val="right"/>
      </w:pPr>
      <w:rPr>
        <w:rFonts w:hint="default" w:ascii="Raleway Medium" w:hAnsi="Raleway Medium" w:eastAsia="Raleway Medium" w:cs="Raleway Medium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083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889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792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695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598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aleway Medium" w:hAnsi="Raleway Medium" w:eastAsia="Raleway Medium" w:cs="Raleway Medium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51"/>
      <w:ind w:left="811" w:hanging="350"/>
      <w:jc w:val="both"/>
    </w:pPr>
    <w:rPr>
      <w:rFonts w:ascii="Raleway Medium" w:hAnsi="Raleway Medium" w:eastAsia="Raleway Medium" w:cs="Raleway Medium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aleway Medium" w:hAnsi="Raleway Medium" w:eastAsia="Raleway Medium" w:cs="Raleway Medium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aiguesmanresa.cat/nosaltres/responsabilitat-social/#valors-pla-igualtat" TargetMode="External"/><Relationship Id="rId7" Type="http://schemas.openxmlformats.org/officeDocument/2006/relationships/hyperlink" Target="https://www.aiguesmanresa.cat/wp-content/uploads/2021/11/PROTOCOL-ASSETJAMENT-20211115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Aigües de Manresa, SA</dc:creator>
  <dcterms:created xsi:type="dcterms:W3CDTF">2025-08-01T09:37:55Z</dcterms:created>
  <dcterms:modified xsi:type="dcterms:W3CDTF">2025-08-01T09:37:55Z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PDF Library 23.8.75</vt:lpwstr>
  </property>
</Properties>
</file>