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2DCC6CE0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Pr="005A2413">
        <w:rPr>
          <w:b/>
          <w:bCs/>
          <w:sz w:val="24"/>
          <w:szCs w:val="24"/>
          <w:lang w:val="ca-ES"/>
        </w:rPr>
        <w:t xml:space="preserve"> </w:t>
      </w:r>
      <w:r w:rsidR="001A56AB">
        <w:rPr>
          <w:b/>
          <w:bCs/>
          <w:sz w:val="24"/>
          <w:szCs w:val="24"/>
          <w:lang w:val="ca-ES"/>
        </w:rPr>
        <w:t xml:space="preserve">LOT 5 </w:t>
      </w:r>
      <w:r w:rsidRPr="005A2413">
        <w:rPr>
          <w:b/>
          <w:bCs/>
          <w:sz w:val="24"/>
          <w:szCs w:val="24"/>
          <w:lang w:val="ca-ES"/>
        </w:rPr>
        <w:t>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3DC655A7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 .</w:t>
      </w:r>
    </w:p>
    <w:p w14:paraId="7FC78DF7" w14:textId="77777777" w:rsidR="00084F39" w:rsidRDefault="00084F39" w:rsidP="00084F39">
      <w:pPr>
        <w:jc w:val="both"/>
      </w:pPr>
    </w:p>
    <w:p w14:paraId="00155D39" w14:textId="7007A12C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1485"/>
      </w:tblGrid>
      <w:tr w:rsidR="00B11E81" w:rsidRPr="00B11E81" w14:paraId="1A6E0918" w14:textId="77777777" w:rsidTr="00B11E81">
        <w:trPr>
          <w:trHeight w:val="300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401CEC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5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A2679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25663 ( PARCEL·LA 73 PLA DELS ESTANYS S'AGARÓ)</w:t>
            </w:r>
          </w:p>
        </w:tc>
      </w:tr>
      <w:tr w:rsidR="00B11E81" w:rsidRPr="00B11E81" w14:paraId="31C52CA3" w14:textId="77777777" w:rsidTr="00B11E81">
        <w:trPr>
          <w:trHeight w:val="30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5F9864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065F06D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25664 (PARCEL·LA 74 PLA DELS ESTANYS S'AGARÓ)</w:t>
            </w:r>
          </w:p>
        </w:tc>
      </w:tr>
      <w:tr w:rsidR="00B11E81" w:rsidRPr="00B11E81" w14:paraId="43E5C4E7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350A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55B9F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CB2F6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305.000,00 €</w:t>
            </w:r>
          </w:p>
        </w:tc>
      </w:tr>
      <w:tr w:rsidR="00B11E81" w:rsidRPr="00B11E81" w14:paraId="4AA0C936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A6E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3722B8E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FDBF4D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315.000,00 €</w:t>
            </w:r>
          </w:p>
        </w:tc>
      </w:tr>
      <w:tr w:rsidR="00B11E81" w:rsidRPr="00B11E81" w14:paraId="53AF3A51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E719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D572B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(impostos no inclosos) Lot 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9DA426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620.000,00 €</w:t>
            </w:r>
          </w:p>
        </w:tc>
      </w:tr>
      <w:tr w:rsidR="00B11E81" w:rsidRPr="00B11E81" w14:paraId="622056F8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20A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3BA576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EB6B3E7" w14:textId="268F390D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797D2037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4ED3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F9DA94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E72E9B8" w14:textId="5F8C7054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1CD05D28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DF2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02E11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 lot 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281135B" w14:textId="29BE20BB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2143A32D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4F9AC4D8" w14:textId="662A078F" w:rsidR="00B11E81" w:rsidRDefault="00B11E81" w:rsidP="00084F39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 w:rsidR="00703E4D">
        <w:rPr>
          <w:sz w:val="24"/>
          <w:szCs w:val="24"/>
          <w:lang w:val="ca-ES"/>
        </w:rPr>
        <w:t xml:space="preserve">, a banda </w:t>
      </w:r>
      <w:r w:rsidR="005E0BAA">
        <w:rPr>
          <w:sz w:val="24"/>
          <w:szCs w:val="24"/>
          <w:lang w:val="ca-ES"/>
        </w:rPr>
        <w:t>de tota la resta d</w:t>
      </w:r>
      <w:r w:rsidR="001A56AB">
        <w:rPr>
          <w:sz w:val="24"/>
          <w:szCs w:val="24"/>
          <w:lang w:val="ca-ES"/>
        </w:rPr>
        <w:t xml:space="preserve">’impostos i </w:t>
      </w:r>
      <w:r w:rsidR="005E0BAA">
        <w:rPr>
          <w:sz w:val="24"/>
          <w:szCs w:val="24"/>
          <w:lang w:val="ca-ES"/>
        </w:rPr>
        <w:t>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Default="00420C05" w:rsidP="00084F39">
      <w:pPr>
        <w:jc w:val="both"/>
        <w:rPr>
          <w:sz w:val="24"/>
          <w:szCs w:val="24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A0B7" w14:textId="77777777" w:rsidR="00314D87" w:rsidRDefault="00314D87" w:rsidP="00EE28A8">
      <w:r>
        <w:separator/>
      </w:r>
    </w:p>
  </w:endnote>
  <w:endnote w:type="continuationSeparator" w:id="0">
    <w:p w14:paraId="3974FBC5" w14:textId="77777777" w:rsidR="00314D87" w:rsidRDefault="00314D8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A46B" w14:textId="77777777" w:rsidR="00314D87" w:rsidRDefault="00314D87" w:rsidP="00EE28A8">
      <w:r>
        <w:separator/>
      </w:r>
    </w:p>
  </w:footnote>
  <w:footnote w:type="continuationSeparator" w:id="0">
    <w:p w14:paraId="6A5D468B" w14:textId="77777777" w:rsidR="00314D87" w:rsidRDefault="00314D8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A56AB"/>
    <w:rsid w:val="001D02D9"/>
    <w:rsid w:val="001E2B08"/>
    <w:rsid w:val="0020631C"/>
    <w:rsid w:val="00224A84"/>
    <w:rsid w:val="00263A26"/>
    <w:rsid w:val="00271561"/>
    <w:rsid w:val="002743B9"/>
    <w:rsid w:val="00311E10"/>
    <w:rsid w:val="00314D87"/>
    <w:rsid w:val="00347819"/>
    <w:rsid w:val="0035420B"/>
    <w:rsid w:val="003610B6"/>
    <w:rsid w:val="00376560"/>
    <w:rsid w:val="003D02B5"/>
    <w:rsid w:val="003D7231"/>
    <w:rsid w:val="004132A7"/>
    <w:rsid w:val="00420C05"/>
    <w:rsid w:val="004239EF"/>
    <w:rsid w:val="004476E4"/>
    <w:rsid w:val="004540A3"/>
    <w:rsid w:val="004611F9"/>
    <w:rsid w:val="0046546F"/>
    <w:rsid w:val="00483967"/>
    <w:rsid w:val="004D5218"/>
    <w:rsid w:val="004F3BB6"/>
    <w:rsid w:val="00502A91"/>
    <w:rsid w:val="00510636"/>
    <w:rsid w:val="00511BF1"/>
    <w:rsid w:val="00535E3E"/>
    <w:rsid w:val="005360EC"/>
    <w:rsid w:val="005541EA"/>
    <w:rsid w:val="005A2413"/>
    <w:rsid w:val="005A6DC6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0174B"/>
    <w:rsid w:val="00A222FB"/>
    <w:rsid w:val="00A61ABA"/>
    <w:rsid w:val="00A728EE"/>
    <w:rsid w:val="00A73AFF"/>
    <w:rsid w:val="00A74685"/>
    <w:rsid w:val="00A871D8"/>
    <w:rsid w:val="00AB3230"/>
    <w:rsid w:val="00AF15FC"/>
    <w:rsid w:val="00B11E81"/>
    <w:rsid w:val="00B71CEA"/>
    <w:rsid w:val="00B81152"/>
    <w:rsid w:val="00BA3D74"/>
    <w:rsid w:val="00BD6B49"/>
    <w:rsid w:val="00C04332"/>
    <w:rsid w:val="00C1198A"/>
    <w:rsid w:val="00C22DEC"/>
    <w:rsid w:val="00C67D58"/>
    <w:rsid w:val="00C9048E"/>
    <w:rsid w:val="00CA37AC"/>
    <w:rsid w:val="00CB168A"/>
    <w:rsid w:val="00CC03F6"/>
    <w:rsid w:val="00D30EC6"/>
    <w:rsid w:val="00D33119"/>
    <w:rsid w:val="00D46AEA"/>
    <w:rsid w:val="00D47499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505DA"/>
    <w:rsid w:val="00F73DF7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2025-03-24T08:21:00Z</cp:lastPrinted>
  <dcterms:created xsi:type="dcterms:W3CDTF">2025-08-01T06:02:00Z</dcterms:created>
  <dcterms:modified xsi:type="dcterms:W3CDTF">2025-08-01T06:28:00Z</dcterms:modified>
</cp:coreProperties>
</file>