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
        <w:rPr>
          <w:rFonts w:ascii="Times New Roman"/>
          <w:sz w:val="4"/>
        </w:rPr>
      </w:pPr>
    </w:p>
    <w:tbl>
      <w:tblPr>
        <w:tblW w:w="0" w:type="auto"/>
        <w:jc w:val="left"/>
        <w:tblInd w:w="7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0" w:type="dxa"/>
          <w:left w:w="0" w:type="dxa"/>
          <w:bottom w:w="0" w:type="dxa"/>
          <w:right w:w="0" w:type="dxa"/>
        </w:tblCellMar>
        <w:tblLook w:val="01E0"/>
      </w:tblPr>
      <w:tblGrid>
        <w:gridCol w:w="1276"/>
        <w:gridCol w:w="1222"/>
        <w:gridCol w:w="1215"/>
        <w:gridCol w:w="1214"/>
        <w:gridCol w:w="1168"/>
        <w:gridCol w:w="1262"/>
      </w:tblGrid>
      <w:tr>
        <w:trPr>
          <w:trHeight w:val="685" w:hRule="atLeast"/>
        </w:trPr>
        <w:tc>
          <w:tcPr>
            <w:tcW w:w="1276" w:type="dxa"/>
            <w:shd w:val="clear" w:color="auto" w:fill="F2F2F2"/>
          </w:tcPr>
          <w:p>
            <w:pPr>
              <w:pStyle w:val="TableParagraph"/>
              <w:spacing w:before="21"/>
              <w:jc w:val="left"/>
              <w:rPr>
                <w:rFonts w:ascii="Times New Roman"/>
                <w:sz w:val="14"/>
              </w:rPr>
            </w:pPr>
          </w:p>
          <w:p>
            <w:pPr>
              <w:pStyle w:val="TableParagraph"/>
              <w:ind w:left="273" w:right="88" w:firstLine="311"/>
              <w:jc w:val="left"/>
              <w:rPr>
                <w:sz w:val="14"/>
              </w:rPr>
            </w:pPr>
            <w:r>
              <w:rPr>
                <w:sz w:val="14"/>
              </w:rPr>
              <w:t>CODI</w:t>
            </w:r>
            <w:r>
              <w:rPr>
                <w:spacing w:val="-10"/>
                <w:sz w:val="14"/>
              </w:rPr>
              <w:t> </w:t>
            </w:r>
            <w:r>
              <w:rPr>
                <w:sz w:val="14"/>
              </w:rPr>
              <w:t>DE</w:t>
            </w:r>
            <w:r>
              <w:rPr>
                <w:spacing w:val="40"/>
                <w:sz w:val="14"/>
              </w:rPr>
              <w:t> </w:t>
            </w:r>
            <w:r>
              <w:rPr>
                <w:spacing w:val="-2"/>
                <w:sz w:val="14"/>
              </w:rPr>
              <w:t>VERIFICACIÓ</w:t>
            </w:r>
          </w:p>
        </w:tc>
        <w:tc>
          <w:tcPr>
            <w:tcW w:w="6081" w:type="dxa"/>
            <w:gridSpan w:val="5"/>
          </w:tcPr>
          <w:p>
            <w:pPr>
              <w:pStyle w:val="TableParagraph"/>
              <w:spacing w:before="4"/>
              <w:jc w:val="left"/>
              <w:rPr>
                <w:rFonts w:ascii="Times New Roman"/>
                <w:sz w:val="13"/>
              </w:rPr>
            </w:pPr>
          </w:p>
          <w:p>
            <w:pPr>
              <w:pStyle w:val="TableParagraph"/>
              <w:spacing w:line="155" w:lineRule="exact"/>
              <w:ind w:left="1275"/>
              <w:jc w:val="left"/>
              <w:rPr>
                <w:rFonts w:ascii="Times New Roman"/>
                <w:position w:val="-2"/>
                <w:sz w:val="15"/>
              </w:rPr>
            </w:pPr>
            <w:r>
              <w:rPr>
                <w:rFonts w:ascii="Times New Roman"/>
                <w:position w:val="-2"/>
                <w:sz w:val="15"/>
              </w:rPr>
              <mc:AlternateContent>
                <mc:Choice Requires="wps">
                  <w:drawing>
                    <wp:inline distT="0" distB="0" distL="0" distR="0">
                      <wp:extent cx="2242185" cy="98425"/>
                      <wp:effectExtent l="0" t="0" r="0" b="6350"/>
                      <wp:docPr id="4" name="Group 4"/>
                      <wp:cNvGraphicFramePr>
                        <a:graphicFrameLocks/>
                      </wp:cNvGraphicFramePr>
                      <a:graphic>
                        <a:graphicData uri="http://schemas.microsoft.com/office/word/2010/wordprocessingGroup">
                          <wpg:wgp>
                            <wpg:cNvPr id="4" name="Group 4"/>
                            <wpg:cNvGrpSpPr/>
                            <wpg:grpSpPr>
                              <a:xfrm>
                                <a:off x="0" y="0"/>
                                <a:ext cx="2242185" cy="98425"/>
                                <a:chExt cx="2242185" cy="98425"/>
                              </a:xfrm>
                            </wpg:grpSpPr>
                            <pic:pic>
                              <pic:nvPicPr>
                                <pic:cNvPr id="5" name="Image 5"/>
                                <pic:cNvPicPr/>
                              </pic:nvPicPr>
                              <pic:blipFill>
                                <a:blip r:embed="rId7" cstate="print"/>
                                <a:stretch>
                                  <a:fillRect/>
                                </a:stretch>
                              </pic:blipFill>
                              <pic:spPr>
                                <a:xfrm>
                                  <a:off x="290040" y="0"/>
                                  <a:ext cx="88900" cy="98425"/>
                                </a:xfrm>
                                <a:prstGeom prst="rect">
                                  <a:avLst/>
                                </a:prstGeom>
                              </pic:spPr>
                            </pic:pic>
                            <pic:pic>
                              <pic:nvPicPr>
                                <pic:cNvPr id="6" name="Image 6"/>
                                <pic:cNvPicPr/>
                              </pic:nvPicPr>
                              <pic:blipFill>
                                <a:blip r:embed="rId8" cstate="print"/>
                                <a:stretch>
                                  <a:fillRect/>
                                </a:stretch>
                              </pic:blipFill>
                              <pic:spPr>
                                <a:xfrm>
                                  <a:off x="193360" y="0"/>
                                  <a:ext cx="88900" cy="98425"/>
                                </a:xfrm>
                                <a:prstGeom prst="rect">
                                  <a:avLst/>
                                </a:prstGeom>
                              </pic:spPr>
                            </pic:pic>
                            <pic:pic>
                              <pic:nvPicPr>
                                <pic:cNvPr id="7" name="Image 7"/>
                                <pic:cNvPicPr/>
                              </pic:nvPicPr>
                              <pic:blipFill>
                                <a:blip r:embed="rId9" cstate="print"/>
                                <a:stretch>
                                  <a:fillRect/>
                                </a:stretch>
                              </pic:blipFill>
                              <pic:spPr>
                                <a:xfrm>
                                  <a:off x="96680" y="0"/>
                                  <a:ext cx="79375" cy="98425"/>
                                </a:xfrm>
                                <a:prstGeom prst="rect">
                                  <a:avLst/>
                                </a:prstGeom>
                              </pic:spPr>
                            </pic:pic>
                            <pic:pic>
                              <pic:nvPicPr>
                                <pic:cNvPr id="8" name="Image 8"/>
                                <pic:cNvPicPr/>
                              </pic:nvPicPr>
                              <pic:blipFill>
                                <a:blip r:embed="rId10" cstate="print"/>
                                <a:stretch>
                                  <a:fillRect/>
                                </a:stretch>
                              </pic:blipFill>
                              <pic:spPr>
                                <a:xfrm>
                                  <a:off x="0" y="0"/>
                                  <a:ext cx="63500" cy="98425"/>
                                </a:xfrm>
                                <a:prstGeom prst="rect">
                                  <a:avLst/>
                                </a:prstGeom>
                              </pic:spPr>
                            </pic:pic>
                            <pic:pic>
                              <pic:nvPicPr>
                                <pic:cNvPr id="9" name="Image 9"/>
                                <pic:cNvPicPr/>
                              </pic:nvPicPr>
                              <pic:blipFill>
                                <a:blip r:embed="rId11" cstate="print"/>
                                <a:stretch>
                                  <a:fillRect/>
                                </a:stretch>
                              </pic:blipFill>
                              <pic:spPr>
                                <a:xfrm>
                                  <a:off x="870306" y="0"/>
                                  <a:ext cx="79375" cy="98425"/>
                                </a:xfrm>
                                <a:prstGeom prst="rect">
                                  <a:avLst/>
                                </a:prstGeom>
                              </pic:spPr>
                            </pic:pic>
                            <pic:pic>
                              <pic:nvPicPr>
                                <pic:cNvPr id="10" name="Image 10"/>
                                <pic:cNvPicPr/>
                              </pic:nvPicPr>
                              <pic:blipFill>
                                <a:blip r:embed="rId12" cstate="print"/>
                                <a:stretch>
                                  <a:fillRect/>
                                </a:stretch>
                              </pic:blipFill>
                              <pic:spPr>
                                <a:xfrm>
                                  <a:off x="773626" y="0"/>
                                  <a:ext cx="73025" cy="98425"/>
                                </a:xfrm>
                                <a:prstGeom prst="rect">
                                  <a:avLst/>
                                </a:prstGeom>
                              </pic:spPr>
                            </pic:pic>
                            <pic:pic>
                              <pic:nvPicPr>
                                <pic:cNvPr id="11" name="Image 11"/>
                                <pic:cNvPicPr/>
                              </pic:nvPicPr>
                              <pic:blipFill>
                                <a:blip r:embed="rId13" cstate="print"/>
                                <a:stretch>
                                  <a:fillRect/>
                                </a:stretch>
                              </pic:blipFill>
                              <pic:spPr>
                                <a:xfrm>
                                  <a:off x="676946" y="0"/>
                                  <a:ext cx="79375" cy="98425"/>
                                </a:xfrm>
                                <a:prstGeom prst="rect">
                                  <a:avLst/>
                                </a:prstGeom>
                              </pic:spPr>
                            </pic:pic>
                            <pic:pic>
                              <pic:nvPicPr>
                                <pic:cNvPr id="12" name="Image 12"/>
                                <pic:cNvPicPr/>
                              </pic:nvPicPr>
                              <pic:blipFill>
                                <a:blip r:embed="rId14" cstate="print"/>
                                <a:stretch>
                                  <a:fillRect/>
                                </a:stretch>
                              </pic:blipFill>
                              <pic:spPr>
                                <a:xfrm>
                                  <a:off x="580265" y="0"/>
                                  <a:ext cx="88900" cy="98425"/>
                                </a:xfrm>
                                <a:prstGeom prst="rect">
                                  <a:avLst/>
                                </a:prstGeom>
                              </pic:spPr>
                            </pic:pic>
                            <pic:pic>
                              <pic:nvPicPr>
                                <pic:cNvPr id="13" name="Image 13"/>
                                <pic:cNvPicPr/>
                              </pic:nvPicPr>
                              <pic:blipFill>
                                <a:blip r:embed="rId15" cstate="print"/>
                                <a:stretch>
                                  <a:fillRect/>
                                </a:stretch>
                              </pic:blipFill>
                              <pic:spPr>
                                <a:xfrm>
                                  <a:off x="483585" y="0"/>
                                  <a:ext cx="88900" cy="98425"/>
                                </a:xfrm>
                                <a:prstGeom prst="rect">
                                  <a:avLst/>
                                </a:prstGeom>
                              </pic:spPr>
                            </pic:pic>
                            <pic:pic>
                              <pic:nvPicPr>
                                <pic:cNvPr id="14" name="Image 14"/>
                                <pic:cNvPicPr/>
                              </pic:nvPicPr>
                              <pic:blipFill>
                                <a:blip r:embed="rId16" cstate="print"/>
                                <a:stretch>
                                  <a:fillRect/>
                                </a:stretch>
                              </pic:blipFill>
                              <pic:spPr>
                                <a:xfrm>
                                  <a:off x="386905" y="0"/>
                                  <a:ext cx="88900" cy="98425"/>
                                </a:xfrm>
                                <a:prstGeom prst="rect">
                                  <a:avLst/>
                                </a:prstGeom>
                              </pic:spPr>
                            </pic:pic>
                            <pic:pic>
                              <pic:nvPicPr>
                                <pic:cNvPr id="15" name="Image 15"/>
                                <pic:cNvPicPr/>
                              </pic:nvPicPr>
                              <pic:blipFill>
                                <a:blip r:embed="rId17" cstate="print"/>
                                <a:stretch>
                                  <a:fillRect/>
                                </a:stretch>
                              </pic:blipFill>
                              <pic:spPr>
                                <a:xfrm>
                                  <a:off x="1547287" y="0"/>
                                  <a:ext cx="73025" cy="98425"/>
                                </a:xfrm>
                                <a:prstGeom prst="rect">
                                  <a:avLst/>
                                </a:prstGeom>
                              </pic:spPr>
                            </pic:pic>
                            <pic:pic>
                              <pic:nvPicPr>
                                <pic:cNvPr id="16" name="Image 16"/>
                                <pic:cNvPicPr/>
                              </pic:nvPicPr>
                              <pic:blipFill>
                                <a:blip r:embed="rId7" cstate="print"/>
                                <a:stretch>
                                  <a:fillRect/>
                                </a:stretch>
                              </pic:blipFill>
                              <pic:spPr>
                                <a:xfrm>
                                  <a:off x="1450607" y="0"/>
                                  <a:ext cx="88900" cy="98425"/>
                                </a:xfrm>
                                <a:prstGeom prst="rect">
                                  <a:avLst/>
                                </a:prstGeom>
                              </pic:spPr>
                            </pic:pic>
                            <pic:pic>
                              <pic:nvPicPr>
                                <pic:cNvPr id="17" name="Image 17"/>
                                <pic:cNvPicPr/>
                              </pic:nvPicPr>
                              <pic:blipFill>
                                <a:blip r:embed="rId18" cstate="print"/>
                                <a:stretch>
                                  <a:fillRect/>
                                </a:stretch>
                              </pic:blipFill>
                              <pic:spPr>
                                <a:xfrm>
                                  <a:off x="1353927" y="0"/>
                                  <a:ext cx="88900" cy="98425"/>
                                </a:xfrm>
                                <a:prstGeom prst="rect">
                                  <a:avLst/>
                                </a:prstGeom>
                              </pic:spPr>
                            </pic:pic>
                            <pic:pic>
                              <pic:nvPicPr>
                                <pic:cNvPr id="18" name="Image 18"/>
                                <pic:cNvPicPr/>
                              </pic:nvPicPr>
                              <pic:blipFill>
                                <a:blip r:embed="rId19" cstate="print"/>
                                <a:stretch>
                                  <a:fillRect/>
                                </a:stretch>
                              </pic:blipFill>
                              <pic:spPr>
                                <a:xfrm>
                                  <a:off x="1257247" y="0"/>
                                  <a:ext cx="79375" cy="98425"/>
                                </a:xfrm>
                                <a:prstGeom prst="rect">
                                  <a:avLst/>
                                </a:prstGeom>
                              </pic:spPr>
                            </pic:pic>
                            <pic:pic>
                              <pic:nvPicPr>
                                <pic:cNvPr id="19" name="Image 19"/>
                                <pic:cNvPicPr/>
                              </pic:nvPicPr>
                              <pic:blipFill>
                                <a:blip r:embed="rId20" cstate="print"/>
                                <a:stretch>
                                  <a:fillRect/>
                                </a:stretch>
                              </pic:blipFill>
                              <pic:spPr>
                                <a:xfrm>
                                  <a:off x="1160567" y="0"/>
                                  <a:ext cx="73025" cy="98425"/>
                                </a:xfrm>
                                <a:prstGeom prst="rect">
                                  <a:avLst/>
                                </a:prstGeom>
                              </pic:spPr>
                            </pic:pic>
                            <pic:pic>
                              <pic:nvPicPr>
                                <pic:cNvPr id="20" name="Image 20"/>
                                <pic:cNvPicPr/>
                              </pic:nvPicPr>
                              <pic:blipFill>
                                <a:blip r:embed="rId7" cstate="print"/>
                                <a:stretch>
                                  <a:fillRect/>
                                </a:stretch>
                              </pic:blipFill>
                              <pic:spPr>
                                <a:xfrm>
                                  <a:off x="1063886" y="0"/>
                                  <a:ext cx="88900" cy="98425"/>
                                </a:xfrm>
                                <a:prstGeom prst="rect">
                                  <a:avLst/>
                                </a:prstGeom>
                              </pic:spPr>
                            </pic:pic>
                            <pic:pic>
                              <pic:nvPicPr>
                                <pic:cNvPr id="21" name="Image 21"/>
                                <pic:cNvPicPr/>
                              </pic:nvPicPr>
                              <pic:blipFill>
                                <a:blip r:embed="rId14" cstate="print"/>
                                <a:stretch>
                                  <a:fillRect/>
                                </a:stretch>
                              </pic:blipFill>
                              <pic:spPr>
                                <a:xfrm>
                                  <a:off x="967206" y="0"/>
                                  <a:ext cx="88900" cy="98425"/>
                                </a:xfrm>
                                <a:prstGeom prst="rect">
                                  <a:avLst/>
                                </a:prstGeom>
                              </pic:spPr>
                            </pic:pic>
                            <pic:pic>
                              <pic:nvPicPr>
                                <pic:cNvPr id="22" name="Image 22"/>
                                <pic:cNvPicPr/>
                              </pic:nvPicPr>
                              <pic:blipFill>
                                <a:blip r:embed="rId21" cstate="print"/>
                                <a:stretch>
                                  <a:fillRect/>
                                </a:stretch>
                              </pic:blipFill>
                              <pic:spPr>
                                <a:xfrm>
                                  <a:off x="2127694" y="0"/>
                                  <a:ext cx="114300" cy="98425"/>
                                </a:xfrm>
                                <a:prstGeom prst="rect">
                                  <a:avLst/>
                                </a:prstGeom>
                              </pic:spPr>
                            </pic:pic>
                            <pic:pic>
                              <pic:nvPicPr>
                                <pic:cNvPr id="23" name="Image 23"/>
                                <pic:cNvPicPr/>
                              </pic:nvPicPr>
                              <pic:blipFill>
                                <a:blip r:embed="rId22" cstate="print"/>
                                <a:stretch>
                                  <a:fillRect/>
                                </a:stretch>
                              </pic:blipFill>
                              <pic:spPr>
                                <a:xfrm>
                                  <a:off x="2030996" y="0"/>
                                  <a:ext cx="88900" cy="98425"/>
                                </a:xfrm>
                                <a:prstGeom prst="rect">
                                  <a:avLst/>
                                </a:prstGeom>
                              </pic:spPr>
                            </pic:pic>
                            <pic:pic>
                              <pic:nvPicPr>
                                <pic:cNvPr id="24" name="Image 24"/>
                                <pic:cNvPicPr/>
                              </pic:nvPicPr>
                              <pic:blipFill>
                                <a:blip r:embed="rId23" cstate="print"/>
                                <a:stretch>
                                  <a:fillRect/>
                                </a:stretch>
                              </pic:blipFill>
                              <pic:spPr>
                                <a:xfrm>
                                  <a:off x="1934298" y="0"/>
                                  <a:ext cx="88900" cy="98425"/>
                                </a:xfrm>
                                <a:prstGeom prst="rect">
                                  <a:avLst/>
                                </a:prstGeom>
                              </pic:spPr>
                            </pic:pic>
                            <pic:pic>
                              <pic:nvPicPr>
                                <pic:cNvPr id="25" name="Image 25"/>
                                <pic:cNvPicPr/>
                              </pic:nvPicPr>
                              <pic:blipFill>
                                <a:blip r:embed="rId16" cstate="print"/>
                                <a:stretch>
                                  <a:fillRect/>
                                </a:stretch>
                              </pic:blipFill>
                              <pic:spPr>
                                <a:xfrm>
                                  <a:off x="1837601" y="0"/>
                                  <a:ext cx="88900" cy="98425"/>
                                </a:xfrm>
                                <a:prstGeom prst="rect">
                                  <a:avLst/>
                                </a:prstGeom>
                              </pic:spPr>
                            </pic:pic>
                            <pic:pic>
                              <pic:nvPicPr>
                                <pic:cNvPr id="26" name="Image 26"/>
                                <pic:cNvPicPr/>
                              </pic:nvPicPr>
                              <pic:blipFill>
                                <a:blip r:embed="rId24" cstate="print"/>
                                <a:stretch>
                                  <a:fillRect/>
                                </a:stretch>
                              </pic:blipFill>
                              <pic:spPr>
                                <a:xfrm>
                                  <a:off x="1740903" y="0"/>
                                  <a:ext cx="73025" cy="98425"/>
                                </a:xfrm>
                                <a:prstGeom prst="rect">
                                  <a:avLst/>
                                </a:prstGeom>
                              </pic:spPr>
                            </pic:pic>
                            <pic:pic>
                              <pic:nvPicPr>
                                <pic:cNvPr id="27" name="Image 27"/>
                                <pic:cNvPicPr/>
                              </pic:nvPicPr>
                              <pic:blipFill>
                                <a:blip r:embed="rId13" cstate="print"/>
                                <a:stretch>
                                  <a:fillRect/>
                                </a:stretch>
                              </pic:blipFill>
                              <pic:spPr>
                                <a:xfrm>
                                  <a:off x="1644205" y="0"/>
                                  <a:ext cx="79375" cy="98425"/>
                                </a:xfrm>
                                <a:prstGeom prst="rect">
                                  <a:avLst/>
                                </a:prstGeom>
                              </pic:spPr>
                            </pic:pic>
                          </wpg:wgp>
                        </a:graphicData>
                      </a:graphic>
                    </wp:inline>
                  </w:drawing>
                </mc:Choice>
                <mc:Fallback>
                  <w:pict>
                    <v:group style="width:176.55pt;height:7.75pt;mso-position-horizontal-relative:char;mso-position-vertical-relative:line" id="docshapegroup3" coordorigin="0,0" coordsize="3531,155">
                      <v:shape style="position:absolute;left:456;top:0;width:140;height:155" type="#_x0000_t75" id="docshape4" stroked="false">
                        <v:imagedata r:id="rId7" o:title=""/>
                      </v:shape>
                      <v:shape style="position:absolute;left:304;top:0;width:140;height:155" type="#_x0000_t75" id="docshape5" stroked="false">
                        <v:imagedata r:id="rId8" o:title=""/>
                      </v:shape>
                      <v:shape style="position:absolute;left:152;top:0;width:125;height:155" type="#_x0000_t75" id="docshape6" stroked="false">
                        <v:imagedata r:id="rId9" o:title=""/>
                      </v:shape>
                      <v:shape style="position:absolute;left:0;top:0;width:100;height:155" type="#_x0000_t75" id="docshape7" stroked="false">
                        <v:imagedata r:id="rId10" o:title=""/>
                      </v:shape>
                      <v:shape style="position:absolute;left:1370;top:0;width:125;height:155" type="#_x0000_t75" id="docshape8" stroked="false">
                        <v:imagedata r:id="rId11" o:title=""/>
                      </v:shape>
                      <v:shape style="position:absolute;left:1218;top:0;width:115;height:155" type="#_x0000_t75" id="docshape9" stroked="false">
                        <v:imagedata r:id="rId12" o:title=""/>
                      </v:shape>
                      <v:shape style="position:absolute;left:1066;top:0;width:125;height:155" type="#_x0000_t75" id="docshape10" stroked="false">
                        <v:imagedata r:id="rId13" o:title=""/>
                      </v:shape>
                      <v:shape style="position:absolute;left:913;top:0;width:140;height:155" type="#_x0000_t75" id="docshape11" stroked="false">
                        <v:imagedata r:id="rId14" o:title=""/>
                      </v:shape>
                      <v:shape style="position:absolute;left:761;top:0;width:140;height:155" type="#_x0000_t75" id="docshape12" stroked="false">
                        <v:imagedata r:id="rId15" o:title=""/>
                      </v:shape>
                      <v:shape style="position:absolute;left:609;top:0;width:140;height:155" type="#_x0000_t75" id="docshape13" stroked="false">
                        <v:imagedata r:id="rId16" o:title=""/>
                      </v:shape>
                      <v:shape style="position:absolute;left:2436;top:0;width:115;height:155" type="#_x0000_t75" id="docshape14" stroked="false">
                        <v:imagedata r:id="rId17" o:title=""/>
                      </v:shape>
                      <v:shape style="position:absolute;left:2284;top:0;width:140;height:155" type="#_x0000_t75" id="docshape15" stroked="false">
                        <v:imagedata r:id="rId7" o:title=""/>
                      </v:shape>
                      <v:shape style="position:absolute;left:2132;top:0;width:140;height:155" type="#_x0000_t75" id="docshape16" stroked="false">
                        <v:imagedata r:id="rId18" o:title=""/>
                      </v:shape>
                      <v:shape style="position:absolute;left:1979;top:0;width:125;height:155" type="#_x0000_t75" id="docshape17" stroked="false">
                        <v:imagedata r:id="rId19" o:title=""/>
                      </v:shape>
                      <v:shape style="position:absolute;left:1827;top:0;width:115;height:155" type="#_x0000_t75" id="docshape18" stroked="false">
                        <v:imagedata r:id="rId20" o:title=""/>
                      </v:shape>
                      <v:shape style="position:absolute;left:1675;top:0;width:140;height:155" type="#_x0000_t75" id="docshape19" stroked="false">
                        <v:imagedata r:id="rId7" o:title=""/>
                      </v:shape>
                      <v:shape style="position:absolute;left:1523;top:0;width:140;height:155" type="#_x0000_t75" id="docshape20" stroked="false">
                        <v:imagedata r:id="rId14" o:title=""/>
                      </v:shape>
                      <v:shape style="position:absolute;left:3350;top:0;width:180;height:155" type="#_x0000_t75" id="docshape21" stroked="false">
                        <v:imagedata r:id="rId21" o:title=""/>
                      </v:shape>
                      <v:shape style="position:absolute;left:3198;top:0;width:140;height:155" type="#_x0000_t75" id="docshape22" stroked="false">
                        <v:imagedata r:id="rId22" o:title=""/>
                      </v:shape>
                      <v:shape style="position:absolute;left:3046;top:0;width:140;height:155" type="#_x0000_t75" id="docshape23" stroked="false">
                        <v:imagedata r:id="rId23" o:title=""/>
                      </v:shape>
                      <v:shape style="position:absolute;left:2893;top:0;width:140;height:155" type="#_x0000_t75" id="docshape24" stroked="false">
                        <v:imagedata r:id="rId16" o:title=""/>
                      </v:shape>
                      <v:shape style="position:absolute;left:2741;top:0;width:115;height:155" type="#_x0000_t75" id="docshape25" stroked="false">
                        <v:imagedata r:id="rId24" o:title=""/>
                      </v:shape>
                      <v:shape style="position:absolute;left:2589;top:0;width:125;height:155" type="#_x0000_t75" id="docshape26" stroked="false">
                        <v:imagedata r:id="rId13" o:title=""/>
                      </v:shape>
                    </v:group>
                  </w:pict>
                </mc:Fallback>
              </mc:AlternateContent>
            </w:r>
            <w:r>
              <w:rPr>
                <w:rFonts w:ascii="Times New Roman"/>
                <w:position w:val="-2"/>
                <w:sz w:val="15"/>
              </w:rPr>
            </w:r>
          </w:p>
          <w:p>
            <w:pPr>
              <w:pStyle w:val="TableParagraph"/>
              <w:spacing w:before="60"/>
              <w:ind w:left="1830"/>
              <w:jc w:val="left"/>
              <w:rPr>
                <w:sz w:val="14"/>
              </w:rPr>
            </w:pPr>
            <w:r>
              <w:rPr>
                <w:sz w:val="14"/>
              </w:rPr>
              <w:t>3N4U</w:t>
            </w:r>
            <w:r>
              <w:rPr>
                <w:spacing w:val="57"/>
                <w:sz w:val="14"/>
              </w:rPr>
              <w:t>  </w:t>
            </w:r>
            <w:r>
              <w:rPr>
                <w:sz w:val="14"/>
              </w:rPr>
              <w:t>1L0S</w:t>
            </w:r>
            <w:r>
              <w:rPr>
                <w:spacing w:val="57"/>
                <w:sz w:val="14"/>
              </w:rPr>
              <w:t>  </w:t>
            </w:r>
            <w:r>
              <w:rPr>
                <w:sz w:val="14"/>
              </w:rPr>
              <w:t>6L4J</w:t>
            </w:r>
            <w:r>
              <w:rPr>
                <w:spacing w:val="57"/>
                <w:sz w:val="14"/>
              </w:rPr>
              <w:t>  </w:t>
            </w:r>
            <w:r>
              <w:rPr>
                <w:sz w:val="14"/>
              </w:rPr>
              <w:t>5I4V</w:t>
            </w:r>
            <w:r>
              <w:rPr>
                <w:spacing w:val="58"/>
                <w:sz w:val="14"/>
              </w:rPr>
              <w:t>  </w:t>
            </w:r>
            <w:r>
              <w:rPr>
                <w:spacing w:val="-4"/>
                <w:sz w:val="14"/>
              </w:rPr>
              <w:t>0YUK</w:t>
            </w:r>
          </w:p>
        </w:tc>
      </w:tr>
      <w:tr>
        <w:trPr>
          <w:trHeight w:val="427" w:hRule="atLeast"/>
        </w:trPr>
        <w:tc>
          <w:tcPr>
            <w:tcW w:w="1276" w:type="dxa"/>
            <w:shd w:val="clear" w:color="auto" w:fill="F2F2F2"/>
          </w:tcPr>
          <w:p>
            <w:pPr>
              <w:pStyle w:val="TableParagraph"/>
              <w:spacing w:before="52"/>
              <w:ind w:right="95"/>
              <w:rPr>
                <w:sz w:val="14"/>
              </w:rPr>
            </w:pPr>
            <w:r>
              <w:rPr>
                <w:spacing w:val="-2"/>
                <w:sz w:val="14"/>
              </w:rPr>
              <w:t>EXPEDIENT</w:t>
            </w:r>
          </w:p>
          <w:p>
            <w:pPr>
              <w:pStyle w:val="TableParagraph"/>
              <w:ind w:right="95"/>
              <w:rPr>
                <w:sz w:val="14"/>
              </w:rPr>
            </w:pPr>
            <w:r>
              <w:rPr>
                <w:spacing w:val="-4"/>
                <w:sz w:val="14"/>
              </w:rPr>
              <w:t>NÚM.</w:t>
            </w:r>
          </w:p>
        </w:tc>
        <w:tc>
          <w:tcPr>
            <w:tcW w:w="1222" w:type="dxa"/>
          </w:tcPr>
          <w:p>
            <w:pPr>
              <w:pStyle w:val="TableParagraph"/>
              <w:spacing w:before="133"/>
              <w:ind w:left="116"/>
              <w:jc w:val="left"/>
              <w:rPr>
                <w:sz w:val="14"/>
              </w:rPr>
            </w:pPr>
            <w:r>
              <w:rPr>
                <w:spacing w:val="-2"/>
                <w:sz w:val="14"/>
              </w:rPr>
              <w:t>SGT/2025/1205</w:t>
            </w:r>
          </w:p>
        </w:tc>
        <w:tc>
          <w:tcPr>
            <w:tcW w:w="1215" w:type="dxa"/>
            <w:shd w:val="clear" w:color="auto" w:fill="F2F2F2"/>
          </w:tcPr>
          <w:p>
            <w:pPr>
              <w:pStyle w:val="TableParagraph"/>
              <w:spacing w:before="52"/>
              <w:ind w:right="96"/>
              <w:rPr>
                <w:sz w:val="14"/>
              </w:rPr>
            </w:pPr>
            <w:r>
              <w:rPr>
                <w:spacing w:val="-2"/>
                <w:sz w:val="14"/>
              </w:rPr>
              <w:t>DOCUMENT</w:t>
            </w:r>
          </w:p>
          <w:p>
            <w:pPr>
              <w:pStyle w:val="TableParagraph"/>
              <w:ind w:right="95"/>
              <w:rPr>
                <w:sz w:val="14"/>
              </w:rPr>
            </w:pPr>
            <w:r>
              <w:rPr>
                <w:spacing w:val="-4"/>
                <w:sz w:val="14"/>
              </w:rPr>
              <w:t>NÚM.</w:t>
            </w:r>
          </w:p>
        </w:tc>
        <w:tc>
          <w:tcPr>
            <w:tcW w:w="1214" w:type="dxa"/>
          </w:tcPr>
          <w:p>
            <w:pPr>
              <w:pStyle w:val="TableParagraph"/>
              <w:spacing w:before="133"/>
              <w:ind w:left="107"/>
              <w:jc w:val="left"/>
              <w:rPr>
                <w:sz w:val="14"/>
              </w:rPr>
            </w:pPr>
            <w:r>
              <w:rPr>
                <w:spacing w:val="-2"/>
                <w:sz w:val="14"/>
              </w:rPr>
              <w:t>SGT19I04AI</w:t>
            </w:r>
          </w:p>
        </w:tc>
        <w:tc>
          <w:tcPr>
            <w:tcW w:w="1168" w:type="dxa"/>
            <w:shd w:val="clear" w:color="auto" w:fill="F2F2F2"/>
          </w:tcPr>
          <w:p>
            <w:pPr>
              <w:pStyle w:val="TableParagraph"/>
              <w:spacing w:before="133"/>
              <w:ind w:left="686"/>
              <w:jc w:val="left"/>
              <w:rPr>
                <w:sz w:val="14"/>
              </w:rPr>
            </w:pPr>
            <w:r>
              <w:rPr>
                <w:spacing w:val="-4"/>
                <w:sz w:val="14"/>
              </w:rPr>
              <w:t>DATA</w:t>
            </w:r>
          </w:p>
        </w:tc>
        <w:tc>
          <w:tcPr>
            <w:tcW w:w="1262" w:type="dxa"/>
          </w:tcPr>
          <w:p>
            <w:pPr>
              <w:pStyle w:val="TableParagraph"/>
              <w:spacing w:before="133"/>
              <w:ind w:left="108"/>
              <w:jc w:val="left"/>
              <w:rPr>
                <w:sz w:val="14"/>
              </w:rPr>
            </w:pPr>
            <w:r>
              <w:rPr>
                <w:spacing w:val="-2"/>
                <w:sz w:val="14"/>
              </w:rPr>
              <w:t>24-07-</w:t>
            </w:r>
            <w:r>
              <w:rPr>
                <w:spacing w:val="-4"/>
                <w:sz w:val="14"/>
              </w:rPr>
              <w:t>2025</w:t>
            </w:r>
          </w:p>
        </w:tc>
      </w:tr>
      <w:tr>
        <w:trPr>
          <w:trHeight w:val="405" w:hRule="atLeast"/>
        </w:trPr>
        <w:tc>
          <w:tcPr>
            <w:tcW w:w="1276" w:type="dxa"/>
            <w:shd w:val="clear" w:color="auto" w:fill="F2F2F2"/>
          </w:tcPr>
          <w:p>
            <w:pPr>
              <w:pStyle w:val="TableParagraph"/>
              <w:spacing w:before="122"/>
              <w:ind w:right="97"/>
              <w:rPr>
                <w:sz w:val="14"/>
              </w:rPr>
            </w:pPr>
            <w:r>
              <w:rPr>
                <w:spacing w:val="-4"/>
                <w:sz w:val="14"/>
              </w:rPr>
              <w:t>ÀREA</w:t>
            </w:r>
          </w:p>
        </w:tc>
        <w:tc>
          <w:tcPr>
            <w:tcW w:w="6081" w:type="dxa"/>
            <w:gridSpan w:val="5"/>
          </w:tcPr>
          <w:p>
            <w:pPr>
              <w:pStyle w:val="TableParagraph"/>
              <w:spacing w:before="122"/>
              <w:ind w:left="107"/>
              <w:jc w:val="left"/>
              <w:rPr>
                <w:sz w:val="14"/>
              </w:rPr>
            </w:pPr>
            <w:r>
              <w:rPr>
                <w:sz w:val="14"/>
              </w:rPr>
              <w:t>Àrea</w:t>
            </w:r>
            <w:r>
              <w:rPr>
                <w:spacing w:val="-6"/>
                <w:sz w:val="14"/>
              </w:rPr>
              <w:t> </w:t>
            </w:r>
            <w:r>
              <w:rPr>
                <w:sz w:val="14"/>
              </w:rPr>
              <w:t>d'Urbanisme,</w:t>
            </w:r>
            <w:r>
              <w:rPr>
                <w:spacing w:val="-5"/>
                <w:sz w:val="14"/>
              </w:rPr>
              <w:t> </w:t>
            </w:r>
            <w:r>
              <w:rPr>
                <w:sz w:val="14"/>
              </w:rPr>
              <w:t>Desenvolupament</w:t>
            </w:r>
            <w:r>
              <w:rPr>
                <w:spacing w:val="-7"/>
                <w:sz w:val="14"/>
              </w:rPr>
              <w:t> </w:t>
            </w:r>
            <w:r>
              <w:rPr>
                <w:sz w:val="14"/>
              </w:rPr>
              <w:t>Sostenible</w:t>
            </w:r>
            <w:r>
              <w:rPr>
                <w:spacing w:val="-5"/>
                <w:sz w:val="14"/>
              </w:rPr>
              <w:t> </w:t>
            </w:r>
            <w:r>
              <w:rPr>
                <w:sz w:val="14"/>
              </w:rPr>
              <w:t>i</w:t>
            </w:r>
            <w:r>
              <w:rPr>
                <w:spacing w:val="-5"/>
                <w:sz w:val="14"/>
              </w:rPr>
              <w:t> </w:t>
            </w:r>
            <w:r>
              <w:rPr>
                <w:spacing w:val="-2"/>
                <w:sz w:val="14"/>
              </w:rPr>
              <w:t>Seguretat</w:t>
            </w:r>
          </w:p>
        </w:tc>
      </w:tr>
      <w:tr>
        <w:trPr>
          <w:trHeight w:val="426" w:hRule="atLeast"/>
        </w:trPr>
        <w:tc>
          <w:tcPr>
            <w:tcW w:w="1276" w:type="dxa"/>
            <w:shd w:val="clear" w:color="auto" w:fill="F2F2F2"/>
          </w:tcPr>
          <w:p>
            <w:pPr>
              <w:pStyle w:val="TableParagraph"/>
              <w:spacing w:before="133"/>
              <w:ind w:right="95"/>
              <w:rPr>
                <w:sz w:val="14"/>
              </w:rPr>
            </w:pPr>
            <w:r>
              <w:rPr>
                <w:spacing w:val="-2"/>
                <w:sz w:val="14"/>
              </w:rPr>
              <w:t>UNITAT</w:t>
            </w:r>
          </w:p>
        </w:tc>
        <w:tc>
          <w:tcPr>
            <w:tcW w:w="6081" w:type="dxa"/>
            <w:gridSpan w:val="5"/>
          </w:tcPr>
          <w:p>
            <w:pPr>
              <w:pStyle w:val="TableParagraph"/>
              <w:spacing w:before="133"/>
              <w:ind w:left="107"/>
              <w:jc w:val="left"/>
              <w:rPr>
                <w:sz w:val="14"/>
              </w:rPr>
            </w:pPr>
            <w:r>
              <w:rPr>
                <w:sz w:val="14"/>
              </w:rPr>
              <w:t>Seguretat</w:t>
            </w:r>
            <w:r>
              <w:rPr>
                <w:spacing w:val="-6"/>
                <w:sz w:val="14"/>
              </w:rPr>
              <w:t> </w:t>
            </w:r>
            <w:r>
              <w:rPr>
                <w:sz w:val="14"/>
              </w:rPr>
              <w:t>i</w:t>
            </w:r>
            <w:r>
              <w:rPr>
                <w:spacing w:val="-3"/>
                <w:sz w:val="14"/>
              </w:rPr>
              <w:t> </w:t>
            </w:r>
            <w:r>
              <w:rPr>
                <w:spacing w:val="-2"/>
                <w:sz w:val="14"/>
              </w:rPr>
              <w:t>Civisme</w:t>
            </w:r>
          </w:p>
        </w:tc>
      </w:tr>
      <w:tr>
        <w:trPr>
          <w:trHeight w:val="426" w:hRule="atLeast"/>
        </w:trPr>
        <w:tc>
          <w:tcPr>
            <w:tcW w:w="1276" w:type="dxa"/>
            <w:shd w:val="clear" w:color="auto" w:fill="F2F2F2"/>
          </w:tcPr>
          <w:p>
            <w:pPr>
              <w:pStyle w:val="TableParagraph"/>
              <w:spacing w:before="133"/>
              <w:ind w:right="97"/>
              <w:rPr>
                <w:sz w:val="14"/>
              </w:rPr>
            </w:pPr>
            <w:r>
              <w:rPr>
                <w:spacing w:val="-2"/>
                <w:sz w:val="14"/>
              </w:rPr>
              <w:t>ASSUMPTE</w:t>
            </w:r>
          </w:p>
        </w:tc>
        <w:tc>
          <w:tcPr>
            <w:tcW w:w="6081" w:type="dxa"/>
            <w:gridSpan w:val="5"/>
          </w:tcPr>
          <w:p>
            <w:pPr>
              <w:pStyle w:val="TableParagraph"/>
              <w:spacing w:before="52"/>
              <w:ind w:left="107" w:right="66"/>
              <w:jc w:val="left"/>
              <w:rPr>
                <w:sz w:val="14"/>
              </w:rPr>
            </w:pPr>
            <w:r>
              <w:rPr>
                <w:sz w:val="14"/>
              </w:rPr>
              <w:t>POS</w:t>
            </w:r>
            <w:r>
              <w:rPr>
                <w:spacing w:val="-3"/>
                <w:sz w:val="14"/>
              </w:rPr>
              <w:t> </w:t>
            </w:r>
            <w:r>
              <w:rPr>
                <w:sz w:val="14"/>
              </w:rPr>
              <w:t>Serveis</w:t>
            </w:r>
            <w:r>
              <w:rPr>
                <w:spacing w:val="-3"/>
                <w:sz w:val="14"/>
              </w:rPr>
              <w:t> </w:t>
            </w:r>
            <w:r>
              <w:rPr>
                <w:sz w:val="14"/>
              </w:rPr>
              <w:t>de</w:t>
            </w:r>
            <w:r>
              <w:rPr>
                <w:spacing w:val="-3"/>
                <w:sz w:val="14"/>
              </w:rPr>
              <w:t> </w:t>
            </w:r>
            <w:r>
              <w:rPr>
                <w:sz w:val="14"/>
              </w:rPr>
              <w:t>revisions</w:t>
            </w:r>
            <w:r>
              <w:rPr>
                <w:spacing w:val="-3"/>
                <w:sz w:val="14"/>
              </w:rPr>
              <w:t> </w:t>
            </w:r>
            <w:r>
              <w:rPr>
                <w:sz w:val="14"/>
              </w:rPr>
              <w:t>psicotècniques</w:t>
            </w:r>
            <w:r>
              <w:rPr>
                <w:spacing w:val="-3"/>
                <w:sz w:val="14"/>
              </w:rPr>
              <w:t> </w:t>
            </w:r>
            <w:r>
              <w:rPr>
                <w:sz w:val="14"/>
              </w:rPr>
              <w:t>i</w:t>
            </w:r>
            <w:r>
              <w:rPr>
                <w:spacing w:val="-3"/>
                <w:sz w:val="14"/>
              </w:rPr>
              <w:t> </w:t>
            </w:r>
            <w:r>
              <w:rPr>
                <w:sz w:val="14"/>
              </w:rPr>
              <w:t>mèdiques</w:t>
            </w:r>
            <w:r>
              <w:rPr>
                <w:spacing w:val="-3"/>
                <w:sz w:val="14"/>
              </w:rPr>
              <w:t> </w:t>
            </w:r>
            <w:r>
              <w:rPr>
                <w:sz w:val="14"/>
              </w:rPr>
              <w:t>per</w:t>
            </w:r>
            <w:r>
              <w:rPr>
                <w:spacing w:val="-3"/>
                <w:sz w:val="14"/>
              </w:rPr>
              <w:t> </w:t>
            </w:r>
            <w:r>
              <w:rPr>
                <w:sz w:val="14"/>
              </w:rPr>
              <w:t>ús</w:t>
            </w:r>
            <w:r>
              <w:rPr>
                <w:spacing w:val="-3"/>
                <w:sz w:val="14"/>
              </w:rPr>
              <w:t> </w:t>
            </w:r>
            <w:r>
              <w:rPr>
                <w:sz w:val="14"/>
              </w:rPr>
              <w:t>de</w:t>
            </w:r>
            <w:r>
              <w:rPr>
                <w:spacing w:val="-3"/>
                <w:sz w:val="14"/>
              </w:rPr>
              <w:t> </w:t>
            </w:r>
            <w:r>
              <w:rPr>
                <w:sz w:val="14"/>
              </w:rPr>
              <w:t>l'arma</w:t>
            </w:r>
            <w:r>
              <w:rPr>
                <w:spacing w:val="-3"/>
                <w:sz w:val="14"/>
              </w:rPr>
              <w:t> </w:t>
            </w:r>
            <w:r>
              <w:rPr>
                <w:sz w:val="14"/>
              </w:rPr>
              <w:t>reglamentària</w:t>
            </w:r>
            <w:r>
              <w:rPr>
                <w:spacing w:val="-3"/>
                <w:sz w:val="14"/>
              </w:rPr>
              <w:t> </w:t>
            </w:r>
            <w:r>
              <w:rPr>
                <w:sz w:val="14"/>
              </w:rPr>
              <w:t>de</w:t>
            </w:r>
            <w:r>
              <w:rPr>
                <w:spacing w:val="-3"/>
                <w:sz w:val="14"/>
              </w:rPr>
              <w:t> </w:t>
            </w:r>
            <w:r>
              <w:rPr>
                <w:sz w:val="14"/>
              </w:rPr>
              <w:t>la</w:t>
            </w:r>
            <w:r>
              <w:rPr>
                <w:spacing w:val="40"/>
                <w:sz w:val="14"/>
              </w:rPr>
              <w:t> </w:t>
            </w:r>
            <w:r>
              <w:rPr>
                <w:sz w:val="14"/>
              </w:rPr>
              <w:t>Policia Municipal de Sabadell</w:t>
            </w:r>
          </w:p>
        </w:tc>
      </w:tr>
    </w:tbl>
    <w:p>
      <w:pPr>
        <w:pStyle w:val="BodyText"/>
        <w:rPr>
          <w:rFonts w:ascii="Times New Roman"/>
        </w:rPr>
      </w:pPr>
    </w:p>
    <w:p>
      <w:pPr>
        <w:pStyle w:val="BodyText"/>
        <w:spacing w:before="49"/>
        <w:rPr>
          <w:rFonts w:ascii="Times New Roman"/>
        </w:rPr>
      </w:pPr>
    </w:p>
    <w:p>
      <w:pPr>
        <w:pStyle w:val="Heading1"/>
        <w:rPr>
          <w:u w:val="none"/>
        </w:rPr>
      </w:pPr>
      <w:r>
        <w:rPr>
          <w:spacing w:val="-2"/>
          <w:u w:val="single"/>
        </w:rPr>
        <w:t>ANNEX</w:t>
      </w:r>
      <w:r>
        <w:rPr>
          <w:spacing w:val="-5"/>
          <w:u w:val="single"/>
        </w:rPr>
        <w:t> </w:t>
      </w:r>
      <w:r>
        <w:rPr>
          <w:spacing w:val="-10"/>
          <w:u w:val="single"/>
        </w:rPr>
        <w:t>4</w:t>
      </w:r>
    </w:p>
    <w:p>
      <w:pPr>
        <w:pStyle w:val="BodyText"/>
        <w:rPr>
          <w:rFonts w:ascii="Arial"/>
          <w:b/>
        </w:rPr>
      </w:pPr>
    </w:p>
    <w:p>
      <w:pPr>
        <w:spacing w:before="0"/>
        <w:ind w:left="502" w:right="0" w:firstLine="0"/>
        <w:jc w:val="left"/>
        <w:rPr>
          <w:rFonts w:ascii="Arial" w:hAnsi="Arial"/>
          <w:b/>
          <w:sz w:val="20"/>
        </w:rPr>
      </w:pPr>
      <w:r>
        <w:rPr>
          <w:rFonts w:ascii="Arial" w:hAnsi="Arial"/>
          <w:b/>
          <w:sz w:val="20"/>
        </w:rPr>
        <w:t>A.</w:t>
      </w:r>
      <w:r>
        <w:rPr>
          <w:rFonts w:ascii="Arial" w:hAnsi="Arial"/>
          <w:b/>
          <w:spacing w:val="55"/>
          <w:w w:val="150"/>
          <w:sz w:val="20"/>
        </w:rPr>
        <w:t> </w:t>
      </w:r>
      <w:r>
        <w:rPr>
          <w:rFonts w:ascii="Arial" w:hAnsi="Arial"/>
          <w:b/>
          <w:sz w:val="20"/>
        </w:rPr>
        <w:t>MODEL</w:t>
      </w:r>
      <w:r>
        <w:rPr>
          <w:rFonts w:ascii="Arial" w:hAnsi="Arial"/>
          <w:b/>
          <w:spacing w:val="-13"/>
          <w:sz w:val="20"/>
        </w:rPr>
        <w:t> </w:t>
      </w:r>
      <w:r>
        <w:rPr>
          <w:rFonts w:ascii="Arial" w:hAnsi="Arial"/>
          <w:b/>
          <w:sz w:val="20"/>
        </w:rPr>
        <w:t>D’OFERTA</w:t>
      </w:r>
      <w:r>
        <w:rPr>
          <w:rFonts w:ascii="Arial" w:hAnsi="Arial"/>
          <w:b/>
          <w:spacing w:val="-12"/>
          <w:sz w:val="20"/>
        </w:rPr>
        <w:t> </w:t>
      </w:r>
      <w:r>
        <w:rPr>
          <w:rFonts w:ascii="Arial" w:hAnsi="Arial"/>
          <w:b/>
          <w:sz w:val="20"/>
        </w:rPr>
        <w:t>ECONÒMICA</w:t>
      </w:r>
      <w:r>
        <w:rPr>
          <w:rFonts w:ascii="Arial" w:hAnsi="Arial"/>
          <w:b/>
          <w:spacing w:val="-11"/>
          <w:sz w:val="20"/>
        </w:rPr>
        <w:t> </w:t>
      </w:r>
      <w:r>
        <w:rPr>
          <w:rFonts w:ascii="Arial" w:hAnsi="Arial"/>
          <w:b/>
          <w:spacing w:val="-2"/>
          <w:sz w:val="20"/>
        </w:rPr>
        <w:t>GENERAL</w:t>
      </w:r>
    </w:p>
    <w:p>
      <w:pPr>
        <w:pStyle w:val="BodyText"/>
        <w:rPr>
          <w:rFonts w:ascii="Arial"/>
          <w:b/>
        </w:rPr>
      </w:pPr>
    </w:p>
    <w:p>
      <w:pPr>
        <w:pStyle w:val="BodyText"/>
        <w:rPr>
          <w:rFonts w:ascii="Arial"/>
          <w:b/>
        </w:rPr>
      </w:pPr>
    </w:p>
    <w:p>
      <w:pPr>
        <w:pStyle w:val="BodyText"/>
        <w:tabs>
          <w:tab w:pos="1559" w:val="left" w:leader="none"/>
          <w:tab w:pos="2977" w:val="left" w:leader="none"/>
          <w:tab w:pos="5104" w:val="left" w:leader="none"/>
        </w:tabs>
        <w:ind w:left="142"/>
      </w:pPr>
      <w:r>
        <w:rPr>
          <w:spacing w:val="-2"/>
        </w:rPr>
        <w:t>En/na</w:t>
      </w:r>
      <w:r>
        <w:rPr/>
        <w:tab/>
        <w:t>,</w:t>
      </w:r>
      <w:r>
        <w:rPr>
          <w:spacing w:val="-2"/>
        </w:rPr>
        <w:t> </w:t>
      </w:r>
      <w:r>
        <w:rPr/>
        <w:t>amb</w:t>
      </w:r>
      <w:r>
        <w:rPr>
          <w:spacing w:val="-1"/>
        </w:rPr>
        <w:t> </w:t>
      </w:r>
      <w:r>
        <w:rPr>
          <w:spacing w:val="-5"/>
        </w:rPr>
        <w:t>NIF</w:t>
      </w:r>
      <w:r>
        <w:rPr/>
        <w:tab/>
        <w:t>,</w:t>
      </w:r>
      <w:r>
        <w:rPr>
          <w:spacing w:val="-5"/>
        </w:rPr>
        <w:t> </w:t>
      </w:r>
      <w:r>
        <w:rPr/>
        <w:t>en</w:t>
      </w:r>
      <w:r>
        <w:rPr>
          <w:spacing w:val="-1"/>
        </w:rPr>
        <w:t> </w:t>
      </w:r>
      <w:r>
        <w:rPr/>
        <w:t>qualitat</w:t>
      </w:r>
      <w:r>
        <w:rPr>
          <w:spacing w:val="-2"/>
        </w:rPr>
        <w:t> </w:t>
      </w:r>
      <w:r>
        <w:rPr>
          <w:spacing w:val="-5"/>
        </w:rPr>
        <w:t>de</w:t>
      </w:r>
      <w:r>
        <w:rPr/>
        <w:tab/>
        <w:t>i</w:t>
      </w:r>
      <w:r>
        <w:rPr>
          <w:spacing w:val="20"/>
        </w:rPr>
        <w:t> </w:t>
      </w:r>
      <w:r>
        <w:rPr/>
        <w:t>en</w:t>
      </w:r>
      <w:r>
        <w:rPr>
          <w:spacing w:val="22"/>
        </w:rPr>
        <w:t> </w:t>
      </w:r>
      <w:r>
        <w:rPr/>
        <w:t>nom</w:t>
      </w:r>
      <w:r>
        <w:rPr>
          <w:spacing w:val="22"/>
        </w:rPr>
        <w:t> </w:t>
      </w:r>
      <w:r>
        <w:rPr/>
        <w:t>i</w:t>
      </w:r>
      <w:r>
        <w:rPr>
          <w:spacing w:val="22"/>
        </w:rPr>
        <w:t> </w:t>
      </w:r>
      <w:r>
        <w:rPr/>
        <w:t>representació</w:t>
      </w:r>
      <w:r>
        <w:rPr>
          <w:spacing w:val="22"/>
        </w:rPr>
        <w:t> </w:t>
      </w:r>
      <w:r>
        <w:rPr/>
        <w:t>de</w:t>
      </w:r>
      <w:r>
        <w:rPr>
          <w:spacing w:val="22"/>
        </w:rPr>
        <w:t> </w:t>
      </w:r>
      <w:r>
        <w:rPr/>
        <w:t>la</w:t>
      </w:r>
      <w:r>
        <w:rPr>
          <w:spacing w:val="22"/>
        </w:rPr>
        <w:t> </w:t>
      </w:r>
      <w:r>
        <w:rPr>
          <w:spacing w:val="-2"/>
        </w:rPr>
        <w:t>societat</w:t>
      </w:r>
    </w:p>
    <w:p>
      <w:pPr>
        <w:pStyle w:val="BodyText"/>
        <w:tabs>
          <w:tab w:pos="1559" w:val="left" w:leader="none"/>
          <w:tab w:pos="5813" w:val="left" w:leader="none"/>
          <w:tab w:pos="7231" w:val="left" w:leader="none"/>
          <w:tab w:pos="7941" w:val="left" w:leader="none"/>
        </w:tabs>
        <w:ind w:left="142" w:right="706" w:firstLine="2127"/>
      </w:pPr>
      <w:r>
        <w:rPr/>
        <w:t>, amb CIF .................... i domiciliada a</w:t>
        <w:tab/>
        <w:tab/>
        <w:tab/>
      </w:r>
      <w:r>
        <w:rPr>
          <w:spacing w:val="-10"/>
        </w:rPr>
        <w:t>,</w:t>
      </w:r>
      <w:r>
        <w:rPr>
          <w:spacing w:val="40"/>
        </w:rPr>
        <w:t> </w:t>
      </w:r>
      <w:r>
        <w:rPr/>
        <w:t>segons escriptura pública autoritzada davant Notari/a</w:t>
        <w:tab/>
        <w:t>, en data</w:t>
        <w:tab/>
        <w:t>i</w:t>
      </w:r>
      <w:r>
        <w:rPr>
          <w:spacing w:val="79"/>
        </w:rPr>
        <w:t> </w:t>
      </w:r>
      <w:r>
        <w:rPr/>
        <w:t>amb</w:t>
      </w:r>
      <w:r>
        <w:rPr>
          <w:spacing w:val="79"/>
        </w:rPr>
        <w:t> </w:t>
      </w:r>
      <w:r>
        <w:rPr/>
        <w:t>número de protocol</w:t>
        <w:tab/>
      </w:r>
      <w:r>
        <w:rPr>
          <w:spacing w:val="-10"/>
        </w:rPr>
        <w:t>.</w:t>
      </w:r>
    </w:p>
    <w:p>
      <w:pPr>
        <w:pStyle w:val="BodyText"/>
      </w:pPr>
    </w:p>
    <w:p>
      <w:pPr>
        <w:pStyle w:val="BodyText"/>
        <w:tabs>
          <w:tab w:pos="5104" w:val="left" w:leader="none"/>
        </w:tabs>
        <w:ind w:left="142" w:right="704"/>
        <w:jc w:val="both"/>
      </w:pPr>
      <w:r>
        <w:rPr/>
        <w:t>, assabentat de l’anunci publicat en data</w:t>
        <w:tab/>
        <w:t>en el perfil del contractant de l’Ajuntament de Sabadell i de les condicions i requisits que s’exigeixen per a l’adjudicació del contracte anomenat </w:t>
      </w:r>
      <w:r>
        <w:rPr>
          <w:rFonts w:ascii="Arial" w:hAnsi="Arial"/>
          <w:b/>
        </w:rPr>
        <w:t>“Psicotècnics i revisions mèdiques per ús de l'arma per agents de la Policia Municipal de Sabadell” </w:t>
      </w:r>
      <w:r>
        <w:rPr/>
        <w:t>concorre a aquest procediment i es compromet, en cas de ser seleccionada</w:t>
      </w:r>
      <w:r>
        <w:rPr>
          <w:spacing w:val="-11"/>
        </w:rPr>
        <w:t> </w:t>
      </w:r>
      <w:r>
        <w:rPr/>
        <w:t>la</w:t>
      </w:r>
      <w:r>
        <w:rPr>
          <w:spacing w:val="-11"/>
        </w:rPr>
        <w:t> </w:t>
      </w:r>
      <w:r>
        <w:rPr/>
        <w:t>seva</w:t>
      </w:r>
      <w:r>
        <w:rPr>
          <w:spacing w:val="-11"/>
        </w:rPr>
        <w:t> </w:t>
      </w:r>
      <w:r>
        <w:rPr/>
        <w:t>oferta,</w:t>
      </w:r>
      <w:r>
        <w:rPr>
          <w:spacing w:val="-11"/>
        </w:rPr>
        <w:t> </w:t>
      </w:r>
      <w:r>
        <w:rPr/>
        <w:t>a</w:t>
      </w:r>
      <w:r>
        <w:rPr>
          <w:spacing w:val="-11"/>
        </w:rPr>
        <w:t> </w:t>
      </w:r>
      <w:r>
        <w:rPr/>
        <w:t>l’execució</w:t>
      </w:r>
      <w:r>
        <w:rPr>
          <w:spacing w:val="-11"/>
        </w:rPr>
        <w:t> </w:t>
      </w:r>
      <w:r>
        <w:rPr/>
        <w:t>del</w:t>
      </w:r>
      <w:r>
        <w:rPr>
          <w:spacing w:val="-11"/>
        </w:rPr>
        <w:t> </w:t>
      </w:r>
      <w:r>
        <w:rPr/>
        <w:t>contracte</w:t>
      </w:r>
      <w:r>
        <w:rPr>
          <w:spacing w:val="-11"/>
        </w:rPr>
        <w:t> </w:t>
      </w:r>
      <w:r>
        <w:rPr/>
        <w:t>amb</w:t>
      </w:r>
      <w:r>
        <w:rPr>
          <w:spacing w:val="-11"/>
        </w:rPr>
        <w:t> </w:t>
      </w:r>
      <w:r>
        <w:rPr/>
        <w:t>estricta</w:t>
      </w:r>
      <w:r>
        <w:rPr>
          <w:spacing w:val="-11"/>
        </w:rPr>
        <w:t> </w:t>
      </w:r>
      <w:r>
        <w:rPr/>
        <w:t>subjecció</w:t>
      </w:r>
      <w:r>
        <w:rPr>
          <w:spacing w:val="-11"/>
        </w:rPr>
        <w:t> </w:t>
      </w:r>
      <w:r>
        <w:rPr/>
        <w:t>al</w:t>
      </w:r>
      <w:r>
        <w:rPr>
          <w:spacing w:val="-11"/>
        </w:rPr>
        <w:t> </w:t>
      </w:r>
      <w:r>
        <w:rPr/>
        <w:t>plec</w:t>
      </w:r>
      <w:r>
        <w:rPr>
          <w:spacing w:val="-11"/>
        </w:rPr>
        <w:t> </w:t>
      </w:r>
      <w:r>
        <w:rPr/>
        <w:t>de</w:t>
      </w:r>
      <w:r>
        <w:rPr>
          <w:spacing w:val="-11"/>
        </w:rPr>
        <w:t> </w:t>
      </w:r>
      <w:r>
        <w:rPr/>
        <w:t>clàusules administratives</w:t>
      </w:r>
      <w:r>
        <w:rPr>
          <w:spacing w:val="-8"/>
        </w:rPr>
        <w:t> </w:t>
      </w:r>
      <w:r>
        <w:rPr/>
        <w:t>particulars,</w:t>
      </w:r>
      <w:r>
        <w:rPr>
          <w:spacing w:val="-8"/>
        </w:rPr>
        <w:t> </w:t>
      </w:r>
      <w:r>
        <w:rPr/>
        <w:t>al</w:t>
      </w:r>
      <w:r>
        <w:rPr>
          <w:spacing w:val="-8"/>
        </w:rPr>
        <w:t> </w:t>
      </w:r>
      <w:r>
        <w:rPr/>
        <w:t>plec</w:t>
      </w:r>
      <w:r>
        <w:rPr>
          <w:spacing w:val="-7"/>
        </w:rPr>
        <w:t> </w:t>
      </w:r>
      <w:r>
        <w:rPr/>
        <w:t>de</w:t>
      </w:r>
      <w:r>
        <w:rPr>
          <w:spacing w:val="-8"/>
        </w:rPr>
        <w:t> </w:t>
      </w:r>
      <w:r>
        <w:rPr/>
        <w:t>condicions</w:t>
      </w:r>
      <w:r>
        <w:rPr>
          <w:spacing w:val="-8"/>
        </w:rPr>
        <w:t> </w:t>
      </w:r>
      <w:r>
        <w:rPr/>
        <w:t>tècniques</w:t>
      </w:r>
      <w:r>
        <w:rPr>
          <w:spacing w:val="-8"/>
        </w:rPr>
        <w:t> </w:t>
      </w:r>
      <w:r>
        <w:rPr/>
        <w:t>particulars</w:t>
      </w:r>
      <w:r>
        <w:rPr>
          <w:spacing w:val="-8"/>
        </w:rPr>
        <w:t> </w:t>
      </w:r>
      <w:r>
        <w:rPr/>
        <w:t>i</w:t>
      </w:r>
      <w:r>
        <w:rPr>
          <w:spacing w:val="-8"/>
        </w:rPr>
        <w:t> </w:t>
      </w:r>
      <w:r>
        <w:rPr/>
        <w:t>la</w:t>
      </w:r>
      <w:r>
        <w:rPr>
          <w:spacing w:val="-8"/>
        </w:rPr>
        <w:t> </w:t>
      </w:r>
      <w:r>
        <w:rPr/>
        <w:t>resta</w:t>
      </w:r>
      <w:r>
        <w:rPr>
          <w:spacing w:val="-8"/>
        </w:rPr>
        <w:t> </w:t>
      </w:r>
      <w:r>
        <w:rPr/>
        <w:t>de</w:t>
      </w:r>
      <w:r>
        <w:rPr>
          <w:spacing w:val="-8"/>
        </w:rPr>
        <w:t> </w:t>
      </w:r>
      <w:r>
        <w:rPr/>
        <w:t>documentació que forma part de la licitació.</w:t>
      </w:r>
    </w:p>
    <w:p>
      <w:pPr>
        <w:pStyle w:val="BodyText"/>
      </w:pPr>
    </w:p>
    <w:p>
      <w:pPr>
        <w:pStyle w:val="BodyText"/>
      </w:pPr>
    </w:p>
    <w:p>
      <w:pPr>
        <w:pStyle w:val="BodyText"/>
        <w:ind w:left="142" w:right="704"/>
        <w:jc w:val="both"/>
      </w:pPr>
      <w:r>
        <w:rPr/>
        <w:t>En relació als criteris d’adjudicació avaluables mitjançant l’aplicació de fórmules que preveu el Plec de clàusules administratives particulars fa constar que l’oferta presentada es desglossa conforme el següent:</w:t>
      </w:r>
    </w:p>
    <w:p>
      <w:pPr>
        <w:pStyle w:val="BodyText"/>
      </w:pPr>
    </w:p>
    <w:p>
      <w:pPr>
        <w:pStyle w:val="Heading1"/>
        <w:jc w:val="both"/>
        <w:rPr>
          <w:u w:val="none"/>
        </w:rPr>
      </w:pPr>
      <w:r>
        <w:rPr>
          <w:u w:val="single"/>
        </w:rPr>
        <w:t>Criteri</w:t>
      </w:r>
      <w:r>
        <w:rPr>
          <w:spacing w:val="-9"/>
          <w:u w:val="single"/>
        </w:rPr>
        <w:t> </w:t>
      </w:r>
      <w:r>
        <w:rPr>
          <w:u w:val="single"/>
        </w:rPr>
        <w:t>d’adjudicació</w:t>
      </w:r>
      <w:r>
        <w:rPr>
          <w:spacing w:val="-10"/>
          <w:u w:val="single"/>
        </w:rPr>
        <w:t> </w:t>
      </w:r>
      <w:r>
        <w:rPr>
          <w:u w:val="single"/>
        </w:rPr>
        <w:t>1.</w:t>
      </w:r>
      <w:r>
        <w:rPr>
          <w:spacing w:val="39"/>
          <w:u w:val="single"/>
        </w:rPr>
        <w:t> </w:t>
      </w:r>
      <w:r>
        <w:rPr>
          <w:u w:val="single"/>
        </w:rPr>
        <w:t>Baixa</w:t>
      </w:r>
      <w:r>
        <w:rPr>
          <w:spacing w:val="-5"/>
          <w:u w:val="single"/>
        </w:rPr>
        <w:t> </w:t>
      </w:r>
      <w:r>
        <w:rPr>
          <w:u w:val="single"/>
        </w:rPr>
        <w:t>econòmica</w:t>
      </w:r>
      <w:r>
        <w:rPr>
          <w:spacing w:val="-5"/>
          <w:u w:val="single"/>
        </w:rPr>
        <w:t> </w:t>
      </w:r>
      <w:r>
        <w:rPr>
          <w:u w:val="single"/>
        </w:rPr>
        <w:t>dels</w:t>
      </w:r>
      <w:r>
        <w:rPr>
          <w:spacing w:val="-6"/>
          <w:u w:val="single"/>
        </w:rPr>
        <w:t> </w:t>
      </w:r>
      <w:r>
        <w:rPr>
          <w:u w:val="single"/>
        </w:rPr>
        <w:t>preus</w:t>
      </w:r>
      <w:r>
        <w:rPr>
          <w:spacing w:val="-5"/>
          <w:u w:val="single"/>
        </w:rPr>
        <w:t> </w:t>
      </w:r>
      <w:r>
        <w:rPr>
          <w:u w:val="single"/>
        </w:rPr>
        <w:t>unitaris</w:t>
      </w:r>
      <w:r>
        <w:rPr>
          <w:spacing w:val="-5"/>
          <w:u w:val="single"/>
        </w:rPr>
        <w:t> </w:t>
      </w:r>
      <w:r>
        <w:rPr>
          <w:u w:val="single"/>
        </w:rPr>
        <w:t>del</w:t>
      </w:r>
      <w:r>
        <w:rPr>
          <w:spacing w:val="-7"/>
          <w:u w:val="single"/>
        </w:rPr>
        <w:t> </w:t>
      </w:r>
      <w:r>
        <w:rPr>
          <w:u w:val="single"/>
        </w:rPr>
        <w:t>servei</w:t>
      </w:r>
      <w:r>
        <w:rPr>
          <w:spacing w:val="-6"/>
          <w:u w:val="single"/>
        </w:rPr>
        <w:t> </w:t>
      </w:r>
      <w:r>
        <w:rPr>
          <w:u w:val="single"/>
        </w:rPr>
        <w:t>(</w:t>
      </w:r>
      <w:r>
        <w:rPr>
          <w:spacing w:val="-5"/>
          <w:u w:val="single"/>
        </w:rPr>
        <w:t> </w:t>
      </w:r>
      <w:r>
        <w:rPr>
          <w:u w:val="single"/>
        </w:rPr>
        <w:t>fins</w:t>
      </w:r>
      <w:r>
        <w:rPr>
          <w:spacing w:val="-6"/>
          <w:u w:val="single"/>
        </w:rPr>
        <w:t> </w:t>
      </w:r>
      <w:r>
        <w:rPr>
          <w:u w:val="single"/>
        </w:rPr>
        <w:t>a</w:t>
      </w:r>
      <w:r>
        <w:rPr>
          <w:spacing w:val="-5"/>
          <w:u w:val="single"/>
        </w:rPr>
        <w:t> </w:t>
      </w:r>
      <w:r>
        <w:rPr>
          <w:u w:val="single"/>
        </w:rPr>
        <w:t>49</w:t>
      </w:r>
      <w:r>
        <w:rPr>
          <w:spacing w:val="-5"/>
          <w:u w:val="single"/>
        </w:rPr>
        <w:t> </w:t>
      </w:r>
      <w:r>
        <w:rPr>
          <w:spacing w:val="-2"/>
          <w:u w:val="single"/>
        </w:rPr>
        <w:t>punts):</w:t>
      </w:r>
    </w:p>
    <w:p>
      <w:pPr>
        <w:pStyle w:val="BodyText"/>
        <w:rPr>
          <w:rFonts w:ascii="Arial"/>
          <w:b/>
        </w:rPr>
      </w:pPr>
    </w:p>
    <w:p>
      <w:pPr>
        <w:pStyle w:val="BodyText"/>
        <w:tabs>
          <w:tab w:pos="7877" w:val="left" w:leader="dot"/>
        </w:tabs>
        <w:ind w:left="142"/>
      </w:pPr>
      <w:r>
        <w:rPr/>
        <w:t>Puntuació</w:t>
      </w:r>
      <w:r>
        <w:rPr>
          <w:spacing w:val="-8"/>
        </w:rPr>
        <w:t> </w:t>
      </w:r>
      <w:r>
        <w:rPr/>
        <w:t>màxima</w:t>
      </w:r>
      <w:r>
        <w:rPr>
          <w:spacing w:val="-6"/>
        </w:rPr>
        <w:t> </w:t>
      </w:r>
      <w:r>
        <w:rPr/>
        <w:t>revisió</w:t>
      </w:r>
      <w:r>
        <w:rPr>
          <w:spacing w:val="-6"/>
        </w:rPr>
        <w:t> </w:t>
      </w:r>
      <w:r>
        <w:rPr/>
        <w:t>mèdica</w:t>
      </w:r>
      <w:r>
        <w:rPr>
          <w:spacing w:val="-5"/>
        </w:rPr>
        <w:t> </w:t>
      </w:r>
      <w:r>
        <w:rPr>
          <w:spacing w:val="-2"/>
        </w:rPr>
        <w:t>periòdica.</w:t>
      </w:r>
      <w:r>
        <w:rPr/>
        <w:tab/>
        <w:t>35</w:t>
      </w:r>
      <w:r>
        <w:rPr>
          <w:spacing w:val="-3"/>
        </w:rPr>
        <w:t> </w:t>
      </w:r>
      <w:r>
        <w:rPr>
          <w:spacing w:val="-2"/>
        </w:rPr>
        <w:t>punts</w:t>
      </w:r>
    </w:p>
    <w:p>
      <w:pPr>
        <w:pStyle w:val="BodyText"/>
        <w:tabs>
          <w:tab w:pos="7855" w:val="left" w:leader="dot"/>
        </w:tabs>
        <w:ind w:left="142"/>
      </w:pPr>
      <w:r>
        <w:rPr/>
        <w:t>Puntuació</w:t>
      </w:r>
      <w:r>
        <w:rPr>
          <w:spacing w:val="-8"/>
        </w:rPr>
        <w:t> </w:t>
      </w:r>
      <w:r>
        <w:rPr/>
        <w:t>màxima</w:t>
      </w:r>
      <w:r>
        <w:rPr>
          <w:spacing w:val="-7"/>
        </w:rPr>
        <w:t> </w:t>
      </w:r>
      <w:r>
        <w:rPr/>
        <w:t>revisió</w:t>
      </w:r>
      <w:r>
        <w:rPr>
          <w:spacing w:val="-8"/>
        </w:rPr>
        <w:t> </w:t>
      </w:r>
      <w:r>
        <w:rPr/>
        <w:t>extraordinària</w:t>
      </w:r>
      <w:r>
        <w:rPr>
          <w:spacing w:val="-7"/>
        </w:rPr>
        <w:t> </w:t>
      </w:r>
      <w:r>
        <w:rPr>
          <w:spacing w:val="-2"/>
        </w:rPr>
        <w:t>psicotècnica.</w:t>
      </w:r>
      <w:r>
        <w:rPr/>
        <w:tab/>
        <w:t>10</w:t>
      </w:r>
      <w:r>
        <w:rPr>
          <w:spacing w:val="-3"/>
        </w:rPr>
        <w:t> </w:t>
      </w:r>
      <w:r>
        <w:rPr>
          <w:spacing w:val="-2"/>
        </w:rPr>
        <w:t>punts</w:t>
      </w:r>
    </w:p>
    <w:p>
      <w:pPr>
        <w:pStyle w:val="BodyText"/>
        <w:tabs>
          <w:tab w:pos="7955" w:val="left" w:leader="dot"/>
        </w:tabs>
        <w:ind w:left="142"/>
      </w:pPr>
      <w:r>
        <w:rPr/>
        <w:t>Puntuació</w:t>
      </w:r>
      <w:r>
        <w:rPr>
          <w:spacing w:val="-8"/>
        </w:rPr>
        <w:t> </w:t>
      </w:r>
      <w:r>
        <w:rPr/>
        <w:t>màxima</w:t>
      </w:r>
      <w:r>
        <w:rPr>
          <w:spacing w:val="-7"/>
        </w:rPr>
        <w:t> </w:t>
      </w:r>
      <w:r>
        <w:rPr/>
        <w:t>revisió</w:t>
      </w:r>
      <w:r>
        <w:rPr>
          <w:spacing w:val="-8"/>
        </w:rPr>
        <w:t> </w:t>
      </w:r>
      <w:r>
        <w:rPr/>
        <w:t>extraordinària</w:t>
      </w:r>
      <w:r>
        <w:rPr>
          <w:spacing w:val="-7"/>
        </w:rPr>
        <w:t> </w:t>
      </w:r>
      <w:r>
        <w:rPr>
          <w:spacing w:val="-2"/>
        </w:rPr>
        <w:t>mèdica</w:t>
      </w:r>
      <w:r>
        <w:rPr/>
        <w:tab/>
        <w:t>4 </w:t>
      </w:r>
      <w:r>
        <w:rPr>
          <w:spacing w:val="-2"/>
        </w:rPr>
        <w:t>punts</w:t>
      </w:r>
    </w:p>
    <w:p>
      <w:pPr>
        <w:pStyle w:val="BodyText"/>
      </w:pPr>
    </w:p>
    <w:p>
      <w:pPr>
        <w:pStyle w:val="BodyText"/>
        <w:ind w:left="142"/>
      </w:pPr>
      <w:r>
        <w:rPr/>
        <w:t>A</w:t>
      </w:r>
      <w:r>
        <w:rPr>
          <w:spacing w:val="-8"/>
        </w:rPr>
        <w:t> </w:t>
      </w:r>
      <w:r>
        <w:rPr/>
        <w:t>complimentar</w:t>
      </w:r>
      <w:r>
        <w:rPr>
          <w:spacing w:val="-2"/>
        </w:rPr>
        <w:t> </w:t>
      </w:r>
      <w:r>
        <w:rPr/>
        <w:t>per</w:t>
      </w:r>
      <w:r>
        <w:rPr>
          <w:spacing w:val="-1"/>
        </w:rPr>
        <w:t> </w:t>
      </w:r>
      <w:r>
        <w:rPr/>
        <w:t>part</w:t>
      </w:r>
      <w:r>
        <w:rPr>
          <w:spacing w:val="-3"/>
        </w:rPr>
        <w:t> </w:t>
      </w:r>
      <w:r>
        <w:rPr/>
        <w:t>de</w:t>
      </w:r>
      <w:r>
        <w:rPr>
          <w:spacing w:val="-2"/>
        </w:rPr>
        <w:t> </w:t>
      </w:r>
      <w:r>
        <w:rPr/>
        <w:t>l’empresa,</w:t>
      </w:r>
      <w:r>
        <w:rPr>
          <w:spacing w:val="-2"/>
        </w:rPr>
        <w:t> </w:t>
      </w:r>
      <w:r>
        <w:rPr/>
        <w:t>només</w:t>
      </w:r>
      <w:r>
        <w:rPr>
          <w:spacing w:val="-2"/>
        </w:rPr>
        <w:t> </w:t>
      </w:r>
      <w:r>
        <w:rPr/>
        <w:t>les</w:t>
      </w:r>
      <w:r>
        <w:rPr>
          <w:spacing w:val="-3"/>
        </w:rPr>
        <w:t> </w:t>
      </w:r>
      <w:r>
        <w:rPr/>
        <w:t>cel·les</w:t>
      </w:r>
      <w:r>
        <w:rPr>
          <w:spacing w:val="-2"/>
        </w:rPr>
        <w:t> ombrejades:</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8"/>
        <w:gridCol w:w="1985"/>
        <w:gridCol w:w="2126"/>
        <w:gridCol w:w="1134"/>
        <w:gridCol w:w="1559"/>
      </w:tblGrid>
      <w:tr>
        <w:trPr>
          <w:trHeight w:val="689" w:hRule="atLeast"/>
        </w:trPr>
        <w:tc>
          <w:tcPr>
            <w:tcW w:w="2268" w:type="dxa"/>
          </w:tcPr>
          <w:p>
            <w:pPr>
              <w:pStyle w:val="TableParagraph"/>
              <w:jc w:val="left"/>
              <w:rPr>
                <w:sz w:val="20"/>
              </w:rPr>
            </w:pPr>
          </w:p>
          <w:p>
            <w:pPr>
              <w:pStyle w:val="TableParagraph"/>
              <w:ind w:left="11"/>
              <w:jc w:val="center"/>
              <w:rPr>
                <w:rFonts w:ascii="Arial"/>
                <w:b/>
                <w:sz w:val="20"/>
              </w:rPr>
            </w:pPr>
            <w:r>
              <w:rPr>
                <w:rFonts w:ascii="Arial"/>
                <w:b/>
                <w:spacing w:val="-2"/>
                <w:sz w:val="20"/>
              </w:rPr>
              <w:t>Articles</w:t>
            </w:r>
          </w:p>
        </w:tc>
        <w:tc>
          <w:tcPr>
            <w:tcW w:w="1985" w:type="dxa"/>
          </w:tcPr>
          <w:p>
            <w:pPr>
              <w:pStyle w:val="TableParagraph"/>
              <w:spacing w:before="115"/>
              <w:ind w:left="523" w:hanging="441"/>
              <w:jc w:val="left"/>
              <w:rPr>
                <w:rFonts w:ascii="Arial" w:hAnsi="Arial"/>
                <w:b/>
                <w:sz w:val="20"/>
              </w:rPr>
            </w:pPr>
            <w:r>
              <w:rPr>
                <w:rFonts w:ascii="Arial" w:hAnsi="Arial"/>
                <w:b/>
                <w:spacing w:val="-2"/>
                <w:sz w:val="20"/>
              </w:rPr>
              <w:t>Preu</w:t>
            </w:r>
            <w:r>
              <w:rPr>
                <w:rFonts w:ascii="Arial" w:hAnsi="Arial"/>
                <w:b/>
                <w:spacing w:val="-12"/>
                <w:sz w:val="20"/>
              </w:rPr>
              <w:t> </w:t>
            </w:r>
            <w:r>
              <w:rPr>
                <w:rFonts w:ascii="Arial" w:hAnsi="Arial"/>
                <w:b/>
                <w:spacing w:val="-2"/>
                <w:sz w:val="20"/>
              </w:rPr>
              <w:t>unitari</w:t>
            </w:r>
            <w:r>
              <w:rPr>
                <w:rFonts w:ascii="Arial" w:hAnsi="Arial"/>
                <w:b/>
                <w:spacing w:val="-12"/>
                <w:sz w:val="20"/>
              </w:rPr>
              <w:t> </w:t>
            </w:r>
            <w:r>
              <w:rPr>
                <w:rFonts w:ascii="Arial" w:hAnsi="Arial"/>
                <w:b/>
                <w:spacing w:val="-2"/>
                <w:sz w:val="20"/>
              </w:rPr>
              <w:t>màxim, </w:t>
            </w:r>
            <w:r>
              <w:rPr>
                <w:rFonts w:ascii="Arial" w:hAnsi="Arial"/>
                <w:b/>
                <w:sz w:val="20"/>
              </w:rPr>
              <w:t>sense IVA</w:t>
            </w:r>
          </w:p>
        </w:tc>
        <w:tc>
          <w:tcPr>
            <w:tcW w:w="2126" w:type="dxa"/>
          </w:tcPr>
          <w:p>
            <w:pPr>
              <w:pStyle w:val="TableParagraph"/>
              <w:spacing w:before="115"/>
              <w:ind w:left="593" w:hanging="336"/>
              <w:jc w:val="left"/>
              <w:rPr>
                <w:rFonts w:ascii="Arial"/>
                <w:b/>
                <w:sz w:val="20"/>
              </w:rPr>
            </w:pPr>
            <w:r>
              <w:rPr>
                <w:rFonts w:ascii="Arial"/>
                <w:b/>
                <w:spacing w:val="-2"/>
                <w:sz w:val="20"/>
              </w:rPr>
              <w:t>Preu</w:t>
            </w:r>
            <w:r>
              <w:rPr>
                <w:rFonts w:ascii="Arial"/>
                <w:b/>
                <w:spacing w:val="-12"/>
                <w:sz w:val="20"/>
              </w:rPr>
              <w:t> </w:t>
            </w:r>
            <w:r>
              <w:rPr>
                <w:rFonts w:ascii="Arial"/>
                <w:b/>
                <w:spacing w:val="-2"/>
                <w:sz w:val="20"/>
              </w:rPr>
              <w:t>unitari</w:t>
            </w:r>
            <w:r>
              <w:rPr>
                <w:rFonts w:ascii="Arial"/>
                <w:b/>
                <w:spacing w:val="-12"/>
                <w:sz w:val="20"/>
              </w:rPr>
              <w:t> </w:t>
            </w:r>
            <w:r>
              <w:rPr>
                <w:rFonts w:ascii="Arial"/>
                <w:b/>
                <w:spacing w:val="-2"/>
                <w:sz w:val="20"/>
              </w:rPr>
              <w:t>Ofert </w:t>
            </w:r>
            <w:r>
              <w:rPr>
                <w:rFonts w:ascii="Arial"/>
                <w:b/>
                <w:sz w:val="20"/>
              </w:rPr>
              <w:t>sense IVA</w:t>
            </w:r>
          </w:p>
        </w:tc>
        <w:tc>
          <w:tcPr>
            <w:tcW w:w="1134" w:type="dxa"/>
          </w:tcPr>
          <w:p>
            <w:pPr>
              <w:pStyle w:val="TableParagraph"/>
              <w:ind w:left="191" w:right="177"/>
              <w:jc w:val="center"/>
              <w:rPr>
                <w:rFonts w:ascii="Arial" w:hAnsi="Arial"/>
                <w:b/>
                <w:sz w:val="20"/>
              </w:rPr>
            </w:pPr>
            <w:r>
              <w:rPr>
                <w:rFonts w:ascii="Arial" w:hAnsi="Arial"/>
                <w:b/>
                <w:spacing w:val="-2"/>
                <w:sz w:val="20"/>
              </w:rPr>
              <w:t>Tipus</w:t>
            </w:r>
            <w:r>
              <w:rPr>
                <w:rFonts w:ascii="Arial" w:hAnsi="Arial"/>
                <w:b/>
                <w:spacing w:val="-12"/>
                <w:sz w:val="20"/>
              </w:rPr>
              <w:t> </w:t>
            </w:r>
            <w:r>
              <w:rPr>
                <w:rFonts w:ascii="Arial" w:hAnsi="Arial"/>
                <w:b/>
                <w:spacing w:val="-2"/>
                <w:sz w:val="20"/>
              </w:rPr>
              <w:t>d’ </w:t>
            </w:r>
            <w:r>
              <w:rPr>
                <w:rFonts w:ascii="Arial" w:hAnsi="Arial"/>
                <w:b/>
                <w:spacing w:val="-4"/>
                <w:sz w:val="20"/>
              </w:rPr>
              <w:t>IVA</w:t>
            </w:r>
          </w:p>
          <w:p>
            <w:pPr>
              <w:pStyle w:val="TableParagraph"/>
              <w:spacing w:line="210" w:lineRule="exact"/>
              <w:ind w:left="12"/>
              <w:jc w:val="center"/>
              <w:rPr>
                <w:rFonts w:ascii="Arial"/>
                <w:b/>
                <w:sz w:val="20"/>
              </w:rPr>
            </w:pPr>
            <w:r>
              <w:rPr>
                <w:rFonts w:ascii="Arial"/>
                <w:b/>
                <w:spacing w:val="-2"/>
                <w:sz w:val="20"/>
              </w:rPr>
              <w:t>aplicable</w:t>
            </w:r>
          </w:p>
        </w:tc>
        <w:tc>
          <w:tcPr>
            <w:tcW w:w="1559" w:type="dxa"/>
          </w:tcPr>
          <w:p>
            <w:pPr>
              <w:pStyle w:val="TableParagraph"/>
              <w:ind w:left="28" w:right="14"/>
              <w:jc w:val="center"/>
              <w:rPr>
                <w:rFonts w:ascii="Arial"/>
                <w:b/>
                <w:sz w:val="20"/>
              </w:rPr>
            </w:pPr>
            <w:r>
              <w:rPr>
                <w:rFonts w:ascii="Arial"/>
                <w:b/>
                <w:spacing w:val="-2"/>
                <w:sz w:val="20"/>
              </w:rPr>
              <w:t>Preu</w:t>
            </w:r>
            <w:r>
              <w:rPr>
                <w:rFonts w:ascii="Arial"/>
                <w:b/>
                <w:spacing w:val="-12"/>
                <w:sz w:val="20"/>
              </w:rPr>
              <w:t> </w:t>
            </w:r>
            <w:r>
              <w:rPr>
                <w:rFonts w:ascii="Arial"/>
                <w:b/>
                <w:spacing w:val="-2"/>
                <w:sz w:val="20"/>
              </w:rPr>
              <w:t>unitari Ofert</w:t>
            </w:r>
          </w:p>
          <w:p>
            <w:pPr>
              <w:pStyle w:val="TableParagraph"/>
              <w:spacing w:line="210" w:lineRule="exact"/>
              <w:ind w:left="28" w:right="17"/>
              <w:jc w:val="center"/>
              <w:rPr>
                <w:rFonts w:ascii="Arial" w:hAnsi="Arial"/>
                <w:b/>
                <w:sz w:val="20"/>
              </w:rPr>
            </w:pPr>
            <w:r>
              <w:rPr>
                <w:rFonts w:ascii="Arial" w:hAnsi="Arial"/>
                <w:b/>
                <w:sz w:val="20"/>
              </w:rPr>
              <w:t>IVA</w:t>
            </w:r>
            <w:r>
              <w:rPr>
                <w:rFonts w:ascii="Arial" w:hAnsi="Arial"/>
                <w:b/>
                <w:spacing w:val="-9"/>
                <w:sz w:val="20"/>
              </w:rPr>
              <w:t> </w:t>
            </w:r>
            <w:r>
              <w:rPr>
                <w:rFonts w:ascii="Arial" w:hAnsi="Arial"/>
                <w:b/>
                <w:spacing w:val="-2"/>
                <w:sz w:val="20"/>
              </w:rPr>
              <w:t>inclòs</w:t>
            </w:r>
          </w:p>
        </w:tc>
      </w:tr>
      <w:tr>
        <w:trPr>
          <w:trHeight w:val="408" w:hRule="atLeast"/>
        </w:trPr>
        <w:tc>
          <w:tcPr>
            <w:tcW w:w="2268" w:type="dxa"/>
          </w:tcPr>
          <w:p>
            <w:pPr>
              <w:pStyle w:val="TableParagraph"/>
              <w:ind w:left="70"/>
              <w:jc w:val="left"/>
              <w:rPr>
                <w:sz w:val="20"/>
              </w:rPr>
            </w:pPr>
            <w:r>
              <w:rPr>
                <w:sz w:val="20"/>
              </w:rPr>
              <w:t>Revisió</w:t>
            </w:r>
            <w:r>
              <w:rPr>
                <w:spacing w:val="-5"/>
                <w:sz w:val="20"/>
              </w:rPr>
              <w:t> </w:t>
            </w:r>
            <w:r>
              <w:rPr>
                <w:spacing w:val="-2"/>
                <w:sz w:val="20"/>
              </w:rPr>
              <w:t>periòdica</w:t>
            </w:r>
          </w:p>
        </w:tc>
        <w:tc>
          <w:tcPr>
            <w:tcW w:w="1985" w:type="dxa"/>
          </w:tcPr>
          <w:p>
            <w:pPr>
              <w:pStyle w:val="TableParagraph"/>
              <w:ind w:right="58"/>
              <w:rPr>
                <w:rFonts w:ascii="Arial"/>
                <w:b/>
                <w:sz w:val="20"/>
              </w:rPr>
            </w:pPr>
            <w:r>
              <w:rPr>
                <w:rFonts w:ascii="Arial"/>
                <w:b/>
                <w:sz w:val="20"/>
              </w:rPr>
              <w:t>250,00</w:t>
            </w:r>
            <w:r>
              <w:rPr>
                <w:rFonts w:ascii="Arial"/>
                <w:b/>
                <w:spacing w:val="-5"/>
                <w:sz w:val="20"/>
              </w:rPr>
              <w:t> </w:t>
            </w:r>
            <w:r>
              <w:rPr>
                <w:rFonts w:ascii="Arial"/>
                <w:b/>
                <w:spacing w:val="-2"/>
                <w:sz w:val="20"/>
              </w:rPr>
              <w:t>euros</w:t>
            </w:r>
          </w:p>
        </w:tc>
        <w:tc>
          <w:tcPr>
            <w:tcW w:w="2126" w:type="dxa"/>
            <w:shd w:val="clear" w:color="auto" w:fill="A6A6A6"/>
          </w:tcPr>
          <w:p>
            <w:pPr>
              <w:pStyle w:val="TableParagraph"/>
              <w:ind w:right="58"/>
              <w:rPr>
                <w:sz w:val="20"/>
              </w:rPr>
            </w:pPr>
            <w:r>
              <w:rPr>
                <w:spacing w:val="-2"/>
                <w:sz w:val="20"/>
              </w:rPr>
              <w:t>euros</w:t>
            </w:r>
          </w:p>
        </w:tc>
        <w:tc>
          <w:tcPr>
            <w:tcW w:w="1134" w:type="dxa"/>
            <w:shd w:val="clear" w:color="auto" w:fill="A6A6A6"/>
          </w:tcPr>
          <w:p>
            <w:pPr>
              <w:pStyle w:val="TableParagraph"/>
              <w:ind w:right="58"/>
              <w:rPr>
                <w:sz w:val="20"/>
              </w:rPr>
            </w:pPr>
            <w:r>
              <w:rPr>
                <w:spacing w:val="-10"/>
                <w:sz w:val="20"/>
              </w:rPr>
              <w:t>%</w:t>
            </w:r>
          </w:p>
        </w:tc>
        <w:tc>
          <w:tcPr>
            <w:tcW w:w="1559" w:type="dxa"/>
            <w:shd w:val="clear" w:color="auto" w:fill="A6A6A6"/>
          </w:tcPr>
          <w:p>
            <w:pPr>
              <w:pStyle w:val="TableParagraph"/>
              <w:ind w:right="58"/>
              <w:rPr>
                <w:sz w:val="20"/>
              </w:rPr>
            </w:pPr>
            <w:r>
              <w:rPr>
                <w:spacing w:val="-2"/>
                <w:sz w:val="20"/>
              </w:rPr>
              <w:t>euros</w:t>
            </w:r>
          </w:p>
        </w:tc>
      </w:tr>
      <w:tr>
        <w:trPr>
          <w:trHeight w:val="656" w:hRule="atLeast"/>
        </w:trPr>
        <w:tc>
          <w:tcPr>
            <w:tcW w:w="2268" w:type="dxa"/>
          </w:tcPr>
          <w:p>
            <w:pPr>
              <w:pStyle w:val="TableParagraph"/>
              <w:spacing w:line="259" w:lineRule="auto"/>
              <w:ind w:left="70" w:right="247"/>
              <w:jc w:val="left"/>
              <w:rPr>
                <w:sz w:val="20"/>
              </w:rPr>
            </w:pPr>
            <w:r>
              <w:rPr>
                <w:sz w:val="20"/>
              </w:rPr>
              <w:t>Revisió</w:t>
            </w:r>
            <w:r>
              <w:rPr>
                <w:spacing w:val="-14"/>
                <w:sz w:val="20"/>
              </w:rPr>
              <w:t> </w:t>
            </w:r>
            <w:r>
              <w:rPr>
                <w:sz w:val="20"/>
              </w:rPr>
              <w:t>extraordinària </w:t>
            </w:r>
            <w:r>
              <w:rPr>
                <w:spacing w:val="-2"/>
                <w:sz w:val="20"/>
              </w:rPr>
              <w:t>psicotècnica</w:t>
            </w:r>
          </w:p>
        </w:tc>
        <w:tc>
          <w:tcPr>
            <w:tcW w:w="1985" w:type="dxa"/>
          </w:tcPr>
          <w:p>
            <w:pPr>
              <w:pStyle w:val="TableParagraph"/>
              <w:spacing w:before="124"/>
              <w:ind w:right="58"/>
              <w:rPr>
                <w:rFonts w:ascii="Arial"/>
                <w:b/>
                <w:sz w:val="20"/>
              </w:rPr>
            </w:pPr>
            <w:r>
              <w:rPr>
                <w:rFonts w:ascii="Arial"/>
                <w:b/>
                <w:sz w:val="20"/>
              </w:rPr>
              <w:t>125,00</w:t>
            </w:r>
            <w:r>
              <w:rPr>
                <w:rFonts w:ascii="Arial"/>
                <w:b/>
                <w:spacing w:val="-5"/>
                <w:sz w:val="20"/>
              </w:rPr>
              <w:t> </w:t>
            </w:r>
            <w:r>
              <w:rPr>
                <w:rFonts w:ascii="Arial"/>
                <w:b/>
                <w:spacing w:val="-2"/>
                <w:sz w:val="20"/>
              </w:rPr>
              <w:t>euros</w:t>
            </w:r>
          </w:p>
        </w:tc>
        <w:tc>
          <w:tcPr>
            <w:tcW w:w="2126" w:type="dxa"/>
            <w:shd w:val="clear" w:color="auto" w:fill="A6A6A6"/>
          </w:tcPr>
          <w:p>
            <w:pPr>
              <w:pStyle w:val="TableParagraph"/>
              <w:spacing w:before="124"/>
              <w:ind w:right="58"/>
              <w:rPr>
                <w:sz w:val="20"/>
              </w:rPr>
            </w:pPr>
            <w:r>
              <w:rPr>
                <w:spacing w:val="-2"/>
                <w:sz w:val="20"/>
              </w:rPr>
              <w:t>euros</w:t>
            </w:r>
          </w:p>
        </w:tc>
        <w:tc>
          <w:tcPr>
            <w:tcW w:w="1134" w:type="dxa"/>
            <w:shd w:val="clear" w:color="auto" w:fill="A6A6A6"/>
          </w:tcPr>
          <w:p>
            <w:pPr>
              <w:pStyle w:val="TableParagraph"/>
              <w:spacing w:before="124"/>
              <w:ind w:right="58"/>
              <w:rPr>
                <w:sz w:val="20"/>
              </w:rPr>
            </w:pPr>
            <w:r>
              <w:rPr>
                <w:spacing w:val="-10"/>
                <w:sz w:val="20"/>
              </w:rPr>
              <w:t>%</w:t>
            </w:r>
          </w:p>
        </w:tc>
        <w:tc>
          <w:tcPr>
            <w:tcW w:w="1559" w:type="dxa"/>
            <w:shd w:val="clear" w:color="auto" w:fill="A6A6A6"/>
          </w:tcPr>
          <w:p>
            <w:pPr>
              <w:pStyle w:val="TableParagraph"/>
              <w:spacing w:before="124"/>
              <w:ind w:right="58"/>
              <w:rPr>
                <w:sz w:val="20"/>
              </w:rPr>
            </w:pPr>
            <w:r>
              <w:rPr>
                <w:spacing w:val="-2"/>
                <w:sz w:val="20"/>
              </w:rPr>
              <w:t>euros</w:t>
            </w:r>
          </w:p>
        </w:tc>
      </w:tr>
      <w:tr>
        <w:trPr>
          <w:trHeight w:val="656" w:hRule="atLeast"/>
        </w:trPr>
        <w:tc>
          <w:tcPr>
            <w:tcW w:w="2268" w:type="dxa"/>
          </w:tcPr>
          <w:p>
            <w:pPr>
              <w:pStyle w:val="TableParagraph"/>
              <w:spacing w:line="259" w:lineRule="auto"/>
              <w:ind w:left="70" w:right="247"/>
              <w:jc w:val="left"/>
              <w:rPr>
                <w:sz w:val="20"/>
              </w:rPr>
            </w:pPr>
            <w:r>
              <w:rPr>
                <w:sz w:val="20"/>
              </w:rPr>
              <w:t>Revisió</w:t>
            </w:r>
            <w:r>
              <w:rPr>
                <w:spacing w:val="-14"/>
                <w:sz w:val="20"/>
              </w:rPr>
              <w:t> </w:t>
            </w:r>
            <w:r>
              <w:rPr>
                <w:sz w:val="20"/>
              </w:rPr>
              <w:t>extraordinària </w:t>
            </w:r>
            <w:r>
              <w:rPr>
                <w:spacing w:val="-2"/>
                <w:sz w:val="20"/>
              </w:rPr>
              <w:t>mèdica</w:t>
            </w:r>
          </w:p>
        </w:tc>
        <w:tc>
          <w:tcPr>
            <w:tcW w:w="1985" w:type="dxa"/>
          </w:tcPr>
          <w:p>
            <w:pPr>
              <w:pStyle w:val="TableParagraph"/>
              <w:spacing w:before="124"/>
              <w:ind w:right="58"/>
              <w:rPr>
                <w:rFonts w:ascii="Arial"/>
                <w:b/>
                <w:sz w:val="20"/>
              </w:rPr>
            </w:pPr>
            <w:r>
              <w:rPr>
                <w:rFonts w:ascii="Arial"/>
                <w:b/>
                <w:sz w:val="20"/>
              </w:rPr>
              <w:t>125,00</w:t>
            </w:r>
            <w:r>
              <w:rPr>
                <w:rFonts w:ascii="Arial"/>
                <w:b/>
                <w:spacing w:val="-5"/>
                <w:sz w:val="20"/>
              </w:rPr>
              <w:t> </w:t>
            </w:r>
            <w:r>
              <w:rPr>
                <w:rFonts w:ascii="Arial"/>
                <w:b/>
                <w:spacing w:val="-2"/>
                <w:sz w:val="20"/>
              </w:rPr>
              <w:t>euros</w:t>
            </w:r>
          </w:p>
        </w:tc>
        <w:tc>
          <w:tcPr>
            <w:tcW w:w="2126" w:type="dxa"/>
            <w:shd w:val="clear" w:color="auto" w:fill="A6A6A6"/>
          </w:tcPr>
          <w:p>
            <w:pPr>
              <w:pStyle w:val="TableParagraph"/>
              <w:spacing w:before="124"/>
              <w:ind w:right="58"/>
              <w:rPr>
                <w:sz w:val="20"/>
              </w:rPr>
            </w:pPr>
            <w:r>
              <w:rPr>
                <w:spacing w:val="-2"/>
                <w:sz w:val="20"/>
              </w:rPr>
              <w:t>euros</w:t>
            </w:r>
          </w:p>
        </w:tc>
        <w:tc>
          <w:tcPr>
            <w:tcW w:w="1134" w:type="dxa"/>
            <w:shd w:val="clear" w:color="auto" w:fill="A6A6A6"/>
          </w:tcPr>
          <w:p>
            <w:pPr>
              <w:pStyle w:val="TableParagraph"/>
              <w:spacing w:before="124"/>
              <w:ind w:right="58"/>
              <w:rPr>
                <w:sz w:val="20"/>
              </w:rPr>
            </w:pPr>
            <w:r>
              <w:rPr>
                <w:spacing w:val="-10"/>
                <w:sz w:val="20"/>
              </w:rPr>
              <w:t>%</w:t>
            </w:r>
          </w:p>
        </w:tc>
        <w:tc>
          <w:tcPr>
            <w:tcW w:w="1559" w:type="dxa"/>
            <w:shd w:val="clear" w:color="auto" w:fill="A6A6A6"/>
          </w:tcPr>
          <w:p>
            <w:pPr>
              <w:pStyle w:val="TableParagraph"/>
              <w:spacing w:before="124"/>
              <w:ind w:right="58"/>
              <w:rPr>
                <w:sz w:val="20"/>
              </w:rPr>
            </w:pPr>
            <w:r>
              <w:rPr>
                <w:spacing w:val="-2"/>
                <w:sz w:val="20"/>
              </w:rPr>
              <w:t>euros</w:t>
            </w:r>
          </w:p>
        </w:tc>
      </w:tr>
    </w:tbl>
    <w:p>
      <w:pPr>
        <w:pStyle w:val="ListParagraph"/>
        <w:numPr>
          <w:ilvl w:val="0"/>
          <w:numId w:val="1"/>
        </w:numPr>
        <w:tabs>
          <w:tab w:pos="383" w:val="left" w:leader="none"/>
        </w:tabs>
        <w:spacing w:line="240" w:lineRule="auto" w:before="2" w:after="0"/>
        <w:ind w:left="142" w:right="140" w:firstLine="0"/>
        <w:jc w:val="both"/>
        <w:rPr>
          <w:sz w:val="16"/>
        </w:rPr>
      </w:pPr>
      <w:r>
        <w:rPr>
          <w:sz w:val="16"/>
        </w:rPr>
        <w:t>El preu unitari ofert, haurà de ser igual o inferior als preus unitaris màxims, exempt IVA, establerts en l’apartat I de l’Annex 1 del quadre resum, mai superior. En cas d’oferir un import superior s’exclourà l’oferta. S’haurà d’expressar únicament amb dos decimals. No es pot posar zero ni deixar en blanc (en aquest cas s’entendrà</w:t>
      </w:r>
      <w:r>
        <w:rPr>
          <w:spacing w:val="40"/>
          <w:sz w:val="16"/>
        </w:rPr>
        <w:t> </w:t>
      </w:r>
      <w:r>
        <w:rPr>
          <w:sz w:val="16"/>
        </w:rPr>
        <w:t>que l’empresa no vol oferir baixa econòmica i es puntuarà amb 0 punts). En els casos que no es vulgui fer baixa, caldrà posar l’import del preu unitari màxim i es puntuarà amb</w:t>
      </w:r>
      <w:r>
        <w:rPr>
          <w:spacing w:val="40"/>
          <w:sz w:val="16"/>
        </w:rPr>
        <w:t> </w:t>
      </w:r>
      <w:r>
        <w:rPr>
          <w:sz w:val="16"/>
        </w:rPr>
        <w:t>0 punts.</w:t>
      </w:r>
    </w:p>
    <w:p>
      <w:pPr>
        <w:pStyle w:val="ListParagraph"/>
        <w:spacing w:after="0" w:line="240" w:lineRule="auto"/>
        <w:jc w:val="both"/>
        <w:rPr>
          <w:sz w:val="16"/>
        </w:rPr>
        <w:sectPr>
          <w:headerReference w:type="default" r:id="rId5"/>
          <w:footerReference w:type="default" r:id="rId6"/>
          <w:type w:val="continuous"/>
          <w:pgSz w:w="11910" w:h="16840"/>
          <w:pgMar w:header="476" w:footer="592" w:top="1340" w:bottom="780" w:left="1559" w:right="992"/>
          <w:pgNumType w:start="45"/>
        </w:sectPr>
      </w:pPr>
    </w:p>
    <w:p>
      <w:pPr>
        <w:spacing w:before="83"/>
        <w:ind w:left="142" w:right="706" w:firstLine="0"/>
        <w:jc w:val="left"/>
        <w:rPr>
          <w:rFonts w:ascii="Arial" w:hAnsi="Arial"/>
          <w:b/>
          <w:sz w:val="18"/>
        </w:rPr>
      </w:pPr>
      <w:r>
        <w:rPr>
          <w:rFonts w:ascii="Arial" w:hAnsi="Arial"/>
          <w:b/>
          <w:sz w:val="20"/>
          <w:u w:val="single"/>
        </w:rPr>
        <w:t>Criteri d’adjudicació 2. </w:t>
      </w:r>
      <w:r>
        <w:rPr>
          <w:rFonts w:ascii="Arial" w:hAnsi="Arial"/>
          <w:b/>
          <w:sz w:val="18"/>
          <w:u w:val="single"/>
        </w:rPr>
        <w:t>Millora</w:t>
      </w:r>
      <w:r>
        <w:rPr>
          <w:rFonts w:ascii="Arial" w:hAnsi="Arial"/>
          <w:b/>
          <w:spacing w:val="22"/>
          <w:sz w:val="18"/>
          <w:u w:val="single"/>
        </w:rPr>
        <w:t> </w:t>
      </w:r>
      <w:r>
        <w:rPr>
          <w:rFonts w:ascii="Arial" w:hAnsi="Arial"/>
          <w:b/>
          <w:sz w:val="18"/>
          <w:u w:val="single"/>
        </w:rPr>
        <w:t>en</w:t>
      </w:r>
      <w:r>
        <w:rPr>
          <w:rFonts w:ascii="Arial" w:hAnsi="Arial"/>
          <w:b/>
          <w:spacing w:val="22"/>
          <w:sz w:val="18"/>
          <w:u w:val="single"/>
        </w:rPr>
        <w:t> </w:t>
      </w:r>
      <w:r>
        <w:rPr>
          <w:rFonts w:ascii="Arial" w:hAnsi="Arial"/>
          <w:b/>
          <w:sz w:val="18"/>
          <w:u w:val="single"/>
        </w:rPr>
        <w:t>el</w:t>
      </w:r>
      <w:r>
        <w:rPr>
          <w:rFonts w:ascii="Arial" w:hAnsi="Arial"/>
          <w:b/>
          <w:spacing w:val="22"/>
          <w:sz w:val="18"/>
          <w:u w:val="single"/>
        </w:rPr>
        <w:t> </w:t>
      </w:r>
      <w:r>
        <w:rPr>
          <w:rFonts w:ascii="Arial" w:hAnsi="Arial"/>
          <w:b/>
          <w:sz w:val="18"/>
          <w:u w:val="single"/>
        </w:rPr>
        <w:t>termini</w:t>
      </w:r>
      <w:r>
        <w:rPr>
          <w:rFonts w:ascii="Arial" w:hAnsi="Arial"/>
          <w:b/>
          <w:spacing w:val="22"/>
          <w:sz w:val="18"/>
          <w:u w:val="single"/>
        </w:rPr>
        <w:t> </w:t>
      </w:r>
      <w:r>
        <w:rPr>
          <w:rFonts w:ascii="Arial" w:hAnsi="Arial"/>
          <w:b/>
          <w:sz w:val="18"/>
          <w:u w:val="single"/>
        </w:rPr>
        <w:t>de</w:t>
      </w:r>
      <w:r>
        <w:rPr>
          <w:rFonts w:ascii="Arial" w:hAnsi="Arial"/>
          <w:b/>
          <w:spacing w:val="22"/>
          <w:sz w:val="18"/>
          <w:u w:val="single"/>
        </w:rPr>
        <w:t> </w:t>
      </w:r>
      <w:r>
        <w:rPr>
          <w:rFonts w:ascii="Arial" w:hAnsi="Arial"/>
          <w:b/>
          <w:sz w:val="18"/>
          <w:u w:val="single"/>
        </w:rPr>
        <w:t>programació</w:t>
      </w:r>
      <w:r>
        <w:rPr>
          <w:rFonts w:ascii="Arial" w:hAnsi="Arial"/>
          <w:b/>
          <w:spacing w:val="22"/>
          <w:sz w:val="18"/>
          <w:u w:val="single"/>
        </w:rPr>
        <w:t> </w:t>
      </w:r>
      <w:r>
        <w:rPr>
          <w:rFonts w:ascii="Arial" w:hAnsi="Arial"/>
          <w:b/>
          <w:sz w:val="18"/>
          <w:u w:val="single"/>
        </w:rPr>
        <w:t>de</w:t>
      </w:r>
      <w:r>
        <w:rPr>
          <w:rFonts w:ascii="Arial" w:hAnsi="Arial"/>
          <w:b/>
          <w:spacing w:val="22"/>
          <w:sz w:val="18"/>
          <w:u w:val="single"/>
        </w:rPr>
        <w:t> </w:t>
      </w:r>
      <w:r>
        <w:rPr>
          <w:rFonts w:ascii="Arial" w:hAnsi="Arial"/>
          <w:b/>
          <w:sz w:val="18"/>
          <w:u w:val="single"/>
        </w:rPr>
        <w:t>les</w:t>
      </w:r>
      <w:r>
        <w:rPr>
          <w:rFonts w:ascii="Arial" w:hAnsi="Arial"/>
          <w:b/>
          <w:spacing w:val="22"/>
          <w:sz w:val="18"/>
          <w:u w:val="single"/>
        </w:rPr>
        <w:t> </w:t>
      </w:r>
      <w:r>
        <w:rPr>
          <w:rFonts w:ascii="Arial" w:hAnsi="Arial"/>
          <w:b/>
          <w:sz w:val="18"/>
          <w:u w:val="single"/>
        </w:rPr>
        <w:t>revisions</w:t>
      </w:r>
      <w:r>
        <w:rPr>
          <w:rFonts w:ascii="Arial" w:hAnsi="Arial"/>
          <w:b/>
          <w:spacing w:val="23"/>
          <w:sz w:val="18"/>
          <w:u w:val="single"/>
        </w:rPr>
        <w:t> </w:t>
      </w:r>
      <w:r>
        <w:rPr>
          <w:rFonts w:ascii="Arial" w:hAnsi="Arial"/>
          <w:b/>
          <w:sz w:val="18"/>
          <w:u w:val="single"/>
        </w:rPr>
        <w:t>extraordinàries</w:t>
      </w:r>
      <w:r>
        <w:rPr>
          <w:rFonts w:ascii="Arial" w:hAnsi="Arial"/>
          <w:b/>
          <w:spacing w:val="23"/>
          <w:sz w:val="18"/>
          <w:u w:val="single"/>
        </w:rPr>
        <w:t> </w:t>
      </w:r>
      <w:r>
        <w:rPr>
          <w:rFonts w:ascii="Arial" w:hAnsi="Arial"/>
          <w:b/>
          <w:sz w:val="18"/>
          <w:u w:val="single"/>
        </w:rPr>
        <w:t>a</w:t>
      </w:r>
      <w:r>
        <w:rPr>
          <w:rFonts w:ascii="Arial" w:hAnsi="Arial"/>
          <w:b/>
          <w:sz w:val="18"/>
        </w:rPr>
        <w:t> </w:t>
      </w:r>
      <w:r>
        <w:rPr>
          <w:rFonts w:ascii="Arial" w:hAnsi="Arial"/>
          <w:b/>
          <w:sz w:val="18"/>
          <w:u w:val="single"/>
        </w:rPr>
        <w:t>partir de la sol·licitud del servei a l’empresa adjudicatària (fins 26 punts).</w:t>
      </w:r>
    </w:p>
    <w:p>
      <w:pPr>
        <w:pStyle w:val="BodyText"/>
        <w:rPr>
          <w:rFonts w:ascii="Arial"/>
          <w:b/>
          <w:sz w:val="18"/>
        </w:rPr>
      </w:pPr>
    </w:p>
    <w:p>
      <w:pPr>
        <w:spacing w:before="0"/>
        <w:ind w:left="142" w:right="706" w:firstLine="0"/>
        <w:jc w:val="left"/>
        <w:rPr>
          <w:sz w:val="18"/>
        </w:rPr>
      </w:pPr>
      <w:r>
        <w:rPr>
          <w:sz w:val="18"/>
        </w:rPr>
        <w:t>Termini de programació segons plec de prescripcions tècniques:</w:t>
      </w:r>
      <w:r>
        <w:rPr>
          <w:spacing w:val="40"/>
          <w:sz w:val="18"/>
        </w:rPr>
        <w:t> </w:t>
      </w:r>
      <w:r>
        <w:rPr>
          <w:sz w:val="18"/>
        </w:rPr>
        <w:t>com a màxim en 7 dies naturals a partir de la sol·licitud</w:t>
      </w:r>
    </w:p>
    <w:p>
      <w:pPr>
        <w:pStyle w:val="BodyText"/>
        <w:rPr>
          <w:sz w:val="18"/>
        </w:rPr>
      </w:pPr>
    </w:p>
    <w:p>
      <w:pPr>
        <w:pStyle w:val="BodyText"/>
        <w:rPr>
          <w:sz w:val="18"/>
        </w:rPr>
      </w:pPr>
    </w:p>
    <w:p>
      <w:pPr>
        <w:spacing w:before="0"/>
        <w:ind w:left="449" w:right="0" w:firstLine="0"/>
        <w:jc w:val="left"/>
        <w:rPr>
          <w:sz w:val="18"/>
        </w:rPr>
      </w:pPr>
      <w:r>
        <w:rPr>
          <w:sz w:val="18"/>
        </w:rPr>
        <mc:AlternateContent>
          <mc:Choice Requires="wps">
            <w:drawing>
              <wp:anchor distT="0" distB="0" distL="0" distR="0" allowOverlap="1" layoutInCell="1" locked="0" behindDoc="0" simplePos="0" relativeHeight="15729152">
                <wp:simplePos x="0" y="0"/>
                <wp:positionH relativeFrom="page">
                  <wp:posOffset>1094105</wp:posOffset>
                </wp:positionH>
                <wp:positionV relativeFrom="paragraph">
                  <wp:posOffset>14249</wp:posOffset>
                </wp:positionV>
                <wp:extent cx="103505" cy="10350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103505" cy="103505"/>
                        </a:xfrm>
                        <a:custGeom>
                          <a:avLst/>
                          <a:gdLst/>
                          <a:ahLst/>
                          <a:cxnLst/>
                          <a:rect l="l" t="t" r="r" b="b"/>
                          <a:pathLst>
                            <a:path w="103505" h="103505">
                              <a:moveTo>
                                <a:pt x="0" y="0"/>
                              </a:moveTo>
                              <a:lnTo>
                                <a:pt x="103492" y="0"/>
                              </a:lnTo>
                              <a:lnTo>
                                <a:pt x="103492" y="103492"/>
                              </a:lnTo>
                              <a:lnTo>
                                <a:pt x="0" y="103492"/>
                              </a:lnTo>
                              <a:lnTo>
                                <a:pt x="0" y="0"/>
                              </a:lnTo>
                              <a:close/>
                            </a:path>
                          </a:pathLst>
                        </a:custGeom>
                        <a:ln w="888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86.150002pt;margin-top:1.121987pt;width:8.149001pt;height:8.149001pt;mso-position-horizontal-relative:page;mso-position-vertical-relative:paragraph;z-index:15729152" id="docshape27" filled="false" stroked="true" strokeweight=".7pt" strokecolor="#000000">
                <v:stroke dashstyle="solid"/>
                <w10:wrap type="none"/>
              </v:rect>
            </w:pict>
          </mc:Fallback>
        </mc:AlternateContent>
      </w:r>
      <w:r>
        <w:rPr>
          <w:sz w:val="18"/>
        </w:rPr>
        <w:t>No</w:t>
      </w:r>
      <w:r>
        <w:rPr>
          <w:spacing w:val="-12"/>
          <w:sz w:val="18"/>
        </w:rPr>
        <w:t> </w:t>
      </w:r>
      <w:r>
        <w:rPr>
          <w:sz w:val="18"/>
        </w:rPr>
        <w:t>ofereix</w:t>
      </w:r>
      <w:r>
        <w:rPr>
          <w:spacing w:val="-12"/>
          <w:sz w:val="18"/>
        </w:rPr>
        <w:t> </w:t>
      </w:r>
      <w:r>
        <w:rPr>
          <w:sz w:val="18"/>
        </w:rPr>
        <w:t>millora</w:t>
      </w:r>
      <w:r>
        <w:rPr>
          <w:spacing w:val="-12"/>
          <w:sz w:val="18"/>
        </w:rPr>
        <w:t> </w:t>
      </w:r>
      <w:r>
        <w:rPr>
          <w:sz w:val="18"/>
        </w:rPr>
        <w:t>en</w:t>
      </w:r>
      <w:r>
        <w:rPr>
          <w:spacing w:val="-12"/>
          <w:sz w:val="18"/>
        </w:rPr>
        <w:t> </w:t>
      </w:r>
      <w:r>
        <w:rPr>
          <w:sz w:val="18"/>
        </w:rPr>
        <w:t>el</w:t>
      </w:r>
      <w:r>
        <w:rPr>
          <w:spacing w:val="-11"/>
          <w:sz w:val="18"/>
        </w:rPr>
        <w:t> </w:t>
      </w:r>
      <w:r>
        <w:rPr>
          <w:sz w:val="18"/>
        </w:rPr>
        <w:t>termini</w:t>
      </w:r>
      <w:r>
        <w:rPr>
          <w:spacing w:val="-12"/>
          <w:sz w:val="18"/>
        </w:rPr>
        <w:t> </w:t>
      </w:r>
      <w:r>
        <w:rPr>
          <w:sz w:val="18"/>
        </w:rPr>
        <w:t>de</w:t>
      </w:r>
      <w:r>
        <w:rPr>
          <w:spacing w:val="-11"/>
          <w:sz w:val="18"/>
        </w:rPr>
        <w:t> </w:t>
      </w:r>
      <w:r>
        <w:rPr>
          <w:sz w:val="18"/>
        </w:rPr>
        <w:t>programació</w:t>
      </w:r>
      <w:r>
        <w:rPr>
          <w:spacing w:val="28"/>
          <w:sz w:val="18"/>
        </w:rPr>
        <w:t> </w:t>
      </w:r>
      <w:r>
        <w:rPr>
          <w:sz w:val="18"/>
        </w:rPr>
        <w:t>(0</w:t>
      </w:r>
      <w:r>
        <w:rPr>
          <w:spacing w:val="-12"/>
          <w:sz w:val="18"/>
        </w:rPr>
        <w:t> </w:t>
      </w:r>
      <w:r>
        <w:rPr>
          <w:spacing w:val="-2"/>
          <w:sz w:val="18"/>
        </w:rPr>
        <w:t>punts).</w:t>
      </w:r>
    </w:p>
    <w:p>
      <w:pPr>
        <w:pStyle w:val="BodyText"/>
        <w:rPr>
          <w:sz w:val="18"/>
        </w:rPr>
      </w:pPr>
    </w:p>
    <w:p>
      <w:pPr>
        <w:spacing w:before="0"/>
        <w:ind w:left="449" w:right="0" w:firstLine="0"/>
        <w:jc w:val="left"/>
        <w:rPr>
          <w:sz w:val="18"/>
        </w:rPr>
      </w:pPr>
      <w:r>
        <w:rPr>
          <w:sz w:val="18"/>
        </w:rPr>
        <mc:AlternateContent>
          <mc:Choice Requires="wps">
            <w:drawing>
              <wp:anchor distT="0" distB="0" distL="0" distR="0" allowOverlap="1" layoutInCell="1" locked="0" behindDoc="0" simplePos="0" relativeHeight="15729664">
                <wp:simplePos x="0" y="0"/>
                <wp:positionH relativeFrom="page">
                  <wp:posOffset>1094105</wp:posOffset>
                </wp:positionH>
                <wp:positionV relativeFrom="paragraph">
                  <wp:posOffset>14246</wp:posOffset>
                </wp:positionV>
                <wp:extent cx="103505" cy="10350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103505" cy="103505"/>
                        </a:xfrm>
                        <a:custGeom>
                          <a:avLst/>
                          <a:gdLst/>
                          <a:ahLst/>
                          <a:cxnLst/>
                          <a:rect l="l" t="t" r="r" b="b"/>
                          <a:pathLst>
                            <a:path w="103505" h="103505">
                              <a:moveTo>
                                <a:pt x="0" y="0"/>
                              </a:moveTo>
                              <a:lnTo>
                                <a:pt x="103492" y="0"/>
                              </a:lnTo>
                              <a:lnTo>
                                <a:pt x="103492" y="103492"/>
                              </a:lnTo>
                              <a:lnTo>
                                <a:pt x="0" y="103492"/>
                              </a:lnTo>
                              <a:lnTo>
                                <a:pt x="0" y="0"/>
                              </a:lnTo>
                              <a:close/>
                            </a:path>
                          </a:pathLst>
                        </a:custGeom>
                        <a:ln w="888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86.150002pt;margin-top:1.121742pt;width:8.149001pt;height:8.149001pt;mso-position-horizontal-relative:page;mso-position-vertical-relative:paragraph;z-index:15729664" id="docshape28" filled="false" stroked="true" strokeweight=".7pt" strokecolor="#000000">
                <v:stroke dashstyle="solid"/>
                <w10:wrap type="none"/>
              </v:rect>
            </w:pict>
          </mc:Fallback>
        </mc:AlternateContent>
      </w:r>
      <w:r>
        <w:rPr>
          <w:sz w:val="18"/>
        </w:rPr>
        <w:t>Entre</w:t>
      </w:r>
      <w:r>
        <w:rPr>
          <w:spacing w:val="-2"/>
          <w:sz w:val="18"/>
        </w:rPr>
        <w:t> </w:t>
      </w:r>
      <w:r>
        <w:rPr>
          <w:sz w:val="18"/>
        </w:rPr>
        <w:t>quatre</w:t>
      </w:r>
      <w:r>
        <w:rPr>
          <w:spacing w:val="-2"/>
          <w:sz w:val="18"/>
        </w:rPr>
        <w:t> </w:t>
      </w:r>
      <w:r>
        <w:rPr>
          <w:sz w:val="18"/>
        </w:rPr>
        <w:t>(4)</w:t>
      </w:r>
      <w:r>
        <w:rPr>
          <w:spacing w:val="-2"/>
          <w:sz w:val="18"/>
        </w:rPr>
        <w:t> </w:t>
      </w:r>
      <w:r>
        <w:rPr>
          <w:sz w:val="18"/>
        </w:rPr>
        <w:t>i</w:t>
      </w:r>
      <w:r>
        <w:rPr>
          <w:spacing w:val="-2"/>
          <w:sz w:val="18"/>
        </w:rPr>
        <w:t> </w:t>
      </w:r>
      <w:r>
        <w:rPr>
          <w:sz w:val="18"/>
        </w:rPr>
        <w:t>sis</w:t>
      </w:r>
      <w:r>
        <w:rPr>
          <w:spacing w:val="-2"/>
          <w:sz w:val="18"/>
        </w:rPr>
        <w:t> </w:t>
      </w:r>
      <w:r>
        <w:rPr>
          <w:sz w:val="18"/>
        </w:rPr>
        <w:t>(6)</w:t>
      </w:r>
      <w:r>
        <w:rPr>
          <w:spacing w:val="-2"/>
          <w:sz w:val="18"/>
        </w:rPr>
        <w:t> </w:t>
      </w:r>
      <w:r>
        <w:rPr>
          <w:sz w:val="18"/>
        </w:rPr>
        <w:t>dies</w:t>
      </w:r>
      <w:r>
        <w:rPr>
          <w:spacing w:val="-3"/>
          <w:sz w:val="18"/>
        </w:rPr>
        <w:t> </w:t>
      </w:r>
      <w:r>
        <w:rPr>
          <w:sz w:val="18"/>
        </w:rPr>
        <w:t>naturals</w:t>
      </w:r>
      <w:r>
        <w:rPr>
          <w:spacing w:val="-2"/>
          <w:sz w:val="18"/>
        </w:rPr>
        <w:t> </w:t>
      </w:r>
      <w:r>
        <w:rPr>
          <w:sz w:val="18"/>
        </w:rPr>
        <w:t>(15</w:t>
      </w:r>
      <w:r>
        <w:rPr>
          <w:spacing w:val="-1"/>
          <w:sz w:val="18"/>
        </w:rPr>
        <w:t> </w:t>
      </w:r>
      <w:r>
        <w:rPr>
          <w:spacing w:val="-2"/>
          <w:sz w:val="18"/>
        </w:rPr>
        <w:t>punts).</w:t>
      </w:r>
    </w:p>
    <w:p>
      <w:pPr>
        <w:pStyle w:val="BodyText"/>
        <w:rPr>
          <w:sz w:val="18"/>
        </w:rPr>
      </w:pPr>
    </w:p>
    <w:p>
      <w:pPr>
        <w:spacing w:before="0"/>
        <w:ind w:left="157" w:right="0" w:firstLine="0"/>
        <w:jc w:val="left"/>
        <w:rPr>
          <w:sz w:val="18"/>
        </w:rPr>
      </w:pPr>
      <w:r>
        <w:rPr>
          <w:position w:val="-1"/>
        </w:rPr>
        <w:drawing>
          <wp:inline distT="0" distB="0" distL="0" distR="0">
            <wp:extent cx="112382" cy="112382"/>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25" cstate="print"/>
                    <a:stretch>
                      <a:fillRect/>
                    </a:stretch>
                  </pic:blipFill>
                  <pic:spPr>
                    <a:xfrm>
                      <a:off x="0" y="0"/>
                      <a:ext cx="112382" cy="112382"/>
                    </a:xfrm>
                    <a:prstGeom prst="rect">
                      <a:avLst/>
                    </a:prstGeom>
                  </pic:spPr>
                </pic:pic>
              </a:graphicData>
            </a:graphic>
          </wp:inline>
        </w:drawing>
      </w:r>
      <w:r>
        <w:rPr>
          <w:position w:val="-1"/>
        </w:rPr>
      </w:r>
      <w:r>
        <w:rPr>
          <w:rFonts w:ascii="Times New Roman" w:hAnsi="Times New Roman"/>
          <w:spacing w:val="70"/>
          <w:sz w:val="20"/>
        </w:rPr>
        <w:t> </w:t>
      </w:r>
      <w:r>
        <w:rPr>
          <w:sz w:val="18"/>
        </w:rPr>
        <w:t>En</w:t>
      </w:r>
      <w:r>
        <w:rPr>
          <w:spacing w:val="-3"/>
          <w:sz w:val="18"/>
        </w:rPr>
        <w:t> </w:t>
      </w:r>
      <w:r>
        <w:rPr>
          <w:sz w:val="18"/>
        </w:rPr>
        <w:t>tres</w:t>
      </w:r>
      <w:r>
        <w:rPr>
          <w:spacing w:val="-3"/>
          <w:sz w:val="18"/>
        </w:rPr>
        <w:t> </w:t>
      </w:r>
      <w:r>
        <w:rPr>
          <w:sz w:val="18"/>
        </w:rPr>
        <w:t>(3)</w:t>
      </w:r>
      <w:r>
        <w:rPr>
          <w:spacing w:val="-3"/>
          <w:sz w:val="18"/>
        </w:rPr>
        <w:t> </w:t>
      </w:r>
      <w:r>
        <w:rPr>
          <w:sz w:val="18"/>
        </w:rPr>
        <w:t>dies</w:t>
      </w:r>
      <w:r>
        <w:rPr>
          <w:spacing w:val="-2"/>
          <w:sz w:val="18"/>
        </w:rPr>
        <w:t> </w:t>
      </w:r>
      <w:r>
        <w:rPr>
          <w:sz w:val="18"/>
        </w:rPr>
        <w:t>naturals</w:t>
      </w:r>
      <w:r>
        <w:rPr>
          <w:spacing w:val="-3"/>
          <w:sz w:val="18"/>
        </w:rPr>
        <w:t> </w:t>
      </w:r>
      <w:r>
        <w:rPr>
          <w:sz w:val="18"/>
        </w:rPr>
        <w:t>com</w:t>
      </w:r>
      <w:r>
        <w:rPr>
          <w:spacing w:val="-3"/>
          <w:sz w:val="18"/>
        </w:rPr>
        <w:t> </w:t>
      </w:r>
      <w:r>
        <w:rPr>
          <w:sz w:val="18"/>
        </w:rPr>
        <w:t>a</w:t>
      </w:r>
      <w:r>
        <w:rPr>
          <w:spacing w:val="-3"/>
          <w:sz w:val="18"/>
        </w:rPr>
        <w:t> </w:t>
      </w:r>
      <w:r>
        <w:rPr>
          <w:sz w:val="18"/>
        </w:rPr>
        <w:t>màxim</w:t>
      </w:r>
      <w:r>
        <w:rPr>
          <w:spacing w:val="-3"/>
          <w:sz w:val="18"/>
        </w:rPr>
        <w:t> </w:t>
      </w:r>
      <w:r>
        <w:rPr>
          <w:sz w:val="18"/>
        </w:rPr>
        <w:t>(26</w:t>
      </w:r>
      <w:r>
        <w:rPr>
          <w:spacing w:val="-3"/>
          <w:sz w:val="18"/>
        </w:rPr>
        <w:t> </w:t>
      </w:r>
      <w:r>
        <w:rPr>
          <w:sz w:val="18"/>
        </w:rPr>
        <w:t>punts).</w:t>
      </w:r>
    </w:p>
    <w:p>
      <w:pPr>
        <w:pStyle w:val="BodyText"/>
        <w:rPr>
          <w:sz w:val="18"/>
        </w:rPr>
      </w:pPr>
    </w:p>
    <w:p>
      <w:pPr>
        <w:pStyle w:val="ListParagraph"/>
        <w:numPr>
          <w:ilvl w:val="0"/>
          <w:numId w:val="1"/>
        </w:numPr>
        <w:tabs>
          <w:tab w:pos="382" w:val="left" w:leader="none"/>
        </w:tabs>
        <w:spacing w:line="240" w:lineRule="auto" w:before="0" w:after="0"/>
        <w:ind w:left="142" w:right="752" w:firstLine="0"/>
        <w:jc w:val="left"/>
        <w:rPr>
          <w:sz w:val="16"/>
        </w:rPr>
      </w:pPr>
      <w:r>
        <w:rPr>
          <w:sz w:val="16"/>
        </w:rPr>
        <w:t>A</w:t>
      </w:r>
      <w:r>
        <w:rPr>
          <w:spacing w:val="-2"/>
          <w:sz w:val="16"/>
        </w:rPr>
        <w:t> </w:t>
      </w:r>
      <w:r>
        <w:rPr>
          <w:sz w:val="16"/>
        </w:rPr>
        <w:t>complimentar</w:t>
      </w:r>
      <w:r>
        <w:rPr>
          <w:spacing w:val="-2"/>
          <w:sz w:val="16"/>
        </w:rPr>
        <w:t> </w:t>
      </w:r>
      <w:r>
        <w:rPr>
          <w:sz w:val="16"/>
        </w:rPr>
        <w:t>amb</w:t>
      </w:r>
      <w:r>
        <w:rPr>
          <w:spacing w:val="-2"/>
          <w:sz w:val="16"/>
        </w:rPr>
        <w:t> </w:t>
      </w:r>
      <w:r>
        <w:rPr>
          <w:sz w:val="16"/>
        </w:rPr>
        <w:t>una</w:t>
      </w:r>
      <w:r>
        <w:rPr>
          <w:spacing w:val="-2"/>
          <w:sz w:val="16"/>
        </w:rPr>
        <w:t> </w:t>
      </w:r>
      <w:r>
        <w:rPr>
          <w:sz w:val="16"/>
        </w:rPr>
        <w:t>X</w:t>
      </w:r>
      <w:r>
        <w:rPr>
          <w:spacing w:val="-2"/>
          <w:sz w:val="16"/>
        </w:rPr>
        <w:t> </w:t>
      </w:r>
      <w:r>
        <w:rPr>
          <w:sz w:val="16"/>
        </w:rPr>
        <w:t>l’opció</w:t>
      </w:r>
      <w:r>
        <w:rPr>
          <w:spacing w:val="-2"/>
          <w:sz w:val="16"/>
        </w:rPr>
        <w:t> </w:t>
      </w:r>
      <w:r>
        <w:rPr>
          <w:sz w:val="16"/>
        </w:rPr>
        <w:t>oferta</w:t>
      </w:r>
      <w:r>
        <w:rPr>
          <w:spacing w:val="-2"/>
          <w:sz w:val="16"/>
        </w:rPr>
        <w:t> </w:t>
      </w:r>
      <w:r>
        <w:rPr>
          <w:sz w:val="16"/>
        </w:rPr>
        <w:t>a</w:t>
      </w:r>
      <w:r>
        <w:rPr>
          <w:spacing w:val="-2"/>
          <w:sz w:val="16"/>
        </w:rPr>
        <w:t> </w:t>
      </w:r>
      <w:r>
        <w:rPr>
          <w:sz w:val="16"/>
        </w:rPr>
        <w:t>la</w:t>
      </w:r>
      <w:r>
        <w:rPr>
          <w:spacing w:val="-2"/>
          <w:sz w:val="16"/>
        </w:rPr>
        <w:t> </w:t>
      </w:r>
      <w:r>
        <w:rPr>
          <w:sz w:val="16"/>
        </w:rPr>
        <w:t>zona</w:t>
      </w:r>
      <w:r>
        <w:rPr>
          <w:spacing w:val="-2"/>
          <w:sz w:val="16"/>
        </w:rPr>
        <w:t> </w:t>
      </w:r>
      <w:r>
        <w:rPr>
          <w:sz w:val="16"/>
        </w:rPr>
        <w:t>ombrejada.</w:t>
      </w:r>
      <w:r>
        <w:rPr>
          <w:spacing w:val="-3"/>
          <w:sz w:val="16"/>
        </w:rPr>
        <w:t> </w:t>
      </w:r>
      <w:r>
        <w:rPr>
          <w:sz w:val="16"/>
        </w:rPr>
        <w:t>En</w:t>
      </w:r>
      <w:r>
        <w:rPr>
          <w:spacing w:val="-2"/>
          <w:sz w:val="16"/>
        </w:rPr>
        <w:t> </w:t>
      </w:r>
      <w:r>
        <w:rPr>
          <w:sz w:val="16"/>
        </w:rPr>
        <w:t>cas</w:t>
      </w:r>
      <w:r>
        <w:rPr>
          <w:spacing w:val="-2"/>
          <w:sz w:val="16"/>
        </w:rPr>
        <w:t> </w:t>
      </w:r>
      <w:r>
        <w:rPr>
          <w:sz w:val="16"/>
        </w:rPr>
        <w:t>de</w:t>
      </w:r>
      <w:r>
        <w:rPr>
          <w:spacing w:val="-2"/>
          <w:sz w:val="16"/>
        </w:rPr>
        <w:t> </w:t>
      </w:r>
      <w:r>
        <w:rPr>
          <w:sz w:val="16"/>
        </w:rPr>
        <w:t>no</w:t>
      </w:r>
      <w:r>
        <w:rPr>
          <w:spacing w:val="-2"/>
          <w:sz w:val="16"/>
        </w:rPr>
        <w:t> </w:t>
      </w:r>
      <w:r>
        <w:rPr>
          <w:sz w:val="16"/>
        </w:rPr>
        <w:t>informar</w:t>
      </w:r>
      <w:r>
        <w:rPr>
          <w:spacing w:val="-2"/>
          <w:sz w:val="16"/>
        </w:rPr>
        <w:t> </w:t>
      </w:r>
      <w:r>
        <w:rPr>
          <w:sz w:val="16"/>
        </w:rPr>
        <w:t>cap</w:t>
      </w:r>
      <w:r>
        <w:rPr>
          <w:spacing w:val="-2"/>
          <w:sz w:val="16"/>
        </w:rPr>
        <w:t> </w:t>
      </w:r>
      <w:r>
        <w:rPr>
          <w:sz w:val="16"/>
        </w:rPr>
        <w:t>opció</w:t>
      </w:r>
      <w:r>
        <w:rPr>
          <w:spacing w:val="-2"/>
          <w:sz w:val="16"/>
        </w:rPr>
        <w:t> </w:t>
      </w:r>
      <w:r>
        <w:rPr>
          <w:sz w:val="16"/>
        </w:rPr>
        <w:t>s’atorgaran</w:t>
      </w:r>
      <w:r>
        <w:rPr>
          <w:spacing w:val="-2"/>
          <w:sz w:val="16"/>
        </w:rPr>
        <w:t> </w:t>
      </w:r>
      <w:r>
        <w:rPr>
          <w:sz w:val="16"/>
        </w:rPr>
        <w:t>0</w:t>
      </w:r>
      <w:r>
        <w:rPr>
          <w:spacing w:val="-2"/>
          <w:sz w:val="16"/>
        </w:rPr>
        <w:t> </w:t>
      </w:r>
      <w:r>
        <w:rPr>
          <w:sz w:val="16"/>
        </w:rPr>
        <w:t>punts, en cas de marcar més d’una opció, es considerarà l’opció més beneficiosa per l’Ajuntament de Sabadell.</w:t>
      </w:r>
    </w:p>
    <w:p>
      <w:pPr>
        <w:pStyle w:val="BodyText"/>
        <w:rPr>
          <w:sz w:val="16"/>
        </w:rPr>
      </w:pPr>
    </w:p>
    <w:p>
      <w:pPr>
        <w:pStyle w:val="BodyText"/>
        <w:spacing w:before="92"/>
        <w:rPr>
          <w:sz w:val="16"/>
        </w:rPr>
      </w:pPr>
    </w:p>
    <w:p>
      <w:pPr>
        <w:spacing w:before="0"/>
        <w:ind w:left="142" w:right="706" w:firstLine="0"/>
        <w:jc w:val="left"/>
        <w:rPr>
          <w:rFonts w:ascii="Arial" w:hAnsi="Arial"/>
          <w:b/>
          <w:sz w:val="18"/>
        </w:rPr>
      </w:pPr>
      <w:r>
        <w:rPr>
          <w:rFonts w:ascii="Arial" w:hAnsi="Arial"/>
          <w:b/>
          <w:sz w:val="20"/>
          <w:u w:val="single"/>
        </w:rPr>
        <w:t>Criteri 3 d’adjudicació 3. </w:t>
      </w:r>
      <w:r>
        <w:rPr>
          <w:rFonts w:ascii="Arial" w:hAnsi="Arial"/>
          <w:b/>
          <w:sz w:val="18"/>
          <w:u w:val="single"/>
        </w:rPr>
        <w:t>Aportar una plataforma electrònica on consultar els resultats mèdics</w:t>
      </w:r>
      <w:r>
        <w:rPr>
          <w:rFonts w:ascii="Arial" w:hAnsi="Arial"/>
          <w:b/>
          <w:sz w:val="18"/>
        </w:rPr>
        <w:t> </w:t>
      </w:r>
      <w:r>
        <w:rPr>
          <w:rFonts w:ascii="Arial" w:hAnsi="Arial"/>
          <w:b/>
          <w:sz w:val="18"/>
          <w:u w:val="single"/>
        </w:rPr>
        <w:t>(fins a 25 punts).</w:t>
      </w:r>
    </w:p>
    <w:p>
      <w:pPr>
        <w:pStyle w:val="BodyText"/>
        <w:rPr>
          <w:rFonts w:ascii="Arial"/>
          <w:b/>
          <w:sz w:val="18"/>
        </w:rPr>
      </w:pPr>
    </w:p>
    <w:p>
      <w:pPr>
        <w:pStyle w:val="BodyText"/>
        <w:rPr>
          <w:rFonts w:ascii="Arial"/>
          <w:b/>
          <w:sz w:val="18"/>
        </w:rPr>
      </w:pPr>
    </w:p>
    <w:p>
      <w:pPr>
        <w:spacing w:before="0"/>
        <w:ind w:left="449" w:right="0" w:firstLine="0"/>
        <w:jc w:val="left"/>
        <w:rPr>
          <w:sz w:val="18"/>
        </w:rPr>
      </w:pPr>
      <w:r>
        <w:rPr>
          <w:sz w:val="18"/>
        </w:rPr>
        <mc:AlternateContent>
          <mc:Choice Requires="wps">
            <w:drawing>
              <wp:anchor distT="0" distB="0" distL="0" distR="0" allowOverlap="1" layoutInCell="1" locked="0" behindDoc="0" simplePos="0" relativeHeight="15730176">
                <wp:simplePos x="0" y="0"/>
                <wp:positionH relativeFrom="page">
                  <wp:posOffset>1094105</wp:posOffset>
                </wp:positionH>
                <wp:positionV relativeFrom="paragraph">
                  <wp:posOffset>14223</wp:posOffset>
                </wp:positionV>
                <wp:extent cx="103505" cy="10350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103505" cy="103505"/>
                        </a:xfrm>
                        <a:custGeom>
                          <a:avLst/>
                          <a:gdLst/>
                          <a:ahLst/>
                          <a:cxnLst/>
                          <a:rect l="l" t="t" r="r" b="b"/>
                          <a:pathLst>
                            <a:path w="103505" h="103505">
                              <a:moveTo>
                                <a:pt x="0" y="0"/>
                              </a:moveTo>
                              <a:lnTo>
                                <a:pt x="103492" y="0"/>
                              </a:lnTo>
                              <a:lnTo>
                                <a:pt x="103492" y="103492"/>
                              </a:lnTo>
                              <a:lnTo>
                                <a:pt x="0" y="103492"/>
                              </a:lnTo>
                              <a:lnTo>
                                <a:pt x="0" y="0"/>
                              </a:lnTo>
                              <a:close/>
                            </a:path>
                          </a:pathLst>
                        </a:custGeom>
                        <a:ln w="888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86.150002pt;margin-top:1.119994pt;width:8.149001pt;height:8.149001pt;mso-position-horizontal-relative:page;mso-position-vertical-relative:paragraph;z-index:15730176" id="docshape29" filled="false" stroked="true" strokeweight=".7pt" strokecolor="#000000">
                <v:stroke dashstyle="solid"/>
                <w10:wrap type="none"/>
              </v:rect>
            </w:pict>
          </mc:Fallback>
        </mc:AlternateContent>
      </w:r>
      <w:r>
        <w:rPr>
          <w:rFonts w:ascii="Arial" w:hAnsi="Arial"/>
          <w:b/>
          <w:sz w:val="18"/>
        </w:rPr>
        <w:t>Sí</w:t>
      </w:r>
      <w:r>
        <w:rPr>
          <w:rFonts w:ascii="Arial" w:hAnsi="Arial"/>
          <w:b/>
          <w:spacing w:val="-5"/>
          <w:sz w:val="18"/>
        </w:rPr>
        <w:t> </w:t>
      </w:r>
      <w:r>
        <w:rPr>
          <w:sz w:val="18"/>
        </w:rPr>
        <w:t>aporta</w:t>
      </w:r>
      <w:r>
        <w:rPr>
          <w:spacing w:val="-4"/>
          <w:sz w:val="18"/>
        </w:rPr>
        <w:t> </w:t>
      </w:r>
      <w:r>
        <w:rPr>
          <w:sz w:val="18"/>
        </w:rPr>
        <w:t>plataforma</w:t>
      </w:r>
      <w:r>
        <w:rPr>
          <w:spacing w:val="-4"/>
          <w:sz w:val="18"/>
        </w:rPr>
        <w:t> </w:t>
      </w:r>
      <w:r>
        <w:rPr>
          <w:sz w:val="18"/>
        </w:rPr>
        <w:t>electrònica</w:t>
      </w:r>
      <w:r>
        <w:rPr>
          <w:spacing w:val="-4"/>
          <w:sz w:val="18"/>
        </w:rPr>
        <w:t> </w:t>
      </w:r>
      <w:r>
        <w:rPr>
          <w:sz w:val="18"/>
        </w:rPr>
        <w:t>de</w:t>
      </w:r>
      <w:r>
        <w:rPr>
          <w:spacing w:val="-4"/>
          <w:sz w:val="18"/>
        </w:rPr>
        <w:t> </w:t>
      </w:r>
      <w:r>
        <w:rPr>
          <w:sz w:val="18"/>
        </w:rPr>
        <w:t>consulta</w:t>
      </w:r>
      <w:r>
        <w:rPr>
          <w:spacing w:val="42"/>
          <w:sz w:val="18"/>
        </w:rPr>
        <w:t> </w:t>
      </w:r>
      <w:r>
        <w:rPr>
          <w:sz w:val="18"/>
        </w:rPr>
        <w:t>(25</w:t>
      </w:r>
      <w:r>
        <w:rPr>
          <w:spacing w:val="-4"/>
          <w:sz w:val="18"/>
        </w:rPr>
        <w:t> </w:t>
      </w:r>
      <w:r>
        <w:rPr>
          <w:spacing w:val="-2"/>
          <w:sz w:val="18"/>
        </w:rPr>
        <w:t>punts).</w:t>
      </w:r>
    </w:p>
    <w:p>
      <w:pPr>
        <w:pStyle w:val="BodyText"/>
        <w:rPr>
          <w:sz w:val="18"/>
        </w:rPr>
      </w:pPr>
    </w:p>
    <w:p>
      <w:pPr>
        <w:pStyle w:val="BodyText"/>
        <w:rPr>
          <w:sz w:val="18"/>
        </w:rPr>
      </w:pPr>
    </w:p>
    <w:p>
      <w:pPr>
        <w:spacing w:before="0"/>
        <w:ind w:left="157" w:right="0" w:firstLine="0"/>
        <w:jc w:val="left"/>
        <w:rPr>
          <w:sz w:val="18"/>
        </w:rPr>
      </w:pPr>
      <w:r>
        <w:rPr>
          <w:position w:val="-1"/>
        </w:rPr>
        <w:drawing>
          <wp:inline distT="0" distB="0" distL="0" distR="0">
            <wp:extent cx="112382" cy="112382"/>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26" cstate="print"/>
                    <a:stretch>
                      <a:fillRect/>
                    </a:stretch>
                  </pic:blipFill>
                  <pic:spPr>
                    <a:xfrm>
                      <a:off x="0" y="0"/>
                      <a:ext cx="112382" cy="112382"/>
                    </a:xfrm>
                    <a:prstGeom prst="rect">
                      <a:avLst/>
                    </a:prstGeom>
                  </pic:spPr>
                </pic:pic>
              </a:graphicData>
            </a:graphic>
          </wp:inline>
        </w:drawing>
      </w:r>
      <w:r>
        <w:rPr>
          <w:position w:val="-1"/>
        </w:rPr>
      </w:r>
      <w:r>
        <w:rPr>
          <w:rFonts w:ascii="Times New Roman" w:hAnsi="Times New Roman"/>
          <w:spacing w:val="75"/>
          <w:sz w:val="20"/>
        </w:rPr>
        <w:t> </w:t>
      </w:r>
      <w:r>
        <w:rPr>
          <w:rFonts w:ascii="Arial" w:hAnsi="Arial"/>
          <w:b/>
          <w:sz w:val="18"/>
        </w:rPr>
        <w:t>No </w:t>
      </w:r>
      <w:r>
        <w:rPr>
          <w:sz w:val="18"/>
        </w:rPr>
        <w:t>aporta plataforma electrònica de consulta (0 punts).</w:t>
      </w:r>
    </w:p>
    <w:p>
      <w:pPr>
        <w:pStyle w:val="ListParagraph"/>
        <w:numPr>
          <w:ilvl w:val="0"/>
          <w:numId w:val="1"/>
        </w:numPr>
        <w:tabs>
          <w:tab w:pos="382" w:val="left" w:leader="none"/>
        </w:tabs>
        <w:spacing w:line="240" w:lineRule="auto" w:before="184" w:after="0"/>
        <w:ind w:left="142" w:right="752" w:firstLine="0"/>
        <w:jc w:val="left"/>
        <w:rPr>
          <w:sz w:val="16"/>
        </w:rPr>
      </w:pPr>
      <w:r>
        <w:rPr>
          <w:sz w:val="16"/>
        </w:rPr>
        <w:t>A</w:t>
      </w:r>
      <w:r>
        <w:rPr>
          <w:spacing w:val="-2"/>
          <w:sz w:val="16"/>
        </w:rPr>
        <w:t> </w:t>
      </w:r>
      <w:r>
        <w:rPr>
          <w:sz w:val="16"/>
        </w:rPr>
        <w:t>complimentar</w:t>
      </w:r>
      <w:r>
        <w:rPr>
          <w:spacing w:val="-2"/>
          <w:sz w:val="16"/>
        </w:rPr>
        <w:t> </w:t>
      </w:r>
      <w:r>
        <w:rPr>
          <w:sz w:val="16"/>
        </w:rPr>
        <w:t>amb</w:t>
      </w:r>
      <w:r>
        <w:rPr>
          <w:spacing w:val="-2"/>
          <w:sz w:val="16"/>
        </w:rPr>
        <w:t> </w:t>
      </w:r>
      <w:r>
        <w:rPr>
          <w:sz w:val="16"/>
        </w:rPr>
        <w:t>una</w:t>
      </w:r>
      <w:r>
        <w:rPr>
          <w:spacing w:val="-2"/>
          <w:sz w:val="16"/>
        </w:rPr>
        <w:t> </w:t>
      </w:r>
      <w:r>
        <w:rPr>
          <w:sz w:val="16"/>
        </w:rPr>
        <w:t>X</w:t>
      </w:r>
      <w:r>
        <w:rPr>
          <w:spacing w:val="-2"/>
          <w:sz w:val="16"/>
        </w:rPr>
        <w:t> </w:t>
      </w:r>
      <w:r>
        <w:rPr>
          <w:sz w:val="16"/>
        </w:rPr>
        <w:t>l’opció</w:t>
      </w:r>
      <w:r>
        <w:rPr>
          <w:spacing w:val="-2"/>
          <w:sz w:val="16"/>
        </w:rPr>
        <w:t> </w:t>
      </w:r>
      <w:r>
        <w:rPr>
          <w:sz w:val="16"/>
        </w:rPr>
        <w:t>oferta</w:t>
      </w:r>
      <w:r>
        <w:rPr>
          <w:spacing w:val="-2"/>
          <w:sz w:val="16"/>
        </w:rPr>
        <w:t> </w:t>
      </w:r>
      <w:r>
        <w:rPr>
          <w:sz w:val="16"/>
        </w:rPr>
        <w:t>a</w:t>
      </w:r>
      <w:r>
        <w:rPr>
          <w:spacing w:val="-2"/>
          <w:sz w:val="16"/>
        </w:rPr>
        <w:t> </w:t>
      </w:r>
      <w:r>
        <w:rPr>
          <w:sz w:val="16"/>
        </w:rPr>
        <w:t>la</w:t>
      </w:r>
      <w:r>
        <w:rPr>
          <w:spacing w:val="-2"/>
          <w:sz w:val="16"/>
        </w:rPr>
        <w:t> </w:t>
      </w:r>
      <w:r>
        <w:rPr>
          <w:sz w:val="16"/>
        </w:rPr>
        <w:t>zona</w:t>
      </w:r>
      <w:r>
        <w:rPr>
          <w:spacing w:val="-2"/>
          <w:sz w:val="16"/>
        </w:rPr>
        <w:t> </w:t>
      </w:r>
      <w:r>
        <w:rPr>
          <w:sz w:val="16"/>
        </w:rPr>
        <w:t>ombrejada.</w:t>
      </w:r>
      <w:r>
        <w:rPr>
          <w:spacing w:val="-3"/>
          <w:sz w:val="16"/>
        </w:rPr>
        <w:t> </w:t>
      </w:r>
      <w:r>
        <w:rPr>
          <w:sz w:val="16"/>
        </w:rPr>
        <w:t>En</w:t>
      </w:r>
      <w:r>
        <w:rPr>
          <w:spacing w:val="-2"/>
          <w:sz w:val="16"/>
        </w:rPr>
        <w:t> </w:t>
      </w:r>
      <w:r>
        <w:rPr>
          <w:sz w:val="16"/>
        </w:rPr>
        <w:t>cas</w:t>
      </w:r>
      <w:r>
        <w:rPr>
          <w:spacing w:val="-2"/>
          <w:sz w:val="16"/>
        </w:rPr>
        <w:t> </w:t>
      </w:r>
      <w:r>
        <w:rPr>
          <w:sz w:val="16"/>
        </w:rPr>
        <w:t>de</w:t>
      </w:r>
      <w:r>
        <w:rPr>
          <w:spacing w:val="-2"/>
          <w:sz w:val="16"/>
        </w:rPr>
        <w:t> </w:t>
      </w:r>
      <w:r>
        <w:rPr>
          <w:sz w:val="16"/>
        </w:rPr>
        <w:t>no</w:t>
      </w:r>
      <w:r>
        <w:rPr>
          <w:spacing w:val="-2"/>
          <w:sz w:val="16"/>
        </w:rPr>
        <w:t> </w:t>
      </w:r>
      <w:r>
        <w:rPr>
          <w:sz w:val="16"/>
        </w:rPr>
        <w:t>informar</w:t>
      </w:r>
      <w:r>
        <w:rPr>
          <w:spacing w:val="-2"/>
          <w:sz w:val="16"/>
        </w:rPr>
        <w:t> </w:t>
      </w:r>
      <w:r>
        <w:rPr>
          <w:sz w:val="16"/>
        </w:rPr>
        <w:t>cap</w:t>
      </w:r>
      <w:r>
        <w:rPr>
          <w:spacing w:val="-2"/>
          <w:sz w:val="16"/>
        </w:rPr>
        <w:t> </w:t>
      </w:r>
      <w:r>
        <w:rPr>
          <w:sz w:val="16"/>
        </w:rPr>
        <w:t>opció</w:t>
      </w:r>
      <w:r>
        <w:rPr>
          <w:spacing w:val="-2"/>
          <w:sz w:val="16"/>
        </w:rPr>
        <w:t> </w:t>
      </w:r>
      <w:r>
        <w:rPr>
          <w:sz w:val="16"/>
        </w:rPr>
        <w:t>s’atorgaran</w:t>
      </w:r>
      <w:r>
        <w:rPr>
          <w:spacing w:val="-2"/>
          <w:sz w:val="16"/>
        </w:rPr>
        <w:t> </w:t>
      </w:r>
      <w:r>
        <w:rPr>
          <w:sz w:val="16"/>
        </w:rPr>
        <w:t>0</w:t>
      </w:r>
      <w:r>
        <w:rPr>
          <w:spacing w:val="-2"/>
          <w:sz w:val="16"/>
        </w:rPr>
        <w:t> </w:t>
      </w:r>
      <w:r>
        <w:rPr>
          <w:sz w:val="16"/>
        </w:rPr>
        <w:t>punts, en cas de marcar més d’una opció, es considerarà l’opció més beneficiosa per l’Ajuntament de Sabadell.</w:t>
      </w:r>
    </w:p>
    <w:p>
      <w:pPr>
        <w:pStyle w:val="BodyText"/>
        <w:spacing w:before="46"/>
        <w:rPr>
          <w:sz w:val="16"/>
        </w:rPr>
      </w:pPr>
    </w:p>
    <w:p>
      <w:pPr>
        <w:pStyle w:val="BodyText"/>
        <w:ind w:left="142"/>
      </w:pPr>
      <w:r>
        <w:rPr>
          <w:spacing w:val="-2"/>
        </w:rPr>
        <w:t>Signat,</w:t>
      </w:r>
    </w:p>
    <w:sectPr>
      <w:pgSz w:w="11910" w:h="16840"/>
      <w:pgMar w:header="476" w:footer="592" w:top="1340" w:bottom="780" w:left="1559"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56256">
              <wp:simplePos x="0" y="0"/>
              <wp:positionH relativeFrom="page">
                <wp:posOffset>1291539</wp:posOffset>
              </wp:positionH>
              <wp:positionV relativeFrom="page">
                <wp:posOffset>10176269</wp:posOffset>
              </wp:positionV>
              <wp:extent cx="4888230" cy="1250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888230" cy="125095"/>
                      </a:xfrm>
                      <a:prstGeom prst="rect">
                        <a:avLst/>
                      </a:prstGeom>
                    </wps:spPr>
                    <wps:txbx>
                      <w:txbxContent>
                        <w:p>
                          <w:pPr>
                            <w:spacing w:before="15"/>
                            <w:ind w:left="20" w:right="0" w:firstLine="0"/>
                            <w:jc w:val="left"/>
                            <w:rPr>
                              <w:sz w:val="14"/>
                            </w:rPr>
                          </w:pPr>
                          <w:r>
                            <w:rPr>
                              <w:rFonts w:ascii="Arial" w:hAnsi="Arial"/>
                              <w:b/>
                              <w:sz w:val="14"/>
                            </w:rPr>
                            <w:t>Ajuntament</w:t>
                          </w:r>
                          <w:r>
                            <w:rPr>
                              <w:rFonts w:ascii="Arial" w:hAnsi="Arial"/>
                              <w:b/>
                              <w:spacing w:val="-2"/>
                              <w:sz w:val="14"/>
                            </w:rPr>
                            <w:t> </w:t>
                          </w:r>
                          <w:r>
                            <w:rPr>
                              <w:rFonts w:ascii="Arial" w:hAnsi="Arial"/>
                              <w:b/>
                              <w:sz w:val="14"/>
                            </w:rPr>
                            <w:t>de</w:t>
                          </w:r>
                          <w:r>
                            <w:rPr>
                              <w:rFonts w:ascii="Arial" w:hAnsi="Arial"/>
                              <w:b/>
                              <w:spacing w:val="-1"/>
                              <w:sz w:val="14"/>
                            </w:rPr>
                            <w:t> </w:t>
                          </w:r>
                          <w:r>
                            <w:rPr>
                              <w:rFonts w:ascii="Arial" w:hAnsi="Arial"/>
                              <w:b/>
                              <w:sz w:val="14"/>
                            </w:rPr>
                            <w:t>Sabadell</w:t>
                          </w:r>
                          <w:r>
                            <w:rPr>
                              <w:rFonts w:ascii="Arial" w:hAnsi="Arial"/>
                              <w:b/>
                              <w:spacing w:val="-2"/>
                              <w:sz w:val="14"/>
                            </w:rPr>
                            <w:t> </w:t>
                          </w:r>
                          <w:r>
                            <w:rPr>
                              <w:sz w:val="14"/>
                            </w:rPr>
                            <w:t>·</w:t>
                          </w:r>
                          <w:r>
                            <w:rPr>
                              <w:spacing w:val="-1"/>
                              <w:sz w:val="14"/>
                            </w:rPr>
                            <w:t> </w:t>
                          </w:r>
                          <w:r>
                            <w:rPr>
                              <w:sz w:val="14"/>
                            </w:rPr>
                            <w:t>Plaça</w:t>
                          </w:r>
                          <w:r>
                            <w:rPr>
                              <w:spacing w:val="-1"/>
                              <w:sz w:val="14"/>
                            </w:rPr>
                            <w:t> </w:t>
                          </w:r>
                          <w:r>
                            <w:rPr>
                              <w:sz w:val="14"/>
                            </w:rPr>
                            <w:t>de</w:t>
                          </w:r>
                          <w:r>
                            <w:rPr>
                              <w:spacing w:val="-1"/>
                              <w:sz w:val="14"/>
                            </w:rPr>
                            <w:t> </w:t>
                          </w:r>
                          <w:r>
                            <w:rPr>
                              <w:sz w:val="14"/>
                            </w:rPr>
                            <w:t>Sant</w:t>
                          </w:r>
                          <w:r>
                            <w:rPr>
                              <w:spacing w:val="-1"/>
                              <w:sz w:val="14"/>
                            </w:rPr>
                            <w:t> </w:t>
                          </w:r>
                          <w:r>
                            <w:rPr>
                              <w:sz w:val="14"/>
                            </w:rPr>
                            <w:t>Roc,</w:t>
                          </w:r>
                          <w:r>
                            <w:rPr>
                              <w:spacing w:val="-2"/>
                              <w:sz w:val="14"/>
                            </w:rPr>
                            <w:t> </w:t>
                          </w:r>
                          <w:r>
                            <w:rPr>
                              <w:sz w:val="14"/>
                            </w:rPr>
                            <w:t>1</w:t>
                          </w:r>
                          <w:r>
                            <w:rPr>
                              <w:spacing w:val="-1"/>
                              <w:sz w:val="14"/>
                            </w:rPr>
                            <w:t> </w:t>
                          </w:r>
                          <w:r>
                            <w:rPr>
                              <w:sz w:val="14"/>
                            </w:rPr>
                            <w:t>·</w:t>
                          </w:r>
                          <w:r>
                            <w:rPr>
                              <w:spacing w:val="-1"/>
                              <w:sz w:val="14"/>
                            </w:rPr>
                            <w:t> </w:t>
                          </w:r>
                          <w:r>
                            <w:rPr>
                              <w:sz w:val="14"/>
                            </w:rPr>
                            <w:t>08201,</w:t>
                          </w:r>
                          <w:r>
                            <w:rPr>
                              <w:spacing w:val="-1"/>
                              <w:sz w:val="14"/>
                            </w:rPr>
                            <w:t> </w:t>
                          </w:r>
                          <w:r>
                            <w:rPr>
                              <w:sz w:val="14"/>
                            </w:rPr>
                            <w:t>Sabadell</w:t>
                          </w:r>
                          <w:r>
                            <w:rPr>
                              <w:spacing w:val="-1"/>
                              <w:sz w:val="14"/>
                            </w:rPr>
                            <w:t> </w:t>
                          </w:r>
                          <w:r>
                            <w:rPr>
                              <w:sz w:val="14"/>
                            </w:rPr>
                            <w:t>·</w:t>
                          </w:r>
                          <w:r>
                            <w:rPr>
                              <w:spacing w:val="-1"/>
                              <w:sz w:val="14"/>
                            </w:rPr>
                            <w:t> </w:t>
                          </w:r>
                          <w:r>
                            <w:rPr>
                              <w:sz w:val="14"/>
                            </w:rPr>
                            <w:t>Tel.</w:t>
                          </w:r>
                          <w:r>
                            <w:rPr>
                              <w:spacing w:val="-1"/>
                              <w:sz w:val="14"/>
                            </w:rPr>
                            <w:t> </w:t>
                          </w:r>
                          <w:r>
                            <w:rPr>
                              <w:sz w:val="14"/>
                            </w:rPr>
                            <w:t>93</w:t>
                          </w:r>
                          <w:r>
                            <w:rPr>
                              <w:spacing w:val="-2"/>
                              <w:sz w:val="14"/>
                            </w:rPr>
                            <w:t> </w:t>
                          </w:r>
                          <w:r>
                            <w:rPr>
                              <w:sz w:val="14"/>
                            </w:rPr>
                            <w:t>745</w:t>
                          </w:r>
                          <w:r>
                            <w:rPr>
                              <w:spacing w:val="-1"/>
                              <w:sz w:val="14"/>
                            </w:rPr>
                            <w:t> </w:t>
                          </w:r>
                          <w:r>
                            <w:rPr>
                              <w:sz w:val="14"/>
                            </w:rPr>
                            <w:t>31</w:t>
                          </w:r>
                          <w:r>
                            <w:rPr>
                              <w:spacing w:val="-1"/>
                              <w:sz w:val="14"/>
                            </w:rPr>
                            <w:t> </w:t>
                          </w:r>
                          <w:r>
                            <w:rPr>
                              <w:sz w:val="14"/>
                            </w:rPr>
                            <w:t>00</w:t>
                          </w:r>
                          <w:r>
                            <w:rPr>
                              <w:spacing w:val="-1"/>
                              <w:sz w:val="14"/>
                            </w:rPr>
                            <w:t> </w:t>
                          </w:r>
                          <w:r>
                            <w:rPr>
                              <w:sz w:val="14"/>
                            </w:rPr>
                            <w:t>·</w:t>
                          </w:r>
                          <w:r>
                            <w:rPr>
                              <w:spacing w:val="-1"/>
                              <w:sz w:val="14"/>
                            </w:rPr>
                            <w:t> </w:t>
                          </w:r>
                          <w:hyperlink r:id="rId1">
                            <w:r>
                              <w:rPr>
                                <w:sz w:val="14"/>
                              </w:rPr>
                              <w:t>www.sabadell.cat</w:t>
                            </w:r>
                          </w:hyperlink>
                          <w:r>
                            <w:rPr>
                              <w:spacing w:val="-2"/>
                              <w:sz w:val="14"/>
                            </w:rPr>
                            <w:t> </w:t>
                          </w:r>
                          <w:r>
                            <w:rPr>
                              <w:sz w:val="14"/>
                            </w:rPr>
                            <w:t>·</w:t>
                          </w:r>
                          <w:r>
                            <w:rPr>
                              <w:spacing w:val="-1"/>
                              <w:sz w:val="14"/>
                            </w:rPr>
                            <w:t> </w:t>
                          </w:r>
                          <w:r>
                            <w:rPr>
                              <w:sz w:val="14"/>
                            </w:rPr>
                            <w:t>NIF</w:t>
                          </w:r>
                          <w:r>
                            <w:rPr>
                              <w:spacing w:val="-1"/>
                              <w:sz w:val="14"/>
                            </w:rPr>
                            <w:t> </w:t>
                          </w:r>
                          <w:r>
                            <w:rPr>
                              <w:spacing w:val="-2"/>
                              <w:sz w:val="14"/>
                            </w:rPr>
                            <w:t>P0818600I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1.695999pt;margin-top:801.281067pt;width:384.9pt;height:9.85pt;mso-position-horizontal-relative:page;mso-position-vertical-relative:page;z-index:-15860224" type="#_x0000_t202" id="docshape1" filled="false" stroked="false">
              <v:textbox inset="0,0,0,0">
                <w:txbxContent>
                  <w:p>
                    <w:pPr>
                      <w:spacing w:before="15"/>
                      <w:ind w:left="20" w:right="0" w:firstLine="0"/>
                      <w:jc w:val="left"/>
                      <w:rPr>
                        <w:sz w:val="14"/>
                      </w:rPr>
                    </w:pPr>
                    <w:r>
                      <w:rPr>
                        <w:rFonts w:ascii="Arial" w:hAnsi="Arial"/>
                        <w:b/>
                        <w:sz w:val="14"/>
                      </w:rPr>
                      <w:t>Ajuntament</w:t>
                    </w:r>
                    <w:r>
                      <w:rPr>
                        <w:rFonts w:ascii="Arial" w:hAnsi="Arial"/>
                        <w:b/>
                        <w:spacing w:val="-2"/>
                        <w:sz w:val="14"/>
                      </w:rPr>
                      <w:t> </w:t>
                    </w:r>
                    <w:r>
                      <w:rPr>
                        <w:rFonts w:ascii="Arial" w:hAnsi="Arial"/>
                        <w:b/>
                        <w:sz w:val="14"/>
                      </w:rPr>
                      <w:t>de</w:t>
                    </w:r>
                    <w:r>
                      <w:rPr>
                        <w:rFonts w:ascii="Arial" w:hAnsi="Arial"/>
                        <w:b/>
                        <w:spacing w:val="-1"/>
                        <w:sz w:val="14"/>
                      </w:rPr>
                      <w:t> </w:t>
                    </w:r>
                    <w:r>
                      <w:rPr>
                        <w:rFonts w:ascii="Arial" w:hAnsi="Arial"/>
                        <w:b/>
                        <w:sz w:val="14"/>
                      </w:rPr>
                      <w:t>Sabadell</w:t>
                    </w:r>
                    <w:r>
                      <w:rPr>
                        <w:rFonts w:ascii="Arial" w:hAnsi="Arial"/>
                        <w:b/>
                        <w:spacing w:val="-2"/>
                        <w:sz w:val="14"/>
                      </w:rPr>
                      <w:t> </w:t>
                    </w:r>
                    <w:r>
                      <w:rPr>
                        <w:sz w:val="14"/>
                      </w:rPr>
                      <w:t>·</w:t>
                    </w:r>
                    <w:r>
                      <w:rPr>
                        <w:spacing w:val="-1"/>
                        <w:sz w:val="14"/>
                      </w:rPr>
                      <w:t> </w:t>
                    </w:r>
                    <w:r>
                      <w:rPr>
                        <w:sz w:val="14"/>
                      </w:rPr>
                      <w:t>Plaça</w:t>
                    </w:r>
                    <w:r>
                      <w:rPr>
                        <w:spacing w:val="-1"/>
                        <w:sz w:val="14"/>
                      </w:rPr>
                      <w:t> </w:t>
                    </w:r>
                    <w:r>
                      <w:rPr>
                        <w:sz w:val="14"/>
                      </w:rPr>
                      <w:t>de</w:t>
                    </w:r>
                    <w:r>
                      <w:rPr>
                        <w:spacing w:val="-1"/>
                        <w:sz w:val="14"/>
                      </w:rPr>
                      <w:t> </w:t>
                    </w:r>
                    <w:r>
                      <w:rPr>
                        <w:sz w:val="14"/>
                      </w:rPr>
                      <w:t>Sant</w:t>
                    </w:r>
                    <w:r>
                      <w:rPr>
                        <w:spacing w:val="-1"/>
                        <w:sz w:val="14"/>
                      </w:rPr>
                      <w:t> </w:t>
                    </w:r>
                    <w:r>
                      <w:rPr>
                        <w:sz w:val="14"/>
                      </w:rPr>
                      <w:t>Roc,</w:t>
                    </w:r>
                    <w:r>
                      <w:rPr>
                        <w:spacing w:val="-2"/>
                        <w:sz w:val="14"/>
                      </w:rPr>
                      <w:t> </w:t>
                    </w:r>
                    <w:r>
                      <w:rPr>
                        <w:sz w:val="14"/>
                      </w:rPr>
                      <w:t>1</w:t>
                    </w:r>
                    <w:r>
                      <w:rPr>
                        <w:spacing w:val="-1"/>
                        <w:sz w:val="14"/>
                      </w:rPr>
                      <w:t> </w:t>
                    </w:r>
                    <w:r>
                      <w:rPr>
                        <w:sz w:val="14"/>
                      </w:rPr>
                      <w:t>·</w:t>
                    </w:r>
                    <w:r>
                      <w:rPr>
                        <w:spacing w:val="-1"/>
                        <w:sz w:val="14"/>
                      </w:rPr>
                      <w:t> </w:t>
                    </w:r>
                    <w:r>
                      <w:rPr>
                        <w:sz w:val="14"/>
                      </w:rPr>
                      <w:t>08201,</w:t>
                    </w:r>
                    <w:r>
                      <w:rPr>
                        <w:spacing w:val="-1"/>
                        <w:sz w:val="14"/>
                      </w:rPr>
                      <w:t> </w:t>
                    </w:r>
                    <w:r>
                      <w:rPr>
                        <w:sz w:val="14"/>
                      </w:rPr>
                      <w:t>Sabadell</w:t>
                    </w:r>
                    <w:r>
                      <w:rPr>
                        <w:spacing w:val="-1"/>
                        <w:sz w:val="14"/>
                      </w:rPr>
                      <w:t> </w:t>
                    </w:r>
                    <w:r>
                      <w:rPr>
                        <w:sz w:val="14"/>
                      </w:rPr>
                      <w:t>·</w:t>
                    </w:r>
                    <w:r>
                      <w:rPr>
                        <w:spacing w:val="-1"/>
                        <w:sz w:val="14"/>
                      </w:rPr>
                      <w:t> </w:t>
                    </w:r>
                    <w:r>
                      <w:rPr>
                        <w:sz w:val="14"/>
                      </w:rPr>
                      <w:t>Tel.</w:t>
                    </w:r>
                    <w:r>
                      <w:rPr>
                        <w:spacing w:val="-1"/>
                        <w:sz w:val="14"/>
                      </w:rPr>
                      <w:t> </w:t>
                    </w:r>
                    <w:r>
                      <w:rPr>
                        <w:sz w:val="14"/>
                      </w:rPr>
                      <w:t>93</w:t>
                    </w:r>
                    <w:r>
                      <w:rPr>
                        <w:spacing w:val="-2"/>
                        <w:sz w:val="14"/>
                      </w:rPr>
                      <w:t> </w:t>
                    </w:r>
                    <w:r>
                      <w:rPr>
                        <w:sz w:val="14"/>
                      </w:rPr>
                      <w:t>745</w:t>
                    </w:r>
                    <w:r>
                      <w:rPr>
                        <w:spacing w:val="-1"/>
                        <w:sz w:val="14"/>
                      </w:rPr>
                      <w:t> </w:t>
                    </w:r>
                    <w:r>
                      <w:rPr>
                        <w:sz w:val="14"/>
                      </w:rPr>
                      <w:t>31</w:t>
                    </w:r>
                    <w:r>
                      <w:rPr>
                        <w:spacing w:val="-1"/>
                        <w:sz w:val="14"/>
                      </w:rPr>
                      <w:t> </w:t>
                    </w:r>
                    <w:r>
                      <w:rPr>
                        <w:sz w:val="14"/>
                      </w:rPr>
                      <w:t>00</w:t>
                    </w:r>
                    <w:r>
                      <w:rPr>
                        <w:spacing w:val="-1"/>
                        <w:sz w:val="14"/>
                      </w:rPr>
                      <w:t> </w:t>
                    </w:r>
                    <w:r>
                      <w:rPr>
                        <w:sz w:val="14"/>
                      </w:rPr>
                      <w:t>·</w:t>
                    </w:r>
                    <w:r>
                      <w:rPr>
                        <w:spacing w:val="-1"/>
                        <w:sz w:val="14"/>
                      </w:rPr>
                      <w:t> </w:t>
                    </w:r>
                    <w:hyperlink r:id="rId1">
                      <w:r>
                        <w:rPr>
                          <w:sz w:val="14"/>
                        </w:rPr>
                        <w:t>www.sabadell.cat</w:t>
                      </w:r>
                    </w:hyperlink>
                    <w:r>
                      <w:rPr>
                        <w:spacing w:val="-2"/>
                        <w:sz w:val="14"/>
                      </w:rPr>
                      <w:t> </w:t>
                    </w:r>
                    <w:r>
                      <w:rPr>
                        <w:sz w:val="14"/>
                      </w:rPr>
                      <w:t>·</w:t>
                    </w:r>
                    <w:r>
                      <w:rPr>
                        <w:spacing w:val="-1"/>
                        <w:sz w:val="14"/>
                      </w:rPr>
                      <w:t> </w:t>
                    </w:r>
                    <w:r>
                      <w:rPr>
                        <w:sz w:val="14"/>
                      </w:rPr>
                      <w:t>NIF</w:t>
                    </w:r>
                    <w:r>
                      <w:rPr>
                        <w:spacing w:val="-1"/>
                        <w:sz w:val="14"/>
                      </w:rPr>
                      <w:t> </w:t>
                    </w:r>
                    <w:r>
                      <w:rPr>
                        <w:spacing w:val="-2"/>
                        <w:sz w:val="14"/>
                      </w:rPr>
                      <w:t>P0818600I</w:t>
                    </w:r>
                  </w:p>
                </w:txbxContent>
              </v:textbox>
              <w10:wrap type="none"/>
            </v:shape>
          </w:pict>
        </mc:Fallback>
      </mc:AlternateContent>
    </w:r>
    <w:r>
      <w:rPr/>
      <mc:AlternateContent>
        <mc:Choice Requires="wps">
          <w:drawing>
            <wp:anchor distT="0" distB="0" distL="0" distR="0" allowOverlap="1" layoutInCell="1" locked="0" behindDoc="1" simplePos="0" relativeHeight="487456768">
              <wp:simplePos x="0" y="0"/>
              <wp:positionH relativeFrom="page">
                <wp:posOffset>6188468</wp:posOffset>
              </wp:positionH>
              <wp:positionV relativeFrom="page">
                <wp:posOffset>10337327</wp:posOffset>
              </wp:positionV>
              <wp:extent cx="305435"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05435" cy="139065"/>
                      </a:xfrm>
                      <a:prstGeom prst="rect">
                        <a:avLst/>
                      </a:prstGeom>
                    </wps:spPr>
                    <wps:txbx>
                      <w:txbxContent>
                        <w:p>
                          <w:pPr>
                            <w:spacing w:before="14"/>
                            <w:ind w:left="60" w:right="0" w:firstLine="0"/>
                            <w:jc w:val="left"/>
                            <w:rPr>
                              <w:sz w:val="16"/>
                            </w:rPr>
                          </w:pPr>
                          <w:r>
                            <w:rPr>
                              <w:spacing w:val="-2"/>
                              <w:sz w:val="16"/>
                            </w:rPr>
                            <w:fldChar w:fldCharType="begin"/>
                          </w:r>
                          <w:r>
                            <w:rPr>
                              <w:spacing w:val="-2"/>
                              <w:sz w:val="16"/>
                            </w:rPr>
                            <w:instrText> PAGE </w:instrText>
                          </w:r>
                          <w:r>
                            <w:rPr>
                              <w:spacing w:val="-2"/>
                              <w:sz w:val="16"/>
                            </w:rPr>
                            <w:fldChar w:fldCharType="separate"/>
                          </w:r>
                          <w:r>
                            <w:rPr>
                              <w:spacing w:val="-2"/>
                              <w:sz w:val="16"/>
                            </w:rPr>
                            <w:t>45</w:t>
                          </w:r>
                          <w:r>
                            <w:rPr>
                              <w:spacing w:val="-2"/>
                              <w:sz w:val="16"/>
                            </w:rPr>
                            <w:fldChar w:fldCharType="end"/>
                          </w:r>
                          <w:r>
                            <w:rPr>
                              <w:spacing w:val="-2"/>
                              <w:sz w:val="16"/>
                            </w:rPr>
                            <w:t>/58</w:t>
                          </w:r>
                        </w:p>
                      </w:txbxContent>
                    </wps:txbx>
                    <wps:bodyPr wrap="square" lIns="0" tIns="0" rIns="0" bIns="0" rtlCol="0">
                      <a:noAutofit/>
                    </wps:bodyPr>
                  </wps:wsp>
                </a:graphicData>
              </a:graphic>
            </wp:anchor>
          </w:drawing>
        </mc:Choice>
        <mc:Fallback>
          <w:pict>
            <v:shape style="position:absolute;margin-left:487.280975pt;margin-top:813.96283pt;width:24.05pt;height:10.95pt;mso-position-horizontal-relative:page;mso-position-vertical-relative:page;z-index:-15859712" type="#_x0000_t202" id="docshape2" filled="false" stroked="false">
              <v:textbox inset="0,0,0,0">
                <w:txbxContent>
                  <w:p>
                    <w:pPr>
                      <w:spacing w:before="14"/>
                      <w:ind w:left="60" w:right="0" w:firstLine="0"/>
                      <w:jc w:val="left"/>
                      <w:rPr>
                        <w:sz w:val="16"/>
                      </w:rPr>
                    </w:pPr>
                    <w:r>
                      <w:rPr>
                        <w:spacing w:val="-2"/>
                        <w:sz w:val="16"/>
                      </w:rPr>
                      <w:fldChar w:fldCharType="begin"/>
                    </w:r>
                    <w:r>
                      <w:rPr>
                        <w:spacing w:val="-2"/>
                        <w:sz w:val="16"/>
                      </w:rPr>
                      <w:instrText> PAGE </w:instrText>
                    </w:r>
                    <w:r>
                      <w:rPr>
                        <w:spacing w:val="-2"/>
                        <w:sz w:val="16"/>
                      </w:rPr>
                      <w:fldChar w:fldCharType="separate"/>
                    </w:r>
                    <w:r>
                      <w:rPr>
                        <w:spacing w:val="-2"/>
                        <w:sz w:val="16"/>
                      </w:rPr>
                      <w:t>45</w:t>
                    </w:r>
                    <w:r>
                      <w:rPr>
                        <w:spacing w:val="-2"/>
                        <w:sz w:val="16"/>
                      </w:rPr>
                      <w:fldChar w:fldCharType="end"/>
                    </w:r>
                    <w:r>
                      <w:rPr>
                        <w:spacing w:val="-2"/>
                        <w:sz w:val="16"/>
                      </w:rPr>
                      <w:t>/58</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455744">
          <wp:simplePos x="0" y="0"/>
          <wp:positionH relativeFrom="page">
            <wp:posOffset>1164589</wp:posOffset>
          </wp:positionH>
          <wp:positionV relativeFrom="page">
            <wp:posOffset>302259</wp:posOffset>
          </wp:positionV>
          <wp:extent cx="1075690" cy="44767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75690" cy="4476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42" w:hanging="242"/>
        <w:jc w:val="left"/>
      </w:pPr>
      <w:rPr>
        <w:rFonts w:hint="default" w:ascii="Arial MT" w:hAnsi="Arial MT" w:eastAsia="Arial MT" w:cs="Arial MT"/>
        <w:b w:val="0"/>
        <w:bCs w:val="0"/>
        <w:i w:val="0"/>
        <w:iCs w:val="0"/>
        <w:spacing w:val="0"/>
        <w:w w:val="100"/>
        <w:sz w:val="16"/>
        <w:szCs w:val="16"/>
        <w:lang w:val="ca-ES" w:eastAsia="en-US" w:bidi="ar-SA"/>
      </w:rPr>
    </w:lvl>
    <w:lvl w:ilvl="1">
      <w:start w:val="0"/>
      <w:numFmt w:val="bullet"/>
      <w:lvlText w:val="•"/>
      <w:lvlJc w:val="left"/>
      <w:pPr>
        <w:ind w:left="1061" w:hanging="242"/>
      </w:pPr>
      <w:rPr>
        <w:rFonts w:hint="default"/>
        <w:lang w:val="ca-ES" w:eastAsia="en-US" w:bidi="ar-SA"/>
      </w:rPr>
    </w:lvl>
    <w:lvl w:ilvl="2">
      <w:start w:val="0"/>
      <w:numFmt w:val="bullet"/>
      <w:lvlText w:val="•"/>
      <w:lvlJc w:val="left"/>
      <w:pPr>
        <w:ind w:left="1983" w:hanging="242"/>
      </w:pPr>
      <w:rPr>
        <w:rFonts w:hint="default"/>
        <w:lang w:val="ca-ES" w:eastAsia="en-US" w:bidi="ar-SA"/>
      </w:rPr>
    </w:lvl>
    <w:lvl w:ilvl="3">
      <w:start w:val="0"/>
      <w:numFmt w:val="bullet"/>
      <w:lvlText w:val="•"/>
      <w:lvlJc w:val="left"/>
      <w:pPr>
        <w:ind w:left="2904" w:hanging="242"/>
      </w:pPr>
      <w:rPr>
        <w:rFonts w:hint="default"/>
        <w:lang w:val="ca-ES" w:eastAsia="en-US" w:bidi="ar-SA"/>
      </w:rPr>
    </w:lvl>
    <w:lvl w:ilvl="4">
      <w:start w:val="0"/>
      <w:numFmt w:val="bullet"/>
      <w:lvlText w:val="•"/>
      <w:lvlJc w:val="left"/>
      <w:pPr>
        <w:ind w:left="3826" w:hanging="242"/>
      </w:pPr>
      <w:rPr>
        <w:rFonts w:hint="default"/>
        <w:lang w:val="ca-ES" w:eastAsia="en-US" w:bidi="ar-SA"/>
      </w:rPr>
    </w:lvl>
    <w:lvl w:ilvl="5">
      <w:start w:val="0"/>
      <w:numFmt w:val="bullet"/>
      <w:lvlText w:val="•"/>
      <w:lvlJc w:val="left"/>
      <w:pPr>
        <w:ind w:left="4747" w:hanging="242"/>
      </w:pPr>
      <w:rPr>
        <w:rFonts w:hint="default"/>
        <w:lang w:val="ca-ES" w:eastAsia="en-US" w:bidi="ar-SA"/>
      </w:rPr>
    </w:lvl>
    <w:lvl w:ilvl="6">
      <w:start w:val="0"/>
      <w:numFmt w:val="bullet"/>
      <w:lvlText w:val="•"/>
      <w:lvlJc w:val="left"/>
      <w:pPr>
        <w:ind w:left="5669" w:hanging="242"/>
      </w:pPr>
      <w:rPr>
        <w:rFonts w:hint="default"/>
        <w:lang w:val="ca-ES" w:eastAsia="en-US" w:bidi="ar-SA"/>
      </w:rPr>
    </w:lvl>
    <w:lvl w:ilvl="7">
      <w:start w:val="0"/>
      <w:numFmt w:val="bullet"/>
      <w:lvlText w:val="•"/>
      <w:lvlJc w:val="left"/>
      <w:pPr>
        <w:ind w:left="6590" w:hanging="242"/>
      </w:pPr>
      <w:rPr>
        <w:rFonts w:hint="default"/>
        <w:lang w:val="ca-ES" w:eastAsia="en-US" w:bidi="ar-SA"/>
      </w:rPr>
    </w:lvl>
    <w:lvl w:ilvl="8">
      <w:start w:val="0"/>
      <w:numFmt w:val="bullet"/>
      <w:lvlText w:val="•"/>
      <w:lvlJc w:val="left"/>
      <w:pPr>
        <w:ind w:left="7512" w:hanging="242"/>
      </w:pPr>
      <w:rPr>
        <w:rFonts w:hint="default"/>
        <w:lang w:val="ca-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ca-ES" w:eastAsia="en-US" w:bidi="ar-SA"/>
    </w:rPr>
  </w:style>
  <w:style w:styleId="BodyText" w:type="paragraph">
    <w:name w:val="Body Text"/>
    <w:basedOn w:val="Normal"/>
    <w:uiPriority w:val="1"/>
    <w:qFormat/>
    <w:pPr/>
    <w:rPr>
      <w:rFonts w:ascii="Arial MT" w:hAnsi="Arial MT" w:eastAsia="Arial MT" w:cs="Arial MT"/>
      <w:sz w:val="20"/>
      <w:szCs w:val="20"/>
      <w:lang w:val="ca-ES" w:eastAsia="en-US" w:bidi="ar-SA"/>
    </w:rPr>
  </w:style>
  <w:style w:styleId="Heading1" w:type="paragraph">
    <w:name w:val="Heading 1"/>
    <w:basedOn w:val="Normal"/>
    <w:uiPriority w:val="1"/>
    <w:qFormat/>
    <w:pPr>
      <w:ind w:left="142"/>
      <w:outlineLvl w:val="1"/>
    </w:pPr>
    <w:rPr>
      <w:rFonts w:ascii="Arial" w:hAnsi="Arial" w:eastAsia="Arial" w:cs="Arial"/>
      <w:b/>
      <w:bCs/>
      <w:sz w:val="20"/>
      <w:szCs w:val="20"/>
      <w:u w:val="single" w:color="000000"/>
      <w:lang w:val="ca-ES" w:eastAsia="en-US" w:bidi="ar-SA"/>
    </w:rPr>
  </w:style>
  <w:style w:styleId="ListParagraph" w:type="paragraph">
    <w:name w:val="List Paragraph"/>
    <w:basedOn w:val="Normal"/>
    <w:uiPriority w:val="1"/>
    <w:qFormat/>
    <w:pPr>
      <w:ind w:left="142" w:right="752"/>
    </w:pPr>
    <w:rPr>
      <w:rFonts w:ascii="Arial MT" w:hAnsi="Arial MT" w:eastAsia="Arial MT" w:cs="Arial MT"/>
      <w:lang w:val="ca-ES" w:eastAsia="en-US" w:bidi="ar-SA"/>
    </w:rPr>
  </w:style>
  <w:style w:styleId="TableParagraph" w:type="paragraph">
    <w:name w:val="Table Paragraph"/>
    <w:basedOn w:val="Normal"/>
    <w:uiPriority w:val="1"/>
    <w:qFormat/>
    <w:pPr>
      <w:jc w:val="right"/>
    </w:pPr>
    <w:rPr>
      <w:rFonts w:ascii="Arial MT" w:hAnsi="Arial MT" w:eastAsia="Arial MT" w:cs="Arial MT"/>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sabadell.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2025-07-25T07:10:29Z</dcterms:created>
  <dcterms:modified xsi:type="dcterms:W3CDTF">2025-07-25T07:10:29Z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LastSaved">
    <vt:filetime>2025-07-25T00:00:00Z</vt:filetime>
  </property>
  <property fmtid="{D5CDD505-2E9C-101B-9397-08002B2CF9AE}" pid="4" name="Producer">
    <vt:lpwstr>iLovePDF</vt:lpwstr>
  </property>
</Properties>
</file>