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AAA1" w14:textId="77777777" w:rsidR="001132B8" w:rsidRDefault="001132B8" w:rsidP="001132B8">
      <w:pPr>
        <w:keepNext/>
        <w:keepLines/>
        <w:suppressAutoHyphens/>
        <w:spacing w:after="0" w:line="240" w:lineRule="auto"/>
        <w:jc w:val="both"/>
        <w:textAlignment w:val="baseline"/>
        <w:outlineLvl w:val="1"/>
      </w:pPr>
      <w:bookmarkStart w:id="0" w:name="_Toc139458129"/>
      <w:bookmarkStart w:id="1" w:name="_Toc191279441"/>
    </w:p>
    <w:p w14:paraId="4A695395" w14:textId="30E2B406" w:rsidR="001132B8" w:rsidRPr="00FE72B6" w:rsidRDefault="001132B8" w:rsidP="001132B8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val="ca-ES" w:eastAsia="es-ES"/>
        </w:rPr>
      </w:pPr>
      <w:r w:rsidRPr="00FE72B6">
        <w:rPr>
          <w:rFonts w:ascii="Cambria" w:eastAsia="Calibri Light" w:hAnsi="Cambria" w:cs="Calibri"/>
          <w:b/>
          <w:bCs/>
          <w:lang w:val="ca-ES" w:eastAsia="es-ES"/>
        </w:rPr>
        <w:t xml:space="preserve">ANNEX </w:t>
      </w:r>
      <w:r w:rsidR="006A3435">
        <w:rPr>
          <w:rFonts w:ascii="Cambria" w:eastAsia="Calibri Light" w:hAnsi="Cambria" w:cs="Calibri"/>
          <w:b/>
          <w:bCs/>
          <w:lang w:val="ca-ES" w:eastAsia="es-ES"/>
        </w:rPr>
        <w:t>6</w:t>
      </w:r>
      <w:r w:rsidRPr="00FE72B6">
        <w:rPr>
          <w:rFonts w:ascii="Cambria" w:eastAsia="Calibri Light" w:hAnsi="Cambria" w:cs="Calibri"/>
          <w:b/>
          <w:bCs/>
          <w:lang w:val="ca-ES" w:eastAsia="es-ES"/>
        </w:rPr>
        <w:t>. MODEL DE DECLARACIÓ RESPONSABLE CONFORME ES DISPOSA DELS MITJANS PERSONALS A ADSCRIURE A L’EXECUCIÓ DEL CONTRACTE</w:t>
      </w:r>
      <w:bookmarkStart w:id="2" w:name="_Toc139458041"/>
      <w:bookmarkStart w:id="3" w:name="_Toc139458130"/>
      <w:bookmarkStart w:id="4" w:name="_Toc139458219"/>
      <w:bookmarkStart w:id="5" w:name="_Toc139458308"/>
      <w:bookmarkEnd w:id="0"/>
      <w:r>
        <w:rPr>
          <w:rFonts w:ascii="Cambria" w:eastAsia="Calibri Light" w:hAnsi="Cambria" w:cs="Calibri"/>
          <w:b/>
          <w:bCs/>
          <w:lang w:val="ca-ES" w:eastAsia="es-ES"/>
        </w:rPr>
        <w:t>.</w:t>
      </w:r>
      <w:bookmarkEnd w:id="1"/>
    </w:p>
    <w:p w14:paraId="45B86950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</w:p>
    <w:p w14:paraId="4EACECB1" w14:textId="77777777" w:rsidR="001132B8" w:rsidRPr="00FE72B6" w:rsidRDefault="001132B8" w:rsidP="001132B8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b/>
          <w:bCs/>
          <w:lang w:val="x-none" w:eastAsia="es-ES"/>
        </w:rPr>
      </w:pPr>
      <w:r w:rsidRPr="00FE72B6">
        <w:rPr>
          <w:rFonts w:ascii="Cambria" w:eastAsia="Arial Unicode MS" w:hAnsi="Cambria" w:cs="Calibri"/>
          <w:b/>
          <w:bCs/>
          <w:lang w:val="x-none" w:eastAsia="es-ES"/>
        </w:rPr>
        <w:t>EXPEDIENT</w:t>
      </w:r>
      <w:bookmarkEnd w:id="2"/>
      <w:bookmarkEnd w:id="3"/>
      <w:bookmarkEnd w:id="4"/>
      <w:bookmarkEnd w:id="5"/>
    </w:p>
    <w:p w14:paraId="5B0118D7" w14:textId="77777777" w:rsidR="001132B8" w:rsidRPr="00E7578C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ca-ES" w:eastAsia="es-ES"/>
        </w:rPr>
      </w:pPr>
      <w:r w:rsidRPr="00FE72B6">
        <w:rPr>
          <w:rFonts w:ascii="Cambria" w:eastAsia="Arial Unicode MS" w:hAnsi="Cambria" w:cs="Calibri"/>
          <w:lang w:val="x-none" w:eastAsia="es-ES"/>
        </w:rPr>
        <w:t xml:space="preserve">Número: </w:t>
      </w:r>
    </w:p>
    <w:p w14:paraId="5422E870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  <w:r w:rsidRPr="00FE72B6">
        <w:rPr>
          <w:rFonts w:ascii="Cambria" w:eastAsia="Arial Unicode MS" w:hAnsi="Cambria" w:cs="Calibri"/>
          <w:color w:val="000000"/>
          <w:lang w:val="x-none" w:eastAsia="ca-ES"/>
        </w:rPr>
        <w:t xml:space="preserve">Objecte: </w:t>
      </w:r>
    </w:p>
    <w:p w14:paraId="5A3C05F3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</w:p>
    <w:p w14:paraId="4BBD1F62" w14:textId="77777777" w:rsidR="001132B8" w:rsidRPr="00FE72B6" w:rsidRDefault="001132B8" w:rsidP="001132B8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b/>
          <w:bCs/>
          <w:lang w:val="x-none" w:eastAsia="es-ES"/>
        </w:rPr>
      </w:pPr>
      <w:bookmarkStart w:id="6" w:name="_Toc139458042"/>
      <w:bookmarkStart w:id="7" w:name="_Toc139458131"/>
      <w:bookmarkStart w:id="8" w:name="_Toc139458220"/>
      <w:bookmarkStart w:id="9" w:name="_Toc139458309"/>
      <w:r w:rsidRPr="00FE72B6">
        <w:rPr>
          <w:rFonts w:ascii="Cambria" w:eastAsia="Arial Unicode MS" w:hAnsi="Cambria" w:cs="Calibri"/>
          <w:b/>
          <w:bCs/>
          <w:lang w:val="x-none" w:eastAsia="es-ES"/>
        </w:rPr>
        <w:t>RÈGIM</w:t>
      </w:r>
      <w:bookmarkEnd w:id="6"/>
      <w:bookmarkEnd w:id="7"/>
      <w:bookmarkEnd w:id="8"/>
      <w:bookmarkEnd w:id="9"/>
    </w:p>
    <w:p w14:paraId="3169BFDB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  <w:r w:rsidRPr="00FE72B6">
        <w:rPr>
          <w:rFonts w:ascii="Cambria" w:eastAsia="Arial Unicode MS" w:hAnsi="Cambria" w:cs="Calibri"/>
          <w:lang w:val="x-none" w:eastAsia="es-ES"/>
        </w:rPr>
        <w:t>Classe</w:t>
      </w:r>
      <w:r w:rsidRPr="00FE72B6">
        <w:rPr>
          <w:rFonts w:ascii="Cambria" w:eastAsia="Cambria" w:hAnsi="Cambria" w:cs="Calibri"/>
          <w:vertAlign w:val="superscript"/>
          <w:lang w:val="x-none" w:eastAsia="es-ES"/>
        </w:rPr>
        <w:footnoteReference w:id="1"/>
      </w:r>
      <w:r w:rsidRPr="00FE72B6">
        <w:rPr>
          <w:rFonts w:ascii="Cambria" w:eastAsia="Arial Unicode MS" w:hAnsi="Cambria" w:cs="Calibri"/>
          <w:lang w:val="x-none" w:eastAsia="es-ES"/>
        </w:rPr>
        <w:t>: administratiu</w:t>
      </w:r>
    </w:p>
    <w:p w14:paraId="40F1F273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  <w:r w:rsidRPr="00FE72B6">
        <w:rPr>
          <w:rFonts w:ascii="Cambria" w:eastAsia="Arial Unicode MS" w:hAnsi="Cambria" w:cs="Calibri"/>
          <w:lang w:val="x-none" w:eastAsia="es-ES"/>
        </w:rPr>
        <w:t>Modalitat</w:t>
      </w:r>
      <w:r w:rsidRPr="00FE72B6">
        <w:rPr>
          <w:rFonts w:ascii="Cambria" w:eastAsia="Cambria" w:hAnsi="Cambria" w:cs="Calibri"/>
          <w:vertAlign w:val="superscript"/>
          <w:lang w:val="x-none" w:eastAsia="es-ES"/>
        </w:rPr>
        <w:footnoteReference w:id="2"/>
      </w:r>
      <w:r w:rsidRPr="00FE72B6">
        <w:rPr>
          <w:rFonts w:ascii="Cambria" w:eastAsia="Arial Unicode MS" w:hAnsi="Cambria" w:cs="Calibri"/>
          <w:lang w:val="x-none" w:eastAsia="es-ES"/>
        </w:rPr>
        <w:t>: obres</w:t>
      </w:r>
    </w:p>
    <w:p w14:paraId="1CEF00F8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</w:p>
    <w:p w14:paraId="1804DFBF" w14:textId="77777777" w:rsidR="001132B8" w:rsidRPr="00FE72B6" w:rsidRDefault="001132B8" w:rsidP="001132B8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b/>
          <w:bCs/>
          <w:lang w:val="x-none" w:eastAsia="es-ES"/>
        </w:rPr>
      </w:pPr>
      <w:bookmarkStart w:id="10" w:name="_Toc139458043"/>
      <w:bookmarkStart w:id="11" w:name="_Toc139458132"/>
      <w:bookmarkStart w:id="12" w:name="_Toc139458221"/>
      <w:bookmarkStart w:id="13" w:name="_Toc139458310"/>
      <w:r w:rsidRPr="00FE72B6">
        <w:rPr>
          <w:rFonts w:ascii="Cambria" w:eastAsia="Arial Unicode MS" w:hAnsi="Cambria" w:cs="Calibri"/>
          <w:b/>
          <w:bCs/>
          <w:lang w:val="x-none" w:eastAsia="es-ES"/>
        </w:rPr>
        <w:t>EMPRESARI</w:t>
      </w:r>
      <w:bookmarkEnd w:id="10"/>
      <w:bookmarkEnd w:id="11"/>
      <w:bookmarkEnd w:id="12"/>
      <w:bookmarkEnd w:id="13"/>
    </w:p>
    <w:p w14:paraId="0E0857F7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  <w:r w:rsidRPr="00FE72B6">
        <w:rPr>
          <w:rFonts w:ascii="Cambria" w:eastAsia="Arial Unicode MS" w:hAnsi="Cambria" w:cs="Calibri"/>
          <w:lang w:val="x-none" w:eastAsia="es-ES"/>
        </w:rPr>
        <w:t>Nom:</w:t>
      </w:r>
    </w:p>
    <w:p w14:paraId="71234D55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  <w:bookmarkStart w:id="14" w:name="_Toc139458044"/>
      <w:bookmarkStart w:id="15" w:name="_Toc139458133"/>
      <w:bookmarkStart w:id="16" w:name="_Toc139458222"/>
      <w:bookmarkStart w:id="17" w:name="_Toc139458311"/>
      <w:r w:rsidRPr="00FE72B6">
        <w:rPr>
          <w:rFonts w:ascii="Cambria" w:eastAsia="Arial Unicode MS" w:hAnsi="Cambria" w:cs="Calibri"/>
          <w:lang w:val="x-none" w:eastAsia="es-ES"/>
        </w:rPr>
        <w:t>DNI/CIF:</w:t>
      </w:r>
      <w:bookmarkEnd w:id="14"/>
      <w:bookmarkEnd w:id="15"/>
      <w:bookmarkEnd w:id="16"/>
      <w:bookmarkEnd w:id="17"/>
    </w:p>
    <w:p w14:paraId="725AB554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</w:p>
    <w:p w14:paraId="1CEB56AC" w14:textId="77777777" w:rsidR="001132B8" w:rsidRPr="00FE72B6" w:rsidRDefault="001132B8" w:rsidP="001132B8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b/>
          <w:bCs/>
          <w:lang w:val="x-none" w:eastAsia="es-ES"/>
        </w:rPr>
      </w:pPr>
      <w:bookmarkStart w:id="18" w:name="_Toc139458045"/>
      <w:bookmarkStart w:id="19" w:name="_Toc139458134"/>
      <w:bookmarkStart w:id="20" w:name="_Toc139458223"/>
      <w:bookmarkStart w:id="21" w:name="_Toc139458312"/>
      <w:r w:rsidRPr="00FE72B6">
        <w:rPr>
          <w:rFonts w:ascii="Cambria" w:eastAsia="Arial Unicode MS" w:hAnsi="Cambria" w:cs="Calibri"/>
          <w:b/>
          <w:bCs/>
          <w:lang w:val="x-none" w:eastAsia="es-ES"/>
        </w:rPr>
        <w:t>EMPRESA</w:t>
      </w:r>
      <w:bookmarkEnd w:id="18"/>
      <w:bookmarkEnd w:id="19"/>
      <w:bookmarkEnd w:id="20"/>
      <w:bookmarkEnd w:id="21"/>
    </w:p>
    <w:p w14:paraId="0B68C168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  <w:r w:rsidRPr="00FE72B6">
        <w:rPr>
          <w:rFonts w:ascii="Cambria" w:eastAsia="Arial Unicode MS" w:hAnsi="Cambria" w:cs="Calibri"/>
          <w:lang w:val="x-none" w:eastAsia="es-ES"/>
        </w:rPr>
        <w:t>Nom:</w:t>
      </w:r>
    </w:p>
    <w:p w14:paraId="4CD059BE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  <w:bookmarkStart w:id="22" w:name="_Toc139458046"/>
      <w:bookmarkStart w:id="23" w:name="_Toc139458135"/>
      <w:bookmarkStart w:id="24" w:name="_Toc139458224"/>
      <w:bookmarkStart w:id="25" w:name="_Toc139458313"/>
      <w:r w:rsidRPr="00FE72B6">
        <w:rPr>
          <w:rFonts w:ascii="Cambria" w:eastAsia="Arial Unicode MS" w:hAnsi="Cambria" w:cs="Calibri"/>
          <w:lang w:val="x-none" w:eastAsia="es-ES"/>
        </w:rPr>
        <w:t>DNI/CIF:</w:t>
      </w:r>
      <w:bookmarkEnd w:id="22"/>
      <w:bookmarkEnd w:id="23"/>
      <w:bookmarkEnd w:id="24"/>
      <w:bookmarkEnd w:id="25"/>
    </w:p>
    <w:p w14:paraId="700FB93E" w14:textId="77777777" w:rsidR="001132B8" w:rsidRPr="00FE72B6" w:rsidRDefault="001132B8" w:rsidP="001132B8">
      <w:pP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lang w:val="x-none" w:eastAsia="es-ES"/>
        </w:rPr>
      </w:pPr>
    </w:p>
    <w:p w14:paraId="26427CF5" w14:textId="77777777" w:rsidR="001132B8" w:rsidRPr="00FE72B6" w:rsidRDefault="001132B8" w:rsidP="001132B8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jc w:val="both"/>
        <w:rPr>
          <w:rFonts w:ascii="Cambria" w:eastAsia="Arial Unicode MS" w:hAnsi="Cambria" w:cs="Calibri"/>
          <w:b/>
          <w:bCs/>
          <w:lang w:val="x-none" w:eastAsia="es-ES"/>
        </w:rPr>
      </w:pPr>
      <w:bookmarkStart w:id="26" w:name="_Toc139458047"/>
      <w:bookmarkStart w:id="27" w:name="_Toc139458136"/>
      <w:bookmarkStart w:id="28" w:name="_Toc139458225"/>
      <w:bookmarkStart w:id="29" w:name="_Toc139458314"/>
      <w:r w:rsidRPr="00FE72B6">
        <w:rPr>
          <w:rFonts w:ascii="Cambria" w:eastAsia="Arial Unicode MS" w:hAnsi="Cambria" w:cs="Calibri"/>
          <w:b/>
          <w:bCs/>
          <w:lang w:val="x-none" w:eastAsia="es-ES"/>
        </w:rPr>
        <w:t>DECLARACIÓ RESPONSABLE</w:t>
      </w:r>
      <w:bookmarkEnd w:id="26"/>
      <w:bookmarkEnd w:id="27"/>
      <w:bookmarkEnd w:id="28"/>
      <w:bookmarkEnd w:id="29"/>
    </w:p>
    <w:p w14:paraId="5FC0792D" w14:textId="52A425FD" w:rsidR="001132B8" w:rsidRPr="00FE72B6" w:rsidRDefault="001132B8" w:rsidP="001132B8">
      <w:pPr>
        <w:spacing w:after="0" w:line="240" w:lineRule="auto"/>
        <w:jc w:val="both"/>
        <w:rPr>
          <w:rFonts w:ascii="Cambria" w:eastAsia="Times New Roman" w:hAnsi="Cambria" w:cs="Calibri"/>
          <w:spacing w:val="-2"/>
          <w:lang w:val="ca-ES" w:eastAsia="es-ES"/>
        </w:rPr>
      </w:pPr>
      <w:r w:rsidRPr="00FE72B6">
        <w:rPr>
          <w:rFonts w:ascii="Cambria" w:eastAsia="Times New Roman" w:hAnsi="Cambria" w:cs="Calibri"/>
          <w:lang w:val="ca-ES" w:eastAsia="es-ES"/>
        </w:rPr>
        <w:t xml:space="preserve">L’empresari que subscriu aquesta proposició, si s’escau, per mitjà del representant que la firma, DECLARA RESPONSABLEMENT que d’acord amb el que estableix el </w:t>
      </w:r>
      <w:r w:rsidR="00CC208A">
        <w:rPr>
          <w:rFonts w:ascii="Cambria" w:eastAsia="Times New Roman" w:hAnsi="Cambria" w:cs="Calibri"/>
          <w:lang w:val="ca-ES" w:eastAsia="es-ES"/>
        </w:rPr>
        <w:t>P</w:t>
      </w:r>
      <w:r w:rsidRPr="00FE72B6">
        <w:rPr>
          <w:rFonts w:ascii="Cambria" w:eastAsia="Times New Roman" w:hAnsi="Cambria" w:cs="Calibri"/>
          <w:lang w:val="ca-ES" w:eastAsia="es-ES"/>
        </w:rPr>
        <w:t>lec de clàusules administratives particulars es compromet a adscriure els mitjans que es determinen al punt 2 de l’apartat “Sistema de determinació de la solvència” , i que  resultaran vinculats per a l’execució d’aquest contracte:</w:t>
      </w:r>
    </w:p>
    <w:p w14:paraId="75F599B2" w14:textId="77777777" w:rsidR="001132B8" w:rsidRPr="00FE72B6" w:rsidRDefault="001132B8" w:rsidP="001132B8">
      <w:pPr>
        <w:spacing w:after="0" w:line="240" w:lineRule="auto"/>
        <w:jc w:val="both"/>
        <w:rPr>
          <w:rFonts w:ascii="Cambria" w:eastAsia="Times New Roman" w:hAnsi="Cambria" w:cs="Calibri"/>
          <w:spacing w:val="-2"/>
          <w:lang w:val="ca-ES" w:eastAsia="es-ES"/>
        </w:rPr>
      </w:pPr>
    </w:p>
    <w:p w14:paraId="6A164682" w14:textId="77777777" w:rsidR="001132B8" w:rsidRPr="00FE72B6" w:rsidRDefault="001132B8" w:rsidP="001132B8">
      <w:pPr>
        <w:autoSpaceDE w:val="0"/>
        <w:adjustRightInd w:val="0"/>
        <w:spacing w:after="0" w:line="240" w:lineRule="auto"/>
        <w:jc w:val="both"/>
        <w:rPr>
          <w:rFonts w:ascii="Cambria" w:eastAsia="Times New Roman" w:hAnsi="Cambria" w:cs="Calibri"/>
          <w:bCs/>
          <w:lang w:val="ca-ES" w:eastAsia="es-ES"/>
        </w:rPr>
      </w:pPr>
      <w:r w:rsidRPr="00FE72B6">
        <w:rPr>
          <w:rFonts w:ascii="Cambria" w:eastAsia="Times New Roman" w:hAnsi="Cambria" w:cs="Calibri"/>
          <w:bCs/>
          <w:lang w:val="ca-ES" w:eastAsia="es-ES"/>
        </w:rPr>
        <w:t xml:space="preserve">(Indicar mitjans personals mínims exigits, concretament al </w:t>
      </w:r>
      <w:r w:rsidRPr="00FE72B6">
        <w:rPr>
          <w:rFonts w:ascii="Cambria" w:eastAsia="Times New Roman" w:hAnsi="Cambria" w:cs="Calibri"/>
          <w:lang w:val="ca-ES" w:eastAsia="es-ES"/>
        </w:rPr>
        <w:t xml:space="preserve">punt 2 de l’apartat “Sistema de determinació de la solvència” </w:t>
      </w:r>
      <w:r w:rsidRPr="00FE72B6">
        <w:rPr>
          <w:rFonts w:ascii="Cambria" w:eastAsia="Times New Roman" w:hAnsi="Cambria" w:cs="Calibri"/>
          <w:bCs/>
          <w:lang w:val="ca-ES" w:eastAsia="es-ES"/>
        </w:rPr>
        <w:t xml:space="preserve">del PCAP): </w:t>
      </w:r>
    </w:p>
    <w:p w14:paraId="739BEB60" w14:textId="77777777" w:rsidR="001132B8" w:rsidRPr="00FE72B6" w:rsidRDefault="001132B8" w:rsidP="001132B8">
      <w:pPr>
        <w:autoSpaceDE w:val="0"/>
        <w:adjustRightInd w:val="0"/>
        <w:spacing w:after="0" w:line="240" w:lineRule="auto"/>
        <w:jc w:val="both"/>
        <w:rPr>
          <w:rFonts w:ascii="Cambria" w:eastAsia="Times New Roman" w:hAnsi="Cambria" w:cs="Calibri"/>
          <w:lang w:val="ca-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1820"/>
        <w:gridCol w:w="1391"/>
        <w:gridCol w:w="1427"/>
        <w:gridCol w:w="1357"/>
      </w:tblGrid>
      <w:tr w:rsidR="001132B8" w:rsidRPr="00FE72B6" w14:paraId="11F7B802" w14:textId="77777777" w:rsidTr="00AC0565">
        <w:trPr>
          <w:trHeight w:val="2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FA1AF45" w14:textId="77777777" w:rsidR="001132B8" w:rsidRPr="00FE72B6" w:rsidRDefault="001132B8" w:rsidP="00AC056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ca-ES" w:eastAsia="es-ES"/>
              </w:rPr>
            </w:pPr>
            <w:r w:rsidRPr="00FE72B6"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>INTEGRANTS  EQUIP TÈCNIC D’</w:t>
            </w:r>
            <w:r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>OBRA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8CDCB66" w14:textId="77777777" w:rsidR="001132B8" w:rsidRPr="00FE72B6" w:rsidRDefault="001132B8" w:rsidP="00AC056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ca-ES" w:eastAsia="es-ES"/>
              </w:rPr>
            </w:pPr>
            <w:r w:rsidRPr="00FE72B6"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>Nom  i Cognoms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4A00E005" w14:textId="77777777" w:rsidR="001132B8" w:rsidRPr="00FE72B6" w:rsidRDefault="001132B8" w:rsidP="00AC056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ca-ES" w:eastAsia="es-ES"/>
              </w:rPr>
            </w:pPr>
            <w:r w:rsidRPr="00FE72B6"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>DNI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E9F0319" w14:textId="77777777" w:rsidR="001132B8" w:rsidRPr="00FE72B6" w:rsidRDefault="001132B8" w:rsidP="00AC056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ca-ES" w:eastAsia="es-ES"/>
              </w:rPr>
            </w:pPr>
            <w:r w:rsidRPr="00FE72B6"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>Titulació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546A368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lang w:val="ca-ES" w:eastAsia="es-ES"/>
              </w:rPr>
            </w:pPr>
            <w:r w:rsidRPr="00FE72B6"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 xml:space="preserve">Núm. col·legiació </w:t>
            </w:r>
          </w:p>
        </w:tc>
      </w:tr>
      <w:tr w:rsidR="001132B8" w:rsidRPr="00FE72B6" w14:paraId="73CF818D" w14:textId="77777777" w:rsidTr="00AC056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D56E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lang w:val="ca-ES"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>CAP D’OBRA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95A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3BF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7D1C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9C93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</w:tr>
      <w:tr w:rsidR="001132B8" w:rsidRPr="00FE72B6" w14:paraId="76F91A25" w14:textId="77777777" w:rsidTr="00AC056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E95E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lang w:val="ca-ES"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>ENCARREGAT / 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B1C2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E00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668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44C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</w:tr>
      <w:tr w:rsidR="001132B8" w:rsidRPr="00FE72B6" w14:paraId="178393AF" w14:textId="77777777" w:rsidTr="00AC056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E2AB" w14:textId="77777777" w:rsidR="001132B8" w:rsidRPr="00FE72B6" w:rsidRDefault="001132B8" w:rsidP="00AC056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ca-ES"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 xml:space="preserve">EQUIP </w:t>
            </w:r>
            <w:r w:rsidRPr="00FE72B6"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 xml:space="preserve">TECNIC DE </w:t>
            </w:r>
            <w:r>
              <w:rPr>
                <w:rFonts w:ascii="Cambria" w:eastAsia="Times New Roman" w:hAnsi="Cambria" w:cs="Calibri"/>
                <w:b/>
                <w:bCs/>
                <w:lang w:val="ca-ES" w:eastAsia="es-ES"/>
              </w:rPr>
              <w:t>SUPORT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33E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7BA7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8B8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8D8" w14:textId="77777777" w:rsidR="001132B8" w:rsidRPr="00FE72B6" w:rsidRDefault="001132B8" w:rsidP="00AC0565">
            <w:pPr>
              <w:spacing w:after="0" w:line="240" w:lineRule="auto"/>
              <w:jc w:val="both"/>
              <w:rPr>
                <w:rFonts w:ascii="Cambria" w:eastAsia="Times New Roman" w:hAnsi="Cambria" w:cs="Calibri"/>
                <w:lang w:val="ca-ES" w:eastAsia="es-ES"/>
              </w:rPr>
            </w:pPr>
          </w:p>
        </w:tc>
      </w:tr>
    </w:tbl>
    <w:p w14:paraId="2DC5528E" w14:textId="77777777" w:rsidR="001132B8" w:rsidRPr="00FE72B6" w:rsidRDefault="001132B8" w:rsidP="001132B8">
      <w:pPr>
        <w:spacing w:after="0" w:line="240" w:lineRule="auto"/>
        <w:jc w:val="both"/>
        <w:rPr>
          <w:rFonts w:ascii="Cambria" w:eastAsia="Times New Roman" w:hAnsi="Cambria" w:cs="Calibri"/>
          <w:lang w:val="ca-ES" w:eastAsia="es-ES"/>
        </w:rPr>
      </w:pPr>
    </w:p>
    <w:p w14:paraId="05FCCAFC" w14:textId="77777777" w:rsidR="001132B8" w:rsidRPr="00FE72B6" w:rsidRDefault="001132B8" w:rsidP="001132B8">
      <w:pPr>
        <w:spacing w:after="0" w:line="240" w:lineRule="auto"/>
        <w:jc w:val="both"/>
        <w:rPr>
          <w:rFonts w:ascii="Cambria" w:eastAsia="Times New Roman" w:hAnsi="Cambria" w:cs="Calibri"/>
          <w:lang w:val="ca-ES" w:eastAsia="es-ES"/>
        </w:rPr>
      </w:pPr>
      <w:r w:rsidRPr="00FE72B6">
        <w:rPr>
          <w:rFonts w:ascii="Cambria" w:eastAsia="Times New Roman" w:hAnsi="Cambria" w:cs="Calibri"/>
          <w:lang w:val="ca-ES" w:eastAsia="es-ES"/>
        </w:rPr>
        <w:t>També fa constar que accepta el caràcter d’obligació essencial d’aquest compromís.</w:t>
      </w:r>
    </w:p>
    <w:p w14:paraId="24E9983E" w14:textId="77777777" w:rsidR="00CC208A" w:rsidRDefault="00CC208A" w:rsidP="001132B8">
      <w:pPr>
        <w:spacing w:after="0" w:line="240" w:lineRule="auto"/>
        <w:jc w:val="both"/>
        <w:rPr>
          <w:rFonts w:ascii="Cambria" w:eastAsia="Times New Roman" w:hAnsi="Cambria" w:cs="Calibri"/>
          <w:spacing w:val="-2"/>
          <w:lang w:val="ca-ES" w:eastAsia="es-ES"/>
        </w:rPr>
      </w:pPr>
    </w:p>
    <w:p w14:paraId="4E03DE44" w14:textId="1E119E10" w:rsidR="001132B8" w:rsidRPr="00FE72B6" w:rsidRDefault="001132B8" w:rsidP="001132B8">
      <w:pPr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  <w:r w:rsidRPr="00FE72B6">
        <w:rPr>
          <w:rFonts w:ascii="Cambria" w:eastAsia="Times New Roman" w:hAnsi="Cambria" w:cs="Calibri"/>
          <w:spacing w:val="-2"/>
          <w:lang w:val="ca-ES" w:eastAsia="es-ES"/>
        </w:rPr>
        <w:t xml:space="preserve">A ....... ,... de .... de 2025. </w:t>
      </w:r>
    </w:p>
    <w:p w14:paraId="0572C3CD" w14:textId="77777777" w:rsidR="001132B8" w:rsidRPr="00FE72B6" w:rsidRDefault="001132B8" w:rsidP="001132B8">
      <w:pPr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</w:p>
    <w:p w14:paraId="00AD5402" w14:textId="4614CFED" w:rsidR="001132B8" w:rsidRPr="001132B8" w:rsidRDefault="001132B8" w:rsidP="001132B8">
      <w:pPr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  <w:r w:rsidRPr="00FE72B6">
        <w:rPr>
          <w:rFonts w:ascii="Cambria" w:hAnsi="Cambria" w:cs="Calibri"/>
          <w:i/>
          <w:iCs/>
          <w:lang w:val="ca-ES"/>
        </w:rPr>
        <w:t>(Signat digitalment)</w:t>
      </w:r>
    </w:p>
    <w:sectPr w:rsidR="001132B8" w:rsidRPr="001132B8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4588" w14:textId="77777777" w:rsidR="001132B8" w:rsidRDefault="001132B8" w:rsidP="001132B8">
      <w:pPr>
        <w:spacing w:after="0" w:line="240" w:lineRule="auto"/>
      </w:pPr>
      <w:r>
        <w:separator/>
      </w:r>
    </w:p>
  </w:endnote>
  <w:endnote w:type="continuationSeparator" w:id="0">
    <w:p w14:paraId="626B5B14" w14:textId="77777777" w:rsidR="001132B8" w:rsidRDefault="001132B8" w:rsidP="0011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7FF6" w14:textId="77777777" w:rsidR="001132B8" w:rsidRDefault="001132B8" w:rsidP="001132B8">
      <w:pPr>
        <w:spacing w:after="0" w:line="240" w:lineRule="auto"/>
      </w:pPr>
      <w:r>
        <w:separator/>
      </w:r>
    </w:p>
  </w:footnote>
  <w:footnote w:type="continuationSeparator" w:id="0">
    <w:p w14:paraId="55A8919A" w14:textId="77777777" w:rsidR="001132B8" w:rsidRDefault="001132B8" w:rsidP="001132B8">
      <w:pPr>
        <w:spacing w:after="0" w:line="240" w:lineRule="auto"/>
      </w:pPr>
      <w:r>
        <w:continuationSeparator/>
      </w:r>
    </w:p>
  </w:footnote>
  <w:footnote w:id="1">
    <w:p w14:paraId="6184CA6D" w14:textId="77777777" w:rsidR="001132B8" w:rsidRDefault="001132B8" w:rsidP="001132B8">
      <w:pPr>
        <w:pStyle w:val="Textonotapie"/>
        <w:ind w:right="978"/>
        <w:rPr>
          <w:sz w:val="16"/>
          <w:szCs w:val="16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 xml:space="preserve"> S’indicarà si el contracte és administratiu o privat.</w:t>
      </w:r>
    </w:p>
  </w:footnote>
  <w:footnote w:id="2">
    <w:p w14:paraId="3E569316" w14:textId="77777777" w:rsidR="001132B8" w:rsidRDefault="001132B8" w:rsidP="001132B8">
      <w:pPr>
        <w:pStyle w:val="Textonotapie"/>
        <w:ind w:right="978"/>
        <w:jc w:val="both"/>
        <w:rPr>
          <w:sz w:val="16"/>
          <w:szCs w:val="16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 xml:space="preserve"> Si és administratiu, s’indicarà la modalitat (obres, subministraments, serveis, concessió d’obra pública) o si és administratiu especial. En aquest darrer cas, es podrà indicar també la modalitat (</w:t>
      </w:r>
      <w:proofErr w:type="spellStart"/>
      <w:r>
        <w:rPr>
          <w:sz w:val="16"/>
          <w:szCs w:val="16"/>
        </w:rPr>
        <w:t>p.e</w:t>
      </w:r>
      <w:proofErr w:type="spellEnd"/>
      <w:r>
        <w:rPr>
          <w:sz w:val="16"/>
          <w:szCs w:val="16"/>
        </w:rPr>
        <w:t>.: sobre béns del patrimoni municipal de sòl i d’habitatge). Si és privat, es podrà indicar la modalitat (</w:t>
      </w:r>
      <w:proofErr w:type="spellStart"/>
      <w:r>
        <w:rPr>
          <w:sz w:val="16"/>
          <w:szCs w:val="16"/>
        </w:rPr>
        <w:t>p.e</w:t>
      </w:r>
      <w:proofErr w:type="spellEnd"/>
      <w:r>
        <w:rPr>
          <w:sz w:val="16"/>
          <w:szCs w:val="16"/>
        </w:rPr>
        <w:t>.: patrimonial).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FE29" w14:textId="44DEC035" w:rsidR="001132B8" w:rsidRDefault="001132B8">
    <w:pPr>
      <w:pStyle w:val="Encabezado"/>
    </w:pPr>
    <w:bookmarkStart w:id="30" w:name="_Hlk204166724"/>
    <w:r w:rsidRPr="001132B8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0E941C4B" wp14:editId="3A1DE4AA">
          <wp:extent cx="5400040" cy="6813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B8"/>
    <w:rsid w:val="00027EB3"/>
    <w:rsid w:val="001132B8"/>
    <w:rsid w:val="006A3435"/>
    <w:rsid w:val="00CC208A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A5A8"/>
  <w15:chartTrackingRefBased/>
  <w15:docId w15:val="{9357BBFC-0EFE-451A-A4CF-6125C7E8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B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2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1132B8"/>
  </w:style>
  <w:style w:type="paragraph" w:styleId="Piedepgina">
    <w:name w:val="footer"/>
    <w:basedOn w:val="Normal"/>
    <w:link w:val="PiedepginaCar"/>
    <w:uiPriority w:val="99"/>
    <w:unhideWhenUsed/>
    <w:rsid w:val="001132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32B8"/>
  </w:style>
  <w:style w:type="paragraph" w:styleId="Textonotapie">
    <w:name w:val="footnote text"/>
    <w:aliases w:val="Car, Car"/>
    <w:basedOn w:val="Normal"/>
    <w:link w:val="TextonotapieCar"/>
    <w:unhideWhenUsed/>
    <w:rsid w:val="001132B8"/>
    <w:pPr>
      <w:autoSpaceDN w:val="0"/>
    </w:pPr>
    <w:rPr>
      <w:sz w:val="20"/>
      <w:szCs w:val="20"/>
      <w:lang w:val="ca-ES"/>
    </w:rPr>
  </w:style>
  <w:style w:type="character" w:customStyle="1" w:styleId="TextonotapieCar">
    <w:name w:val="Texto nota pie Car"/>
    <w:aliases w:val="Car Car, Car Car"/>
    <w:basedOn w:val="Fuentedeprrafopredeter"/>
    <w:link w:val="Textonotapie"/>
    <w:rsid w:val="001132B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113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3</cp:revision>
  <dcterms:created xsi:type="dcterms:W3CDTF">2025-07-29T07:08:00Z</dcterms:created>
  <dcterms:modified xsi:type="dcterms:W3CDTF">2025-07-29T10:02:00Z</dcterms:modified>
</cp:coreProperties>
</file>