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CA461" w14:textId="76D7F7DA" w:rsidR="0000709B" w:rsidRPr="0000709B" w:rsidRDefault="0000709B" w:rsidP="00B34B8B">
      <w:pPr>
        <w:pStyle w:val="NTtolAnnex"/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Toc516654065"/>
      <w:bookmarkStart w:id="5" w:name="_Toc518045267"/>
      <w:r w:rsidRPr="0000709B">
        <w:t>Annex 2.2. Declaració responsable respecte a una empresa a les capacitats de la qual es vol</w:t>
      </w:r>
      <w:bookmarkEnd w:id="4"/>
      <w:bookmarkEnd w:id="5"/>
      <w:r w:rsidR="00A87E7E" w:rsidRPr="00A87E7E">
        <w:t xml:space="preserve"> </w:t>
      </w:r>
      <w:proofErr w:type="spellStart"/>
      <w:r w:rsidR="00A87E7E" w:rsidRPr="00A87E7E">
        <w:t>recórrer</w:t>
      </w:r>
      <w:proofErr w:type="spellEnd"/>
      <w:r w:rsidR="00A87E7E" w:rsidRPr="00A87E7E">
        <w:rPr>
          <w:vertAlign w:val="superscript"/>
        </w:rPr>
        <w:footnoteReference w:id="1"/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567"/>
        <w:gridCol w:w="3109"/>
        <w:gridCol w:w="3110"/>
      </w:tblGrid>
      <w:tr w:rsidR="0000709B" w:rsidRPr="0000709B" w14:paraId="641E931F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6" w:type="dxa"/>
            <w:gridSpan w:val="3"/>
          </w:tcPr>
          <w:p w14:paraId="2A1AE060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Informació sobre l’expedient</w:t>
            </w:r>
          </w:p>
        </w:tc>
      </w:tr>
      <w:tr w:rsidR="0000709B" w:rsidRPr="0000709B" w14:paraId="785431DE" w14:textId="77777777" w:rsidTr="00CB02FD">
        <w:trPr>
          <w:tblHeader w:val="0"/>
        </w:trPr>
        <w:tc>
          <w:tcPr>
            <w:tcW w:w="2567" w:type="dxa"/>
          </w:tcPr>
          <w:p w14:paraId="03FEFAB6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Número d’expedient:</w:t>
            </w:r>
          </w:p>
        </w:tc>
        <w:tc>
          <w:tcPr>
            <w:tcW w:w="3109" w:type="dxa"/>
          </w:tcPr>
          <w:p w14:paraId="67E4C18D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PARLC-2025-83 (GEEC)</w:t>
            </w:r>
          </w:p>
        </w:tc>
        <w:tc>
          <w:tcPr>
            <w:tcW w:w="3110" w:type="dxa"/>
          </w:tcPr>
          <w:p w14:paraId="4DE22938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620-00001/15 (SIAP)</w:t>
            </w:r>
          </w:p>
        </w:tc>
      </w:tr>
      <w:tr w:rsidR="0000709B" w:rsidRPr="0000709B" w14:paraId="257ECB01" w14:textId="77777777" w:rsidTr="00CB02FD">
        <w:trPr>
          <w:tblHeader w:val="0"/>
        </w:trPr>
        <w:tc>
          <w:tcPr>
            <w:tcW w:w="2567" w:type="dxa"/>
          </w:tcPr>
          <w:p w14:paraId="5109FA66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 xml:space="preserve">Contractació: </w:t>
            </w:r>
          </w:p>
        </w:tc>
        <w:tc>
          <w:tcPr>
            <w:tcW w:w="6219" w:type="dxa"/>
            <w:gridSpan w:val="2"/>
          </w:tcPr>
          <w:p w14:paraId="06D7F280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  <w:szCs w:val="18"/>
              </w:rPr>
              <w:t>Circuit tancat de televisió a la zona restringida de seguretat</w:t>
            </w:r>
          </w:p>
        </w:tc>
      </w:tr>
      <w:tr w:rsidR="0000709B" w:rsidRPr="0000709B" w14:paraId="5AECE595" w14:textId="77777777" w:rsidTr="00CB02FD">
        <w:trPr>
          <w:tblHeader w:val="0"/>
        </w:trPr>
        <w:tc>
          <w:tcPr>
            <w:tcW w:w="8786" w:type="dxa"/>
            <w:gridSpan w:val="3"/>
            <w:shd w:val="clear" w:color="auto" w:fill="F2DBDB" w:themeFill="accent2" w:themeFillTint="33"/>
          </w:tcPr>
          <w:p w14:paraId="0C3EA92D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Informació sobre el licitador</w:t>
            </w:r>
          </w:p>
        </w:tc>
      </w:tr>
      <w:tr w:rsidR="0000709B" w:rsidRPr="0000709B" w14:paraId="2244FDAB" w14:textId="77777777" w:rsidTr="00CB02FD">
        <w:trPr>
          <w:tblHeader w:val="0"/>
        </w:trPr>
        <w:tc>
          <w:tcPr>
            <w:tcW w:w="2567" w:type="dxa"/>
          </w:tcPr>
          <w:p w14:paraId="4D3074D9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 xml:space="preserve">Nom i cognoms: </w:t>
            </w:r>
          </w:p>
        </w:tc>
        <w:tc>
          <w:tcPr>
            <w:tcW w:w="6219" w:type="dxa"/>
            <w:gridSpan w:val="2"/>
          </w:tcPr>
          <w:p w14:paraId="56FF7C00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0709B" w:rsidRPr="0000709B" w14:paraId="72165147" w14:textId="77777777" w:rsidTr="00CB02FD">
        <w:trPr>
          <w:trHeight w:val="88"/>
          <w:tblHeader w:val="0"/>
        </w:trPr>
        <w:tc>
          <w:tcPr>
            <w:tcW w:w="2567" w:type="dxa"/>
          </w:tcPr>
          <w:p w14:paraId="4BC451A7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NIF:</w:t>
            </w:r>
          </w:p>
        </w:tc>
        <w:tc>
          <w:tcPr>
            <w:tcW w:w="6219" w:type="dxa"/>
            <w:gridSpan w:val="2"/>
          </w:tcPr>
          <w:p w14:paraId="457D46EA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0709B" w:rsidRPr="0000709B" w14:paraId="1FC8BB3B" w14:textId="77777777" w:rsidTr="00CB02FD">
        <w:trPr>
          <w:tblHeader w:val="0"/>
        </w:trPr>
        <w:tc>
          <w:tcPr>
            <w:tcW w:w="2567" w:type="dxa"/>
          </w:tcPr>
          <w:p w14:paraId="5D38FB90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219" w:type="dxa"/>
            <w:gridSpan w:val="2"/>
          </w:tcPr>
          <w:p w14:paraId="6E17BD5E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72C3987A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>A fi de participar en la licitació de la contractació indicada en l’encapçalament, de conformitat amb el que estableix l’article 140.1.a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54BD7C8D" w14:textId="77777777" w:rsidR="0000709B" w:rsidRPr="0000709B" w:rsidRDefault="0000709B" w:rsidP="0000709B">
      <w:pPr>
        <w:keepNext/>
        <w:keepLines/>
        <w:spacing w:beforeLines="150" w:before="360" w:afterLines="50" w:after="12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  <w:r w:rsidRPr="0000709B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  <w:t>DECLARO:</w:t>
      </w:r>
    </w:p>
    <w:p w14:paraId="04600D5C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>Que tinc la intenció de recórrer a les capacitats d’altres empreses, de conformitat amb el que estableixen l’article 75 de la LCSP i l’article 63 de la Directiva 2014/24/UE del Parlament Europeu i del Consell, de 26 de febrer de 2014, sobre contractació pública i per la qual es deroga la Directiva 2004/18/CE, amb l’empresa següent: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195"/>
        <w:gridCol w:w="1203"/>
        <w:gridCol w:w="5388"/>
      </w:tblGrid>
      <w:tr w:rsidR="0000709B" w:rsidRPr="0000709B" w14:paraId="6C5B0DB3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73ED379E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Empresa proposada</w:t>
            </w:r>
          </w:p>
        </w:tc>
        <w:tc>
          <w:tcPr>
            <w:tcW w:w="1203" w:type="dxa"/>
          </w:tcPr>
          <w:p w14:paraId="6E7BA740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NIF/CIF</w:t>
            </w:r>
          </w:p>
        </w:tc>
        <w:tc>
          <w:tcPr>
            <w:tcW w:w="5387" w:type="dxa"/>
          </w:tcPr>
          <w:p w14:paraId="18CC3006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Motius pels quals es recorre a la capacitat d’aquesta empresa (argumentació)</w:t>
            </w:r>
          </w:p>
        </w:tc>
      </w:tr>
      <w:tr w:rsidR="0000709B" w:rsidRPr="0000709B" w14:paraId="667A16A6" w14:textId="77777777" w:rsidTr="00CB02FD">
        <w:trPr>
          <w:tblHeader w:val="0"/>
        </w:trPr>
        <w:tc>
          <w:tcPr>
            <w:tcW w:w="2194" w:type="dxa"/>
          </w:tcPr>
          <w:p w14:paraId="7C297CB7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203" w:type="dxa"/>
          </w:tcPr>
          <w:p w14:paraId="5EA27FE0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5387" w:type="dxa"/>
          </w:tcPr>
          <w:p w14:paraId="1B1096E9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74C3CC5F" w14:textId="77777777" w:rsidR="0000709B" w:rsidRPr="0000709B" w:rsidRDefault="0000709B" w:rsidP="0000709B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  <w:r w:rsidRPr="0000709B">
        <w:rPr>
          <w:rFonts w:eastAsia="Calibri"/>
          <w:sz w:val="19"/>
        </w:rPr>
        <w:t>I, perquè consti als efectes pertinents, signo aquesta declaració.</w:t>
      </w:r>
    </w:p>
    <w:p w14:paraId="16845233" w14:textId="77777777" w:rsidR="0000709B" w:rsidRPr="0000709B" w:rsidRDefault="0000709B" w:rsidP="0000709B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00709B">
        <w:rPr>
          <w:rFonts w:eastAsia="Calibri"/>
          <w:sz w:val="19"/>
        </w:rPr>
        <w:t>Signatura:</w:t>
      </w:r>
    </w:p>
    <w:p w14:paraId="6D522167" w14:textId="77777777" w:rsidR="0000709B" w:rsidRPr="0000709B" w:rsidRDefault="0000709B" w:rsidP="00AA3DDC">
      <w:pPr>
        <w:pStyle w:val="NTtolAnnex"/>
      </w:pPr>
      <w:bookmarkStart w:id="6" w:name="_GoBack"/>
      <w:bookmarkEnd w:id="6"/>
      <w:r w:rsidRPr="0000709B">
        <w:t>Compromís per escrit de l’empresa a la capacitat de la qual es vol recórrer</w:t>
      </w:r>
    </w:p>
    <w:tbl>
      <w:tblPr>
        <w:tblStyle w:val="Tablaconcuadrcula1"/>
        <w:tblW w:w="8912" w:type="dxa"/>
        <w:tblLook w:val="04A0" w:firstRow="1" w:lastRow="0" w:firstColumn="1" w:lastColumn="0" w:noHBand="0" w:noVBand="1"/>
      </w:tblPr>
      <w:tblGrid>
        <w:gridCol w:w="2694"/>
        <w:gridCol w:w="1270"/>
        <w:gridCol w:w="3105"/>
        <w:gridCol w:w="1843"/>
      </w:tblGrid>
      <w:tr w:rsidR="0000709B" w:rsidRPr="0000709B" w14:paraId="07E52D63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 w:val="0"/>
        </w:trPr>
        <w:tc>
          <w:tcPr>
            <w:tcW w:w="2694" w:type="dxa"/>
          </w:tcPr>
          <w:p w14:paraId="02D85313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Empresa licitadora</w:t>
            </w:r>
          </w:p>
        </w:tc>
        <w:tc>
          <w:tcPr>
            <w:tcW w:w="1270" w:type="dxa"/>
          </w:tcPr>
          <w:p w14:paraId="3FF7ADAF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NIF/CIF</w:t>
            </w:r>
          </w:p>
        </w:tc>
        <w:tc>
          <w:tcPr>
            <w:tcW w:w="3105" w:type="dxa"/>
          </w:tcPr>
          <w:p w14:paraId="1BCEEBBE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 xml:space="preserve">Contractació </w:t>
            </w:r>
          </w:p>
        </w:tc>
        <w:tc>
          <w:tcPr>
            <w:tcW w:w="1843" w:type="dxa"/>
          </w:tcPr>
          <w:p w14:paraId="6C36A858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Núm. d’expedient</w:t>
            </w:r>
          </w:p>
        </w:tc>
      </w:tr>
      <w:tr w:rsidR="0000709B" w:rsidRPr="0000709B" w14:paraId="056159DD" w14:textId="77777777" w:rsidTr="00CB02FD">
        <w:trPr>
          <w:trHeight w:val="20"/>
          <w:tblHeader w:val="0"/>
        </w:trPr>
        <w:tc>
          <w:tcPr>
            <w:tcW w:w="2694" w:type="dxa"/>
          </w:tcPr>
          <w:p w14:paraId="7E0AD45A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270" w:type="dxa"/>
          </w:tcPr>
          <w:p w14:paraId="0081730A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3105" w:type="dxa"/>
          </w:tcPr>
          <w:p w14:paraId="0127014E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843" w:type="dxa"/>
          </w:tcPr>
          <w:p w14:paraId="5069C96E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0709B" w:rsidRPr="0000709B" w14:paraId="2663EA2A" w14:textId="77777777" w:rsidTr="00CB02FD">
        <w:trPr>
          <w:trHeight w:val="20"/>
          <w:tblHeader w:val="0"/>
        </w:trPr>
        <w:tc>
          <w:tcPr>
            <w:tcW w:w="2694" w:type="dxa"/>
            <w:shd w:val="clear" w:color="auto" w:fill="F2DBDB" w:themeFill="accent2" w:themeFillTint="33"/>
          </w:tcPr>
          <w:p w14:paraId="02C136CD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Empresa a la capacitat de la qual es vol recórrer</w:t>
            </w:r>
          </w:p>
        </w:tc>
        <w:tc>
          <w:tcPr>
            <w:tcW w:w="1270" w:type="dxa"/>
            <w:shd w:val="clear" w:color="auto" w:fill="F2DBDB" w:themeFill="accent2" w:themeFillTint="33"/>
          </w:tcPr>
          <w:p w14:paraId="495FFCD6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NIF/CIF</w:t>
            </w:r>
          </w:p>
        </w:tc>
        <w:tc>
          <w:tcPr>
            <w:tcW w:w="3105" w:type="dxa"/>
            <w:shd w:val="clear" w:color="auto" w:fill="F2DBDB" w:themeFill="accent2" w:themeFillTint="33"/>
          </w:tcPr>
          <w:p w14:paraId="02737796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22BF77CE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0709B" w:rsidRPr="0000709B" w14:paraId="6394AD54" w14:textId="77777777" w:rsidTr="00CB02FD">
        <w:trPr>
          <w:trHeight w:val="20"/>
          <w:tblHeader w:val="0"/>
        </w:trPr>
        <w:tc>
          <w:tcPr>
            <w:tcW w:w="2694" w:type="dxa"/>
          </w:tcPr>
          <w:p w14:paraId="621B0CF2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270" w:type="dxa"/>
          </w:tcPr>
          <w:p w14:paraId="42CC88E4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  <w:highlight w:val="yellow"/>
              </w:rPr>
            </w:pPr>
          </w:p>
        </w:tc>
        <w:tc>
          <w:tcPr>
            <w:tcW w:w="3105" w:type="dxa"/>
          </w:tcPr>
          <w:p w14:paraId="3BAC58A9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843" w:type="dxa"/>
          </w:tcPr>
          <w:p w14:paraId="5DD23052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59CA4CCD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>L’empresa coneix i comparteix l’oferta presentada per l’empresa licitadora a la contractació indicada en aquest encapçalament i, a fi de participar-hi com a empresa a la capacitat de la qual es vol recórrer, i sota la meva responsabilitat,</w:t>
      </w:r>
    </w:p>
    <w:p w14:paraId="40F133C8" w14:textId="77777777" w:rsidR="0000709B" w:rsidRPr="0000709B" w:rsidRDefault="0000709B" w:rsidP="0000709B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00709B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DECLARO:</w:t>
      </w:r>
    </w:p>
    <w:p w14:paraId="005C5B4C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>1. Que l’empresa accepta totes les exigències tècniques, econòmiques i normatives del plec de clàusules administratives i del plec de prescripcions tècniques que regeixen la licitació.</w:t>
      </w:r>
    </w:p>
    <w:p w14:paraId="72272BB4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>2. Que l’activitat de l’empresa té una relació directa amb l’objecte de la licitació i que fa més de cinc anys que subministra béns equivalents als de l’objecte del contracte.</w:t>
      </w:r>
    </w:p>
    <w:p w14:paraId="63C481F7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pacing w:val="-5"/>
          <w:sz w:val="18"/>
        </w:rPr>
      </w:pPr>
      <w:r w:rsidRPr="0000709B">
        <w:rPr>
          <w:rFonts w:eastAsia="Calibri"/>
          <w:spacing w:val="-5"/>
          <w:sz w:val="18"/>
        </w:rPr>
        <w:t>3. Que l’empresa està facultada per a signar un contracte amb l’Administració, ja que té plena capacitat d’obrar i no està sotmesa, ni ella ni cap dels seus representants, a cap de les prohibicions per a contractar, d’acord amb els articles 65 i següents, 71 i següents i 85 de la LCSP.</w:t>
      </w:r>
    </w:p>
    <w:p w14:paraId="04BAC669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>4. Que, atès el que estableix l’article 71.1.</w:t>
      </w:r>
      <w:r w:rsidRPr="0000709B">
        <w:rPr>
          <w:rFonts w:eastAsia="Calibri"/>
          <w:i/>
          <w:sz w:val="18"/>
        </w:rPr>
        <w:t>d</w:t>
      </w:r>
      <w:r w:rsidRPr="0000709B">
        <w:rPr>
          <w:rFonts w:eastAsia="Calibri"/>
          <w:sz w:val="18"/>
        </w:rPr>
        <w:t xml:space="preserve"> de la LCSP, l’empresa està al corrent del compliment de les obligacions tributàries i de les obligacions amb la Seguretat Social que imposen les disposicions legals vigents, aspecte que em comprometo a acreditar per mitjà de la presentació de les certificacions dels organismes competents. I, específicament, que no duu a terme operacions financeres contràries a la normativa tributària en països que no tenen normes sobre control de capitals i són considerats paradisos fiscals.</w:t>
      </w:r>
    </w:p>
    <w:p w14:paraId="0C5A7048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>5. Que l’empresa compleix tots els requisits i les obligacions exigits per la normativa vigent per al seu funcionament legal.</w:t>
      </w:r>
    </w:p>
    <w:p w14:paraId="04922E3C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 xml:space="preserve">6. Que l’empresa,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la seva inclusió social, o ha adoptat alguna de les mesures alternatives que estableix l’article 2 del Reial decret 364/2005, de 8 d’abril, pel qual es regula el compliment alternatiu amb caràcter excepcional de la quota de reserva a favor dels treballadors amb discapacitat , i que disposa del pla d’igualtat de dones i homes corresponent. </w:t>
      </w:r>
    </w:p>
    <w:p w14:paraId="7704707C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>7. Que l’empresa, amb relació al Registre electrònic d’empreses licitadores i classificades de Catalunya (RELIC) o al Registre oficial de licitadors i empreses classificades del sector públic (ROLECSP,</w:t>
      </w:r>
      <w:r w:rsidRPr="0000709B" w:rsidDel="007321C7">
        <w:rPr>
          <w:rFonts w:eastAsia="Calibri"/>
          <w:sz w:val="18"/>
        </w:rPr>
        <w:t xml:space="preserve"> </w:t>
      </w:r>
      <w:r w:rsidRPr="0000709B">
        <w:rPr>
          <w:rFonts w:eastAsia="Calibri"/>
          <w:sz w:val="18"/>
        </w:rPr>
        <w:t>abans ROLECE):</w:t>
      </w:r>
    </w:p>
    <w:tbl>
      <w:tblPr>
        <w:tblStyle w:val="Tablaconcuadrcula1"/>
        <w:tblW w:w="5000" w:type="pct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6801"/>
      </w:tblGrid>
      <w:tr w:rsidR="0000709B" w:rsidRPr="0000709B" w14:paraId="49C7BB82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005C4A33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RELIC</w:t>
            </w:r>
          </w:p>
        </w:tc>
        <w:tc>
          <w:tcPr>
            <w:tcW w:w="1134" w:type="dxa"/>
          </w:tcPr>
          <w:p w14:paraId="6F973175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ROLECSP</w:t>
            </w:r>
          </w:p>
        </w:tc>
        <w:tc>
          <w:tcPr>
            <w:tcW w:w="6801" w:type="dxa"/>
          </w:tcPr>
          <w:p w14:paraId="165158C8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0709B" w:rsidRPr="0000709B" w14:paraId="08A17796" w14:textId="77777777" w:rsidTr="00CB02FD">
        <w:trPr>
          <w:tblHeader w:val="0"/>
        </w:trPr>
        <w:sdt>
          <w:sdtPr>
            <w:rPr>
              <w:rFonts w:eastAsia="Calibri"/>
            </w:rPr>
            <w:id w:val="-8714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E7155AD" w14:textId="77777777" w:rsidR="0000709B" w:rsidRPr="0000709B" w:rsidRDefault="0000709B" w:rsidP="0000709B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0070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28381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CF09375" w14:textId="77777777" w:rsidR="0000709B" w:rsidRPr="0000709B" w:rsidRDefault="0000709B" w:rsidP="0000709B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0070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6801" w:type="dxa"/>
          </w:tcPr>
          <w:p w14:paraId="2455BF88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No hi està inscrita.</w:t>
            </w:r>
          </w:p>
        </w:tc>
      </w:tr>
      <w:tr w:rsidR="0000709B" w:rsidRPr="0000709B" w14:paraId="261FBEBB" w14:textId="77777777" w:rsidTr="00CB02FD">
        <w:trPr>
          <w:tblHeader w:val="0"/>
        </w:trPr>
        <w:sdt>
          <w:sdtPr>
            <w:rPr>
              <w:rFonts w:eastAsia="Calibri"/>
            </w:rPr>
            <w:id w:val="79363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5756B4B" w14:textId="77777777" w:rsidR="0000709B" w:rsidRPr="0000709B" w:rsidRDefault="0000709B" w:rsidP="0000709B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0070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-46303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4A1DFC1" w14:textId="77777777" w:rsidR="0000709B" w:rsidRPr="0000709B" w:rsidRDefault="0000709B" w:rsidP="0000709B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0070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6801" w:type="dxa"/>
          </w:tcPr>
          <w:p w14:paraId="0111E235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00709B" w:rsidRPr="0000709B" w14:paraId="6214C095" w14:textId="77777777" w:rsidTr="00CB02FD">
        <w:trPr>
          <w:cantSplit/>
          <w:tblHeader w:val="0"/>
        </w:trPr>
        <w:sdt>
          <w:sdtPr>
            <w:rPr>
              <w:rFonts w:eastAsia="Calibri"/>
            </w:rPr>
            <w:id w:val="-147228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auto"/>
              </w:tcPr>
              <w:p w14:paraId="2AE4DD9C" w14:textId="77777777" w:rsidR="0000709B" w:rsidRPr="0000709B" w:rsidRDefault="0000709B" w:rsidP="0000709B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0070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</w:rPr>
            <w:id w:val="154132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</w:tcPr>
              <w:p w14:paraId="29166834" w14:textId="77777777" w:rsidR="0000709B" w:rsidRPr="0000709B" w:rsidRDefault="0000709B" w:rsidP="0000709B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0070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6801" w:type="dxa"/>
            <w:shd w:val="clear" w:color="auto" w:fill="auto"/>
          </w:tcPr>
          <w:p w14:paraId="5BA84966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512CF34A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 xml:space="preserve">En cas de no estar inscrita en el RELIC ni en el ROLECSP (abans ROLECE),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00709B" w:rsidRPr="0000709B" w14:paraId="4B5D195D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447E2B95" w14:textId="77777777" w:rsidR="0000709B" w:rsidRPr="0000709B" w:rsidRDefault="0000709B" w:rsidP="0000709B">
            <w:pPr>
              <w:spacing w:beforeLines="50" w:before="120" w:afterLines="50" w:after="120" w:line="260" w:lineRule="atLeast"/>
              <w:rPr>
                <w:rFonts w:ascii="Segoe UI Symbol" w:hAnsi="Segoe UI Symbol"/>
                <w:sz w:val="19"/>
                <w:szCs w:val="19"/>
              </w:rPr>
            </w:pPr>
            <w:r w:rsidRPr="0000709B">
              <w:rPr>
                <w:sz w:val="19"/>
                <w:szCs w:val="19"/>
              </w:rPr>
              <w:t xml:space="preserve">SÍ </w:t>
            </w:r>
            <w:r w:rsidRPr="0000709B">
              <w:rPr>
                <w:rFonts w:ascii="Segoe UI Symbol" w:hAnsi="Segoe UI Symbol"/>
                <w:sz w:val="19"/>
                <w:szCs w:val="19"/>
              </w:rPr>
              <w:t xml:space="preserve">☐   </w:t>
            </w:r>
          </w:p>
        </w:tc>
        <w:tc>
          <w:tcPr>
            <w:tcW w:w="7689" w:type="dxa"/>
            <w:gridSpan w:val="2"/>
            <w:shd w:val="clear" w:color="auto" w:fill="auto"/>
            <w:hideMark/>
          </w:tcPr>
          <w:p w14:paraId="375ADAD5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Registre de licitadors de la comunitat autònoma de: __________________</w:t>
            </w:r>
          </w:p>
          <w:p w14:paraId="3389DFD7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Base de dades nacional de: ___________________________</w:t>
            </w:r>
          </w:p>
        </w:tc>
      </w:tr>
      <w:tr w:rsidR="0000709B" w:rsidRPr="0000709B" w14:paraId="6568304A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shd w:val="clear" w:color="auto" w:fill="auto"/>
            <w:hideMark/>
          </w:tcPr>
          <w:p w14:paraId="4DA2F1F5" w14:textId="77777777" w:rsidR="0000709B" w:rsidRPr="0000709B" w:rsidRDefault="0000709B" w:rsidP="0000709B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  <w:r w:rsidRPr="0000709B">
              <w:rPr>
                <w:sz w:val="19"/>
                <w:szCs w:val="19"/>
              </w:rPr>
              <w:t xml:space="preserve">NO </w:t>
            </w:r>
            <w:r w:rsidRPr="0000709B">
              <w:rPr>
                <w:rFonts w:ascii="Segoe UI Symbol" w:hAnsi="Segoe UI Symbol"/>
                <w:sz w:val="19"/>
                <w:szCs w:val="19"/>
              </w:rPr>
              <w:t>☐</w:t>
            </w:r>
          </w:p>
        </w:tc>
        <w:tc>
          <w:tcPr>
            <w:tcW w:w="2303" w:type="dxa"/>
            <w:shd w:val="clear" w:color="auto" w:fill="auto"/>
          </w:tcPr>
          <w:p w14:paraId="7F29106D" w14:textId="77777777" w:rsidR="0000709B" w:rsidRPr="0000709B" w:rsidRDefault="0000709B" w:rsidP="0000709B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</w:p>
        </w:tc>
      </w:tr>
    </w:tbl>
    <w:p w14:paraId="6911691D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>8. Que l’empresa no incompleix cap de les circumstàncies a les quals es refereixen la Llei de l’Estat 3/2015, de 30 de març, reguladora de l’exercici de l’alt càrrec de l’Administració general de l’Estat, la Llei 21/1987, de 26 de novembre, d’incompatibilitats del personal al servei de l’Administració de la Generalitat; la Llei 13/2005, de 27 de desembre, del règim d’incompatibilitats dels alts càrrecs al servei de la Generalitat, ni cap altra disposició legislativa sobre incompatibilitats.</w:t>
      </w:r>
    </w:p>
    <w:p w14:paraId="5BFA5C65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>9. Que l’activitat de l’empresa té una relació directa amb l’objecte del contracte.</w:t>
      </w:r>
    </w:p>
    <w:p w14:paraId="2EB766E2" w14:textId="77777777" w:rsidR="0000709B" w:rsidRPr="0000709B" w:rsidRDefault="0000709B" w:rsidP="0000709B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 xml:space="preserve">10. Que la xifra del volum de negoci anual de l’empresa referida a l’execució d’activitats coincidents amb l’objecte de contractació relativa als darrers tres exercicis és la següent: 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928"/>
        <w:gridCol w:w="2929"/>
        <w:gridCol w:w="2929"/>
      </w:tblGrid>
      <w:tr w:rsidR="0000709B" w:rsidRPr="0000709B" w14:paraId="124CDB9D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910" w:type="dxa"/>
          </w:tcPr>
          <w:p w14:paraId="4CF2BDEC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Any</w:t>
            </w:r>
          </w:p>
        </w:tc>
        <w:tc>
          <w:tcPr>
            <w:tcW w:w="2911" w:type="dxa"/>
          </w:tcPr>
          <w:p w14:paraId="176CEE10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Any</w:t>
            </w:r>
          </w:p>
        </w:tc>
        <w:tc>
          <w:tcPr>
            <w:tcW w:w="2911" w:type="dxa"/>
          </w:tcPr>
          <w:p w14:paraId="48F5A1CC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Any</w:t>
            </w:r>
          </w:p>
        </w:tc>
      </w:tr>
      <w:tr w:rsidR="0000709B" w:rsidRPr="0000709B" w14:paraId="46E28267" w14:textId="77777777" w:rsidTr="00CB02FD">
        <w:trPr>
          <w:trHeight w:val="20"/>
          <w:tblHeader w:val="0"/>
        </w:trPr>
        <w:tc>
          <w:tcPr>
            <w:tcW w:w="2910" w:type="dxa"/>
          </w:tcPr>
          <w:p w14:paraId="2991DAF9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€</w:t>
            </w:r>
          </w:p>
        </w:tc>
        <w:tc>
          <w:tcPr>
            <w:tcW w:w="2911" w:type="dxa"/>
          </w:tcPr>
          <w:p w14:paraId="5B8A3A21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€</w:t>
            </w:r>
          </w:p>
        </w:tc>
        <w:tc>
          <w:tcPr>
            <w:tcW w:w="2911" w:type="dxa"/>
          </w:tcPr>
          <w:p w14:paraId="60E4DC41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€</w:t>
            </w:r>
          </w:p>
        </w:tc>
      </w:tr>
    </w:tbl>
    <w:p w14:paraId="7AB18C9F" w14:textId="77777777" w:rsidR="0000709B" w:rsidRPr="0000709B" w:rsidRDefault="0000709B" w:rsidP="0000709B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8"/>
        </w:rPr>
      </w:pPr>
    </w:p>
    <w:p w14:paraId="086C9C7D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  <w:vertAlign w:val="superscript"/>
        </w:rPr>
      </w:pPr>
      <w:r w:rsidRPr="0000709B">
        <w:rPr>
          <w:rFonts w:eastAsia="Calibri"/>
          <w:sz w:val="18"/>
        </w:rPr>
        <w:t>11. Que els principals subministraments que l’empresa ha fet els tres darrers anys amb relació a l’objecte de contractació són:</w:t>
      </w:r>
      <w:r w:rsidRPr="0000709B">
        <w:rPr>
          <w:rFonts w:eastAsia="Calibri"/>
          <w:sz w:val="18"/>
          <w:vertAlign w:val="superscript"/>
        </w:rPr>
        <w:footnoteReference w:id="2"/>
      </w:r>
      <w:r w:rsidRPr="0000709B">
        <w:rPr>
          <w:rFonts w:eastAsia="Calibri"/>
          <w:sz w:val="18"/>
          <w:vertAlign w:val="superscript"/>
        </w:rPr>
        <w:t xml:space="preserve"> </w:t>
      </w:r>
    </w:p>
    <w:tbl>
      <w:tblPr>
        <w:tblStyle w:val="Tablaconcuadrcula72"/>
        <w:tblW w:w="0" w:type="auto"/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2974"/>
      </w:tblGrid>
      <w:tr w:rsidR="0000709B" w:rsidRPr="0000709B" w14:paraId="4ADB245E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701" w:type="dxa"/>
          </w:tcPr>
          <w:p w14:paraId="49BC0A1A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Import</w:t>
            </w:r>
          </w:p>
        </w:tc>
        <w:tc>
          <w:tcPr>
            <w:tcW w:w="1560" w:type="dxa"/>
          </w:tcPr>
          <w:p w14:paraId="4DDC651B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Dates</w:t>
            </w:r>
          </w:p>
        </w:tc>
        <w:tc>
          <w:tcPr>
            <w:tcW w:w="2551" w:type="dxa"/>
          </w:tcPr>
          <w:p w14:paraId="1B1F9899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Destinatari</w:t>
            </w:r>
          </w:p>
        </w:tc>
        <w:tc>
          <w:tcPr>
            <w:tcW w:w="2974" w:type="dxa"/>
          </w:tcPr>
          <w:p w14:paraId="262DEC9E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Descripció</w:t>
            </w:r>
          </w:p>
        </w:tc>
      </w:tr>
      <w:tr w:rsidR="0000709B" w:rsidRPr="0000709B" w14:paraId="5B9C5306" w14:textId="77777777" w:rsidTr="00CB02FD">
        <w:trPr>
          <w:tblHeader w:val="0"/>
        </w:trPr>
        <w:tc>
          <w:tcPr>
            <w:tcW w:w="1701" w:type="dxa"/>
          </w:tcPr>
          <w:p w14:paraId="540F021D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560" w:type="dxa"/>
          </w:tcPr>
          <w:p w14:paraId="5ED0F5D0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551" w:type="dxa"/>
          </w:tcPr>
          <w:p w14:paraId="11732041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974" w:type="dxa"/>
          </w:tcPr>
          <w:p w14:paraId="08A9227A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0709B" w:rsidRPr="0000709B" w14:paraId="21F98754" w14:textId="77777777" w:rsidTr="00CB02FD">
        <w:trPr>
          <w:tblHeader w:val="0"/>
        </w:trPr>
        <w:tc>
          <w:tcPr>
            <w:tcW w:w="1701" w:type="dxa"/>
          </w:tcPr>
          <w:p w14:paraId="1729E992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560" w:type="dxa"/>
          </w:tcPr>
          <w:p w14:paraId="3DF23817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551" w:type="dxa"/>
          </w:tcPr>
          <w:p w14:paraId="105EB116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974" w:type="dxa"/>
          </w:tcPr>
          <w:p w14:paraId="1BBC4D98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00709B" w:rsidRPr="0000709B" w14:paraId="5E2DAC52" w14:textId="77777777" w:rsidTr="00CB02FD">
        <w:trPr>
          <w:tblHeader w:val="0"/>
        </w:trPr>
        <w:tc>
          <w:tcPr>
            <w:tcW w:w="1701" w:type="dxa"/>
          </w:tcPr>
          <w:p w14:paraId="7CC96373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1560" w:type="dxa"/>
          </w:tcPr>
          <w:p w14:paraId="54F92CFC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551" w:type="dxa"/>
          </w:tcPr>
          <w:p w14:paraId="763FA346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974" w:type="dxa"/>
          </w:tcPr>
          <w:p w14:paraId="0267AB92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1938AD0C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  <w:vertAlign w:val="superscript"/>
        </w:rPr>
      </w:pPr>
    </w:p>
    <w:p w14:paraId="2E535504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 xml:space="preserve">11.1. Que l’empresa que represento és de nova creació, entenent com a tal que té una antiguitat inferior a cinc anys, a comptar de la data d’inscripció en el registre corresponent o, si no escau, des de la data de constitució, i n’acredito la solvència tècnica amb els mitjans següents dels establerts en les lletres </w:t>
      </w:r>
      <w:r w:rsidRPr="0000709B">
        <w:rPr>
          <w:rFonts w:eastAsia="Calibri"/>
          <w:i/>
          <w:sz w:val="18"/>
        </w:rPr>
        <w:t>b</w:t>
      </w:r>
      <w:r w:rsidRPr="0000709B">
        <w:rPr>
          <w:rFonts w:eastAsia="Calibri"/>
          <w:sz w:val="18"/>
        </w:rPr>
        <w:t xml:space="preserve"> a </w:t>
      </w:r>
      <w:r w:rsidRPr="0000709B">
        <w:rPr>
          <w:rFonts w:eastAsia="Calibri"/>
          <w:i/>
          <w:sz w:val="18"/>
        </w:rPr>
        <w:t>g</w:t>
      </w:r>
      <w:r w:rsidRPr="0000709B">
        <w:rPr>
          <w:rFonts w:eastAsia="Calibri"/>
          <w:sz w:val="18"/>
        </w:rPr>
        <w:t xml:space="preserve"> de l’article 89.1 de la LCSP.</w:t>
      </w:r>
    </w:p>
    <w:tbl>
      <w:tblPr>
        <w:tblStyle w:val="Tablaconcuadrcula15"/>
        <w:tblW w:w="8732" w:type="dxa"/>
        <w:tblLook w:val="04A0" w:firstRow="1" w:lastRow="0" w:firstColumn="1" w:lastColumn="0" w:noHBand="0" w:noVBand="1"/>
      </w:tblPr>
      <w:tblGrid>
        <w:gridCol w:w="567"/>
        <w:gridCol w:w="8165"/>
      </w:tblGrid>
      <w:tr w:rsidR="0000709B" w:rsidRPr="0000709B" w14:paraId="73632D70" w14:textId="77777777" w:rsidTr="00CB0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 w:val="0"/>
        </w:trPr>
        <w:tc>
          <w:tcPr>
            <w:tcW w:w="567" w:type="dxa"/>
          </w:tcPr>
          <w:p w14:paraId="4DF14202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8165" w:type="dxa"/>
          </w:tcPr>
          <w:p w14:paraId="3B7E3279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Mitjans acreditatius solvència tècnica (empreses de nova creació)</w:t>
            </w:r>
          </w:p>
        </w:tc>
      </w:tr>
      <w:tr w:rsidR="0000709B" w:rsidRPr="0000709B" w14:paraId="14304D45" w14:textId="77777777" w:rsidTr="00CB02FD">
        <w:trPr>
          <w:trHeight w:val="20"/>
          <w:tblHeader w:val="0"/>
        </w:trPr>
        <w:sdt>
          <w:sdtPr>
            <w:rPr>
              <w:rFonts w:eastAsia="Calibri"/>
              <w:sz w:val="24"/>
            </w:rPr>
            <w:id w:val="-202754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ED30797" w14:textId="77777777" w:rsidR="0000709B" w:rsidRPr="0000709B" w:rsidRDefault="0000709B" w:rsidP="0000709B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00709B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40D706E5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</w:rPr>
              <w:t>Indicació del p</w:t>
            </w:r>
            <w:r w:rsidRPr="0000709B">
              <w:rPr>
                <w:rFonts w:eastAsia="Calibri"/>
                <w:color w:val="000000"/>
                <w:shd w:val="clear" w:color="auto" w:fill="FFFFFF"/>
              </w:rPr>
              <w:t>ersonal tècnic o unitats tècniques, integrades o no a l’empresa, de les quals es disposi per a l’execució del contracte, especialment dels encarregats del control de qualitat.</w:t>
            </w:r>
          </w:p>
        </w:tc>
      </w:tr>
      <w:tr w:rsidR="0000709B" w:rsidRPr="0000709B" w14:paraId="3C7808EC" w14:textId="77777777" w:rsidTr="00CB02FD">
        <w:trPr>
          <w:trHeight w:val="20"/>
          <w:tblHeader w:val="0"/>
        </w:trPr>
        <w:sdt>
          <w:sdtPr>
            <w:rPr>
              <w:rFonts w:eastAsia="Calibri"/>
              <w:sz w:val="24"/>
            </w:rPr>
            <w:id w:val="133063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110DE3" w14:textId="77777777" w:rsidR="0000709B" w:rsidRPr="0000709B" w:rsidRDefault="0000709B" w:rsidP="0000709B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00709B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554E6B52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</w:rPr>
            </w:pPr>
            <w:r w:rsidRPr="0000709B">
              <w:rPr>
                <w:rFonts w:eastAsia="Calibri"/>
                <w:color w:val="000000"/>
                <w:shd w:val="clear" w:color="auto" w:fill="FFFFFF"/>
              </w:rPr>
              <w:t>Descripció de les instal·lacions tècniques, de les mesures utilitzades per a garantir la qualitat i dels mitjans d’estudi i investigació de l’empresa.</w:t>
            </w:r>
          </w:p>
        </w:tc>
      </w:tr>
      <w:tr w:rsidR="0000709B" w:rsidRPr="0000709B" w14:paraId="125061C8" w14:textId="77777777" w:rsidTr="00CB02FD">
        <w:trPr>
          <w:trHeight w:val="20"/>
          <w:tblHeader w:val="0"/>
        </w:trPr>
        <w:sdt>
          <w:sdtPr>
            <w:rPr>
              <w:rFonts w:eastAsia="Calibri"/>
              <w:sz w:val="24"/>
            </w:rPr>
            <w:id w:val="73235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3FB214B" w14:textId="77777777" w:rsidR="0000709B" w:rsidRPr="0000709B" w:rsidRDefault="0000709B" w:rsidP="0000709B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00709B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3439391A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  <w:color w:val="000000"/>
                <w:shd w:val="clear" w:color="auto" w:fill="FFFFFF"/>
              </w:rPr>
            </w:pPr>
            <w:r w:rsidRPr="0000709B">
              <w:rPr>
                <w:rFonts w:eastAsia="Calibri"/>
                <w:color w:val="000000"/>
                <w:shd w:val="clear" w:color="auto" w:fill="FFFFFF"/>
              </w:rPr>
              <w:t>Control efectuat per l’entitat del sector públic contractant, en nom seu, per un organisme oficial competent de l’Estat.</w:t>
            </w:r>
          </w:p>
        </w:tc>
      </w:tr>
      <w:tr w:rsidR="0000709B" w:rsidRPr="0000709B" w14:paraId="222226F2" w14:textId="77777777" w:rsidTr="00CB02FD">
        <w:trPr>
          <w:trHeight w:val="20"/>
          <w:tblHeader w:val="0"/>
        </w:trPr>
        <w:sdt>
          <w:sdtPr>
            <w:rPr>
              <w:rFonts w:eastAsia="Calibri"/>
              <w:sz w:val="24"/>
            </w:rPr>
            <w:id w:val="-152115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0C3E623" w14:textId="77777777" w:rsidR="0000709B" w:rsidRPr="0000709B" w:rsidRDefault="0000709B" w:rsidP="0000709B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00709B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66609432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  <w:color w:val="000000"/>
                <w:shd w:val="clear" w:color="auto" w:fill="FFFFFF"/>
              </w:rPr>
            </w:pPr>
            <w:r w:rsidRPr="0000709B">
              <w:rPr>
                <w:rFonts w:eastAsia="Calibri"/>
                <w:color w:val="000000"/>
                <w:shd w:val="clear" w:color="auto" w:fill="FFFFFF"/>
              </w:rPr>
              <w:t>Mostres, descripcions i fotografies dels productes que cal subministrar, l’autenticitat de les quals es pugui certificar a petició del Parlament.</w:t>
            </w:r>
          </w:p>
        </w:tc>
      </w:tr>
      <w:tr w:rsidR="0000709B" w:rsidRPr="0000709B" w14:paraId="29114D3A" w14:textId="77777777" w:rsidTr="00CB02FD">
        <w:trPr>
          <w:trHeight w:val="20"/>
          <w:tblHeader w:val="0"/>
        </w:trPr>
        <w:sdt>
          <w:sdtPr>
            <w:rPr>
              <w:rFonts w:eastAsia="Calibri"/>
              <w:sz w:val="24"/>
            </w:rPr>
            <w:id w:val="-11804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33CD128" w14:textId="77777777" w:rsidR="0000709B" w:rsidRPr="0000709B" w:rsidRDefault="0000709B" w:rsidP="0000709B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00709B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1F30AAB3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  <w:color w:val="000000"/>
                <w:shd w:val="clear" w:color="auto" w:fill="FFFFFF"/>
              </w:rPr>
            </w:pPr>
            <w:r w:rsidRPr="0000709B">
              <w:rPr>
                <w:rFonts w:eastAsia="Calibri"/>
                <w:color w:val="000000"/>
                <w:shd w:val="clear" w:color="auto" w:fill="FFFFFF"/>
              </w:rPr>
              <w:t>Certificats expedits pels instituts o serveis oficials encarregats del control de qualitat, de competència reconeguda, que acreditin la conformitat de productes perfectament detallada per mitjà de referències a determinades especificacions o normes tècniques.</w:t>
            </w:r>
          </w:p>
        </w:tc>
      </w:tr>
      <w:tr w:rsidR="0000709B" w:rsidRPr="0000709B" w14:paraId="42432AE5" w14:textId="77777777" w:rsidTr="00CB02FD">
        <w:trPr>
          <w:trHeight w:val="20"/>
          <w:tblHeader w:val="0"/>
        </w:trPr>
        <w:sdt>
          <w:sdtPr>
            <w:rPr>
              <w:rFonts w:eastAsia="Calibri"/>
              <w:sz w:val="24"/>
            </w:rPr>
            <w:id w:val="-37616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7CC6664" w14:textId="77777777" w:rsidR="0000709B" w:rsidRPr="0000709B" w:rsidRDefault="0000709B" w:rsidP="0000709B">
                <w:pPr>
                  <w:spacing w:before="60" w:after="60" w:line="260" w:lineRule="atLeast"/>
                  <w:rPr>
                    <w:rFonts w:eastAsia="Calibri"/>
                  </w:rPr>
                </w:pPr>
                <w:r w:rsidRPr="0000709B">
                  <w:rPr>
                    <w:rFonts w:ascii="Segoe UI Symbol" w:eastAsia="Calibri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165" w:type="dxa"/>
          </w:tcPr>
          <w:p w14:paraId="1780C646" w14:textId="77777777" w:rsidR="0000709B" w:rsidRPr="0000709B" w:rsidRDefault="0000709B" w:rsidP="0000709B">
            <w:pPr>
              <w:spacing w:before="60" w:after="60" w:line="260" w:lineRule="atLeast"/>
              <w:rPr>
                <w:rFonts w:eastAsia="Calibri"/>
                <w:color w:val="000000"/>
                <w:shd w:val="clear" w:color="auto" w:fill="FFFFFF"/>
              </w:rPr>
            </w:pPr>
            <w:r w:rsidRPr="0000709B">
              <w:rPr>
                <w:rFonts w:eastAsia="Calibri"/>
                <w:color w:val="000000"/>
                <w:shd w:val="clear" w:color="auto" w:fill="FFFFFF"/>
              </w:rPr>
              <w:t>Indicació dels sistemes de gestió i de seguiment de la cadena de subministrament, inclosos els que garanteixin el compliment de les convencions fonamentals de l’Organització Internacional del Treball, que l’empresari podrà aplicar quan executi el contracte.</w:t>
            </w:r>
          </w:p>
        </w:tc>
      </w:tr>
    </w:tbl>
    <w:p w14:paraId="25D16743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>12. Que l’empresa accepta la responsabilitat conjunta respecte a l’execució del contracte.</w:t>
      </w:r>
    </w:p>
    <w:p w14:paraId="6D734789" w14:textId="77777777" w:rsidR="0000709B" w:rsidRPr="0000709B" w:rsidRDefault="0000709B" w:rsidP="0000709B">
      <w:pPr>
        <w:spacing w:beforeLines="25" w:before="60" w:afterLines="25" w:after="60" w:line="260" w:lineRule="atLeast"/>
        <w:rPr>
          <w:rFonts w:eastAsia="Calibri"/>
          <w:sz w:val="18"/>
        </w:rPr>
      </w:pPr>
      <w:r w:rsidRPr="0000709B">
        <w:rPr>
          <w:rFonts w:eastAsia="Calibri"/>
          <w:sz w:val="18"/>
        </w:rPr>
        <w:t>13. Que, com a signant d’aquest compromís i en la representació amb què actuo, tinc capacitat suficient per a comparèixer i signar-lo.</w:t>
      </w:r>
    </w:p>
    <w:p w14:paraId="7A8C3692" w14:textId="77777777" w:rsidR="0000709B" w:rsidRPr="0000709B" w:rsidRDefault="0000709B" w:rsidP="0000709B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  <w:r w:rsidRPr="0000709B">
        <w:rPr>
          <w:rFonts w:eastAsia="Calibri"/>
          <w:sz w:val="19"/>
        </w:rPr>
        <w:t>I, perquè consti als efectes pertinents, signo aquest compromís.</w:t>
      </w:r>
    </w:p>
    <w:p w14:paraId="70167D24" w14:textId="77777777" w:rsidR="0000709B" w:rsidRPr="0000709B" w:rsidRDefault="0000709B" w:rsidP="0000709B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00709B">
        <w:rPr>
          <w:rFonts w:eastAsia="Calibri"/>
          <w:sz w:val="19"/>
        </w:rPr>
        <w:t>Signatura:</w:t>
      </w:r>
    </w:p>
    <w:p w14:paraId="0DCFE4EB" w14:textId="77777777" w:rsidR="009E6CAE" w:rsidRPr="00B358B2" w:rsidRDefault="009E6CAE" w:rsidP="0000709B"/>
    <w:bookmarkEnd w:id="0"/>
    <w:bookmarkEnd w:id="1"/>
    <w:bookmarkEnd w:id="2"/>
    <w:bookmarkEnd w:id="3"/>
    <w:sectPr w:rsidR="009E6CAE" w:rsidRPr="00B358B2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7B033" w14:textId="77777777" w:rsidR="00E16A60" w:rsidRDefault="00E16A60" w:rsidP="00D0658C">
      <w:r>
        <w:separator/>
      </w:r>
    </w:p>
  </w:endnote>
  <w:endnote w:type="continuationSeparator" w:id="0">
    <w:p w14:paraId="42DF6DCD" w14:textId="77777777" w:rsidR="00E16A60" w:rsidRDefault="00E16A6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1633" w14:textId="258D6B38" w:rsidR="00E16A60" w:rsidRPr="009D23CE" w:rsidRDefault="00E16A60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AA3DDC">
      <w:rPr>
        <w:noProof/>
      </w:rPr>
      <w:t>4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A3DDC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0411" w14:textId="77777777" w:rsidR="00E16A60" w:rsidRDefault="00E16A60" w:rsidP="00D0658C">
      <w:r>
        <w:separator/>
      </w:r>
    </w:p>
  </w:footnote>
  <w:footnote w:type="continuationSeparator" w:id="0">
    <w:p w14:paraId="2CFADA78" w14:textId="77777777" w:rsidR="00E16A60" w:rsidRDefault="00E16A60" w:rsidP="00D0658C">
      <w:r>
        <w:continuationSeparator/>
      </w:r>
    </w:p>
  </w:footnote>
  <w:footnote w:id="1">
    <w:p w14:paraId="21DE8C4E" w14:textId="77777777" w:rsidR="00A87E7E" w:rsidRDefault="00A87E7E" w:rsidP="00A87E7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196620">
        <w:t>S’ha d’emplenar una declaració separada per a cadascuna de les empreses a la capacitat de la qual es vol recórrer.</w:t>
      </w:r>
    </w:p>
  </w:footnote>
  <w:footnote w:id="2">
    <w:p w14:paraId="09008590" w14:textId="77777777" w:rsidR="0000709B" w:rsidRDefault="0000709B" w:rsidP="0000709B">
      <w:pPr>
        <w:pStyle w:val="Textonotapie"/>
        <w:spacing w:before="120" w:after="120"/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527110">
        <w:t>Especifiqueu-ne el nom de l’empresa o Administració (</w:t>
      </w:r>
      <w:r>
        <w:t>d</w:t>
      </w:r>
      <w:r w:rsidRPr="00527110">
        <w:t>estinatari), l’objecte del contracte (</w:t>
      </w:r>
      <w:r>
        <w:t>d</w:t>
      </w:r>
      <w:r w:rsidRPr="00527110">
        <w:t>escripció), el</w:t>
      </w:r>
      <w:r>
        <w:t xml:space="preserve"> període en què s’han subministrat </w:t>
      </w:r>
      <w:r w:rsidRPr="00527110">
        <w:t>(</w:t>
      </w:r>
      <w:r>
        <w:t>d</w:t>
      </w:r>
      <w:r w:rsidRPr="00527110">
        <w:t>ates) i l’import total amb IVA (</w:t>
      </w:r>
      <w:r>
        <w:t>i</w:t>
      </w:r>
      <w:r w:rsidRPr="00527110">
        <w:t>mport).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AD56" w14:textId="77777777" w:rsidR="00E16A60" w:rsidRDefault="00E16A60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DDCEE" w14:textId="77777777" w:rsidR="00E16A60" w:rsidRPr="00C854AD" w:rsidRDefault="00E16A60" w:rsidP="00C24841">
    <w:pPr>
      <w:pStyle w:val="Capalera1"/>
    </w:pPr>
    <w:r>
      <w:rPr>
        <w:noProof/>
      </w:rPr>
      <w:drawing>
        <wp:inline distT="0" distB="0" distL="0" distR="0" wp14:anchorId="30CC6F60" wp14:editId="2DD97531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BAC0" w14:textId="77777777" w:rsidR="00E16A60" w:rsidRDefault="00E16A60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970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59F9"/>
    <w:multiLevelType w:val="hybridMultilevel"/>
    <w:tmpl w:val="65B674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940CA"/>
    <w:multiLevelType w:val="hybridMultilevel"/>
    <w:tmpl w:val="39224E94"/>
    <w:lvl w:ilvl="0" w:tplc="885E0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4A3803"/>
    <w:multiLevelType w:val="hybridMultilevel"/>
    <w:tmpl w:val="92C4DE1E"/>
    <w:lvl w:ilvl="0" w:tplc="EFDA3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0A07"/>
    <w:multiLevelType w:val="hybridMultilevel"/>
    <w:tmpl w:val="7988E23C"/>
    <w:lvl w:ilvl="0" w:tplc="0C26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20220"/>
    <w:multiLevelType w:val="hybridMultilevel"/>
    <w:tmpl w:val="390E1B96"/>
    <w:lvl w:ilvl="0" w:tplc="780CC1E6">
      <w:start w:val="1"/>
      <w:numFmt w:val="decimal"/>
      <w:lvlText w:val="%1."/>
      <w:lvlJc w:val="left"/>
      <w:pPr>
        <w:ind w:left="700" w:hanging="360"/>
      </w:pPr>
      <w:rPr>
        <w:rFonts w:cs="Tahoma"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28771B4E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F748F5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3F3630F3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417C035C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D38C5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B093D"/>
    <w:multiLevelType w:val="hybridMultilevel"/>
    <w:tmpl w:val="2948F694"/>
    <w:lvl w:ilvl="0" w:tplc="D68AEB08">
      <w:start w:val="4"/>
      <w:numFmt w:val="bullet"/>
      <w:lvlText w:val="—"/>
      <w:lvlJc w:val="left"/>
      <w:pPr>
        <w:ind w:left="305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84E6C"/>
    <w:multiLevelType w:val="hybridMultilevel"/>
    <w:tmpl w:val="00AE6316"/>
    <w:lvl w:ilvl="0" w:tplc="A22E3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5262D1"/>
    <w:multiLevelType w:val="hybridMultilevel"/>
    <w:tmpl w:val="7C5EBB10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916CA"/>
    <w:multiLevelType w:val="hybridMultilevel"/>
    <w:tmpl w:val="6F0CB4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205D7"/>
    <w:multiLevelType w:val="hybridMultilevel"/>
    <w:tmpl w:val="F5D45874"/>
    <w:lvl w:ilvl="0" w:tplc="C42EA780">
      <w:start w:val="4"/>
      <w:numFmt w:val="bullet"/>
      <w:lvlText w:val="—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0B0DCA"/>
    <w:multiLevelType w:val="hybridMultilevel"/>
    <w:tmpl w:val="A8123784"/>
    <w:lvl w:ilvl="0" w:tplc="7EB44E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1" w15:restartNumberingAfterBreak="0">
    <w:nsid w:val="75AB686E"/>
    <w:multiLevelType w:val="hybridMultilevel"/>
    <w:tmpl w:val="58A2C842"/>
    <w:lvl w:ilvl="0" w:tplc="8E7E102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color w:val="212529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35F67"/>
    <w:multiLevelType w:val="hybridMultilevel"/>
    <w:tmpl w:val="47CE3A0A"/>
    <w:lvl w:ilvl="0" w:tplc="92EE2F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F1681"/>
    <w:multiLevelType w:val="hybridMultilevel"/>
    <w:tmpl w:val="6BFC07BC"/>
    <w:lvl w:ilvl="0" w:tplc="AD6238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2"/>
  </w:num>
  <w:num w:numId="3">
    <w:abstractNumId w:val="33"/>
  </w:num>
  <w:num w:numId="4">
    <w:abstractNumId w:val="18"/>
  </w:num>
  <w:num w:numId="5">
    <w:abstractNumId w:val="1"/>
  </w:num>
  <w:num w:numId="6">
    <w:abstractNumId w:val="28"/>
  </w:num>
  <w:num w:numId="7">
    <w:abstractNumId w:val="14"/>
  </w:num>
  <w:num w:numId="8">
    <w:abstractNumId w:val="24"/>
  </w:num>
  <w:num w:numId="9">
    <w:abstractNumId w:val="43"/>
  </w:num>
  <w:num w:numId="10">
    <w:abstractNumId w:val="9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7"/>
  </w:num>
  <w:num w:numId="16">
    <w:abstractNumId w:val="0"/>
  </w:num>
  <w:num w:numId="17">
    <w:abstractNumId w:val="30"/>
  </w:num>
  <w:num w:numId="18">
    <w:abstractNumId w:val="26"/>
  </w:num>
  <w:num w:numId="19">
    <w:abstractNumId w:val="38"/>
  </w:num>
  <w:num w:numId="20">
    <w:abstractNumId w:val="37"/>
  </w:num>
  <w:num w:numId="21">
    <w:abstractNumId w:val="42"/>
  </w:num>
  <w:num w:numId="22">
    <w:abstractNumId w:val="44"/>
  </w:num>
  <w:num w:numId="23">
    <w:abstractNumId w:val="7"/>
  </w:num>
  <w:num w:numId="24">
    <w:abstractNumId w:val="31"/>
  </w:num>
  <w:num w:numId="25">
    <w:abstractNumId w:val="4"/>
  </w:num>
  <w:num w:numId="26">
    <w:abstractNumId w:val="35"/>
  </w:num>
  <w:num w:numId="27">
    <w:abstractNumId w:val="40"/>
  </w:num>
  <w:num w:numId="28">
    <w:abstractNumId w:val="8"/>
  </w:num>
  <w:num w:numId="29">
    <w:abstractNumId w:val="34"/>
  </w:num>
  <w:num w:numId="30">
    <w:abstractNumId w:val="5"/>
  </w:num>
  <w:num w:numId="31">
    <w:abstractNumId w:val="45"/>
  </w:num>
  <w:num w:numId="32">
    <w:abstractNumId w:val="32"/>
  </w:num>
  <w:num w:numId="33">
    <w:abstractNumId w:val="10"/>
  </w:num>
  <w:num w:numId="34">
    <w:abstractNumId w:val="15"/>
  </w:num>
  <w:num w:numId="35">
    <w:abstractNumId w:val="23"/>
  </w:num>
  <w:num w:numId="36">
    <w:abstractNumId w:val="47"/>
  </w:num>
  <w:num w:numId="37">
    <w:abstractNumId w:val="27"/>
  </w:num>
  <w:num w:numId="38">
    <w:abstractNumId w:val="20"/>
  </w:num>
  <w:num w:numId="39">
    <w:abstractNumId w:val="21"/>
  </w:num>
  <w:num w:numId="40">
    <w:abstractNumId w:val="39"/>
  </w:num>
  <w:num w:numId="41">
    <w:abstractNumId w:val="29"/>
  </w:num>
  <w:num w:numId="42">
    <w:abstractNumId w:val="25"/>
  </w:num>
  <w:num w:numId="43">
    <w:abstractNumId w:val="16"/>
  </w:num>
  <w:num w:numId="44">
    <w:abstractNumId w:val="19"/>
  </w:num>
  <w:num w:numId="45">
    <w:abstractNumId w:val="3"/>
  </w:num>
  <w:num w:numId="46">
    <w:abstractNumId w:val="36"/>
  </w:num>
  <w:num w:numId="47">
    <w:abstractNumId w:val="41"/>
  </w:num>
  <w:num w:numId="48">
    <w:abstractNumId w:val="1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1B"/>
    <w:rsid w:val="00004A87"/>
    <w:rsid w:val="00005195"/>
    <w:rsid w:val="0000709B"/>
    <w:rsid w:val="00010EF0"/>
    <w:rsid w:val="0001182F"/>
    <w:rsid w:val="00012C99"/>
    <w:rsid w:val="00016668"/>
    <w:rsid w:val="00026D49"/>
    <w:rsid w:val="0003727C"/>
    <w:rsid w:val="00043297"/>
    <w:rsid w:val="0005658E"/>
    <w:rsid w:val="0005698A"/>
    <w:rsid w:val="00057F92"/>
    <w:rsid w:val="00062D97"/>
    <w:rsid w:val="00066ED8"/>
    <w:rsid w:val="000737CC"/>
    <w:rsid w:val="000832BE"/>
    <w:rsid w:val="000865A5"/>
    <w:rsid w:val="0009021F"/>
    <w:rsid w:val="00090491"/>
    <w:rsid w:val="0009429A"/>
    <w:rsid w:val="00096355"/>
    <w:rsid w:val="00097121"/>
    <w:rsid w:val="000A0490"/>
    <w:rsid w:val="000A16E5"/>
    <w:rsid w:val="000A1CB3"/>
    <w:rsid w:val="000A542F"/>
    <w:rsid w:val="000A6D84"/>
    <w:rsid w:val="000B2405"/>
    <w:rsid w:val="000B4818"/>
    <w:rsid w:val="000C6E38"/>
    <w:rsid w:val="000D03A8"/>
    <w:rsid w:val="000D1D69"/>
    <w:rsid w:val="000D60A4"/>
    <w:rsid w:val="000D70A5"/>
    <w:rsid w:val="000E13F0"/>
    <w:rsid w:val="000F6DDE"/>
    <w:rsid w:val="00101399"/>
    <w:rsid w:val="00110644"/>
    <w:rsid w:val="001145DF"/>
    <w:rsid w:val="00114D0C"/>
    <w:rsid w:val="0011557D"/>
    <w:rsid w:val="00117496"/>
    <w:rsid w:val="00120B36"/>
    <w:rsid w:val="00125894"/>
    <w:rsid w:val="00126DC3"/>
    <w:rsid w:val="00133A98"/>
    <w:rsid w:val="00134112"/>
    <w:rsid w:val="00136910"/>
    <w:rsid w:val="00137759"/>
    <w:rsid w:val="00143603"/>
    <w:rsid w:val="00145229"/>
    <w:rsid w:val="001474B2"/>
    <w:rsid w:val="001604FC"/>
    <w:rsid w:val="001636E2"/>
    <w:rsid w:val="00163BB1"/>
    <w:rsid w:val="00164F16"/>
    <w:rsid w:val="00165201"/>
    <w:rsid w:val="0017058C"/>
    <w:rsid w:val="001728CC"/>
    <w:rsid w:val="00172BCE"/>
    <w:rsid w:val="00172EE4"/>
    <w:rsid w:val="00172FD5"/>
    <w:rsid w:val="001758E2"/>
    <w:rsid w:val="00185C7A"/>
    <w:rsid w:val="001935E2"/>
    <w:rsid w:val="001941C6"/>
    <w:rsid w:val="00194A0C"/>
    <w:rsid w:val="00194C73"/>
    <w:rsid w:val="00195465"/>
    <w:rsid w:val="001A1F5B"/>
    <w:rsid w:val="001A3388"/>
    <w:rsid w:val="001A573E"/>
    <w:rsid w:val="001A7F10"/>
    <w:rsid w:val="001B3F41"/>
    <w:rsid w:val="001B674B"/>
    <w:rsid w:val="001C73A7"/>
    <w:rsid w:val="001D11AB"/>
    <w:rsid w:val="001D49EC"/>
    <w:rsid w:val="001E04A9"/>
    <w:rsid w:val="001E7736"/>
    <w:rsid w:val="001F1FC4"/>
    <w:rsid w:val="001F20F6"/>
    <w:rsid w:val="00202480"/>
    <w:rsid w:val="00203599"/>
    <w:rsid w:val="00206937"/>
    <w:rsid w:val="00220492"/>
    <w:rsid w:val="00222026"/>
    <w:rsid w:val="00227B43"/>
    <w:rsid w:val="0023042F"/>
    <w:rsid w:val="0023220B"/>
    <w:rsid w:val="002331CA"/>
    <w:rsid w:val="002339AF"/>
    <w:rsid w:val="002348DB"/>
    <w:rsid w:val="0024031B"/>
    <w:rsid w:val="002420C8"/>
    <w:rsid w:val="002447D4"/>
    <w:rsid w:val="00246598"/>
    <w:rsid w:val="00247BD4"/>
    <w:rsid w:val="00263DE4"/>
    <w:rsid w:val="002653B3"/>
    <w:rsid w:val="00265B00"/>
    <w:rsid w:val="00267EA1"/>
    <w:rsid w:val="00272F42"/>
    <w:rsid w:val="0027301B"/>
    <w:rsid w:val="002873F9"/>
    <w:rsid w:val="00292E15"/>
    <w:rsid w:val="002950CE"/>
    <w:rsid w:val="00296ADB"/>
    <w:rsid w:val="0029740E"/>
    <w:rsid w:val="002A5F3D"/>
    <w:rsid w:val="002B0855"/>
    <w:rsid w:val="002B1185"/>
    <w:rsid w:val="002B4EF2"/>
    <w:rsid w:val="002B527D"/>
    <w:rsid w:val="002C0599"/>
    <w:rsid w:val="002C4142"/>
    <w:rsid w:val="002C43F0"/>
    <w:rsid w:val="002D0D7B"/>
    <w:rsid w:val="002D5B0D"/>
    <w:rsid w:val="002D68B9"/>
    <w:rsid w:val="002E2C78"/>
    <w:rsid w:val="002E5A95"/>
    <w:rsid w:val="002E6A94"/>
    <w:rsid w:val="002F5879"/>
    <w:rsid w:val="00300D5A"/>
    <w:rsid w:val="00302C38"/>
    <w:rsid w:val="00302CB4"/>
    <w:rsid w:val="003070A4"/>
    <w:rsid w:val="0031187C"/>
    <w:rsid w:val="0031522E"/>
    <w:rsid w:val="00316E03"/>
    <w:rsid w:val="00327CD4"/>
    <w:rsid w:val="003314C9"/>
    <w:rsid w:val="00332247"/>
    <w:rsid w:val="003407ED"/>
    <w:rsid w:val="00346D5B"/>
    <w:rsid w:val="0035036E"/>
    <w:rsid w:val="00350E74"/>
    <w:rsid w:val="00354E5F"/>
    <w:rsid w:val="00370167"/>
    <w:rsid w:val="00375B20"/>
    <w:rsid w:val="0037733D"/>
    <w:rsid w:val="00392292"/>
    <w:rsid w:val="003A5210"/>
    <w:rsid w:val="003A75A2"/>
    <w:rsid w:val="003B5923"/>
    <w:rsid w:val="003B5B2A"/>
    <w:rsid w:val="003B6C19"/>
    <w:rsid w:val="003D0BBA"/>
    <w:rsid w:val="003D0E35"/>
    <w:rsid w:val="003D19AE"/>
    <w:rsid w:val="003D7610"/>
    <w:rsid w:val="003D78DE"/>
    <w:rsid w:val="003E1518"/>
    <w:rsid w:val="003E1952"/>
    <w:rsid w:val="003E196A"/>
    <w:rsid w:val="003E1B69"/>
    <w:rsid w:val="003E3E1F"/>
    <w:rsid w:val="003E5E27"/>
    <w:rsid w:val="003E5F99"/>
    <w:rsid w:val="003E733F"/>
    <w:rsid w:val="003F1CB8"/>
    <w:rsid w:val="003F2873"/>
    <w:rsid w:val="003F546D"/>
    <w:rsid w:val="003F7171"/>
    <w:rsid w:val="00406499"/>
    <w:rsid w:val="00410DDD"/>
    <w:rsid w:val="004111D0"/>
    <w:rsid w:val="00422FC4"/>
    <w:rsid w:val="0043015E"/>
    <w:rsid w:val="004314ED"/>
    <w:rsid w:val="00431E7F"/>
    <w:rsid w:val="00434F55"/>
    <w:rsid w:val="00436AB1"/>
    <w:rsid w:val="004374D9"/>
    <w:rsid w:val="00441E74"/>
    <w:rsid w:val="00442249"/>
    <w:rsid w:val="00455F01"/>
    <w:rsid w:val="00457159"/>
    <w:rsid w:val="0046075A"/>
    <w:rsid w:val="00461E7D"/>
    <w:rsid w:val="00466FFC"/>
    <w:rsid w:val="004735DC"/>
    <w:rsid w:val="00473DCE"/>
    <w:rsid w:val="00485E41"/>
    <w:rsid w:val="00486111"/>
    <w:rsid w:val="00487198"/>
    <w:rsid w:val="004904FE"/>
    <w:rsid w:val="004912F3"/>
    <w:rsid w:val="00491F76"/>
    <w:rsid w:val="00492C84"/>
    <w:rsid w:val="004933C1"/>
    <w:rsid w:val="0049402F"/>
    <w:rsid w:val="0049777F"/>
    <w:rsid w:val="004B3D2E"/>
    <w:rsid w:val="004C10FA"/>
    <w:rsid w:val="004C1E14"/>
    <w:rsid w:val="004C33CF"/>
    <w:rsid w:val="004C74A6"/>
    <w:rsid w:val="004D19D5"/>
    <w:rsid w:val="004D3EA0"/>
    <w:rsid w:val="004D5685"/>
    <w:rsid w:val="004D7E8E"/>
    <w:rsid w:val="004E1713"/>
    <w:rsid w:val="004E2077"/>
    <w:rsid w:val="004E3B75"/>
    <w:rsid w:val="004F06BE"/>
    <w:rsid w:val="004F4AB7"/>
    <w:rsid w:val="005061A9"/>
    <w:rsid w:val="00510714"/>
    <w:rsid w:val="00515258"/>
    <w:rsid w:val="005154AE"/>
    <w:rsid w:val="005217B9"/>
    <w:rsid w:val="005335D3"/>
    <w:rsid w:val="00534F58"/>
    <w:rsid w:val="0053572B"/>
    <w:rsid w:val="0053575F"/>
    <w:rsid w:val="00536095"/>
    <w:rsid w:val="00537A49"/>
    <w:rsid w:val="00537D59"/>
    <w:rsid w:val="00540E4F"/>
    <w:rsid w:val="005433E8"/>
    <w:rsid w:val="00552714"/>
    <w:rsid w:val="00554DA3"/>
    <w:rsid w:val="00560123"/>
    <w:rsid w:val="0056387D"/>
    <w:rsid w:val="00564782"/>
    <w:rsid w:val="00565DF1"/>
    <w:rsid w:val="0056619F"/>
    <w:rsid w:val="00570321"/>
    <w:rsid w:val="005754AE"/>
    <w:rsid w:val="00575A30"/>
    <w:rsid w:val="00583EFE"/>
    <w:rsid w:val="00586F3C"/>
    <w:rsid w:val="00593683"/>
    <w:rsid w:val="00594DA1"/>
    <w:rsid w:val="00596FE9"/>
    <w:rsid w:val="005971E8"/>
    <w:rsid w:val="005B000A"/>
    <w:rsid w:val="005B2DCD"/>
    <w:rsid w:val="005B3C14"/>
    <w:rsid w:val="005B5ABB"/>
    <w:rsid w:val="005C1172"/>
    <w:rsid w:val="005D39C7"/>
    <w:rsid w:val="005D689C"/>
    <w:rsid w:val="005E0B14"/>
    <w:rsid w:val="005E1D8B"/>
    <w:rsid w:val="005E2222"/>
    <w:rsid w:val="005F1BCA"/>
    <w:rsid w:val="005F4728"/>
    <w:rsid w:val="00602837"/>
    <w:rsid w:val="0060590C"/>
    <w:rsid w:val="00605E9B"/>
    <w:rsid w:val="00610667"/>
    <w:rsid w:val="00612B5B"/>
    <w:rsid w:val="00621B6F"/>
    <w:rsid w:val="006252C1"/>
    <w:rsid w:val="00625AC5"/>
    <w:rsid w:val="00626546"/>
    <w:rsid w:val="00633EB2"/>
    <w:rsid w:val="00642110"/>
    <w:rsid w:val="00656F8B"/>
    <w:rsid w:val="00663CCC"/>
    <w:rsid w:val="006719D0"/>
    <w:rsid w:val="00681607"/>
    <w:rsid w:val="0068639F"/>
    <w:rsid w:val="006900C7"/>
    <w:rsid w:val="0069040F"/>
    <w:rsid w:val="00697CB3"/>
    <w:rsid w:val="006A0367"/>
    <w:rsid w:val="006A5C00"/>
    <w:rsid w:val="006A7440"/>
    <w:rsid w:val="006B1BD3"/>
    <w:rsid w:val="006B365B"/>
    <w:rsid w:val="006B396A"/>
    <w:rsid w:val="006B40B0"/>
    <w:rsid w:val="006B463A"/>
    <w:rsid w:val="006B5058"/>
    <w:rsid w:val="006C65FD"/>
    <w:rsid w:val="006D136E"/>
    <w:rsid w:val="006D2177"/>
    <w:rsid w:val="006D39C3"/>
    <w:rsid w:val="006D588E"/>
    <w:rsid w:val="006E19CD"/>
    <w:rsid w:val="006F06A8"/>
    <w:rsid w:val="006F24D0"/>
    <w:rsid w:val="006F6172"/>
    <w:rsid w:val="006F657C"/>
    <w:rsid w:val="0070065A"/>
    <w:rsid w:val="00704855"/>
    <w:rsid w:val="00705A68"/>
    <w:rsid w:val="007142A8"/>
    <w:rsid w:val="0071431B"/>
    <w:rsid w:val="0071684F"/>
    <w:rsid w:val="007252E1"/>
    <w:rsid w:val="00726EF2"/>
    <w:rsid w:val="0073095E"/>
    <w:rsid w:val="00731446"/>
    <w:rsid w:val="0073189C"/>
    <w:rsid w:val="007320E2"/>
    <w:rsid w:val="0073235D"/>
    <w:rsid w:val="00732A5D"/>
    <w:rsid w:val="00733E4B"/>
    <w:rsid w:val="007342D8"/>
    <w:rsid w:val="007345C6"/>
    <w:rsid w:val="00747763"/>
    <w:rsid w:val="00753882"/>
    <w:rsid w:val="007550B5"/>
    <w:rsid w:val="00756CDC"/>
    <w:rsid w:val="00757E89"/>
    <w:rsid w:val="00763763"/>
    <w:rsid w:val="0076414B"/>
    <w:rsid w:val="0078363B"/>
    <w:rsid w:val="00783FDA"/>
    <w:rsid w:val="00790189"/>
    <w:rsid w:val="00791F3E"/>
    <w:rsid w:val="00793CF2"/>
    <w:rsid w:val="007A1D2F"/>
    <w:rsid w:val="007A3053"/>
    <w:rsid w:val="007A34BC"/>
    <w:rsid w:val="007A6F0C"/>
    <w:rsid w:val="007B4C9A"/>
    <w:rsid w:val="007C2465"/>
    <w:rsid w:val="007C397C"/>
    <w:rsid w:val="007C48C7"/>
    <w:rsid w:val="007C4D7E"/>
    <w:rsid w:val="007C781B"/>
    <w:rsid w:val="007D0D0B"/>
    <w:rsid w:val="007D17C0"/>
    <w:rsid w:val="007D1CDB"/>
    <w:rsid w:val="007D54B9"/>
    <w:rsid w:val="007D6153"/>
    <w:rsid w:val="007E012D"/>
    <w:rsid w:val="007E3318"/>
    <w:rsid w:val="007F10D9"/>
    <w:rsid w:val="007F1969"/>
    <w:rsid w:val="00800CBE"/>
    <w:rsid w:val="00806FA8"/>
    <w:rsid w:val="00816257"/>
    <w:rsid w:val="00816929"/>
    <w:rsid w:val="00824155"/>
    <w:rsid w:val="00834FA6"/>
    <w:rsid w:val="008403E8"/>
    <w:rsid w:val="00841512"/>
    <w:rsid w:val="00843763"/>
    <w:rsid w:val="00845EEE"/>
    <w:rsid w:val="008464BB"/>
    <w:rsid w:val="00852613"/>
    <w:rsid w:val="00853113"/>
    <w:rsid w:val="00860B20"/>
    <w:rsid w:val="00860EB3"/>
    <w:rsid w:val="00861C1C"/>
    <w:rsid w:val="00870016"/>
    <w:rsid w:val="00873ACB"/>
    <w:rsid w:val="00877B84"/>
    <w:rsid w:val="00880550"/>
    <w:rsid w:val="00883445"/>
    <w:rsid w:val="00885527"/>
    <w:rsid w:val="00887A15"/>
    <w:rsid w:val="008927B0"/>
    <w:rsid w:val="0089403D"/>
    <w:rsid w:val="0089457E"/>
    <w:rsid w:val="008957FD"/>
    <w:rsid w:val="008A1486"/>
    <w:rsid w:val="008A16FD"/>
    <w:rsid w:val="008A4C28"/>
    <w:rsid w:val="008B2A50"/>
    <w:rsid w:val="008B3A03"/>
    <w:rsid w:val="008B5E86"/>
    <w:rsid w:val="008C2026"/>
    <w:rsid w:val="008C47C7"/>
    <w:rsid w:val="008C5969"/>
    <w:rsid w:val="008D1627"/>
    <w:rsid w:val="008D298B"/>
    <w:rsid w:val="008E1B79"/>
    <w:rsid w:val="008E2833"/>
    <w:rsid w:val="008F3264"/>
    <w:rsid w:val="009043A7"/>
    <w:rsid w:val="0090568E"/>
    <w:rsid w:val="00906A19"/>
    <w:rsid w:val="00917CB8"/>
    <w:rsid w:val="009272CD"/>
    <w:rsid w:val="00927450"/>
    <w:rsid w:val="00932605"/>
    <w:rsid w:val="0093482C"/>
    <w:rsid w:val="0093485A"/>
    <w:rsid w:val="0093524B"/>
    <w:rsid w:val="0093767B"/>
    <w:rsid w:val="0095046D"/>
    <w:rsid w:val="00952187"/>
    <w:rsid w:val="00953B13"/>
    <w:rsid w:val="00954710"/>
    <w:rsid w:val="009613AC"/>
    <w:rsid w:val="00962F65"/>
    <w:rsid w:val="00963328"/>
    <w:rsid w:val="00965C3A"/>
    <w:rsid w:val="00976792"/>
    <w:rsid w:val="00980C2E"/>
    <w:rsid w:val="009874D7"/>
    <w:rsid w:val="00987FD2"/>
    <w:rsid w:val="009923B7"/>
    <w:rsid w:val="00996571"/>
    <w:rsid w:val="009B0579"/>
    <w:rsid w:val="009B28EA"/>
    <w:rsid w:val="009B2D4E"/>
    <w:rsid w:val="009B4521"/>
    <w:rsid w:val="009C2FF9"/>
    <w:rsid w:val="009C56A5"/>
    <w:rsid w:val="009C5D7D"/>
    <w:rsid w:val="009C7771"/>
    <w:rsid w:val="009D23CE"/>
    <w:rsid w:val="009D2D7F"/>
    <w:rsid w:val="009E5C88"/>
    <w:rsid w:val="009E6C51"/>
    <w:rsid w:val="009E6CAE"/>
    <w:rsid w:val="009F132C"/>
    <w:rsid w:val="009F24D3"/>
    <w:rsid w:val="009F33DC"/>
    <w:rsid w:val="009F4C73"/>
    <w:rsid w:val="009F6612"/>
    <w:rsid w:val="009F6DB1"/>
    <w:rsid w:val="009F785C"/>
    <w:rsid w:val="00A00E6B"/>
    <w:rsid w:val="00A02A8A"/>
    <w:rsid w:val="00A032DB"/>
    <w:rsid w:val="00A059B6"/>
    <w:rsid w:val="00A073FB"/>
    <w:rsid w:val="00A20077"/>
    <w:rsid w:val="00A220E5"/>
    <w:rsid w:val="00A220F1"/>
    <w:rsid w:val="00A248C6"/>
    <w:rsid w:val="00A320EF"/>
    <w:rsid w:val="00A32DAA"/>
    <w:rsid w:val="00A36012"/>
    <w:rsid w:val="00A4065D"/>
    <w:rsid w:val="00A40AE1"/>
    <w:rsid w:val="00A40C6F"/>
    <w:rsid w:val="00A41AC4"/>
    <w:rsid w:val="00A43469"/>
    <w:rsid w:val="00A44C46"/>
    <w:rsid w:val="00A50156"/>
    <w:rsid w:val="00A55A7D"/>
    <w:rsid w:val="00A62929"/>
    <w:rsid w:val="00A62DDD"/>
    <w:rsid w:val="00A66435"/>
    <w:rsid w:val="00A67CC7"/>
    <w:rsid w:val="00A72F01"/>
    <w:rsid w:val="00A84544"/>
    <w:rsid w:val="00A854D1"/>
    <w:rsid w:val="00A87E7E"/>
    <w:rsid w:val="00A9005D"/>
    <w:rsid w:val="00A9323D"/>
    <w:rsid w:val="00A94D58"/>
    <w:rsid w:val="00AA117A"/>
    <w:rsid w:val="00AA1AE2"/>
    <w:rsid w:val="00AA3DDC"/>
    <w:rsid w:val="00AB203C"/>
    <w:rsid w:val="00AB4749"/>
    <w:rsid w:val="00AB6770"/>
    <w:rsid w:val="00AC0A9E"/>
    <w:rsid w:val="00AC4D6D"/>
    <w:rsid w:val="00AD1228"/>
    <w:rsid w:val="00AD2C47"/>
    <w:rsid w:val="00AD314A"/>
    <w:rsid w:val="00AE16CB"/>
    <w:rsid w:val="00AE1AD9"/>
    <w:rsid w:val="00AE3276"/>
    <w:rsid w:val="00AE6A36"/>
    <w:rsid w:val="00AF060B"/>
    <w:rsid w:val="00AF2498"/>
    <w:rsid w:val="00AF4FA0"/>
    <w:rsid w:val="00B153E9"/>
    <w:rsid w:val="00B16E0E"/>
    <w:rsid w:val="00B23747"/>
    <w:rsid w:val="00B33A54"/>
    <w:rsid w:val="00B33A60"/>
    <w:rsid w:val="00B34B8B"/>
    <w:rsid w:val="00B358B2"/>
    <w:rsid w:val="00B3676C"/>
    <w:rsid w:val="00B3739D"/>
    <w:rsid w:val="00B40096"/>
    <w:rsid w:val="00B4371F"/>
    <w:rsid w:val="00B44122"/>
    <w:rsid w:val="00B44706"/>
    <w:rsid w:val="00B5036C"/>
    <w:rsid w:val="00B5113D"/>
    <w:rsid w:val="00B549DA"/>
    <w:rsid w:val="00B54A83"/>
    <w:rsid w:val="00B60EFD"/>
    <w:rsid w:val="00B62472"/>
    <w:rsid w:val="00B63B3D"/>
    <w:rsid w:val="00B66206"/>
    <w:rsid w:val="00B6621B"/>
    <w:rsid w:val="00B70F65"/>
    <w:rsid w:val="00B85482"/>
    <w:rsid w:val="00B936F3"/>
    <w:rsid w:val="00B9468C"/>
    <w:rsid w:val="00B952BF"/>
    <w:rsid w:val="00B95CD0"/>
    <w:rsid w:val="00BA7779"/>
    <w:rsid w:val="00BB10A0"/>
    <w:rsid w:val="00BB2A88"/>
    <w:rsid w:val="00BB2E82"/>
    <w:rsid w:val="00BB3FFD"/>
    <w:rsid w:val="00BB51E8"/>
    <w:rsid w:val="00BC4907"/>
    <w:rsid w:val="00BD205A"/>
    <w:rsid w:val="00BD34E0"/>
    <w:rsid w:val="00BD3BA6"/>
    <w:rsid w:val="00BE015D"/>
    <w:rsid w:val="00BE1348"/>
    <w:rsid w:val="00BE3449"/>
    <w:rsid w:val="00BE7332"/>
    <w:rsid w:val="00C02B4F"/>
    <w:rsid w:val="00C07B6D"/>
    <w:rsid w:val="00C10239"/>
    <w:rsid w:val="00C17B93"/>
    <w:rsid w:val="00C22174"/>
    <w:rsid w:val="00C24841"/>
    <w:rsid w:val="00C24EDF"/>
    <w:rsid w:val="00C2700D"/>
    <w:rsid w:val="00C27194"/>
    <w:rsid w:val="00C27820"/>
    <w:rsid w:val="00C32CFE"/>
    <w:rsid w:val="00C3571C"/>
    <w:rsid w:val="00C42EE6"/>
    <w:rsid w:val="00C44C64"/>
    <w:rsid w:val="00C5286D"/>
    <w:rsid w:val="00C54AB0"/>
    <w:rsid w:val="00C70947"/>
    <w:rsid w:val="00C7239F"/>
    <w:rsid w:val="00C72402"/>
    <w:rsid w:val="00C821A1"/>
    <w:rsid w:val="00C839FC"/>
    <w:rsid w:val="00C84F1F"/>
    <w:rsid w:val="00C854AD"/>
    <w:rsid w:val="00C85CED"/>
    <w:rsid w:val="00C91AF2"/>
    <w:rsid w:val="00C93E1A"/>
    <w:rsid w:val="00C964E8"/>
    <w:rsid w:val="00CA647E"/>
    <w:rsid w:val="00CA7F61"/>
    <w:rsid w:val="00CB0618"/>
    <w:rsid w:val="00CB1291"/>
    <w:rsid w:val="00CB354A"/>
    <w:rsid w:val="00CB484F"/>
    <w:rsid w:val="00CC01AA"/>
    <w:rsid w:val="00CC4C71"/>
    <w:rsid w:val="00CD06D5"/>
    <w:rsid w:val="00CD151A"/>
    <w:rsid w:val="00CD1F5E"/>
    <w:rsid w:val="00CD28BF"/>
    <w:rsid w:val="00CD36FC"/>
    <w:rsid w:val="00CE1B88"/>
    <w:rsid w:val="00CE23F7"/>
    <w:rsid w:val="00CE6ABD"/>
    <w:rsid w:val="00CF1E86"/>
    <w:rsid w:val="00CF38D3"/>
    <w:rsid w:val="00D03FA3"/>
    <w:rsid w:val="00D0658C"/>
    <w:rsid w:val="00D11BE0"/>
    <w:rsid w:val="00D27456"/>
    <w:rsid w:val="00D31469"/>
    <w:rsid w:val="00D472EF"/>
    <w:rsid w:val="00D51FAC"/>
    <w:rsid w:val="00D74882"/>
    <w:rsid w:val="00D81427"/>
    <w:rsid w:val="00D827C0"/>
    <w:rsid w:val="00D8553A"/>
    <w:rsid w:val="00D856E8"/>
    <w:rsid w:val="00D926DA"/>
    <w:rsid w:val="00D951E3"/>
    <w:rsid w:val="00D954EB"/>
    <w:rsid w:val="00D9629F"/>
    <w:rsid w:val="00DA2CBF"/>
    <w:rsid w:val="00DA64A6"/>
    <w:rsid w:val="00DB16D9"/>
    <w:rsid w:val="00DB1950"/>
    <w:rsid w:val="00DB2C2C"/>
    <w:rsid w:val="00DB4FD8"/>
    <w:rsid w:val="00DB65A3"/>
    <w:rsid w:val="00DC1116"/>
    <w:rsid w:val="00DC2EB6"/>
    <w:rsid w:val="00DC5A74"/>
    <w:rsid w:val="00DC630E"/>
    <w:rsid w:val="00DC7FF1"/>
    <w:rsid w:val="00DD3DC1"/>
    <w:rsid w:val="00DE3D85"/>
    <w:rsid w:val="00DE471E"/>
    <w:rsid w:val="00DE4A19"/>
    <w:rsid w:val="00DF32E0"/>
    <w:rsid w:val="00DF7F26"/>
    <w:rsid w:val="00E02C5D"/>
    <w:rsid w:val="00E04803"/>
    <w:rsid w:val="00E05116"/>
    <w:rsid w:val="00E052AC"/>
    <w:rsid w:val="00E1243E"/>
    <w:rsid w:val="00E12A05"/>
    <w:rsid w:val="00E13FA7"/>
    <w:rsid w:val="00E146E3"/>
    <w:rsid w:val="00E14718"/>
    <w:rsid w:val="00E16A60"/>
    <w:rsid w:val="00E243B8"/>
    <w:rsid w:val="00E24895"/>
    <w:rsid w:val="00E27955"/>
    <w:rsid w:val="00E27B01"/>
    <w:rsid w:val="00E27E21"/>
    <w:rsid w:val="00E3011A"/>
    <w:rsid w:val="00E31645"/>
    <w:rsid w:val="00E3677D"/>
    <w:rsid w:val="00E404E4"/>
    <w:rsid w:val="00E4189D"/>
    <w:rsid w:val="00E45FF1"/>
    <w:rsid w:val="00E46C11"/>
    <w:rsid w:val="00E478B0"/>
    <w:rsid w:val="00E4792E"/>
    <w:rsid w:val="00E5081D"/>
    <w:rsid w:val="00E50DA2"/>
    <w:rsid w:val="00E512AA"/>
    <w:rsid w:val="00E52178"/>
    <w:rsid w:val="00E525F2"/>
    <w:rsid w:val="00E53E82"/>
    <w:rsid w:val="00E64BB1"/>
    <w:rsid w:val="00E658C0"/>
    <w:rsid w:val="00E753E7"/>
    <w:rsid w:val="00E80798"/>
    <w:rsid w:val="00E8623C"/>
    <w:rsid w:val="00E87E0F"/>
    <w:rsid w:val="00E90048"/>
    <w:rsid w:val="00E91702"/>
    <w:rsid w:val="00EA3310"/>
    <w:rsid w:val="00EA423B"/>
    <w:rsid w:val="00EA5CB3"/>
    <w:rsid w:val="00EA7110"/>
    <w:rsid w:val="00EB1889"/>
    <w:rsid w:val="00EB1D10"/>
    <w:rsid w:val="00EB21FC"/>
    <w:rsid w:val="00EB2EFA"/>
    <w:rsid w:val="00EB4FF4"/>
    <w:rsid w:val="00EB761B"/>
    <w:rsid w:val="00EC0439"/>
    <w:rsid w:val="00EC5FA4"/>
    <w:rsid w:val="00ED02A3"/>
    <w:rsid w:val="00ED086F"/>
    <w:rsid w:val="00ED2BD3"/>
    <w:rsid w:val="00EF1CB0"/>
    <w:rsid w:val="00EF326B"/>
    <w:rsid w:val="00EF654F"/>
    <w:rsid w:val="00F00F6F"/>
    <w:rsid w:val="00F02F55"/>
    <w:rsid w:val="00F0341A"/>
    <w:rsid w:val="00F03B5B"/>
    <w:rsid w:val="00F06391"/>
    <w:rsid w:val="00F07B2B"/>
    <w:rsid w:val="00F171C8"/>
    <w:rsid w:val="00F23046"/>
    <w:rsid w:val="00F31F65"/>
    <w:rsid w:val="00F368F8"/>
    <w:rsid w:val="00F37DDE"/>
    <w:rsid w:val="00F43D1A"/>
    <w:rsid w:val="00F44E37"/>
    <w:rsid w:val="00F47793"/>
    <w:rsid w:val="00F50C53"/>
    <w:rsid w:val="00F55F46"/>
    <w:rsid w:val="00F605BF"/>
    <w:rsid w:val="00F717D9"/>
    <w:rsid w:val="00F721F2"/>
    <w:rsid w:val="00F7304E"/>
    <w:rsid w:val="00F74667"/>
    <w:rsid w:val="00F75B7C"/>
    <w:rsid w:val="00F77AE9"/>
    <w:rsid w:val="00F8059A"/>
    <w:rsid w:val="00F839E0"/>
    <w:rsid w:val="00F844B5"/>
    <w:rsid w:val="00F94982"/>
    <w:rsid w:val="00F95762"/>
    <w:rsid w:val="00FA3AC8"/>
    <w:rsid w:val="00FB47AC"/>
    <w:rsid w:val="00FB6766"/>
    <w:rsid w:val="00FB6966"/>
    <w:rsid w:val="00FB7B5E"/>
    <w:rsid w:val="00FC0D9B"/>
    <w:rsid w:val="00FC3CF7"/>
    <w:rsid w:val="00FD4259"/>
    <w:rsid w:val="00FD5031"/>
    <w:rsid w:val="00FD7204"/>
    <w:rsid w:val="00FD731F"/>
    <w:rsid w:val="00FD781B"/>
    <w:rsid w:val="00FE1082"/>
    <w:rsid w:val="00FE2E2A"/>
    <w:rsid w:val="00FE523E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2F564F43"/>
  <w15:docId w15:val="{8B94892A-4EFE-4899-8907-C7806C0E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374D9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0D60A4"/>
    <w:pPr>
      <w:spacing w:beforeLines="250" w:before="600" w:after="24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E658C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E146E3"/>
    <w:pPr>
      <w:pageBreakBefore/>
      <w:spacing w:before="480" w:after="240"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B33A60"/>
    <w:pPr>
      <w:spacing w:beforeLines="25" w:before="60" w:afterLines="25" w:after="60" w:line="260" w:lineRule="atLeast"/>
      <w:jc w:val="lef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B33A60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133A98"/>
    <w:pPr>
      <w:keepNext/>
      <w:keepLines/>
      <w:spacing w:beforeLines="100" w:before="240" w:afterLines="50" w:after="12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PData">
    <w:name w:val="P/ Data"/>
    <w:basedOn w:val="PSignatura"/>
    <w:rsid w:val="00EB761B"/>
    <w:pPr>
      <w:spacing w:beforeLines="100" w:before="240" w:afterLines="100" w:after="240"/>
    </w:pPr>
  </w:style>
  <w:style w:type="paragraph" w:customStyle="1" w:styleId="NTtolcinqu">
    <w:name w:val="N/ Títol cinquè"/>
    <w:basedOn w:val="Normal"/>
    <w:qFormat/>
    <w:rsid w:val="00EB761B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sis">
    <w:name w:val="N/ Títol sisè"/>
    <w:basedOn w:val="NTtolcinqu"/>
    <w:qFormat/>
    <w:rsid w:val="00EB761B"/>
  </w:style>
  <w:style w:type="paragraph" w:customStyle="1" w:styleId="NTtolproposta">
    <w:name w:val="N/ Títol proposta"/>
    <w:basedOn w:val="Normal"/>
    <w:next w:val="NNormal"/>
    <w:qFormat/>
    <w:rsid w:val="001D49EC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">
    <w:name w:val="Capçalera"/>
    <w:qFormat/>
    <w:rsid w:val="00EB761B"/>
    <w:pPr>
      <w:spacing w:before="0" w:after="0"/>
      <w:ind w:left="-284"/>
      <w:jc w:val="center"/>
    </w:pPr>
  </w:style>
  <w:style w:type="numbering" w:customStyle="1" w:styleId="Sinlista1">
    <w:name w:val="Sin lista1"/>
    <w:next w:val="Sinlista"/>
    <w:uiPriority w:val="99"/>
    <w:semiHidden/>
    <w:unhideWhenUsed/>
    <w:rsid w:val="00EB761B"/>
  </w:style>
  <w:style w:type="paragraph" w:customStyle="1" w:styleId="Carrec">
    <w:name w:val="Carrec"/>
    <w:basedOn w:val="Normal"/>
    <w:semiHidden/>
    <w:rsid w:val="00EB761B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EB761B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EB761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ECNormalsubratllat">
    <w:name w:val="EC Normal subratllat"/>
    <w:basedOn w:val="Fuentedeprrafopredeter"/>
    <w:uiPriority w:val="1"/>
    <w:qFormat/>
    <w:rsid w:val="00EB761B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EB761B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EB761B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EB761B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EB761B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EB761B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EB7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EB761B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EB761B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EB761B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EB761B"/>
  </w:style>
  <w:style w:type="character" w:customStyle="1" w:styleId="ECSubr">
    <w:name w:val="EC Subr"/>
    <w:rsid w:val="00EB761B"/>
    <w:rPr>
      <w:u w:val="single"/>
    </w:rPr>
  </w:style>
  <w:style w:type="paragraph" w:customStyle="1" w:styleId="ECSubrnegr">
    <w:name w:val="EC Subr negr"/>
    <w:basedOn w:val="Normal"/>
    <w:rsid w:val="00EB761B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EB761B"/>
    <w:rPr>
      <w:szCs w:val="20"/>
      <w:u w:val="dashLongHeavy"/>
      <w:lang w:eastAsia="es-ES"/>
    </w:rPr>
  </w:style>
  <w:style w:type="character" w:styleId="Nmerodepgina">
    <w:name w:val="page number"/>
    <w:rsid w:val="00EB761B"/>
  </w:style>
  <w:style w:type="paragraph" w:customStyle="1" w:styleId="tn">
    <w:name w:val="tn"/>
    <w:rsid w:val="00EB761B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EB761B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EB761B"/>
  </w:style>
  <w:style w:type="paragraph" w:customStyle="1" w:styleId="TDC91">
    <w:name w:val="TDC 91"/>
    <w:basedOn w:val="Normal"/>
    <w:next w:val="Normal"/>
    <w:autoRedefine/>
    <w:rsid w:val="00EB761B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EB761B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EB761B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EB761B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EB761B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EB761B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EB761B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B761B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EB76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EB76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EB761B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EB761B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EB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B761B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B761B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B761B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B761B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B761B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B761B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EB761B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B761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B761B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B761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B761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B761B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EB761B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EB761B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EB761B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EB76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B76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B76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B76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B761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B761B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EB761B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EB761B"/>
    <w:pPr>
      <w:keepNext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EB761B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B761B"/>
    <w:rPr>
      <w:color w:val="808080"/>
    </w:rPr>
  </w:style>
  <w:style w:type="paragraph" w:customStyle="1" w:styleId="msonormal0">
    <w:name w:val="msonormal"/>
    <w:basedOn w:val="Normal"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EB76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EB76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EB76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EB76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EB761B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B761B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cundari">
    <w:name w:val="N/ Títol secundari"/>
    <w:basedOn w:val="NTtolprincipal"/>
    <w:next w:val="NTtoltercer"/>
    <w:qFormat/>
    <w:rsid w:val="00B63B3D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secundariAnnex">
    <w:name w:val="N/ Títol secundari Annex"/>
    <w:basedOn w:val="NTtolsecundari"/>
    <w:qFormat/>
    <w:rsid w:val="00B63B3D"/>
    <w:pPr>
      <w:spacing w:beforeLines="50" w:before="120" w:afterLines="250" w:after="600"/>
      <w:jc w:val="center"/>
    </w:pPr>
    <w:rPr>
      <w:b w:val="0"/>
      <w:smallCaps/>
    </w:rPr>
  </w:style>
  <w:style w:type="table" w:customStyle="1" w:styleId="Tablaconcuadrcula123">
    <w:name w:val="Tabla con cuadrícula123"/>
    <w:basedOn w:val="Tablanormal"/>
    <w:next w:val="Tablaconcuadrcula"/>
    <w:rsid w:val="005433E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358B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AD11-173D-455D-A6BB-92CEA6FC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9</TotalTime>
  <Pages>4</Pages>
  <Words>1189</Words>
  <Characters>6489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Blasco Argente, Glòria</cp:lastModifiedBy>
  <cp:revision>7</cp:revision>
  <cp:lastPrinted>2025-03-05T13:57:00Z</cp:lastPrinted>
  <dcterms:created xsi:type="dcterms:W3CDTF">2025-03-05T14:00:00Z</dcterms:created>
  <dcterms:modified xsi:type="dcterms:W3CDTF">2025-07-29T08:45:00Z</dcterms:modified>
</cp:coreProperties>
</file>