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9FB5" w14:textId="599C9C0D" w:rsidR="005D3E8D" w:rsidRPr="00272616" w:rsidRDefault="005D3E8D">
      <w:pPr>
        <w:jc w:val="left"/>
        <w:rPr>
          <w:sz w:val="22"/>
          <w:szCs w:val="22"/>
        </w:rPr>
      </w:pPr>
    </w:p>
    <w:p w14:paraId="49B6B600" w14:textId="77777777" w:rsidR="005D3E8D" w:rsidRPr="00272616" w:rsidRDefault="005D3E8D" w:rsidP="005D3E8D">
      <w:pPr>
        <w:jc w:val="center"/>
        <w:rPr>
          <w:rFonts w:eastAsia="Calibri"/>
          <w:b/>
          <w:sz w:val="22"/>
          <w:szCs w:val="22"/>
          <w:u w:val="single"/>
        </w:rPr>
      </w:pPr>
    </w:p>
    <w:p w14:paraId="0170E8DC" w14:textId="77777777" w:rsidR="005D3E8D" w:rsidRPr="00272616" w:rsidRDefault="005D3E8D" w:rsidP="005D3E8D">
      <w:pPr>
        <w:jc w:val="center"/>
        <w:rPr>
          <w:rFonts w:eastAsia="Calibri"/>
          <w:b/>
          <w:sz w:val="22"/>
          <w:szCs w:val="22"/>
          <w:u w:val="single"/>
        </w:rPr>
      </w:pPr>
      <w:r w:rsidRPr="00272616">
        <w:rPr>
          <w:rFonts w:eastAsia="Calibri"/>
          <w:b/>
          <w:sz w:val="22"/>
          <w:szCs w:val="22"/>
          <w:u w:val="single"/>
        </w:rPr>
        <w:t>ANEXO 1</w:t>
      </w:r>
    </w:p>
    <w:p w14:paraId="63A1DEA4" w14:textId="77777777" w:rsidR="005D3E8D" w:rsidRPr="00272616" w:rsidRDefault="005D3E8D" w:rsidP="005D3E8D">
      <w:pPr>
        <w:jc w:val="center"/>
        <w:rPr>
          <w:rFonts w:eastAsia="Calibri"/>
          <w:b/>
          <w:sz w:val="22"/>
          <w:szCs w:val="22"/>
          <w:u w:val="single"/>
        </w:rPr>
      </w:pPr>
    </w:p>
    <w:p w14:paraId="53E7258D" w14:textId="77777777" w:rsidR="005D3E8D" w:rsidRPr="00272616" w:rsidRDefault="005D3E8D" w:rsidP="005D3E8D">
      <w:pPr>
        <w:spacing w:before="120"/>
        <w:rPr>
          <w:b/>
          <w:sz w:val="22"/>
          <w:szCs w:val="22"/>
        </w:rPr>
      </w:pPr>
      <w:r w:rsidRPr="00272616">
        <w:rPr>
          <w:rFonts w:eastAsia="Calibri"/>
          <w:b/>
          <w:sz w:val="22"/>
          <w:szCs w:val="22"/>
        </w:rPr>
        <w:t xml:space="preserve">PLIEGO DE CLÁUSULAS ADMINISTRATIVAS PARTICULARES DEL CONTRATO DE SERVICIOS DE LA DIPUTACIÓN DE BARCELONA, RESERVADO A CENTROS ESPECIALES DE TRABAJO DE INICIATIVA SOCIAL (CIETIS) Y EMPRESAS DE INSERCIÓN SOCIAL (EI), PARA LOS TRABAJOS DE </w:t>
      </w:r>
      <w:r w:rsidRPr="00272616">
        <w:rPr>
          <w:rFonts w:cs="Arial"/>
          <w:b/>
          <w:sz w:val="22"/>
          <w:szCs w:val="22"/>
        </w:rPr>
        <w:t>MANTENIMENTO DE LA VIA BLAVA ANOIA, FASE 1</w:t>
      </w:r>
    </w:p>
    <w:p w14:paraId="65986DB5" w14:textId="77777777" w:rsidR="005D3E8D" w:rsidRPr="00272616" w:rsidRDefault="005D3E8D" w:rsidP="005D3E8D"/>
    <w:p w14:paraId="23B5B0A4" w14:textId="77777777" w:rsidR="005D3E8D" w:rsidRPr="00272616" w:rsidRDefault="005D3E8D" w:rsidP="005D3E8D">
      <w:pPr>
        <w:pBdr>
          <w:bottom w:val="single" w:sz="4" w:space="1" w:color="000000"/>
        </w:pBdr>
        <w:jc w:val="right"/>
      </w:pPr>
      <w:r w:rsidRPr="00272616">
        <w:rPr>
          <w:b/>
          <w:sz w:val="22"/>
        </w:rPr>
        <w:t xml:space="preserve">Expediente núm.: </w:t>
      </w:r>
      <w:r w:rsidRPr="00272616">
        <w:rPr>
          <w:b/>
          <w:sz w:val="22"/>
          <w:szCs w:val="22"/>
        </w:rPr>
        <w:t>2025/21534</w:t>
      </w:r>
    </w:p>
    <w:p w14:paraId="0C464F09" w14:textId="77777777" w:rsidR="005D3E8D" w:rsidRPr="00272616" w:rsidRDefault="005D3E8D" w:rsidP="005D3E8D">
      <w:pPr>
        <w:jc w:val="center"/>
        <w:rPr>
          <w:rFonts w:eastAsia="Calibri"/>
          <w:b/>
          <w:sz w:val="22"/>
          <w:szCs w:val="22"/>
          <w:u w:val="single"/>
        </w:rPr>
      </w:pPr>
    </w:p>
    <w:p w14:paraId="0052BC61" w14:textId="77777777" w:rsidR="005D3E8D" w:rsidRPr="00272616" w:rsidRDefault="005D3E8D" w:rsidP="005D3E8D">
      <w:pPr>
        <w:jc w:val="center"/>
        <w:rPr>
          <w:rFonts w:eastAsia="Calibri"/>
          <w:b/>
          <w:sz w:val="22"/>
          <w:szCs w:val="22"/>
          <w:u w:val="single"/>
        </w:rPr>
      </w:pPr>
    </w:p>
    <w:p w14:paraId="011179E2" w14:textId="77777777" w:rsidR="005D3E8D" w:rsidRPr="00272616" w:rsidRDefault="005D3E8D" w:rsidP="005D3E8D">
      <w:pPr>
        <w:jc w:val="center"/>
        <w:rPr>
          <w:rFonts w:eastAsia="Calibri"/>
          <w:b/>
          <w:sz w:val="22"/>
          <w:szCs w:val="22"/>
        </w:rPr>
      </w:pPr>
      <w:r w:rsidRPr="00272616">
        <w:rPr>
          <w:rFonts w:eastAsia="Calibri"/>
          <w:b/>
          <w:sz w:val="22"/>
          <w:szCs w:val="22"/>
        </w:rPr>
        <w:t>Modelo de proposición relativa a los criterios evaluables de forma automática</w:t>
      </w:r>
    </w:p>
    <w:p w14:paraId="167D7FC3" w14:textId="77777777" w:rsidR="005D3E8D" w:rsidRPr="00272616" w:rsidRDefault="005D3E8D" w:rsidP="005D3E8D">
      <w:pPr>
        <w:jc w:val="center"/>
        <w:rPr>
          <w:rFonts w:eastAsia="Calibri"/>
          <w:b/>
          <w:sz w:val="22"/>
          <w:szCs w:val="22"/>
        </w:rPr>
      </w:pPr>
    </w:p>
    <w:p w14:paraId="679B2794" w14:textId="77777777" w:rsidR="005D3E8D" w:rsidRPr="00272616" w:rsidRDefault="005D3E8D" w:rsidP="005D3E8D">
      <w:pPr>
        <w:jc w:val="center"/>
        <w:rPr>
          <w:rFonts w:eastAsia="Calibri"/>
          <w:b/>
          <w:sz w:val="22"/>
          <w:szCs w:val="22"/>
        </w:rPr>
      </w:pPr>
      <w:r w:rsidRPr="00272616">
        <w:rPr>
          <w:rFonts w:eastAsia="Calibri"/>
          <w:b/>
          <w:sz w:val="22"/>
          <w:szCs w:val="22"/>
        </w:rPr>
        <w:t>A INSERIR EN EL SOBRE B</w:t>
      </w:r>
    </w:p>
    <w:p w14:paraId="464A3FB8" w14:textId="77777777" w:rsidR="005D3E8D" w:rsidRPr="00272616" w:rsidRDefault="005D3E8D" w:rsidP="005D3E8D">
      <w:pPr>
        <w:jc w:val="center"/>
        <w:rPr>
          <w:rFonts w:eastAsia="Calibri"/>
          <w:b/>
          <w:sz w:val="22"/>
          <w:szCs w:val="22"/>
        </w:rPr>
      </w:pPr>
    </w:p>
    <w:p w14:paraId="297B3F5A" w14:textId="77777777" w:rsidR="005D3E8D" w:rsidRPr="00272616" w:rsidRDefault="005D3E8D" w:rsidP="005D3E8D">
      <w:pPr>
        <w:rPr>
          <w:rFonts w:eastAsia="Calibri"/>
          <w:b/>
          <w:sz w:val="22"/>
          <w:szCs w:val="22"/>
        </w:rPr>
      </w:pPr>
      <w:r w:rsidRPr="00272616">
        <w:rPr>
          <w:rFonts w:eastAsia="Calibri"/>
          <w:b/>
          <w:sz w:val="22"/>
          <w:szCs w:val="22"/>
        </w:rPr>
        <w:t>El cuadro de precios unitarios ofertados será según el modelo que estará disponible en la documentación de la licitación de la Plataforma en formato Excel (Anexo 2).</w:t>
      </w:r>
    </w:p>
    <w:p w14:paraId="783A1A70" w14:textId="77777777" w:rsidR="005D3E8D" w:rsidRPr="00272616" w:rsidRDefault="005D3E8D" w:rsidP="005D3E8D">
      <w:pPr>
        <w:rPr>
          <w:rFonts w:eastAsia="Calibri"/>
          <w:b/>
          <w:sz w:val="22"/>
          <w:szCs w:val="22"/>
        </w:rPr>
      </w:pPr>
    </w:p>
    <w:p w14:paraId="6815241C" w14:textId="77777777" w:rsidR="005D3E8D" w:rsidRPr="00272616" w:rsidRDefault="005D3E8D" w:rsidP="005D3E8D">
      <w:pPr>
        <w:rPr>
          <w:rFonts w:eastAsia="Calibri"/>
          <w:b/>
          <w:sz w:val="22"/>
          <w:szCs w:val="22"/>
        </w:rPr>
      </w:pPr>
      <w:r w:rsidRPr="00272616">
        <w:rPr>
          <w:rFonts w:eastAsia="Calibri"/>
          <w:b/>
          <w:sz w:val="22"/>
          <w:szCs w:val="22"/>
        </w:rPr>
        <w:t>Los precios deben ofrecerse con el número de decimales que conste en el modelo de oferta (dos decimales). En caso de que se ofrezcan precios con más decimales, éstos no se tendrán en cuenta para puntuar la oferta.</w:t>
      </w:r>
    </w:p>
    <w:p w14:paraId="0E1735E5" w14:textId="77777777" w:rsidR="005D3E8D" w:rsidRPr="00272616" w:rsidRDefault="005D3E8D" w:rsidP="005D3E8D">
      <w:pPr>
        <w:rPr>
          <w:rFonts w:eastAsia="Calibri"/>
          <w:b/>
          <w:sz w:val="22"/>
          <w:szCs w:val="22"/>
        </w:rPr>
      </w:pPr>
    </w:p>
    <w:p w14:paraId="2B7B3F00" w14:textId="77777777" w:rsidR="005D3E8D" w:rsidRPr="00272616" w:rsidRDefault="005D3E8D" w:rsidP="005D3E8D">
      <w:pPr>
        <w:jc w:val="center"/>
        <w:rPr>
          <w:rFonts w:eastAsia="Calibri"/>
          <w:b/>
          <w:sz w:val="22"/>
          <w:szCs w:val="22"/>
        </w:rPr>
      </w:pPr>
      <w:r w:rsidRPr="00272616">
        <w:rPr>
          <w:rFonts w:eastAsia="Calibri"/>
          <w:b/>
          <w:sz w:val="22"/>
          <w:szCs w:val="22"/>
        </w:rPr>
        <w:t>(El modelo de la proposición y del cuadro de precios se encuentra en la Plataforma)</w:t>
      </w:r>
    </w:p>
    <w:p w14:paraId="322CAE4E" w14:textId="77777777" w:rsidR="005D3E8D" w:rsidRPr="00272616" w:rsidRDefault="005D3E8D" w:rsidP="005D3E8D">
      <w:pPr>
        <w:rPr>
          <w:rFonts w:eastAsia="Calibri"/>
          <w:b/>
          <w:sz w:val="22"/>
          <w:szCs w:val="22"/>
        </w:rPr>
      </w:pPr>
    </w:p>
    <w:p w14:paraId="7727AEDD" w14:textId="77777777" w:rsidR="005D3E8D" w:rsidRPr="00272616" w:rsidRDefault="005D3E8D" w:rsidP="005D3E8D">
      <w:pPr>
        <w:rPr>
          <w:rFonts w:eastAsia="Calibri"/>
          <w:b/>
          <w:sz w:val="22"/>
          <w:szCs w:val="22"/>
        </w:rPr>
      </w:pPr>
      <w:r w:rsidRPr="00272616">
        <w:rPr>
          <w:rFonts w:eastAsia="Calibri"/>
          <w:b/>
          <w:sz w:val="22"/>
          <w:szCs w:val="22"/>
        </w:rPr>
        <w:t>En caso de discordancia entre la oferta económica firmada electrónicamente y el modelo EXCEL de la oferta, prevalecerá la oferta firmada electrónicamente por el licitador.</w:t>
      </w:r>
    </w:p>
    <w:p w14:paraId="486C4DE5" w14:textId="77777777" w:rsidR="005D3E8D" w:rsidRPr="00272616" w:rsidRDefault="005D3E8D" w:rsidP="005D3E8D">
      <w:pPr>
        <w:rPr>
          <w:rFonts w:eastAsia="Calibri"/>
          <w:b/>
          <w:sz w:val="22"/>
          <w:szCs w:val="22"/>
        </w:rPr>
      </w:pPr>
    </w:p>
    <w:p w14:paraId="7DF51C89" w14:textId="77777777" w:rsidR="005D3E8D" w:rsidRPr="00272616" w:rsidRDefault="005D3E8D" w:rsidP="005D3E8D">
      <w:pPr>
        <w:rPr>
          <w:rFonts w:eastAsia="Calibri"/>
          <w:b/>
          <w:sz w:val="22"/>
          <w:szCs w:val="22"/>
        </w:rPr>
      </w:pPr>
    </w:p>
    <w:p w14:paraId="3F54A583" w14:textId="77777777" w:rsidR="005D3E8D" w:rsidRPr="00272616" w:rsidRDefault="005D3E8D" w:rsidP="005D3E8D">
      <w:pPr>
        <w:rPr>
          <w:rFonts w:eastAsia="Calibri"/>
          <w:b/>
          <w:sz w:val="22"/>
          <w:szCs w:val="22"/>
        </w:rPr>
      </w:pPr>
      <w:r w:rsidRPr="00272616">
        <w:rPr>
          <w:rFonts w:eastAsia="Calibri"/>
          <w:b/>
          <w:sz w:val="22"/>
          <w:szCs w:val="22"/>
          <w:u w:val="single"/>
        </w:rPr>
        <w:t>Criterio a)</w:t>
      </w:r>
      <w:r w:rsidRPr="00272616">
        <w:rPr>
          <w:rFonts w:eastAsia="Calibri"/>
          <w:b/>
          <w:sz w:val="22"/>
          <w:szCs w:val="22"/>
        </w:rPr>
        <w:t>. Al tratarse de precios unitarios, la proposición económica basada en el precio deberá ajustarse al siguiente modelo:</w:t>
      </w:r>
    </w:p>
    <w:p w14:paraId="2D5E623D" w14:textId="77777777" w:rsidR="005D3E8D" w:rsidRPr="00272616" w:rsidRDefault="005D3E8D" w:rsidP="005D3E8D">
      <w:pPr>
        <w:rPr>
          <w:rFonts w:eastAsia="Calibri"/>
          <w:b/>
          <w:sz w:val="22"/>
          <w:szCs w:val="22"/>
        </w:rPr>
      </w:pPr>
    </w:p>
    <w:p w14:paraId="18EB9B39" w14:textId="77777777" w:rsidR="005D3E8D" w:rsidRPr="00272616" w:rsidRDefault="005D3E8D" w:rsidP="005D3E8D">
      <w:pPr>
        <w:rPr>
          <w:rFonts w:eastAsia="Calibri"/>
          <w:bCs/>
          <w:sz w:val="22"/>
          <w:szCs w:val="22"/>
        </w:rPr>
      </w:pPr>
      <w:r w:rsidRPr="00272616">
        <w:rPr>
          <w:rFonts w:eastAsia="Calibri"/>
          <w:bCs/>
          <w:sz w:val="22"/>
          <w:szCs w:val="22"/>
        </w:rPr>
        <w:t xml:space="preserve">"El Sr./Dª.........................................., con NIF núm. ................, en nombre propio / en representación de la empresa ..........................., en calidad de .................., y según escritura pública autorizada ante Notario .............., en fecha .......... y con número de protocolo ......./o documento ........., ........................ (persona de contacto ......................, dirección de correo electrónico ................, teléfono núm. ........... y fax núm. ...........), enterado/a de las condiciones exigidas para optar a la contratación del contrato de servicios, </w:t>
      </w:r>
      <w:r w:rsidRPr="00272616">
        <w:rPr>
          <w:rFonts w:eastAsia="Calibri"/>
          <w:b/>
          <w:sz w:val="22"/>
          <w:szCs w:val="22"/>
        </w:rPr>
        <w:t>reservado a Centros Especiales de Trabajo de iniciativa Social (CETIS) ya Empresas de Inserción Social (EI)</w:t>
      </w:r>
      <w:r w:rsidRPr="00272616">
        <w:rPr>
          <w:rFonts w:eastAsia="Calibri"/>
          <w:bCs/>
          <w:sz w:val="22"/>
          <w:szCs w:val="22"/>
        </w:rPr>
        <w:t xml:space="preserve">, para los </w:t>
      </w:r>
      <w:r w:rsidRPr="00272616">
        <w:rPr>
          <w:rFonts w:eastAsia="Calibri"/>
          <w:b/>
          <w:sz w:val="22"/>
          <w:szCs w:val="22"/>
        </w:rPr>
        <w:t xml:space="preserve">TRABAJOS DE </w:t>
      </w:r>
      <w:r w:rsidRPr="00272616">
        <w:rPr>
          <w:rFonts w:cs="Arial"/>
          <w:b/>
          <w:sz w:val="22"/>
          <w:szCs w:val="22"/>
        </w:rPr>
        <w:t xml:space="preserve">MANTENIMENTO DE </w:t>
      </w:r>
      <w:r w:rsidRPr="00272616">
        <w:rPr>
          <w:rFonts w:cs="Arial"/>
          <w:b/>
          <w:sz w:val="22"/>
          <w:szCs w:val="22"/>
        </w:rPr>
        <w:lastRenderedPageBreak/>
        <w:t>LA VIA BLAVA ANOIA, FASE 1</w:t>
      </w:r>
      <w:r w:rsidRPr="00272616">
        <w:rPr>
          <w:rFonts w:eastAsia="Calibri"/>
          <w:bCs/>
          <w:sz w:val="22"/>
          <w:szCs w:val="22"/>
        </w:rPr>
        <w:t>, se compromete a llevarla a cabo con sujeción al Pliego de Cláusulas Administrativas Particulares y al Pliego de Prescripciones Técnicas Particulares, que acepta íntegramente:</w:t>
      </w:r>
    </w:p>
    <w:p w14:paraId="21AEA41D" w14:textId="77777777" w:rsidR="005D3E8D" w:rsidRPr="00272616" w:rsidRDefault="005D3E8D" w:rsidP="005D3E8D">
      <w:pPr>
        <w:rPr>
          <w:rFonts w:eastAsia="Calibri"/>
          <w:b/>
          <w:sz w:val="22"/>
          <w:szCs w:val="22"/>
        </w:rPr>
      </w:pPr>
    </w:p>
    <w:p w14:paraId="43DAAE2C" w14:textId="77777777" w:rsidR="005D3E8D" w:rsidRPr="00272616" w:rsidRDefault="005D3E8D" w:rsidP="005D3E8D">
      <w:pPr>
        <w:rPr>
          <w:rFonts w:eastAsia="Calibri"/>
          <w:bCs/>
          <w:sz w:val="22"/>
          <w:szCs w:val="22"/>
        </w:rPr>
      </w:pPr>
      <w:r w:rsidRPr="00272616">
        <w:rPr>
          <w:rFonts w:eastAsia="Calibri"/>
          <w:bCs/>
          <w:sz w:val="22"/>
          <w:szCs w:val="22"/>
        </w:rPr>
        <w:t>La oferta económica se presentará según el modelo de cuadro de precios siguientes:</w:t>
      </w:r>
    </w:p>
    <w:p w14:paraId="3758AC52" w14:textId="77777777" w:rsidR="005D3E8D" w:rsidRPr="00272616" w:rsidRDefault="005D3E8D" w:rsidP="005D3E8D">
      <w:pPr>
        <w:jc w:val="center"/>
        <w:rPr>
          <w:rFonts w:eastAsia="Calibri"/>
          <w:b/>
          <w:sz w:val="22"/>
          <w:szCs w:val="22"/>
        </w:rPr>
      </w:pPr>
    </w:p>
    <w:p w14:paraId="5FD79390" w14:textId="77777777" w:rsidR="005D3E8D" w:rsidRPr="00272616" w:rsidRDefault="005D3E8D" w:rsidP="005D3E8D">
      <w:pPr>
        <w:rPr>
          <w:rFonts w:eastAsia="Calibri"/>
          <w:b/>
          <w:sz w:val="22"/>
          <w:szCs w:val="22"/>
        </w:rPr>
      </w:pPr>
      <w:r w:rsidRPr="00272616">
        <w:rPr>
          <w:rFonts w:eastAsia="Calibri"/>
          <w:b/>
          <w:sz w:val="22"/>
          <w:szCs w:val="22"/>
        </w:rPr>
        <w:t>Los precios deben ofrecerse con el número de decimales que conste en el modelo de oferta. En caso de que se ofrezcan precios con más decimales, éstos no se tendrán en cuenta para puntuar la oferta.</w:t>
      </w:r>
    </w:p>
    <w:p w14:paraId="6C44E9FB" w14:textId="77777777" w:rsidR="005D3E8D" w:rsidRPr="00272616" w:rsidRDefault="005D3E8D" w:rsidP="005D3E8D">
      <w:pPr>
        <w:rPr>
          <w:rFonts w:eastAsia="Calibri"/>
          <w:b/>
          <w:sz w:val="22"/>
          <w:szCs w:val="22"/>
          <w:u w:val="single"/>
        </w:rPr>
      </w:pPr>
    </w:p>
    <w:p w14:paraId="2AD126E4" w14:textId="77777777" w:rsidR="005D3E8D" w:rsidRPr="00272616" w:rsidRDefault="005D3E8D" w:rsidP="005D3E8D">
      <w:pPr>
        <w:rPr>
          <w:rFonts w:eastAsia="Calibri"/>
          <w:b/>
          <w:sz w:val="22"/>
          <w:szCs w:val="22"/>
          <w:u w:val="single"/>
        </w:rPr>
      </w:pPr>
    </w:p>
    <w:tbl>
      <w:tblPr>
        <w:tblpPr w:leftFromText="141" w:rightFromText="141" w:vertAnchor="text" w:tblpY="1"/>
        <w:tblOverlap w:val="neve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
        <w:gridCol w:w="552"/>
        <w:gridCol w:w="15"/>
        <w:gridCol w:w="1828"/>
        <w:gridCol w:w="15"/>
        <w:gridCol w:w="1178"/>
        <w:gridCol w:w="15"/>
        <w:gridCol w:w="1060"/>
        <w:gridCol w:w="1189"/>
        <w:gridCol w:w="15"/>
        <w:gridCol w:w="978"/>
        <w:gridCol w:w="15"/>
        <w:gridCol w:w="978"/>
        <w:gridCol w:w="15"/>
        <w:gridCol w:w="1204"/>
        <w:gridCol w:w="15"/>
      </w:tblGrid>
      <w:tr w:rsidR="005D3E8D" w:rsidRPr="00272616" w14:paraId="258733FF" w14:textId="77777777" w:rsidTr="00F26521">
        <w:trPr>
          <w:gridAfter w:val="1"/>
          <w:wAfter w:w="15" w:type="dxa"/>
          <w:trHeight w:val="402"/>
        </w:trPr>
        <w:tc>
          <w:tcPr>
            <w:tcW w:w="567" w:type="dxa"/>
            <w:gridSpan w:val="2"/>
            <w:tcBorders>
              <w:top w:val="nil"/>
              <w:left w:val="nil"/>
              <w:bottom w:val="nil"/>
              <w:right w:val="nil"/>
            </w:tcBorders>
          </w:tcPr>
          <w:p w14:paraId="34CDB11A" w14:textId="77777777" w:rsidR="005D3E8D" w:rsidRPr="00272616" w:rsidRDefault="005D3E8D" w:rsidP="005D3E8D">
            <w:pPr>
              <w:ind w:left="284"/>
              <w:rPr>
                <w:b/>
                <w:sz w:val="22"/>
                <w:szCs w:val="22"/>
                <w:lang w:eastAsia="es-ES"/>
              </w:rPr>
            </w:pPr>
            <w:bookmarkStart w:id="0" w:name="_Hlk169259314"/>
          </w:p>
        </w:tc>
        <w:tc>
          <w:tcPr>
            <w:tcW w:w="3036" w:type="dxa"/>
            <w:gridSpan w:val="4"/>
            <w:tcBorders>
              <w:top w:val="nil"/>
              <w:left w:val="nil"/>
              <w:bottom w:val="nil"/>
              <w:right w:val="nil"/>
            </w:tcBorders>
          </w:tcPr>
          <w:p w14:paraId="520FF5BB" w14:textId="77777777" w:rsidR="005D3E8D" w:rsidRPr="00272616" w:rsidRDefault="005D3E8D" w:rsidP="005D3E8D">
            <w:pPr>
              <w:ind w:left="284"/>
              <w:rPr>
                <w:b/>
                <w:sz w:val="22"/>
                <w:szCs w:val="22"/>
                <w:lang w:eastAsia="es-ES"/>
              </w:rPr>
            </w:pPr>
          </w:p>
        </w:tc>
        <w:tc>
          <w:tcPr>
            <w:tcW w:w="1075" w:type="dxa"/>
            <w:gridSpan w:val="2"/>
            <w:tcBorders>
              <w:top w:val="nil"/>
              <w:left w:val="nil"/>
              <w:bottom w:val="single" w:sz="4" w:space="0" w:color="auto"/>
              <w:right w:val="single" w:sz="12" w:space="0" w:color="auto"/>
            </w:tcBorders>
          </w:tcPr>
          <w:p w14:paraId="4952E51E" w14:textId="77777777" w:rsidR="005D3E8D" w:rsidRPr="00272616" w:rsidRDefault="005D3E8D" w:rsidP="005D3E8D">
            <w:pPr>
              <w:ind w:left="284"/>
              <w:rPr>
                <w:b/>
                <w:sz w:val="22"/>
                <w:szCs w:val="22"/>
                <w:lang w:eastAsia="es-ES"/>
              </w:rPr>
            </w:pPr>
          </w:p>
        </w:tc>
        <w:tc>
          <w:tcPr>
            <w:tcW w:w="4394" w:type="dxa"/>
            <w:gridSpan w:val="7"/>
            <w:tcBorders>
              <w:top w:val="single" w:sz="12" w:space="0" w:color="auto"/>
              <w:right w:val="single" w:sz="12" w:space="0" w:color="auto"/>
            </w:tcBorders>
            <w:shd w:val="clear" w:color="auto" w:fill="D9D9D9" w:themeFill="background1" w:themeFillShade="D9"/>
            <w:vAlign w:val="center"/>
          </w:tcPr>
          <w:p w14:paraId="0C2C961B" w14:textId="77777777" w:rsidR="005D3E8D" w:rsidRPr="00272616" w:rsidRDefault="005D3E8D" w:rsidP="005D3E8D">
            <w:pPr>
              <w:jc w:val="center"/>
              <w:rPr>
                <w:b/>
                <w:bCs/>
                <w:sz w:val="22"/>
                <w:szCs w:val="22"/>
                <w:lang w:eastAsia="es-ES"/>
              </w:rPr>
            </w:pPr>
            <w:r w:rsidRPr="00272616">
              <w:rPr>
                <w:b/>
                <w:bCs/>
                <w:sz w:val="22"/>
                <w:szCs w:val="22"/>
                <w:lang w:eastAsia="es-ES"/>
              </w:rPr>
              <w:t>OFERTA LICITADOR</w:t>
            </w:r>
          </w:p>
        </w:tc>
      </w:tr>
      <w:tr w:rsidR="005D3E8D" w:rsidRPr="00272616" w14:paraId="3933E64D" w14:textId="77777777" w:rsidTr="00F26521">
        <w:trPr>
          <w:gridAfter w:val="1"/>
          <w:wAfter w:w="15" w:type="dxa"/>
          <w:trHeight w:val="1038"/>
        </w:trPr>
        <w:tc>
          <w:tcPr>
            <w:tcW w:w="567" w:type="dxa"/>
            <w:gridSpan w:val="2"/>
            <w:tcBorders>
              <w:top w:val="single" w:sz="4" w:space="0" w:color="auto"/>
              <w:left w:val="single" w:sz="4" w:space="0" w:color="auto"/>
            </w:tcBorders>
            <w:shd w:val="clear" w:color="auto" w:fill="D9D9D9" w:themeFill="background1" w:themeFillShade="D9"/>
            <w:vAlign w:val="center"/>
          </w:tcPr>
          <w:p w14:paraId="4EE27B3A" w14:textId="77777777" w:rsidR="005D3E8D" w:rsidRPr="00272616" w:rsidRDefault="005D3E8D" w:rsidP="005D3E8D">
            <w:pPr>
              <w:tabs>
                <w:tab w:val="left" w:pos="29"/>
              </w:tabs>
              <w:rPr>
                <w:b/>
                <w:lang w:eastAsia="es-ES"/>
              </w:rPr>
            </w:pPr>
            <w:r w:rsidRPr="00272616">
              <w:rPr>
                <w:b/>
                <w:lang w:eastAsia="es-ES"/>
              </w:rPr>
              <w:t>Ud</w:t>
            </w:r>
          </w:p>
        </w:tc>
        <w:tc>
          <w:tcPr>
            <w:tcW w:w="1843" w:type="dxa"/>
            <w:gridSpan w:val="2"/>
            <w:tcBorders>
              <w:top w:val="single" w:sz="4" w:space="0" w:color="auto"/>
              <w:left w:val="nil"/>
            </w:tcBorders>
            <w:shd w:val="clear" w:color="auto" w:fill="D9D9D9" w:themeFill="background1" w:themeFillShade="D9"/>
            <w:vAlign w:val="center"/>
          </w:tcPr>
          <w:p w14:paraId="619E45BF" w14:textId="77777777" w:rsidR="005D3E8D" w:rsidRPr="00272616" w:rsidRDefault="005D3E8D" w:rsidP="005D3E8D">
            <w:pPr>
              <w:rPr>
                <w:b/>
                <w:lang w:eastAsia="es-ES"/>
              </w:rPr>
            </w:pPr>
            <w:r w:rsidRPr="00272616">
              <w:rPr>
                <w:b/>
                <w:lang w:eastAsia="es-ES"/>
              </w:rPr>
              <w:t>Concepto</w:t>
            </w:r>
          </w:p>
        </w:tc>
        <w:tc>
          <w:tcPr>
            <w:tcW w:w="1193" w:type="dxa"/>
            <w:gridSpan w:val="2"/>
            <w:tcBorders>
              <w:top w:val="single" w:sz="2" w:space="0" w:color="auto"/>
              <w:right w:val="single" w:sz="4" w:space="0" w:color="auto"/>
            </w:tcBorders>
            <w:shd w:val="clear" w:color="auto" w:fill="D9D9D9" w:themeFill="background1" w:themeFillShade="D9"/>
            <w:vAlign w:val="center"/>
          </w:tcPr>
          <w:p w14:paraId="0FE69CE3" w14:textId="77777777" w:rsidR="005D3E8D" w:rsidRPr="00272616" w:rsidRDefault="005D3E8D" w:rsidP="005D3E8D">
            <w:pPr>
              <w:jc w:val="center"/>
              <w:rPr>
                <w:b/>
                <w:lang w:eastAsia="es-ES"/>
              </w:rPr>
            </w:pPr>
            <w:r w:rsidRPr="00272616">
              <w:rPr>
                <w:b/>
                <w:lang w:eastAsia="es-ES"/>
              </w:rPr>
              <w:t>Precios unitarios máximos de licitación (IVA excluido)</w:t>
            </w:r>
          </w:p>
        </w:tc>
        <w:tc>
          <w:tcPr>
            <w:tcW w:w="1075" w:type="dxa"/>
            <w:gridSpan w:val="2"/>
            <w:tcBorders>
              <w:left w:val="single" w:sz="4" w:space="0" w:color="auto"/>
              <w:right w:val="single" w:sz="12" w:space="0" w:color="auto"/>
            </w:tcBorders>
            <w:shd w:val="clear" w:color="auto" w:fill="D9D9D9" w:themeFill="background1" w:themeFillShade="D9"/>
            <w:vAlign w:val="center"/>
          </w:tcPr>
          <w:p w14:paraId="1D1D648B" w14:textId="77777777" w:rsidR="005D3E8D" w:rsidRPr="00272616" w:rsidRDefault="005D3E8D" w:rsidP="007F67A2">
            <w:pPr>
              <w:spacing w:line="259" w:lineRule="auto"/>
              <w:ind w:left="-26"/>
              <w:jc w:val="center"/>
              <w:rPr>
                <w:b/>
                <w:bCs/>
                <w:lang w:eastAsia="es-ES"/>
              </w:rPr>
            </w:pPr>
            <w:r w:rsidRPr="00272616">
              <w:rPr>
                <w:b/>
                <w:bCs/>
                <w:lang w:eastAsia="es-ES"/>
              </w:rPr>
              <w:t xml:space="preserve">Medición </w:t>
            </w:r>
          </w:p>
        </w:tc>
        <w:tc>
          <w:tcPr>
            <w:tcW w:w="1189" w:type="dxa"/>
            <w:tcBorders>
              <w:left w:val="single" w:sz="12" w:space="0" w:color="auto"/>
              <w:bottom w:val="single" w:sz="4" w:space="0" w:color="auto"/>
            </w:tcBorders>
            <w:shd w:val="clear" w:color="auto" w:fill="D9D9D9" w:themeFill="background1" w:themeFillShade="D9"/>
            <w:vAlign w:val="center"/>
          </w:tcPr>
          <w:p w14:paraId="0BA6E531" w14:textId="77777777" w:rsidR="005D3E8D" w:rsidRPr="00272616" w:rsidRDefault="005D3E8D" w:rsidP="005D3E8D">
            <w:pPr>
              <w:ind w:left="-25"/>
              <w:jc w:val="center"/>
              <w:rPr>
                <w:b/>
                <w:lang w:eastAsia="es-ES"/>
              </w:rPr>
            </w:pPr>
            <w:r w:rsidRPr="00272616">
              <w:rPr>
                <w:b/>
                <w:lang w:eastAsia="es-ES"/>
              </w:rPr>
              <w:t>Precio unitario ofrecido (IVA excluido)</w:t>
            </w:r>
          </w:p>
        </w:tc>
        <w:tc>
          <w:tcPr>
            <w:tcW w:w="993" w:type="dxa"/>
            <w:gridSpan w:val="2"/>
            <w:tcBorders>
              <w:bottom w:val="single" w:sz="4" w:space="0" w:color="auto"/>
            </w:tcBorders>
            <w:shd w:val="clear" w:color="auto" w:fill="D9D9D9" w:themeFill="background1" w:themeFillShade="D9"/>
            <w:vAlign w:val="center"/>
          </w:tcPr>
          <w:p w14:paraId="1CB34139" w14:textId="77777777" w:rsidR="005D3E8D" w:rsidRPr="00272616" w:rsidRDefault="005D3E8D" w:rsidP="005D3E8D">
            <w:pPr>
              <w:jc w:val="center"/>
              <w:rPr>
                <w:b/>
                <w:lang w:eastAsia="es-ES"/>
              </w:rPr>
            </w:pPr>
            <w:r w:rsidRPr="00272616">
              <w:rPr>
                <w:b/>
                <w:lang w:eastAsia="es-ES"/>
              </w:rPr>
              <w:t xml:space="preserve">Tipo </w:t>
            </w:r>
          </w:p>
          <w:p w14:paraId="23D9F8EE" w14:textId="77777777" w:rsidR="005D3E8D" w:rsidRPr="00272616" w:rsidRDefault="005D3E8D" w:rsidP="005D3E8D">
            <w:pPr>
              <w:jc w:val="center"/>
              <w:rPr>
                <w:b/>
                <w:lang w:eastAsia="es-ES"/>
              </w:rPr>
            </w:pPr>
            <w:r w:rsidRPr="00272616">
              <w:rPr>
                <w:b/>
                <w:lang w:eastAsia="es-ES"/>
              </w:rPr>
              <w:t>%</w:t>
            </w:r>
          </w:p>
          <w:p w14:paraId="7C2F9866" w14:textId="77777777" w:rsidR="005D3E8D" w:rsidRPr="00272616" w:rsidRDefault="005D3E8D" w:rsidP="005D3E8D">
            <w:pPr>
              <w:jc w:val="center"/>
              <w:rPr>
                <w:b/>
                <w:lang w:eastAsia="es-ES"/>
              </w:rPr>
            </w:pPr>
            <w:r w:rsidRPr="00272616">
              <w:rPr>
                <w:b/>
                <w:lang w:eastAsia="es-ES"/>
              </w:rPr>
              <w:t>IVA</w:t>
            </w:r>
          </w:p>
        </w:tc>
        <w:tc>
          <w:tcPr>
            <w:tcW w:w="993" w:type="dxa"/>
            <w:gridSpan w:val="2"/>
            <w:tcBorders>
              <w:bottom w:val="single" w:sz="4" w:space="0" w:color="auto"/>
            </w:tcBorders>
            <w:shd w:val="clear" w:color="auto" w:fill="D9D9D9" w:themeFill="background1" w:themeFillShade="D9"/>
            <w:vAlign w:val="center"/>
          </w:tcPr>
          <w:p w14:paraId="48F68E5F" w14:textId="77777777" w:rsidR="005D3E8D" w:rsidRPr="00272616" w:rsidRDefault="005D3E8D" w:rsidP="005D3E8D">
            <w:pPr>
              <w:jc w:val="center"/>
              <w:rPr>
                <w:b/>
                <w:lang w:eastAsia="es-ES"/>
              </w:rPr>
            </w:pPr>
            <w:r w:rsidRPr="00272616">
              <w:rPr>
                <w:b/>
                <w:lang w:eastAsia="es-ES"/>
              </w:rPr>
              <w:t>Importe IVA</w:t>
            </w:r>
          </w:p>
        </w:tc>
        <w:tc>
          <w:tcPr>
            <w:tcW w:w="1219" w:type="dxa"/>
            <w:gridSpan w:val="2"/>
            <w:tcBorders>
              <w:bottom w:val="single" w:sz="4" w:space="0" w:color="auto"/>
              <w:right w:val="single" w:sz="12" w:space="0" w:color="auto"/>
            </w:tcBorders>
            <w:shd w:val="clear" w:color="auto" w:fill="D9D9D9" w:themeFill="background1" w:themeFillShade="D9"/>
            <w:vAlign w:val="center"/>
          </w:tcPr>
          <w:p w14:paraId="35C09C2B" w14:textId="7F6A828C" w:rsidR="005D3E8D" w:rsidRPr="00272616" w:rsidRDefault="005D3E8D" w:rsidP="005D3E8D">
            <w:pPr>
              <w:jc w:val="center"/>
              <w:rPr>
                <w:b/>
                <w:lang w:eastAsia="es-ES"/>
              </w:rPr>
            </w:pPr>
            <w:r w:rsidRPr="00272616">
              <w:rPr>
                <w:b/>
                <w:lang w:eastAsia="es-ES"/>
              </w:rPr>
              <w:t>Total</w:t>
            </w:r>
            <w:r w:rsidR="00EE284B" w:rsidRPr="00272616">
              <w:rPr>
                <w:b/>
                <w:lang w:eastAsia="es-ES"/>
              </w:rPr>
              <w:t>,</w:t>
            </w:r>
            <w:r w:rsidRPr="00272616">
              <w:rPr>
                <w:b/>
                <w:lang w:eastAsia="es-ES"/>
              </w:rPr>
              <w:t xml:space="preserve"> precio unitario ofrecido (IVA incluido)</w:t>
            </w:r>
          </w:p>
        </w:tc>
      </w:tr>
      <w:tr w:rsidR="005D3E8D" w:rsidRPr="00272616" w14:paraId="6463304B" w14:textId="77777777" w:rsidTr="00F26521">
        <w:trPr>
          <w:gridAfter w:val="1"/>
          <w:wAfter w:w="15" w:type="dxa"/>
          <w:trHeight w:val="404"/>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1716F928" w14:textId="77777777" w:rsidR="005D3E8D" w:rsidRPr="00272616" w:rsidRDefault="005D3E8D" w:rsidP="005D3E8D">
            <w:pPr>
              <w:spacing w:line="259" w:lineRule="auto"/>
              <w:jc w:val="right"/>
              <w:rPr>
                <w:lang w:eastAsia="es-ES"/>
              </w:rPr>
            </w:pPr>
            <w:r w:rsidRPr="00272616">
              <w:rPr>
                <w:lang w:eastAsia="es-ES"/>
              </w:rPr>
              <w:t>m²</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67613D8F" w14:textId="77777777" w:rsidR="005D3E8D" w:rsidRPr="00272616" w:rsidRDefault="005D3E8D" w:rsidP="005D3E8D">
            <w:pPr>
              <w:spacing w:line="259" w:lineRule="auto"/>
              <w:jc w:val="left"/>
              <w:rPr>
                <w:lang w:eastAsia="es-ES"/>
              </w:rPr>
            </w:pPr>
            <w:r w:rsidRPr="00272616">
              <w:rPr>
                <w:lang w:eastAsia="es-ES"/>
              </w:rPr>
              <w:t>Retirada de tierras desmoronadas y desprendimientos de materiales (P - 1)</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18838279" w14:textId="77777777" w:rsidR="005D3E8D" w:rsidRPr="00272616" w:rsidRDefault="005D3E8D" w:rsidP="005D3E8D">
            <w:pPr>
              <w:spacing w:line="259" w:lineRule="auto"/>
              <w:jc w:val="right"/>
              <w:rPr>
                <w:lang w:eastAsia="es-ES"/>
              </w:rPr>
            </w:pPr>
            <w:r w:rsidRPr="00272616">
              <w:rPr>
                <w:lang w:eastAsia="es-ES"/>
              </w:rPr>
              <w:t>3,39 €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0831288A" w14:textId="77777777" w:rsidR="005D3E8D" w:rsidRPr="00272616" w:rsidRDefault="005D3E8D" w:rsidP="005D3E8D">
            <w:pPr>
              <w:spacing w:line="259" w:lineRule="auto"/>
              <w:jc w:val="right"/>
              <w:rPr>
                <w:lang w:eastAsia="es-ES"/>
              </w:rPr>
            </w:pPr>
            <w:r w:rsidRPr="00272616">
              <w:rPr>
                <w:lang w:eastAsia="es-ES"/>
              </w:rPr>
              <w:t>600,00</w:t>
            </w:r>
          </w:p>
        </w:tc>
        <w:tc>
          <w:tcPr>
            <w:tcW w:w="1189" w:type="dxa"/>
            <w:tcBorders>
              <w:left w:val="single" w:sz="12" w:space="0" w:color="auto"/>
              <w:bottom w:val="single" w:sz="4" w:space="0" w:color="auto"/>
            </w:tcBorders>
            <w:vAlign w:val="center"/>
          </w:tcPr>
          <w:p w14:paraId="60ECDBAC"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79B42F65"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108B34B3"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47716602" w14:textId="77777777" w:rsidR="005D3E8D" w:rsidRPr="00272616" w:rsidRDefault="005D3E8D" w:rsidP="005D3E8D">
            <w:pPr>
              <w:jc w:val="center"/>
              <w:rPr>
                <w:sz w:val="22"/>
                <w:szCs w:val="22"/>
                <w:lang w:eastAsia="es-ES"/>
              </w:rPr>
            </w:pPr>
          </w:p>
        </w:tc>
      </w:tr>
      <w:tr w:rsidR="005D3E8D" w:rsidRPr="00272616" w14:paraId="191BE0A9"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C4097B8" w14:textId="77777777" w:rsidR="005D3E8D" w:rsidRPr="00272616" w:rsidRDefault="005D3E8D" w:rsidP="005D3E8D">
            <w:pPr>
              <w:spacing w:line="259" w:lineRule="auto"/>
              <w:jc w:val="right"/>
              <w:rPr>
                <w:lang w:eastAsia="es-ES"/>
              </w:rPr>
            </w:pPr>
            <w:r w:rsidRPr="00272616">
              <w:rPr>
                <w:lang w:eastAsia="es-ES"/>
              </w:rPr>
              <w:t>m³</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65094BF4" w14:textId="77777777" w:rsidR="005D3E8D" w:rsidRPr="00272616" w:rsidRDefault="005D3E8D" w:rsidP="005D3E8D">
            <w:pPr>
              <w:spacing w:line="259" w:lineRule="auto"/>
              <w:jc w:val="left"/>
              <w:rPr>
                <w:lang w:eastAsia="es-ES"/>
              </w:rPr>
            </w:pPr>
            <w:r w:rsidRPr="00272616">
              <w:rPr>
                <w:lang w:eastAsia="es-ES"/>
              </w:rPr>
              <w:t>Excavación de terreno no clasificado (P - 2)</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30B3AEE0" w14:textId="77777777" w:rsidR="005D3E8D" w:rsidRPr="00272616" w:rsidRDefault="005D3E8D" w:rsidP="005D3E8D">
            <w:pPr>
              <w:spacing w:line="259" w:lineRule="auto"/>
              <w:jc w:val="right"/>
              <w:rPr>
                <w:lang w:eastAsia="es-ES"/>
              </w:rPr>
            </w:pPr>
            <w:r w:rsidRPr="00272616">
              <w:rPr>
                <w:lang w:eastAsia="es-ES"/>
              </w:rPr>
              <w:t>4,51 €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78489C0A" w14:textId="77777777" w:rsidR="005D3E8D" w:rsidRPr="00272616" w:rsidRDefault="005D3E8D" w:rsidP="005D3E8D">
            <w:pPr>
              <w:spacing w:line="259" w:lineRule="auto"/>
              <w:jc w:val="right"/>
              <w:rPr>
                <w:lang w:eastAsia="es-ES"/>
              </w:rPr>
            </w:pPr>
            <w:r w:rsidRPr="00272616">
              <w:rPr>
                <w:lang w:eastAsia="es-ES"/>
              </w:rPr>
              <w:t>240,00</w:t>
            </w:r>
          </w:p>
        </w:tc>
        <w:tc>
          <w:tcPr>
            <w:tcW w:w="1189" w:type="dxa"/>
            <w:tcBorders>
              <w:left w:val="single" w:sz="12" w:space="0" w:color="auto"/>
              <w:bottom w:val="single" w:sz="4" w:space="0" w:color="auto"/>
            </w:tcBorders>
            <w:vAlign w:val="center"/>
          </w:tcPr>
          <w:p w14:paraId="14973594"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07EF31AE"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7E519B8D"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1BC96B08" w14:textId="77777777" w:rsidR="005D3E8D" w:rsidRPr="00272616" w:rsidRDefault="005D3E8D" w:rsidP="005D3E8D">
            <w:pPr>
              <w:jc w:val="center"/>
              <w:rPr>
                <w:sz w:val="22"/>
                <w:szCs w:val="22"/>
                <w:lang w:eastAsia="es-ES"/>
              </w:rPr>
            </w:pPr>
          </w:p>
        </w:tc>
      </w:tr>
      <w:tr w:rsidR="005D3E8D" w:rsidRPr="00272616" w14:paraId="244A4DBB"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5D866333" w14:textId="77777777" w:rsidR="005D3E8D" w:rsidRPr="00272616" w:rsidRDefault="005D3E8D" w:rsidP="005D3E8D">
            <w:pPr>
              <w:spacing w:line="259" w:lineRule="auto"/>
              <w:jc w:val="right"/>
              <w:rPr>
                <w:lang w:eastAsia="es-ES"/>
              </w:rPr>
            </w:pPr>
            <w:r w:rsidRPr="00272616">
              <w:rPr>
                <w:lang w:eastAsia="es-ES"/>
              </w:rPr>
              <w:t>m³</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07987106" w14:textId="77777777" w:rsidR="005D3E8D" w:rsidRPr="00272616" w:rsidRDefault="005D3E8D" w:rsidP="005D3E8D">
            <w:pPr>
              <w:spacing w:line="259" w:lineRule="auto"/>
              <w:jc w:val="left"/>
              <w:rPr>
                <w:lang w:eastAsia="es-ES"/>
              </w:rPr>
            </w:pPr>
            <w:r w:rsidRPr="00272616">
              <w:rPr>
                <w:lang w:eastAsia="es-ES"/>
              </w:rPr>
              <w:t>Excavación de terreno compacto (P - 3)</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7E34B051" w14:textId="77777777" w:rsidR="005D3E8D" w:rsidRPr="00272616" w:rsidRDefault="005D3E8D" w:rsidP="005D3E8D">
            <w:pPr>
              <w:spacing w:line="259" w:lineRule="auto"/>
              <w:jc w:val="right"/>
              <w:rPr>
                <w:lang w:eastAsia="es-ES"/>
              </w:rPr>
            </w:pPr>
            <w:r w:rsidRPr="00272616">
              <w:rPr>
                <w:lang w:eastAsia="es-ES"/>
              </w:rPr>
              <w:t>4,09 €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465D1C05" w14:textId="77777777" w:rsidR="005D3E8D" w:rsidRPr="00272616" w:rsidRDefault="005D3E8D" w:rsidP="005D3E8D">
            <w:pPr>
              <w:spacing w:line="259" w:lineRule="auto"/>
              <w:jc w:val="right"/>
              <w:rPr>
                <w:lang w:eastAsia="es-ES"/>
              </w:rPr>
            </w:pPr>
            <w:r w:rsidRPr="00272616">
              <w:rPr>
                <w:lang w:eastAsia="es-ES"/>
              </w:rPr>
              <w:t>90,00</w:t>
            </w:r>
          </w:p>
        </w:tc>
        <w:tc>
          <w:tcPr>
            <w:tcW w:w="1189" w:type="dxa"/>
            <w:tcBorders>
              <w:left w:val="single" w:sz="12" w:space="0" w:color="auto"/>
              <w:bottom w:val="single" w:sz="4" w:space="0" w:color="auto"/>
            </w:tcBorders>
            <w:vAlign w:val="center"/>
          </w:tcPr>
          <w:p w14:paraId="7D08CABF"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555706E8"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06B0E680"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4B876569" w14:textId="77777777" w:rsidR="005D3E8D" w:rsidRPr="00272616" w:rsidRDefault="005D3E8D" w:rsidP="005D3E8D">
            <w:pPr>
              <w:jc w:val="center"/>
              <w:rPr>
                <w:sz w:val="22"/>
                <w:szCs w:val="22"/>
                <w:lang w:eastAsia="es-ES"/>
              </w:rPr>
            </w:pPr>
          </w:p>
        </w:tc>
      </w:tr>
      <w:tr w:rsidR="005D3E8D" w:rsidRPr="00272616" w14:paraId="01A28097"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5194B794" w14:textId="77777777" w:rsidR="005D3E8D" w:rsidRPr="00272616" w:rsidRDefault="005D3E8D" w:rsidP="005D3E8D">
            <w:pPr>
              <w:spacing w:line="259" w:lineRule="auto"/>
              <w:jc w:val="right"/>
              <w:rPr>
                <w:lang w:eastAsia="es-ES"/>
              </w:rPr>
            </w:pPr>
            <w:r w:rsidRPr="00272616">
              <w:rPr>
                <w:lang w:eastAsia="es-ES"/>
              </w:rPr>
              <w:t>m³</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51538EE4" w14:textId="77777777" w:rsidR="005D3E8D" w:rsidRPr="00272616" w:rsidRDefault="005D3E8D" w:rsidP="005D3E8D">
            <w:pPr>
              <w:spacing w:line="259" w:lineRule="auto"/>
              <w:jc w:val="left"/>
              <w:rPr>
                <w:lang w:eastAsia="es-ES"/>
              </w:rPr>
            </w:pPr>
            <w:r w:rsidRPr="00272616">
              <w:rPr>
                <w:lang w:eastAsia="es-ES"/>
              </w:rPr>
              <w:t>Reposición de mota (P - 4)</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0D9DB0C6" w14:textId="77777777" w:rsidR="005D3E8D" w:rsidRPr="00272616" w:rsidRDefault="005D3E8D" w:rsidP="005D3E8D">
            <w:pPr>
              <w:spacing w:line="259" w:lineRule="auto"/>
              <w:jc w:val="right"/>
              <w:rPr>
                <w:lang w:eastAsia="es-ES"/>
              </w:rPr>
            </w:pPr>
            <w:r w:rsidRPr="00272616">
              <w:rPr>
                <w:lang w:eastAsia="es-ES"/>
              </w:rPr>
              <w:t>7,47 €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75935DA4" w14:textId="77777777" w:rsidR="005D3E8D" w:rsidRPr="00272616" w:rsidRDefault="005D3E8D" w:rsidP="005D3E8D">
            <w:pPr>
              <w:spacing w:line="259" w:lineRule="auto"/>
              <w:jc w:val="right"/>
              <w:rPr>
                <w:lang w:eastAsia="es-ES"/>
              </w:rPr>
            </w:pPr>
            <w:r w:rsidRPr="00272616">
              <w:rPr>
                <w:lang w:eastAsia="es-ES"/>
              </w:rPr>
              <w:t>50,00</w:t>
            </w:r>
          </w:p>
        </w:tc>
        <w:tc>
          <w:tcPr>
            <w:tcW w:w="1189" w:type="dxa"/>
            <w:tcBorders>
              <w:left w:val="single" w:sz="12" w:space="0" w:color="auto"/>
              <w:bottom w:val="single" w:sz="4" w:space="0" w:color="auto"/>
            </w:tcBorders>
            <w:vAlign w:val="center"/>
          </w:tcPr>
          <w:p w14:paraId="317C41E2"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06F844C3"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7D728F27"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2EEAD2B7" w14:textId="77777777" w:rsidR="005D3E8D" w:rsidRPr="00272616" w:rsidRDefault="005D3E8D" w:rsidP="005D3E8D">
            <w:pPr>
              <w:jc w:val="center"/>
              <w:rPr>
                <w:sz w:val="22"/>
                <w:szCs w:val="22"/>
                <w:lang w:eastAsia="es-ES"/>
              </w:rPr>
            </w:pPr>
          </w:p>
        </w:tc>
      </w:tr>
      <w:tr w:rsidR="005D3E8D" w:rsidRPr="00272616" w14:paraId="2755B2CA"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522BC69E" w14:textId="77777777" w:rsidR="005D3E8D" w:rsidRPr="00272616" w:rsidRDefault="005D3E8D" w:rsidP="005D3E8D">
            <w:pPr>
              <w:spacing w:line="259" w:lineRule="auto"/>
              <w:jc w:val="right"/>
              <w:rPr>
                <w:lang w:eastAsia="es-ES"/>
              </w:rPr>
            </w:pPr>
            <w:r w:rsidRPr="00272616">
              <w:rPr>
                <w:lang w:eastAsia="es-ES"/>
              </w:rPr>
              <w:t>m³</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746F8A37" w14:textId="77777777" w:rsidR="005D3E8D" w:rsidRPr="00272616" w:rsidRDefault="005D3E8D" w:rsidP="005D3E8D">
            <w:pPr>
              <w:spacing w:line="259" w:lineRule="auto"/>
              <w:jc w:val="left"/>
              <w:rPr>
                <w:lang w:eastAsia="es-ES"/>
              </w:rPr>
            </w:pPr>
            <w:r w:rsidRPr="00272616">
              <w:rPr>
                <w:lang w:eastAsia="es-ES"/>
              </w:rPr>
              <w:t>Terraplenado y apisonado para núcleo de terraplén (P - 5)</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76165E15" w14:textId="77777777" w:rsidR="005D3E8D" w:rsidRPr="00272616" w:rsidRDefault="005D3E8D" w:rsidP="005D3E8D">
            <w:pPr>
              <w:spacing w:line="259" w:lineRule="auto"/>
              <w:jc w:val="right"/>
              <w:rPr>
                <w:lang w:eastAsia="es-ES"/>
              </w:rPr>
            </w:pPr>
            <w:r w:rsidRPr="00272616">
              <w:rPr>
                <w:lang w:eastAsia="es-ES"/>
              </w:rPr>
              <w:t>9,03 €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53244071" w14:textId="77777777" w:rsidR="005D3E8D" w:rsidRPr="00272616" w:rsidRDefault="005D3E8D" w:rsidP="005D3E8D">
            <w:pPr>
              <w:spacing w:line="259" w:lineRule="auto"/>
              <w:jc w:val="right"/>
              <w:rPr>
                <w:lang w:eastAsia="es-ES"/>
              </w:rPr>
            </w:pPr>
            <w:r w:rsidRPr="00272616">
              <w:rPr>
                <w:lang w:eastAsia="es-ES"/>
              </w:rPr>
              <w:t>90,00</w:t>
            </w:r>
          </w:p>
        </w:tc>
        <w:tc>
          <w:tcPr>
            <w:tcW w:w="1189" w:type="dxa"/>
            <w:tcBorders>
              <w:left w:val="single" w:sz="12" w:space="0" w:color="auto"/>
              <w:bottom w:val="single" w:sz="4" w:space="0" w:color="auto"/>
            </w:tcBorders>
            <w:vAlign w:val="center"/>
          </w:tcPr>
          <w:p w14:paraId="30C90FC9"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2C6F589A"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46A6E9D5"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0C655AB6" w14:textId="77777777" w:rsidR="005D3E8D" w:rsidRPr="00272616" w:rsidRDefault="005D3E8D" w:rsidP="005D3E8D">
            <w:pPr>
              <w:jc w:val="center"/>
              <w:rPr>
                <w:sz w:val="22"/>
                <w:szCs w:val="22"/>
                <w:lang w:eastAsia="es-ES"/>
              </w:rPr>
            </w:pPr>
          </w:p>
        </w:tc>
      </w:tr>
      <w:tr w:rsidR="005D3E8D" w:rsidRPr="00272616" w14:paraId="1CCA0B89"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1DB8AB7A" w14:textId="77777777" w:rsidR="005D3E8D" w:rsidRPr="00272616" w:rsidRDefault="005D3E8D" w:rsidP="005D3E8D">
            <w:pPr>
              <w:spacing w:line="259" w:lineRule="auto"/>
              <w:jc w:val="right"/>
              <w:rPr>
                <w:lang w:eastAsia="es-ES"/>
              </w:rPr>
            </w:pPr>
            <w:r w:rsidRPr="00272616">
              <w:rPr>
                <w:lang w:eastAsia="es-ES"/>
              </w:rPr>
              <w:t>m³</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509734B8" w14:textId="77777777" w:rsidR="005D3E8D" w:rsidRPr="00272616" w:rsidRDefault="005D3E8D" w:rsidP="005D3E8D">
            <w:pPr>
              <w:spacing w:line="259" w:lineRule="auto"/>
              <w:jc w:val="left"/>
              <w:rPr>
                <w:lang w:eastAsia="es-ES"/>
              </w:rPr>
            </w:pPr>
            <w:r w:rsidRPr="00272616">
              <w:rPr>
                <w:lang w:eastAsia="es-ES"/>
              </w:rPr>
              <w:t>Terraplenado y apisonado para explanada (P - 6)</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53CE6909" w14:textId="77777777" w:rsidR="005D3E8D" w:rsidRPr="00272616" w:rsidRDefault="005D3E8D" w:rsidP="005D3E8D">
            <w:pPr>
              <w:spacing w:line="259" w:lineRule="auto"/>
              <w:jc w:val="right"/>
              <w:rPr>
                <w:lang w:eastAsia="es-ES"/>
              </w:rPr>
            </w:pPr>
            <w:r w:rsidRPr="00272616">
              <w:rPr>
                <w:lang w:eastAsia="es-ES"/>
              </w:rPr>
              <w:t>38,66 €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30A05137" w14:textId="77777777" w:rsidR="005D3E8D" w:rsidRPr="00272616" w:rsidRDefault="005D3E8D" w:rsidP="005D3E8D">
            <w:pPr>
              <w:spacing w:line="259" w:lineRule="auto"/>
              <w:jc w:val="right"/>
              <w:rPr>
                <w:lang w:eastAsia="es-ES"/>
              </w:rPr>
            </w:pPr>
            <w:r w:rsidRPr="00272616">
              <w:rPr>
                <w:lang w:eastAsia="es-ES"/>
              </w:rPr>
              <w:t>120,00</w:t>
            </w:r>
          </w:p>
        </w:tc>
        <w:tc>
          <w:tcPr>
            <w:tcW w:w="1189" w:type="dxa"/>
            <w:tcBorders>
              <w:left w:val="single" w:sz="12" w:space="0" w:color="auto"/>
              <w:bottom w:val="single" w:sz="4" w:space="0" w:color="auto"/>
            </w:tcBorders>
            <w:vAlign w:val="center"/>
          </w:tcPr>
          <w:p w14:paraId="115887BF"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0C5C58EC"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4DCC017E"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26621B9D" w14:textId="77777777" w:rsidR="005D3E8D" w:rsidRPr="00272616" w:rsidRDefault="005D3E8D" w:rsidP="005D3E8D">
            <w:pPr>
              <w:jc w:val="center"/>
              <w:rPr>
                <w:sz w:val="22"/>
                <w:szCs w:val="22"/>
                <w:lang w:eastAsia="es-ES"/>
              </w:rPr>
            </w:pPr>
          </w:p>
        </w:tc>
      </w:tr>
      <w:tr w:rsidR="005D3E8D" w:rsidRPr="00272616" w14:paraId="307D3259" w14:textId="77777777" w:rsidTr="00F26521">
        <w:trPr>
          <w:gridAfter w:val="1"/>
          <w:wAfter w:w="15" w:type="dxa"/>
          <w:trHeight w:val="300"/>
        </w:trPr>
        <w:tc>
          <w:tcPr>
            <w:tcW w:w="567" w:type="dxa"/>
            <w:gridSpan w:val="2"/>
            <w:tcBorders>
              <w:top w:val="nil"/>
              <w:left w:val="single" w:sz="4" w:space="0" w:color="auto"/>
              <w:bottom w:val="single" w:sz="6" w:space="0" w:color="auto"/>
              <w:right w:val="single" w:sz="4" w:space="0" w:color="auto"/>
            </w:tcBorders>
            <w:shd w:val="clear" w:color="auto" w:fill="D9D9D9" w:themeFill="background1" w:themeFillShade="D9"/>
          </w:tcPr>
          <w:p w14:paraId="0E2954C6" w14:textId="77777777" w:rsidR="005D3E8D" w:rsidRPr="00272616" w:rsidRDefault="005D3E8D" w:rsidP="005D3E8D">
            <w:pPr>
              <w:spacing w:line="259" w:lineRule="auto"/>
              <w:jc w:val="right"/>
              <w:rPr>
                <w:lang w:eastAsia="es-ES"/>
              </w:rPr>
            </w:pPr>
            <w:r w:rsidRPr="00272616">
              <w:rPr>
                <w:lang w:eastAsia="es-ES"/>
              </w:rPr>
              <w:t>m²</w:t>
            </w:r>
          </w:p>
        </w:tc>
        <w:tc>
          <w:tcPr>
            <w:tcW w:w="1843" w:type="dxa"/>
            <w:gridSpan w:val="2"/>
            <w:tcBorders>
              <w:top w:val="nil"/>
              <w:left w:val="nil"/>
              <w:bottom w:val="single" w:sz="6" w:space="0" w:color="auto"/>
              <w:right w:val="single" w:sz="4" w:space="0" w:color="auto"/>
            </w:tcBorders>
            <w:shd w:val="clear" w:color="auto" w:fill="D9D9D9" w:themeFill="background1" w:themeFillShade="D9"/>
          </w:tcPr>
          <w:p w14:paraId="62A5E6C7" w14:textId="77777777" w:rsidR="005D3E8D" w:rsidRPr="00272616" w:rsidRDefault="005D3E8D" w:rsidP="005D3E8D">
            <w:pPr>
              <w:spacing w:line="259" w:lineRule="auto"/>
              <w:jc w:val="left"/>
              <w:rPr>
                <w:lang w:eastAsia="es-ES"/>
              </w:rPr>
            </w:pPr>
            <w:r w:rsidRPr="00272616">
              <w:rPr>
                <w:lang w:eastAsia="es-ES"/>
              </w:rPr>
              <w:t>reperfilado y apisonado de capa de firme (P - 7)</w:t>
            </w:r>
          </w:p>
        </w:tc>
        <w:tc>
          <w:tcPr>
            <w:tcW w:w="1193" w:type="dxa"/>
            <w:gridSpan w:val="2"/>
            <w:tcBorders>
              <w:top w:val="nil"/>
              <w:left w:val="nil"/>
              <w:bottom w:val="single" w:sz="6" w:space="0" w:color="auto"/>
              <w:right w:val="single" w:sz="4" w:space="0" w:color="auto"/>
            </w:tcBorders>
            <w:shd w:val="clear" w:color="auto" w:fill="D9D9D9" w:themeFill="background1" w:themeFillShade="D9"/>
            <w:vAlign w:val="center"/>
          </w:tcPr>
          <w:p w14:paraId="119338A3" w14:textId="77777777" w:rsidR="005D3E8D" w:rsidRPr="00272616" w:rsidRDefault="005D3E8D" w:rsidP="005D3E8D">
            <w:pPr>
              <w:spacing w:line="259" w:lineRule="auto"/>
              <w:jc w:val="right"/>
              <w:rPr>
                <w:lang w:eastAsia="es-ES"/>
              </w:rPr>
            </w:pPr>
            <w:r w:rsidRPr="00272616">
              <w:rPr>
                <w:lang w:eastAsia="es-ES"/>
              </w:rPr>
              <w:t>2,73 €</w:t>
            </w:r>
          </w:p>
        </w:tc>
        <w:tc>
          <w:tcPr>
            <w:tcW w:w="1075" w:type="dxa"/>
            <w:gridSpan w:val="2"/>
            <w:tcBorders>
              <w:top w:val="nil"/>
              <w:left w:val="nil"/>
              <w:bottom w:val="single" w:sz="6" w:space="0" w:color="auto"/>
              <w:right w:val="single" w:sz="4" w:space="0" w:color="auto"/>
            </w:tcBorders>
            <w:shd w:val="clear" w:color="auto" w:fill="D9D9D9" w:themeFill="background1" w:themeFillShade="D9"/>
            <w:vAlign w:val="center"/>
          </w:tcPr>
          <w:p w14:paraId="57F07E9C" w14:textId="77777777" w:rsidR="005D3E8D" w:rsidRPr="00272616" w:rsidRDefault="005D3E8D" w:rsidP="005D3E8D">
            <w:pPr>
              <w:spacing w:line="259" w:lineRule="auto"/>
              <w:jc w:val="right"/>
              <w:rPr>
                <w:lang w:eastAsia="es-ES"/>
              </w:rPr>
            </w:pPr>
            <w:r w:rsidRPr="00272616">
              <w:rPr>
                <w:lang w:eastAsia="es-ES"/>
              </w:rPr>
              <w:t>1500,00</w:t>
            </w:r>
          </w:p>
        </w:tc>
        <w:tc>
          <w:tcPr>
            <w:tcW w:w="1189" w:type="dxa"/>
            <w:tcBorders>
              <w:left w:val="single" w:sz="12" w:space="0" w:color="auto"/>
              <w:bottom w:val="single" w:sz="4" w:space="0" w:color="auto"/>
            </w:tcBorders>
            <w:vAlign w:val="center"/>
          </w:tcPr>
          <w:p w14:paraId="403605C2"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7387AA35"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36999F14"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3E78846D" w14:textId="77777777" w:rsidR="005D3E8D" w:rsidRPr="00272616" w:rsidRDefault="005D3E8D" w:rsidP="005D3E8D">
            <w:pPr>
              <w:jc w:val="center"/>
              <w:rPr>
                <w:sz w:val="22"/>
                <w:szCs w:val="22"/>
                <w:lang w:eastAsia="es-ES"/>
              </w:rPr>
            </w:pPr>
          </w:p>
        </w:tc>
      </w:tr>
      <w:tr w:rsidR="005D3E8D" w:rsidRPr="00272616" w14:paraId="11F1F4EB" w14:textId="77777777" w:rsidTr="00F26521">
        <w:trPr>
          <w:gridAfter w:val="1"/>
          <w:wAfter w:w="15" w:type="dxa"/>
          <w:trHeight w:val="300"/>
        </w:trPr>
        <w:tc>
          <w:tcPr>
            <w:tcW w:w="567" w:type="dxa"/>
            <w:gridSpan w:val="2"/>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4E01579F" w14:textId="77777777" w:rsidR="005D3E8D" w:rsidRPr="00272616" w:rsidRDefault="005D3E8D" w:rsidP="005D3E8D">
            <w:pPr>
              <w:spacing w:line="259" w:lineRule="auto"/>
              <w:jc w:val="right"/>
              <w:rPr>
                <w:lang w:eastAsia="es-ES"/>
              </w:rPr>
            </w:pPr>
            <w:r w:rsidRPr="00272616">
              <w:rPr>
                <w:lang w:eastAsia="es-ES"/>
              </w:rPr>
              <w:lastRenderedPageBreak/>
              <w:t>m³</w:t>
            </w:r>
          </w:p>
        </w:tc>
        <w:tc>
          <w:tcPr>
            <w:tcW w:w="1843" w:type="dxa"/>
            <w:gridSpan w:val="2"/>
            <w:tcBorders>
              <w:top w:val="single" w:sz="6" w:space="0" w:color="auto"/>
              <w:left w:val="nil"/>
              <w:bottom w:val="single" w:sz="4" w:space="0" w:color="auto"/>
              <w:right w:val="single" w:sz="4" w:space="0" w:color="auto"/>
            </w:tcBorders>
            <w:shd w:val="clear" w:color="auto" w:fill="D9D9D9" w:themeFill="background1" w:themeFillShade="D9"/>
          </w:tcPr>
          <w:p w14:paraId="248B600E" w14:textId="77777777" w:rsidR="005D3E8D" w:rsidRPr="00272616" w:rsidRDefault="005D3E8D" w:rsidP="005D3E8D">
            <w:pPr>
              <w:spacing w:line="259" w:lineRule="auto"/>
              <w:jc w:val="left"/>
              <w:rPr>
                <w:lang w:eastAsia="es-ES"/>
              </w:rPr>
            </w:pPr>
            <w:r w:rsidRPr="00272616">
              <w:rPr>
                <w:lang w:eastAsia="es-ES"/>
              </w:rPr>
              <w:t>Mezcla de zahorra artificial y sauló (P - 8)</w:t>
            </w:r>
          </w:p>
        </w:tc>
        <w:tc>
          <w:tcPr>
            <w:tcW w:w="1193" w:type="dxa"/>
            <w:gridSpan w:val="2"/>
            <w:tcBorders>
              <w:top w:val="single" w:sz="6" w:space="0" w:color="auto"/>
              <w:left w:val="nil"/>
              <w:bottom w:val="single" w:sz="4" w:space="0" w:color="auto"/>
              <w:right w:val="single" w:sz="4" w:space="0" w:color="auto"/>
            </w:tcBorders>
            <w:shd w:val="clear" w:color="auto" w:fill="D9D9D9" w:themeFill="background1" w:themeFillShade="D9"/>
            <w:vAlign w:val="center"/>
          </w:tcPr>
          <w:p w14:paraId="11F0C524" w14:textId="77777777" w:rsidR="005D3E8D" w:rsidRPr="00272616" w:rsidRDefault="005D3E8D" w:rsidP="005D3E8D">
            <w:pPr>
              <w:spacing w:line="259" w:lineRule="auto"/>
              <w:jc w:val="right"/>
              <w:rPr>
                <w:lang w:eastAsia="es-ES"/>
              </w:rPr>
            </w:pPr>
            <w:r w:rsidRPr="00272616">
              <w:rPr>
                <w:lang w:eastAsia="es-ES"/>
              </w:rPr>
              <w:t>40,95 €</w:t>
            </w:r>
          </w:p>
        </w:tc>
        <w:tc>
          <w:tcPr>
            <w:tcW w:w="1075" w:type="dxa"/>
            <w:gridSpan w:val="2"/>
            <w:tcBorders>
              <w:top w:val="single" w:sz="6" w:space="0" w:color="auto"/>
              <w:left w:val="nil"/>
              <w:bottom w:val="single" w:sz="4" w:space="0" w:color="auto"/>
              <w:right w:val="single" w:sz="4" w:space="0" w:color="auto"/>
            </w:tcBorders>
            <w:shd w:val="clear" w:color="auto" w:fill="D9D9D9" w:themeFill="background1" w:themeFillShade="D9"/>
            <w:vAlign w:val="center"/>
          </w:tcPr>
          <w:p w14:paraId="5CC7B790" w14:textId="77777777" w:rsidR="005D3E8D" w:rsidRPr="00272616" w:rsidRDefault="005D3E8D" w:rsidP="005D3E8D">
            <w:pPr>
              <w:spacing w:line="259" w:lineRule="auto"/>
              <w:jc w:val="right"/>
              <w:rPr>
                <w:lang w:eastAsia="es-ES"/>
              </w:rPr>
            </w:pPr>
            <w:r w:rsidRPr="00272616">
              <w:rPr>
                <w:lang w:eastAsia="es-ES"/>
              </w:rPr>
              <w:t>120,00</w:t>
            </w:r>
          </w:p>
        </w:tc>
        <w:tc>
          <w:tcPr>
            <w:tcW w:w="1189" w:type="dxa"/>
            <w:tcBorders>
              <w:left w:val="single" w:sz="12" w:space="0" w:color="auto"/>
              <w:bottom w:val="single" w:sz="4" w:space="0" w:color="auto"/>
            </w:tcBorders>
            <w:vAlign w:val="center"/>
          </w:tcPr>
          <w:p w14:paraId="74DA0612"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6B27DCEB"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7353114A"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54CB2FB4" w14:textId="77777777" w:rsidR="005D3E8D" w:rsidRPr="00272616" w:rsidRDefault="005D3E8D" w:rsidP="005D3E8D">
            <w:pPr>
              <w:jc w:val="center"/>
              <w:rPr>
                <w:sz w:val="22"/>
                <w:szCs w:val="22"/>
                <w:lang w:eastAsia="es-ES"/>
              </w:rPr>
            </w:pPr>
          </w:p>
        </w:tc>
      </w:tr>
      <w:tr w:rsidR="005D3E8D" w:rsidRPr="00272616" w14:paraId="3A0054AB"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0A4D9DC3" w14:textId="77777777" w:rsidR="005D3E8D" w:rsidRPr="00272616" w:rsidRDefault="005D3E8D" w:rsidP="005D3E8D">
            <w:pPr>
              <w:spacing w:line="259" w:lineRule="auto"/>
              <w:jc w:val="right"/>
              <w:rPr>
                <w:lang w:eastAsia="es-ES"/>
              </w:rPr>
            </w:pPr>
            <w:r w:rsidRPr="00272616">
              <w:rPr>
                <w:lang w:eastAsia="es-ES"/>
              </w:rPr>
              <w:t>m³</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5EA9F2C4" w14:textId="77777777" w:rsidR="005D3E8D" w:rsidRPr="00272616" w:rsidRDefault="005D3E8D" w:rsidP="005D3E8D">
            <w:pPr>
              <w:spacing w:line="259" w:lineRule="auto"/>
              <w:jc w:val="left"/>
              <w:rPr>
                <w:lang w:eastAsia="es-ES"/>
              </w:rPr>
            </w:pPr>
            <w:r w:rsidRPr="00272616">
              <w:rPr>
                <w:lang w:eastAsia="es-ES"/>
              </w:rPr>
              <w:t>Estabilización de explanada ´´in situ´´ (P - 9)</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38D33A7F" w14:textId="77777777" w:rsidR="005D3E8D" w:rsidRPr="00272616" w:rsidRDefault="005D3E8D" w:rsidP="005D3E8D">
            <w:pPr>
              <w:spacing w:line="259" w:lineRule="auto"/>
              <w:jc w:val="right"/>
              <w:rPr>
                <w:lang w:eastAsia="es-ES"/>
              </w:rPr>
            </w:pPr>
            <w:r w:rsidRPr="00272616">
              <w:rPr>
                <w:lang w:eastAsia="es-ES"/>
              </w:rPr>
              <w:t>23,63 €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1A77E631" w14:textId="77777777" w:rsidR="005D3E8D" w:rsidRPr="00272616" w:rsidRDefault="005D3E8D" w:rsidP="005D3E8D">
            <w:pPr>
              <w:spacing w:line="259" w:lineRule="auto"/>
              <w:jc w:val="right"/>
              <w:rPr>
                <w:lang w:eastAsia="es-ES"/>
              </w:rPr>
            </w:pPr>
            <w:r w:rsidRPr="00272616">
              <w:rPr>
                <w:lang w:eastAsia="es-ES"/>
              </w:rPr>
              <w:t>30,00</w:t>
            </w:r>
          </w:p>
        </w:tc>
        <w:tc>
          <w:tcPr>
            <w:tcW w:w="1189" w:type="dxa"/>
            <w:tcBorders>
              <w:left w:val="single" w:sz="12" w:space="0" w:color="auto"/>
              <w:bottom w:val="single" w:sz="4" w:space="0" w:color="auto"/>
            </w:tcBorders>
            <w:vAlign w:val="center"/>
          </w:tcPr>
          <w:p w14:paraId="04C6A74B"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540C9248"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0154AA2E"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281147E8" w14:textId="77777777" w:rsidR="005D3E8D" w:rsidRPr="00272616" w:rsidRDefault="005D3E8D" w:rsidP="005D3E8D">
            <w:pPr>
              <w:jc w:val="center"/>
              <w:rPr>
                <w:sz w:val="22"/>
                <w:szCs w:val="22"/>
                <w:lang w:eastAsia="es-ES"/>
              </w:rPr>
            </w:pPr>
          </w:p>
        </w:tc>
      </w:tr>
      <w:tr w:rsidR="005D3E8D" w:rsidRPr="00272616" w14:paraId="52695231" w14:textId="77777777" w:rsidTr="00F26521">
        <w:trPr>
          <w:gridAfter w:val="1"/>
          <w:wAfter w:w="15" w:type="dxa"/>
          <w:trHeight w:val="300"/>
        </w:trPr>
        <w:tc>
          <w:tcPr>
            <w:tcW w:w="5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CEABE" w14:textId="77777777" w:rsidR="005D3E8D" w:rsidRPr="00272616" w:rsidRDefault="005D3E8D" w:rsidP="005D3E8D">
            <w:pPr>
              <w:spacing w:line="259" w:lineRule="auto"/>
              <w:jc w:val="right"/>
              <w:rPr>
                <w:lang w:eastAsia="es-ES"/>
              </w:rPr>
            </w:pPr>
            <w:r w:rsidRPr="00272616">
              <w:rPr>
                <w:lang w:eastAsia="es-ES"/>
              </w:rPr>
              <w:t>m</w:t>
            </w:r>
          </w:p>
        </w:tc>
        <w:tc>
          <w:tcPr>
            <w:tcW w:w="1843"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1F864940" w14:textId="77777777" w:rsidR="005D3E8D" w:rsidRPr="00272616" w:rsidRDefault="005D3E8D" w:rsidP="005D3E8D">
            <w:pPr>
              <w:spacing w:line="259" w:lineRule="auto"/>
              <w:jc w:val="left"/>
              <w:rPr>
                <w:lang w:eastAsia="es-ES"/>
              </w:rPr>
            </w:pPr>
            <w:r w:rsidRPr="00272616">
              <w:rPr>
                <w:lang w:eastAsia="es-ES"/>
              </w:rPr>
              <w:t>Encintado con tablón de madera de pino (P - 10)</w:t>
            </w:r>
          </w:p>
        </w:tc>
        <w:tc>
          <w:tcPr>
            <w:tcW w:w="119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DB4E800" w14:textId="77777777" w:rsidR="005D3E8D" w:rsidRPr="00272616" w:rsidRDefault="005D3E8D" w:rsidP="005D3E8D">
            <w:pPr>
              <w:spacing w:line="259" w:lineRule="auto"/>
              <w:jc w:val="right"/>
              <w:rPr>
                <w:lang w:eastAsia="es-ES"/>
              </w:rPr>
            </w:pPr>
            <w:r w:rsidRPr="00272616">
              <w:rPr>
                <w:lang w:eastAsia="es-ES"/>
              </w:rPr>
              <w:t>40,15 €</w:t>
            </w:r>
          </w:p>
        </w:tc>
        <w:tc>
          <w:tcPr>
            <w:tcW w:w="1075"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0353A58" w14:textId="77777777" w:rsidR="005D3E8D" w:rsidRPr="00272616" w:rsidRDefault="005D3E8D" w:rsidP="005D3E8D">
            <w:pPr>
              <w:spacing w:line="259" w:lineRule="auto"/>
              <w:jc w:val="right"/>
              <w:rPr>
                <w:lang w:eastAsia="es-ES"/>
              </w:rPr>
            </w:pPr>
            <w:r w:rsidRPr="00272616">
              <w:rPr>
                <w:lang w:eastAsia="es-ES"/>
              </w:rPr>
              <w:t>50,00</w:t>
            </w:r>
          </w:p>
        </w:tc>
        <w:tc>
          <w:tcPr>
            <w:tcW w:w="1189" w:type="dxa"/>
            <w:tcBorders>
              <w:left w:val="single" w:sz="12" w:space="0" w:color="auto"/>
              <w:bottom w:val="single" w:sz="4" w:space="0" w:color="auto"/>
            </w:tcBorders>
            <w:vAlign w:val="center"/>
          </w:tcPr>
          <w:p w14:paraId="350BFCA3"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27E7DBAC"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04E322E4"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18BE2A4C" w14:textId="77777777" w:rsidR="005D3E8D" w:rsidRPr="00272616" w:rsidRDefault="005D3E8D" w:rsidP="005D3E8D">
            <w:pPr>
              <w:jc w:val="center"/>
              <w:rPr>
                <w:sz w:val="22"/>
                <w:szCs w:val="22"/>
                <w:lang w:eastAsia="es-ES"/>
              </w:rPr>
            </w:pPr>
          </w:p>
        </w:tc>
      </w:tr>
      <w:tr w:rsidR="005D3E8D" w:rsidRPr="00272616" w14:paraId="1FE868AF"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D82FE90" w14:textId="77777777" w:rsidR="005D3E8D" w:rsidRPr="00272616" w:rsidRDefault="005D3E8D" w:rsidP="005D3E8D">
            <w:pPr>
              <w:spacing w:line="259" w:lineRule="auto"/>
              <w:jc w:val="right"/>
              <w:rPr>
                <w:lang w:eastAsia="es-ES"/>
              </w:rPr>
            </w:pPr>
            <w:r w:rsidRPr="00272616">
              <w:rPr>
                <w:lang w:eastAsia="es-ES"/>
              </w:rPr>
              <w:t>m</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156CAF36" w14:textId="77777777" w:rsidR="005D3E8D" w:rsidRPr="00272616" w:rsidRDefault="005D3E8D" w:rsidP="005D3E8D">
            <w:pPr>
              <w:spacing w:line="259" w:lineRule="auto"/>
              <w:jc w:val="left"/>
              <w:rPr>
                <w:lang w:eastAsia="es-ES"/>
              </w:rPr>
            </w:pPr>
            <w:r w:rsidRPr="00272616">
              <w:rPr>
                <w:lang w:eastAsia="es-ES"/>
              </w:rPr>
              <w:t>Encintado con madera de castaño o similar (P - 11)</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058A5661" w14:textId="77777777" w:rsidR="005D3E8D" w:rsidRPr="00272616" w:rsidRDefault="005D3E8D" w:rsidP="005D3E8D">
            <w:pPr>
              <w:spacing w:line="259" w:lineRule="auto"/>
              <w:jc w:val="right"/>
              <w:rPr>
                <w:lang w:eastAsia="es-ES"/>
              </w:rPr>
            </w:pPr>
            <w:r w:rsidRPr="00272616">
              <w:rPr>
                <w:lang w:eastAsia="es-ES"/>
              </w:rPr>
              <w:t>89,31 €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27207DB7" w14:textId="77777777" w:rsidR="005D3E8D" w:rsidRPr="00272616" w:rsidRDefault="005D3E8D" w:rsidP="005D3E8D">
            <w:pPr>
              <w:spacing w:line="259" w:lineRule="auto"/>
              <w:jc w:val="right"/>
              <w:rPr>
                <w:lang w:eastAsia="es-ES"/>
              </w:rPr>
            </w:pPr>
            <w:r w:rsidRPr="00272616">
              <w:rPr>
                <w:lang w:eastAsia="es-ES"/>
              </w:rPr>
              <w:t>10,00</w:t>
            </w:r>
          </w:p>
        </w:tc>
        <w:tc>
          <w:tcPr>
            <w:tcW w:w="1189" w:type="dxa"/>
            <w:tcBorders>
              <w:left w:val="single" w:sz="12" w:space="0" w:color="auto"/>
              <w:bottom w:val="single" w:sz="4" w:space="0" w:color="auto"/>
            </w:tcBorders>
            <w:vAlign w:val="center"/>
          </w:tcPr>
          <w:p w14:paraId="24838AFB"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65778D2F"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36702149"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06B9C5DD" w14:textId="77777777" w:rsidR="005D3E8D" w:rsidRPr="00272616" w:rsidRDefault="005D3E8D" w:rsidP="005D3E8D">
            <w:pPr>
              <w:jc w:val="center"/>
              <w:rPr>
                <w:sz w:val="22"/>
                <w:szCs w:val="22"/>
                <w:lang w:eastAsia="es-ES"/>
              </w:rPr>
            </w:pPr>
          </w:p>
        </w:tc>
      </w:tr>
      <w:tr w:rsidR="005D3E8D" w:rsidRPr="00272616" w14:paraId="5215B26E"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3204BA4C" w14:textId="77777777" w:rsidR="005D3E8D" w:rsidRPr="00272616" w:rsidRDefault="005D3E8D" w:rsidP="005D3E8D">
            <w:pPr>
              <w:spacing w:line="259" w:lineRule="auto"/>
              <w:jc w:val="right"/>
              <w:rPr>
                <w:lang w:eastAsia="es-ES"/>
              </w:rPr>
            </w:pPr>
            <w:r w:rsidRPr="00272616">
              <w:rPr>
                <w:lang w:eastAsia="es-ES"/>
              </w:rPr>
              <w:t>m²</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7A6BBC57" w14:textId="77777777" w:rsidR="005D3E8D" w:rsidRPr="00272616" w:rsidRDefault="005D3E8D" w:rsidP="005D3E8D">
            <w:pPr>
              <w:spacing w:line="259" w:lineRule="auto"/>
              <w:jc w:val="left"/>
              <w:rPr>
                <w:lang w:eastAsia="es-ES"/>
              </w:rPr>
            </w:pPr>
            <w:r w:rsidRPr="00272616">
              <w:rPr>
                <w:lang w:eastAsia="es-ES"/>
              </w:rPr>
              <w:t>Limpieza de pavimento de franja azul, vaguada o pavimento hormigonado (P - 12)</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1225416E" w14:textId="77777777" w:rsidR="005D3E8D" w:rsidRPr="00272616" w:rsidRDefault="005D3E8D" w:rsidP="005D3E8D">
            <w:pPr>
              <w:spacing w:line="259" w:lineRule="auto"/>
              <w:jc w:val="right"/>
              <w:rPr>
                <w:lang w:eastAsia="es-ES"/>
              </w:rPr>
            </w:pPr>
            <w:r w:rsidRPr="00272616">
              <w:rPr>
                <w:lang w:eastAsia="es-ES"/>
              </w:rPr>
              <w:t>3,39 €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3A4BDB20" w14:textId="77777777" w:rsidR="005D3E8D" w:rsidRPr="00272616" w:rsidRDefault="005D3E8D" w:rsidP="005D3E8D">
            <w:pPr>
              <w:spacing w:line="259" w:lineRule="auto"/>
              <w:jc w:val="right"/>
              <w:rPr>
                <w:lang w:eastAsia="es-ES"/>
              </w:rPr>
            </w:pPr>
            <w:r w:rsidRPr="00272616">
              <w:rPr>
                <w:lang w:eastAsia="es-ES"/>
              </w:rPr>
              <w:t>200,00</w:t>
            </w:r>
          </w:p>
        </w:tc>
        <w:tc>
          <w:tcPr>
            <w:tcW w:w="1189" w:type="dxa"/>
            <w:tcBorders>
              <w:left w:val="single" w:sz="12" w:space="0" w:color="auto"/>
              <w:bottom w:val="single" w:sz="4" w:space="0" w:color="auto"/>
            </w:tcBorders>
            <w:vAlign w:val="center"/>
          </w:tcPr>
          <w:p w14:paraId="0B221D04"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36BFD362"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781D2187"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109C2A76" w14:textId="77777777" w:rsidR="005D3E8D" w:rsidRPr="00272616" w:rsidRDefault="005D3E8D" w:rsidP="005D3E8D">
            <w:pPr>
              <w:jc w:val="center"/>
              <w:rPr>
                <w:sz w:val="22"/>
                <w:szCs w:val="22"/>
                <w:lang w:eastAsia="es-ES"/>
              </w:rPr>
            </w:pPr>
          </w:p>
        </w:tc>
      </w:tr>
      <w:tr w:rsidR="005D3E8D" w:rsidRPr="00272616" w14:paraId="49BC66EA"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56AFD54" w14:textId="77777777" w:rsidR="005D3E8D" w:rsidRPr="00272616" w:rsidRDefault="005D3E8D" w:rsidP="005D3E8D">
            <w:pPr>
              <w:spacing w:line="259" w:lineRule="auto"/>
              <w:jc w:val="right"/>
              <w:rPr>
                <w:lang w:eastAsia="es-ES"/>
              </w:rPr>
            </w:pPr>
            <w:r w:rsidRPr="00272616">
              <w:rPr>
                <w:lang w:eastAsia="es-ES"/>
              </w:rPr>
              <w:t>m³</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1485516A" w14:textId="77777777" w:rsidR="005D3E8D" w:rsidRPr="00272616" w:rsidRDefault="005D3E8D" w:rsidP="005D3E8D">
            <w:pPr>
              <w:spacing w:line="259" w:lineRule="auto"/>
              <w:jc w:val="left"/>
              <w:rPr>
                <w:lang w:eastAsia="es-ES"/>
              </w:rPr>
            </w:pPr>
            <w:r w:rsidRPr="00272616">
              <w:rPr>
                <w:lang w:eastAsia="es-ES"/>
              </w:rPr>
              <w:t>Base de hormigón en masa HM - 20 / B / 40 / X0 (P - 13)</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59911770" w14:textId="77777777" w:rsidR="005D3E8D" w:rsidRPr="00272616" w:rsidRDefault="005D3E8D" w:rsidP="005D3E8D">
            <w:pPr>
              <w:spacing w:line="259" w:lineRule="auto"/>
              <w:jc w:val="right"/>
              <w:rPr>
                <w:lang w:eastAsia="es-ES"/>
              </w:rPr>
            </w:pPr>
            <w:r w:rsidRPr="00272616">
              <w:rPr>
                <w:lang w:eastAsia="es-ES"/>
              </w:rPr>
              <w:t>173,81 €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2E3D0BEA" w14:textId="77777777" w:rsidR="005D3E8D" w:rsidRPr="00272616" w:rsidRDefault="005D3E8D" w:rsidP="005D3E8D">
            <w:pPr>
              <w:spacing w:line="259" w:lineRule="auto"/>
              <w:jc w:val="right"/>
              <w:rPr>
                <w:lang w:eastAsia="es-ES"/>
              </w:rPr>
            </w:pPr>
            <w:r w:rsidRPr="00272616">
              <w:rPr>
                <w:lang w:eastAsia="es-ES"/>
              </w:rPr>
              <w:t>10,00</w:t>
            </w:r>
          </w:p>
        </w:tc>
        <w:tc>
          <w:tcPr>
            <w:tcW w:w="1189" w:type="dxa"/>
            <w:tcBorders>
              <w:left w:val="single" w:sz="12" w:space="0" w:color="auto"/>
              <w:bottom w:val="single" w:sz="4" w:space="0" w:color="auto"/>
            </w:tcBorders>
            <w:vAlign w:val="center"/>
          </w:tcPr>
          <w:p w14:paraId="76FEDCE2"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2A6CB1E1"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26F0CE3F"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7F2501A1" w14:textId="77777777" w:rsidR="005D3E8D" w:rsidRPr="00272616" w:rsidRDefault="005D3E8D" w:rsidP="005D3E8D">
            <w:pPr>
              <w:jc w:val="center"/>
              <w:rPr>
                <w:sz w:val="22"/>
                <w:szCs w:val="22"/>
                <w:lang w:eastAsia="es-ES"/>
              </w:rPr>
            </w:pPr>
          </w:p>
        </w:tc>
      </w:tr>
      <w:tr w:rsidR="005D3E8D" w:rsidRPr="00272616" w14:paraId="23137B57"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5BC4E85C" w14:textId="77777777" w:rsidR="005D3E8D" w:rsidRPr="00272616" w:rsidRDefault="005D3E8D" w:rsidP="005D3E8D">
            <w:pPr>
              <w:spacing w:line="259" w:lineRule="auto"/>
              <w:jc w:val="right"/>
              <w:rPr>
                <w:lang w:eastAsia="es-ES"/>
              </w:rPr>
            </w:pPr>
            <w:r w:rsidRPr="00272616">
              <w:rPr>
                <w:lang w:eastAsia="es-ES"/>
              </w:rPr>
              <w:t>m²</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2C130AF5" w14:textId="77777777" w:rsidR="005D3E8D" w:rsidRPr="00272616" w:rsidRDefault="005D3E8D" w:rsidP="005D3E8D">
            <w:pPr>
              <w:spacing w:line="259" w:lineRule="auto"/>
              <w:jc w:val="left"/>
              <w:rPr>
                <w:lang w:eastAsia="es-ES"/>
              </w:rPr>
            </w:pPr>
            <w:r w:rsidRPr="00272616">
              <w:rPr>
                <w:lang w:eastAsia="es-ES"/>
              </w:rPr>
              <w:t>Pintado de estructuras de acero con sistemas de protección (P - 14)</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7198244E" w14:textId="77777777" w:rsidR="005D3E8D" w:rsidRPr="00272616" w:rsidRDefault="005D3E8D" w:rsidP="005D3E8D">
            <w:pPr>
              <w:spacing w:line="259" w:lineRule="auto"/>
              <w:jc w:val="right"/>
              <w:rPr>
                <w:lang w:eastAsia="es-ES"/>
              </w:rPr>
            </w:pPr>
            <w:r w:rsidRPr="00272616">
              <w:rPr>
                <w:lang w:eastAsia="es-ES"/>
              </w:rPr>
              <w:t>23,42 €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74B5B33A" w14:textId="77777777" w:rsidR="005D3E8D" w:rsidRPr="00272616" w:rsidRDefault="005D3E8D" w:rsidP="005D3E8D">
            <w:pPr>
              <w:spacing w:line="259" w:lineRule="auto"/>
              <w:jc w:val="right"/>
              <w:rPr>
                <w:lang w:eastAsia="es-ES"/>
              </w:rPr>
            </w:pPr>
            <w:r w:rsidRPr="00272616">
              <w:rPr>
                <w:lang w:eastAsia="es-ES"/>
              </w:rPr>
              <w:t>10,00</w:t>
            </w:r>
          </w:p>
        </w:tc>
        <w:tc>
          <w:tcPr>
            <w:tcW w:w="1189" w:type="dxa"/>
            <w:tcBorders>
              <w:left w:val="single" w:sz="12" w:space="0" w:color="auto"/>
              <w:bottom w:val="single" w:sz="4" w:space="0" w:color="auto"/>
            </w:tcBorders>
            <w:vAlign w:val="center"/>
          </w:tcPr>
          <w:p w14:paraId="79A9B1AD"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7E12328E"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1B2A6368"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44343CF6" w14:textId="77777777" w:rsidR="005D3E8D" w:rsidRPr="00272616" w:rsidRDefault="005D3E8D" w:rsidP="005D3E8D">
            <w:pPr>
              <w:jc w:val="center"/>
              <w:rPr>
                <w:sz w:val="22"/>
                <w:szCs w:val="22"/>
                <w:lang w:eastAsia="es-ES"/>
              </w:rPr>
            </w:pPr>
          </w:p>
        </w:tc>
      </w:tr>
      <w:tr w:rsidR="005D3E8D" w:rsidRPr="00272616" w14:paraId="4FD3428B"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3D6F8781" w14:textId="77777777" w:rsidR="005D3E8D" w:rsidRPr="00272616" w:rsidRDefault="005D3E8D" w:rsidP="005D3E8D">
            <w:pPr>
              <w:spacing w:line="259" w:lineRule="auto"/>
              <w:jc w:val="right"/>
              <w:rPr>
                <w:lang w:eastAsia="es-ES"/>
              </w:rPr>
            </w:pPr>
            <w:r w:rsidRPr="00272616">
              <w:rPr>
                <w:lang w:eastAsia="es-ES"/>
              </w:rPr>
              <w:t>m</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7AAE43F7" w14:textId="77777777" w:rsidR="005D3E8D" w:rsidRPr="00272616" w:rsidRDefault="005D3E8D" w:rsidP="005D3E8D">
            <w:pPr>
              <w:spacing w:line="259" w:lineRule="auto"/>
              <w:jc w:val="left"/>
              <w:rPr>
                <w:lang w:eastAsia="es-ES"/>
              </w:rPr>
            </w:pPr>
            <w:r w:rsidRPr="00272616">
              <w:rPr>
                <w:lang w:eastAsia="es-ES"/>
              </w:rPr>
              <w:t>Limpieza y reperfilado de cuneta en tierras (P - 15)</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0A724E59" w14:textId="77777777" w:rsidR="005D3E8D" w:rsidRPr="00272616" w:rsidRDefault="005D3E8D" w:rsidP="005D3E8D">
            <w:pPr>
              <w:spacing w:line="259" w:lineRule="auto"/>
              <w:jc w:val="right"/>
              <w:rPr>
                <w:lang w:eastAsia="es-ES"/>
              </w:rPr>
            </w:pPr>
            <w:r w:rsidRPr="00272616">
              <w:rPr>
                <w:lang w:eastAsia="es-ES"/>
              </w:rPr>
              <w:t>3,37 €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5E346A4C" w14:textId="77777777" w:rsidR="005D3E8D" w:rsidRPr="00272616" w:rsidRDefault="005D3E8D" w:rsidP="005D3E8D">
            <w:pPr>
              <w:spacing w:line="259" w:lineRule="auto"/>
              <w:jc w:val="right"/>
              <w:rPr>
                <w:lang w:eastAsia="es-ES"/>
              </w:rPr>
            </w:pPr>
            <w:r w:rsidRPr="00272616">
              <w:rPr>
                <w:lang w:eastAsia="es-ES"/>
              </w:rPr>
              <w:t>1000,00</w:t>
            </w:r>
          </w:p>
        </w:tc>
        <w:tc>
          <w:tcPr>
            <w:tcW w:w="1189" w:type="dxa"/>
            <w:tcBorders>
              <w:left w:val="single" w:sz="12" w:space="0" w:color="auto"/>
              <w:bottom w:val="single" w:sz="4" w:space="0" w:color="auto"/>
            </w:tcBorders>
            <w:vAlign w:val="center"/>
          </w:tcPr>
          <w:p w14:paraId="1BDEC7C5"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4CA28218"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1165AF09"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04F8975B" w14:textId="77777777" w:rsidR="005D3E8D" w:rsidRPr="00272616" w:rsidRDefault="005D3E8D" w:rsidP="005D3E8D">
            <w:pPr>
              <w:jc w:val="center"/>
              <w:rPr>
                <w:sz w:val="22"/>
                <w:szCs w:val="22"/>
                <w:lang w:eastAsia="es-ES"/>
              </w:rPr>
            </w:pPr>
          </w:p>
        </w:tc>
      </w:tr>
      <w:tr w:rsidR="005D3E8D" w:rsidRPr="00272616" w14:paraId="28EEF4FD"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76ACA915" w14:textId="77777777" w:rsidR="005D3E8D" w:rsidRPr="00272616" w:rsidRDefault="005D3E8D" w:rsidP="005D3E8D">
            <w:pPr>
              <w:spacing w:line="259" w:lineRule="auto"/>
              <w:jc w:val="right"/>
              <w:rPr>
                <w:lang w:eastAsia="es-ES"/>
              </w:rPr>
            </w:pPr>
            <w:r w:rsidRPr="00272616">
              <w:rPr>
                <w:lang w:eastAsia="es-ES"/>
              </w:rPr>
              <w:t>ud</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58DF7B9F" w14:textId="77777777" w:rsidR="005D3E8D" w:rsidRPr="00272616" w:rsidRDefault="005D3E8D" w:rsidP="005D3E8D">
            <w:pPr>
              <w:spacing w:line="259" w:lineRule="auto"/>
              <w:jc w:val="left"/>
              <w:rPr>
                <w:lang w:eastAsia="es-ES"/>
              </w:rPr>
            </w:pPr>
            <w:r w:rsidRPr="00272616">
              <w:rPr>
                <w:lang w:eastAsia="es-ES"/>
              </w:rPr>
              <w:t>Limpieza y desatasco de elementos de drenaje transversal, tubos o vados (P - 16)</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1096594F" w14:textId="77777777" w:rsidR="005D3E8D" w:rsidRPr="00272616" w:rsidRDefault="005D3E8D" w:rsidP="005D3E8D">
            <w:pPr>
              <w:spacing w:line="259" w:lineRule="auto"/>
              <w:jc w:val="right"/>
              <w:rPr>
                <w:lang w:eastAsia="es-ES"/>
              </w:rPr>
            </w:pPr>
            <w:r w:rsidRPr="00272616">
              <w:rPr>
                <w:lang w:eastAsia="es-ES"/>
              </w:rPr>
              <w:t>338,33 €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72ECD74E" w14:textId="77777777" w:rsidR="005D3E8D" w:rsidRPr="00272616" w:rsidRDefault="005D3E8D" w:rsidP="005D3E8D">
            <w:pPr>
              <w:spacing w:line="259" w:lineRule="auto"/>
              <w:jc w:val="right"/>
              <w:rPr>
                <w:lang w:eastAsia="es-ES"/>
              </w:rPr>
            </w:pPr>
            <w:r w:rsidRPr="00272616">
              <w:rPr>
                <w:lang w:eastAsia="es-ES"/>
              </w:rPr>
              <w:t>10,00</w:t>
            </w:r>
          </w:p>
        </w:tc>
        <w:tc>
          <w:tcPr>
            <w:tcW w:w="1189" w:type="dxa"/>
            <w:tcBorders>
              <w:left w:val="single" w:sz="12" w:space="0" w:color="auto"/>
              <w:bottom w:val="single" w:sz="4" w:space="0" w:color="auto"/>
            </w:tcBorders>
            <w:vAlign w:val="center"/>
          </w:tcPr>
          <w:p w14:paraId="030CC09A"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1B4591C4"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56F5BA0F"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2BEFC896" w14:textId="77777777" w:rsidR="005D3E8D" w:rsidRPr="00272616" w:rsidRDefault="005D3E8D" w:rsidP="005D3E8D">
            <w:pPr>
              <w:jc w:val="center"/>
              <w:rPr>
                <w:sz w:val="22"/>
                <w:szCs w:val="22"/>
                <w:lang w:eastAsia="es-ES"/>
              </w:rPr>
            </w:pPr>
          </w:p>
        </w:tc>
      </w:tr>
      <w:tr w:rsidR="005D3E8D" w:rsidRPr="00272616" w14:paraId="55F97BBE" w14:textId="77777777" w:rsidTr="00F26521">
        <w:trPr>
          <w:gridAfter w:val="1"/>
          <w:wAfter w:w="15" w:type="dxa"/>
          <w:trHeight w:val="300"/>
        </w:trPr>
        <w:tc>
          <w:tcPr>
            <w:tcW w:w="567" w:type="dxa"/>
            <w:gridSpan w:val="2"/>
            <w:tcBorders>
              <w:top w:val="nil"/>
              <w:left w:val="single" w:sz="4" w:space="0" w:color="auto"/>
              <w:bottom w:val="single" w:sz="6" w:space="0" w:color="auto"/>
              <w:right w:val="single" w:sz="4" w:space="0" w:color="auto"/>
            </w:tcBorders>
            <w:shd w:val="clear" w:color="auto" w:fill="D9D9D9" w:themeFill="background1" w:themeFillShade="D9"/>
          </w:tcPr>
          <w:p w14:paraId="72396739" w14:textId="77777777" w:rsidR="005D3E8D" w:rsidRPr="00272616" w:rsidRDefault="005D3E8D" w:rsidP="005D3E8D">
            <w:pPr>
              <w:spacing w:line="259" w:lineRule="auto"/>
              <w:jc w:val="right"/>
              <w:rPr>
                <w:lang w:eastAsia="es-ES"/>
              </w:rPr>
            </w:pPr>
            <w:r w:rsidRPr="00272616">
              <w:rPr>
                <w:lang w:eastAsia="es-ES"/>
              </w:rPr>
              <w:t>m</w:t>
            </w:r>
          </w:p>
        </w:tc>
        <w:tc>
          <w:tcPr>
            <w:tcW w:w="1843" w:type="dxa"/>
            <w:gridSpan w:val="2"/>
            <w:tcBorders>
              <w:top w:val="nil"/>
              <w:left w:val="nil"/>
              <w:bottom w:val="single" w:sz="6" w:space="0" w:color="auto"/>
              <w:right w:val="single" w:sz="4" w:space="0" w:color="auto"/>
            </w:tcBorders>
            <w:shd w:val="clear" w:color="auto" w:fill="D9D9D9" w:themeFill="background1" w:themeFillShade="D9"/>
          </w:tcPr>
          <w:p w14:paraId="1F39E354" w14:textId="77777777" w:rsidR="005D3E8D" w:rsidRPr="00272616" w:rsidRDefault="005D3E8D" w:rsidP="005D3E8D">
            <w:pPr>
              <w:spacing w:line="259" w:lineRule="auto"/>
              <w:jc w:val="left"/>
              <w:rPr>
                <w:lang w:eastAsia="es-ES"/>
              </w:rPr>
            </w:pPr>
            <w:r w:rsidRPr="00272616">
              <w:rPr>
                <w:lang w:eastAsia="es-ES"/>
              </w:rPr>
              <w:t>Formación de cuneta en tierras de sección triangular (P - 17)</w:t>
            </w:r>
          </w:p>
        </w:tc>
        <w:tc>
          <w:tcPr>
            <w:tcW w:w="1193" w:type="dxa"/>
            <w:gridSpan w:val="2"/>
            <w:tcBorders>
              <w:top w:val="nil"/>
              <w:left w:val="nil"/>
              <w:bottom w:val="single" w:sz="6" w:space="0" w:color="auto"/>
              <w:right w:val="single" w:sz="4" w:space="0" w:color="auto"/>
            </w:tcBorders>
            <w:shd w:val="clear" w:color="auto" w:fill="D9D9D9" w:themeFill="background1" w:themeFillShade="D9"/>
            <w:vAlign w:val="center"/>
          </w:tcPr>
          <w:p w14:paraId="0AD2DD78" w14:textId="77777777" w:rsidR="005D3E8D" w:rsidRPr="00272616" w:rsidRDefault="005D3E8D" w:rsidP="005D3E8D">
            <w:pPr>
              <w:spacing w:line="259" w:lineRule="auto"/>
              <w:jc w:val="right"/>
              <w:rPr>
                <w:lang w:eastAsia="es-ES"/>
              </w:rPr>
            </w:pPr>
            <w:r w:rsidRPr="00272616">
              <w:rPr>
                <w:lang w:eastAsia="es-ES"/>
              </w:rPr>
              <w:t>8,45 €</w:t>
            </w:r>
          </w:p>
        </w:tc>
        <w:tc>
          <w:tcPr>
            <w:tcW w:w="1075" w:type="dxa"/>
            <w:gridSpan w:val="2"/>
            <w:tcBorders>
              <w:top w:val="nil"/>
              <w:left w:val="nil"/>
              <w:bottom w:val="single" w:sz="6" w:space="0" w:color="auto"/>
              <w:right w:val="single" w:sz="4" w:space="0" w:color="auto"/>
            </w:tcBorders>
            <w:shd w:val="clear" w:color="auto" w:fill="D9D9D9" w:themeFill="background1" w:themeFillShade="D9"/>
            <w:vAlign w:val="center"/>
          </w:tcPr>
          <w:p w14:paraId="5686F0CD" w14:textId="77777777" w:rsidR="005D3E8D" w:rsidRPr="00272616" w:rsidRDefault="005D3E8D" w:rsidP="005D3E8D">
            <w:pPr>
              <w:spacing w:line="259" w:lineRule="auto"/>
              <w:jc w:val="right"/>
              <w:rPr>
                <w:lang w:eastAsia="es-ES"/>
              </w:rPr>
            </w:pPr>
            <w:r w:rsidRPr="00272616">
              <w:rPr>
                <w:lang w:eastAsia="es-ES"/>
              </w:rPr>
              <w:t>500,00</w:t>
            </w:r>
          </w:p>
        </w:tc>
        <w:tc>
          <w:tcPr>
            <w:tcW w:w="1189" w:type="dxa"/>
            <w:tcBorders>
              <w:left w:val="single" w:sz="12" w:space="0" w:color="auto"/>
              <w:bottom w:val="single" w:sz="4" w:space="0" w:color="auto"/>
            </w:tcBorders>
            <w:vAlign w:val="center"/>
          </w:tcPr>
          <w:p w14:paraId="11D0C8C2"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11B27D9E"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0789C04A"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4AA2789A" w14:textId="77777777" w:rsidR="005D3E8D" w:rsidRPr="00272616" w:rsidRDefault="005D3E8D" w:rsidP="005D3E8D">
            <w:pPr>
              <w:jc w:val="center"/>
              <w:rPr>
                <w:sz w:val="22"/>
                <w:szCs w:val="22"/>
                <w:lang w:eastAsia="es-ES"/>
              </w:rPr>
            </w:pPr>
          </w:p>
        </w:tc>
      </w:tr>
      <w:tr w:rsidR="005D3E8D" w:rsidRPr="00272616" w14:paraId="695ACF7B" w14:textId="77777777" w:rsidTr="00F26521">
        <w:trPr>
          <w:gridAfter w:val="1"/>
          <w:wAfter w:w="15" w:type="dxa"/>
          <w:trHeight w:val="300"/>
        </w:trPr>
        <w:tc>
          <w:tcPr>
            <w:tcW w:w="567" w:type="dxa"/>
            <w:gridSpan w:val="2"/>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5F0D1305" w14:textId="77777777" w:rsidR="005D3E8D" w:rsidRPr="00272616" w:rsidRDefault="005D3E8D" w:rsidP="005D3E8D">
            <w:pPr>
              <w:spacing w:line="259" w:lineRule="auto"/>
              <w:jc w:val="right"/>
              <w:rPr>
                <w:lang w:eastAsia="es-ES"/>
              </w:rPr>
            </w:pPr>
            <w:r w:rsidRPr="00272616">
              <w:rPr>
                <w:lang w:eastAsia="es-ES"/>
              </w:rPr>
              <w:lastRenderedPageBreak/>
              <w:t>m²</w:t>
            </w:r>
          </w:p>
        </w:tc>
        <w:tc>
          <w:tcPr>
            <w:tcW w:w="1843" w:type="dxa"/>
            <w:gridSpan w:val="2"/>
            <w:tcBorders>
              <w:top w:val="single" w:sz="6" w:space="0" w:color="auto"/>
              <w:left w:val="nil"/>
              <w:bottom w:val="single" w:sz="4" w:space="0" w:color="auto"/>
              <w:right w:val="single" w:sz="4" w:space="0" w:color="auto"/>
            </w:tcBorders>
            <w:shd w:val="clear" w:color="auto" w:fill="D9D9D9" w:themeFill="background1" w:themeFillShade="D9"/>
          </w:tcPr>
          <w:p w14:paraId="139F8F58" w14:textId="77777777" w:rsidR="005D3E8D" w:rsidRPr="00272616" w:rsidRDefault="005D3E8D" w:rsidP="005D3E8D">
            <w:pPr>
              <w:spacing w:line="259" w:lineRule="auto"/>
              <w:jc w:val="left"/>
              <w:rPr>
                <w:lang w:eastAsia="es-ES"/>
              </w:rPr>
            </w:pPr>
            <w:r w:rsidRPr="00272616">
              <w:rPr>
                <w:lang w:eastAsia="es-ES"/>
              </w:rPr>
              <w:t>Suministro e instalación de geomalla (P - 18)</w:t>
            </w:r>
          </w:p>
        </w:tc>
        <w:tc>
          <w:tcPr>
            <w:tcW w:w="1193" w:type="dxa"/>
            <w:gridSpan w:val="2"/>
            <w:tcBorders>
              <w:top w:val="single" w:sz="6" w:space="0" w:color="auto"/>
              <w:left w:val="nil"/>
              <w:bottom w:val="single" w:sz="4" w:space="0" w:color="auto"/>
              <w:right w:val="single" w:sz="4" w:space="0" w:color="auto"/>
            </w:tcBorders>
            <w:shd w:val="clear" w:color="auto" w:fill="D9D9D9" w:themeFill="background1" w:themeFillShade="D9"/>
            <w:vAlign w:val="center"/>
          </w:tcPr>
          <w:p w14:paraId="6B4AE55A" w14:textId="77777777" w:rsidR="005D3E8D" w:rsidRPr="00272616" w:rsidRDefault="005D3E8D" w:rsidP="005D3E8D">
            <w:pPr>
              <w:spacing w:line="259" w:lineRule="auto"/>
              <w:jc w:val="right"/>
              <w:rPr>
                <w:lang w:eastAsia="es-ES"/>
              </w:rPr>
            </w:pPr>
            <w:r w:rsidRPr="00272616">
              <w:rPr>
                <w:lang w:eastAsia="es-ES"/>
              </w:rPr>
              <w:t>15,98 €</w:t>
            </w:r>
          </w:p>
        </w:tc>
        <w:tc>
          <w:tcPr>
            <w:tcW w:w="1075" w:type="dxa"/>
            <w:gridSpan w:val="2"/>
            <w:tcBorders>
              <w:top w:val="single" w:sz="6" w:space="0" w:color="auto"/>
              <w:left w:val="nil"/>
              <w:bottom w:val="single" w:sz="4" w:space="0" w:color="auto"/>
              <w:right w:val="single" w:sz="4" w:space="0" w:color="auto"/>
            </w:tcBorders>
            <w:shd w:val="clear" w:color="auto" w:fill="D9D9D9" w:themeFill="background1" w:themeFillShade="D9"/>
            <w:vAlign w:val="center"/>
          </w:tcPr>
          <w:p w14:paraId="334DAB5A" w14:textId="77777777" w:rsidR="005D3E8D" w:rsidRPr="00272616" w:rsidRDefault="005D3E8D" w:rsidP="005D3E8D">
            <w:pPr>
              <w:spacing w:line="259" w:lineRule="auto"/>
              <w:jc w:val="right"/>
              <w:rPr>
                <w:lang w:eastAsia="es-ES"/>
              </w:rPr>
            </w:pPr>
            <w:r w:rsidRPr="00272616">
              <w:rPr>
                <w:lang w:eastAsia="es-ES"/>
              </w:rPr>
              <w:t>50,00</w:t>
            </w:r>
          </w:p>
        </w:tc>
        <w:tc>
          <w:tcPr>
            <w:tcW w:w="1189" w:type="dxa"/>
            <w:tcBorders>
              <w:left w:val="single" w:sz="12" w:space="0" w:color="auto"/>
              <w:bottom w:val="single" w:sz="4" w:space="0" w:color="auto"/>
            </w:tcBorders>
            <w:vAlign w:val="center"/>
          </w:tcPr>
          <w:p w14:paraId="45B366B3"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0E77B40D"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21431417"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25668721" w14:textId="77777777" w:rsidR="005D3E8D" w:rsidRPr="00272616" w:rsidRDefault="005D3E8D" w:rsidP="005D3E8D">
            <w:pPr>
              <w:jc w:val="center"/>
              <w:rPr>
                <w:sz w:val="22"/>
                <w:szCs w:val="22"/>
                <w:lang w:eastAsia="es-ES"/>
              </w:rPr>
            </w:pPr>
          </w:p>
        </w:tc>
      </w:tr>
      <w:tr w:rsidR="005D3E8D" w:rsidRPr="00272616" w14:paraId="62FED399"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5BD6A15C" w14:textId="77777777" w:rsidR="005D3E8D" w:rsidRPr="00272616" w:rsidRDefault="005D3E8D" w:rsidP="005D3E8D">
            <w:pPr>
              <w:spacing w:line="259" w:lineRule="auto"/>
              <w:jc w:val="right"/>
              <w:rPr>
                <w:lang w:eastAsia="es-ES"/>
              </w:rPr>
            </w:pPr>
            <w:r w:rsidRPr="00272616">
              <w:rPr>
                <w:lang w:eastAsia="es-ES"/>
              </w:rPr>
              <w:t>m</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53F9340B" w14:textId="77777777" w:rsidR="005D3E8D" w:rsidRPr="00272616" w:rsidRDefault="005D3E8D" w:rsidP="005D3E8D">
            <w:pPr>
              <w:spacing w:line="259" w:lineRule="auto"/>
              <w:jc w:val="left"/>
              <w:rPr>
                <w:lang w:eastAsia="es-ES"/>
              </w:rPr>
            </w:pPr>
            <w:r w:rsidRPr="00272616">
              <w:rPr>
                <w:lang w:eastAsia="es-ES"/>
              </w:rPr>
              <w:t>Barandilla de madera de 1,10cm de altura (P - 19)</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1A4E59DF" w14:textId="77777777" w:rsidR="005D3E8D" w:rsidRPr="00272616" w:rsidRDefault="005D3E8D" w:rsidP="005D3E8D">
            <w:pPr>
              <w:spacing w:line="259" w:lineRule="auto"/>
              <w:jc w:val="right"/>
              <w:rPr>
                <w:lang w:eastAsia="es-ES"/>
              </w:rPr>
            </w:pPr>
            <w:r w:rsidRPr="00272616">
              <w:rPr>
                <w:lang w:eastAsia="es-ES"/>
              </w:rPr>
              <w:t>67,43 €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4ADA8B9D" w14:textId="77777777" w:rsidR="005D3E8D" w:rsidRPr="00272616" w:rsidRDefault="005D3E8D" w:rsidP="005D3E8D">
            <w:pPr>
              <w:spacing w:line="259" w:lineRule="auto"/>
              <w:jc w:val="right"/>
              <w:rPr>
                <w:lang w:eastAsia="es-ES"/>
              </w:rPr>
            </w:pPr>
            <w:r w:rsidRPr="00272616">
              <w:rPr>
                <w:lang w:eastAsia="es-ES"/>
              </w:rPr>
              <w:t>100,00</w:t>
            </w:r>
          </w:p>
        </w:tc>
        <w:tc>
          <w:tcPr>
            <w:tcW w:w="1189" w:type="dxa"/>
            <w:tcBorders>
              <w:left w:val="single" w:sz="12" w:space="0" w:color="auto"/>
              <w:bottom w:val="single" w:sz="4" w:space="0" w:color="auto"/>
            </w:tcBorders>
            <w:vAlign w:val="center"/>
          </w:tcPr>
          <w:p w14:paraId="3D2AEA71"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3270B3D0"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28AF0656"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5D92C790" w14:textId="77777777" w:rsidR="005D3E8D" w:rsidRPr="00272616" w:rsidRDefault="005D3E8D" w:rsidP="005D3E8D">
            <w:pPr>
              <w:jc w:val="center"/>
              <w:rPr>
                <w:sz w:val="22"/>
                <w:szCs w:val="22"/>
                <w:lang w:eastAsia="es-ES"/>
              </w:rPr>
            </w:pPr>
          </w:p>
        </w:tc>
      </w:tr>
      <w:tr w:rsidR="005D3E8D" w:rsidRPr="00272616" w14:paraId="38BC28BE" w14:textId="77777777" w:rsidTr="00F26521">
        <w:trPr>
          <w:gridAfter w:val="1"/>
          <w:wAfter w:w="15" w:type="dxa"/>
          <w:trHeight w:val="300"/>
        </w:trPr>
        <w:tc>
          <w:tcPr>
            <w:tcW w:w="5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89130" w14:textId="77777777" w:rsidR="005D3E8D" w:rsidRPr="00272616" w:rsidRDefault="005D3E8D" w:rsidP="005D3E8D">
            <w:pPr>
              <w:spacing w:line="259" w:lineRule="auto"/>
              <w:jc w:val="right"/>
              <w:rPr>
                <w:lang w:eastAsia="es-ES"/>
              </w:rPr>
            </w:pPr>
            <w:r w:rsidRPr="00272616">
              <w:rPr>
                <w:lang w:eastAsia="es-ES"/>
              </w:rPr>
              <w:t>m</w:t>
            </w:r>
          </w:p>
        </w:tc>
        <w:tc>
          <w:tcPr>
            <w:tcW w:w="1843"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14B6BAE7" w14:textId="77777777" w:rsidR="005D3E8D" w:rsidRPr="00272616" w:rsidRDefault="005D3E8D" w:rsidP="005D3E8D">
            <w:pPr>
              <w:spacing w:line="259" w:lineRule="auto"/>
              <w:jc w:val="left"/>
              <w:rPr>
                <w:lang w:eastAsia="es-ES"/>
              </w:rPr>
            </w:pPr>
            <w:r w:rsidRPr="00272616">
              <w:rPr>
                <w:lang w:eastAsia="es-ES"/>
              </w:rPr>
              <w:t>Barandilla de madera de 1,40cm de altura (P - 20)</w:t>
            </w:r>
          </w:p>
        </w:tc>
        <w:tc>
          <w:tcPr>
            <w:tcW w:w="119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12CE8F0" w14:textId="77777777" w:rsidR="005D3E8D" w:rsidRPr="00272616" w:rsidRDefault="005D3E8D" w:rsidP="005D3E8D">
            <w:pPr>
              <w:spacing w:line="259" w:lineRule="auto"/>
              <w:jc w:val="right"/>
              <w:rPr>
                <w:lang w:eastAsia="es-ES"/>
              </w:rPr>
            </w:pPr>
            <w:r w:rsidRPr="00272616">
              <w:rPr>
                <w:lang w:eastAsia="es-ES"/>
              </w:rPr>
              <w:t>135,57 €</w:t>
            </w:r>
          </w:p>
        </w:tc>
        <w:tc>
          <w:tcPr>
            <w:tcW w:w="1075"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2F121CA" w14:textId="77777777" w:rsidR="005D3E8D" w:rsidRPr="00272616" w:rsidRDefault="005D3E8D" w:rsidP="005D3E8D">
            <w:pPr>
              <w:spacing w:line="259" w:lineRule="auto"/>
              <w:jc w:val="right"/>
              <w:rPr>
                <w:lang w:eastAsia="es-ES"/>
              </w:rPr>
            </w:pPr>
            <w:r w:rsidRPr="00272616">
              <w:rPr>
                <w:lang w:eastAsia="es-ES"/>
              </w:rPr>
              <w:t>20,00</w:t>
            </w:r>
          </w:p>
        </w:tc>
        <w:tc>
          <w:tcPr>
            <w:tcW w:w="1189" w:type="dxa"/>
            <w:tcBorders>
              <w:left w:val="single" w:sz="12" w:space="0" w:color="auto"/>
              <w:bottom w:val="single" w:sz="4" w:space="0" w:color="auto"/>
            </w:tcBorders>
            <w:vAlign w:val="center"/>
          </w:tcPr>
          <w:p w14:paraId="27AA4416"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4A02C3A7"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6718B854"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3A64667A" w14:textId="77777777" w:rsidR="005D3E8D" w:rsidRPr="00272616" w:rsidRDefault="005D3E8D" w:rsidP="005D3E8D">
            <w:pPr>
              <w:jc w:val="center"/>
              <w:rPr>
                <w:sz w:val="22"/>
                <w:szCs w:val="22"/>
                <w:lang w:eastAsia="es-ES"/>
              </w:rPr>
            </w:pPr>
          </w:p>
        </w:tc>
      </w:tr>
      <w:tr w:rsidR="005D3E8D" w:rsidRPr="00272616" w14:paraId="121D1DA2"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573D35F" w14:textId="77777777" w:rsidR="005D3E8D" w:rsidRPr="00272616" w:rsidRDefault="005D3E8D" w:rsidP="005D3E8D">
            <w:pPr>
              <w:spacing w:line="259" w:lineRule="auto"/>
              <w:jc w:val="right"/>
              <w:rPr>
                <w:lang w:eastAsia="es-ES"/>
              </w:rPr>
            </w:pPr>
            <w:r w:rsidRPr="00272616">
              <w:rPr>
                <w:lang w:eastAsia="es-ES"/>
              </w:rPr>
              <w:t>m²</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6780AEE3" w14:textId="77777777" w:rsidR="005D3E8D" w:rsidRPr="00272616" w:rsidRDefault="005D3E8D" w:rsidP="005D3E8D">
            <w:pPr>
              <w:spacing w:line="259" w:lineRule="auto"/>
              <w:jc w:val="left"/>
              <w:rPr>
                <w:lang w:eastAsia="es-ES"/>
              </w:rPr>
            </w:pPr>
            <w:r w:rsidRPr="00272616">
              <w:rPr>
                <w:lang w:eastAsia="es-ES"/>
              </w:rPr>
              <w:t>Pantalla de protección de taludes de 2,5m de altura (P - 21)</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4EC23054" w14:textId="77777777" w:rsidR="005D3E8D" w:rsidRPr="00272616" w:rsidRDefault="005D3E8D" w:rsidP="005D3E8D">
            <w:pPr>
              <w:spacing w:line="259" w:lineRule="auto"/>
              <w:jc w:val="right"/>
              <w:rPr>
                <w:lang w:eastAsia="es-ES"/>
              </w:rPr>
            </w:pPr>
            <w:r w:rsidRPr="00272616">
              <w:rPr>
                <w:lang w:eastAsia="es-ES"/>
              </w:rPr>
              <w:t>152,53 €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0AC4D5A5" w14:textId="77777777" w:rsidR="005D3E8D" w:rsidRPr="00272616" w:rsidRDefault="005D3E8D" w:rsidP="005D3E8D">
            <w:pPr>
              <w:spacing w:line="259" w:lineRule="auto"/>
              <w:jc w:val="right"/>
              <w:rPr>
                <w:lang w:eastAsia="es-ES"/>
              </w:rPr>
            </w:pPr>
            <w:r w:rsidRPr="00272616">
              <w:rPr>
                <w:lang w:eastAsia="es-ES"/>
              </w:rPr>
              <w:t>30,00</w:t>
            </w:r>
          </w:p>
        </w:tc>
        <w:tc>
          <w:tcPr>
            <w:tcW w:w="1189" w:type="dxa"/>
            <w:tcBorders>
              <w:left w:val="single" w:sz="12" w:space="0" w:color="auto"/>
              <w:bottom w:val="single" w:sz="4" w:space="0" w:color="auto"/>
            </w:tcBorders>
            <w:vAlign w:val="center"/>
          </w:tcPr>
          <w:p w14:paraId="3C44C739"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359BBCF6"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32ACE862"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2E5BC83A" w14:textId="77777777" w:rsidR="005D3E8D" w:rsidRPr="00272616" w:rsidRDefault="005D3E8D" w:rsidP="005D3E8D">
            <w:pPr>
              <w:jc w:val="center"/>
              <w:rPr>
                <w:sz w:val="22"/>
                <w:szCs w:val="22"/>
                <w:lang w:eastAsia="es-ES"/>
              </w:rPr>
            </w:pPr>
          </w:p>
        </w:tc>
      </w:tr>
      <w:tr w:rsidR="005D3E8D" w:rsidRPr="00272616" w14:paraId="2A753DE9"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02068B0D" w14:textId="77777777" w:rsidR="005D3E8D" w:rsidRPr="00272616" w:rsidRDefault="005D3E8D" w:rsidP="005D3E8D">
            <w:pPr>
              <w:spacing w:line="259" w:lineRule="auto"/>
              <w:jc w:val="right"/>
              <w:rPr>
                <w:lang w:eastAsia="es-ES"/>
              </w:rPr>
            </w:pPr>
            <w:r w:rsidRPr="00272616">
              <w:rPr>
                <w:lang w:eastAsia="es-ES"/>
              </w:rPr>
              <w:t>m</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501111DE" w14:textId="77777777" w:rsidR="005D3E8D" w:rsidRPr="00272616" w:rsidRDefault="005D3E8D" w:rsidP="005D3E8D">
            <w:pPr>
              <w:spacing w:line="259" w:lineRule="auto"/>
              <w:jc w:val="left"/>
              <w:rPr>
                <w:lang w:eastAsia="es-ES"/>
              </w:rPr>
            </w:pPr>
            <w:r w:rsidRPr="00272616">
              <w:rPr>
                <w:lang w:eastAsia="es-ES"/>
              </w:rPr>
              <w:t>Reposición de barandilla de madera (P - 22)</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39E74891" w14:textId="77777777" w:rsidR="005D3E8D" w:rsidRPr="00272616" w:rsidRDefault="005D3E8D" w:rsidP="005D3E8D">
            <w:pPr>
              <w:spacing w:line="259" w:lineRule="auto"/>
              <w:jc w:val="right"/>
              <w:rPr>
                <w:lang w:eastAsia="es-ES"/>
              </w:rPr>
            </w:pPr>
            <w:r w:rsidRPr="00272616">
              <w:rPr>
                <w:lang w:eastAsia="es-ES"/>
              </w:rPr>
              <w:t>30,92 €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78D7C820" w14:textId="77777777" w:rsidR="005D3E8D" w:rsidRPr="00272616" w:rsidRDefault="005D3E8D" w:rsidP="005D3E8D">
            <w:pPr>
              <w:spacing w:line="259" w:lineRule="auto"/>
              <w:jc w:val="right"/>
              <w:rPr>
                <w:lang w:eastAsia="es-ES"/>
              </w:rPr>
            </w:pPr>
            <w:r w:rsidRPr="00272616">
              <w:rPr>
                <w:lang w:eastAsia="es-ES"/>
              </w:rPr>
              <w:t>100,00</w:t>
            </w:r>
          </w:p>
        </w:tc>
        <w:tc>
          <w:tcPr>
            <w:tcW w:w="1189" w:type="dxa"/>
            <w:tcBorders>
              <w:left w:val="single" w:sz="12" w:space="0" w:color="auto"/>
              <w:bottom w:val="single" w:sz="4" w:space="0" w:color="auto"/>
            </w:tcBorders>
            <w:vAlign w:val="center"/>
          </w:tcPr>
          <w:p w14:paraId="09257195"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7C8321A4"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4DAE797A"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3977228D" w14:textId="77777777" w:rsidR="005D3E8D" w:rsidRPr="00272616" w:rsidRDefault="005D3E8D" w:rsidP="005D3E8D">
            <w:pPr>
              <w:jc w:val="center"/>
              <w:rPr>
                <w:sz w:val="22"/>
                <w:szCs w:val="22"/>
                <w:lang w:eastAsia="es-ES"/>
              </w:rPr>
            </w:pPr>
          </w:p>
        </w:tc>
      </w:tr>
      <w:tr w:rsidR="005D3E8D" w:rsidRPr="00272616" w14:paraId="17B2D17F"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6ED4E072" w14:textId="77777777" w:rsidR="005D3E8D" w:rsidRPr="00272616" w:rsidRDefault="005D3E8D" w:rsidP="005D3E8D">
            <w:pPr>
              <w:spacing w:line="259" w:lineRule="auto"/>
              <w:jc w:val="right"/>
              <w:rPr>
                <w:lang w:eastAsia="es-ES"/>
              </w:rPr>
            </w:pPr>
            <w:r w:rsidRPr="00272616">
              <w:rPr>
                <w:lang w:eastAsia="es-ES"/>
              </w:rPr>
              <w:t>uno</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77B35638" w14:textId="77777777" w:rsidR="005D3E8D" w:rsidRPr="00272616" w:rsidRDefault="005D3E8D" w:rsidP="005D3E8D">
            <w:pPr>
              <w:spacing w:line="259" w:lineRule="auto"/>
              <w:jc w:val="left"/>
              <w:rPr>
                <w:lang w:eastAsia="es-ES"/>
              </w:rPr>
            </w:pPr>
            <w:r w:rsidRPr="00272616">
              <w:rPr>
                <w:lang w:eastAsia="es-ES"/>
              </w:rPr>
              <w:t>Placa triangular para señales de tráfico (P - 23)</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35FF9642" w14:textId="77777777" w:rsidR="005D3E8D" w:rsidRPr="00272616" w:rsidRDefault="005D3E8D" w:rsidP="005D3E8D">
            <w:pPr>
              <w:spacing w:line="259" w:lineRule="auto"/>
              <w:jc w:val="right"/>
              <w:rPr>
                <w:lang w:eastAsia="es-ES"/>
              </w:rPr>
            </w:pPr>
            <w:r w:rsidRPr="00272616">
              <w:rPr>
                <w:lang w:eastAsia="es-ES"/>
              </w:rPr>
              <w:t>96,32 €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29343BD1" w14:textId="77777777" w:rsidR="005D3E8D" w:rsidRPr="00272616" w:rsidRDefault="005D3E8D" w:rsidP="005D3E8D">
            <w:pPr>
              <w:spacing w:line="259" w:lineRule="auto"/>
              <w:jc w:val="right"/>
              <w:rPr>
                <w:lang w:eastAsia="es-ES"/>
              </w:rPr>
            </w:pPr>
            <w:r w:rsidRPr="00272616">
              <w:rPr>
                <w:lang w:eastAsia="es-ES"/>
              </w:rPr>
              <w:t>10,00</w:t>
            </w:r>
          </w:p>
        </w:tc>
        <w:tc>
          <w:tcPr>
            <w:tcW w:w="1189" w:type="dxa"/>
            <w:tcBorders>
              <w:left w:val="single" w:sz="12" w:space="0" w:color="auto"/>
              <w:bottom w:val="single" w:sz="4" w:space="0" w:color="auto"/>
            </w:tcBorders>
            <w:vAlign w:val="center"/>
          </w:tcPr>
          <w:p w14:paraId="53E79299"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75EFD0F8"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0C30AEB0"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42AA3B54" w14:textId="77777777" w:rsidR="005D3E8D" w:rsidRPr="00272616" w:rsidRDefault="005D3E8D" w:rsidP="005D3E8D">
            <w:pPr>
              <w:jc w:val="center"/>
              <w:rPr>
                <w:sz w:val="22"/>
                <w:szCs w:val="22"/>
                <w:lang w:eastAsia="es-ES"/>
              </w:rPr>
            </w:pPr>
          </w:p>
        </w:tc>
      </w:tr>
      <w:tr w:rsidR="005D3E8D" w:rsidRPr="00272616" w14:paraId="6B688807"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21BAFA8" w14:textId="77777777" w:rsidR="005D3E8D" w:rsidRPr="00272616" w:rsidRDefault="005D3E8D" w:rsidP="005D3E8D">
            <w:pPr>
              <w:spacing w:line="259" w:lineRule="auto"/>
              <w:jc w:val="right"/>
              <w:rPr>
                <w:lang w:eastAsia="es-ES"/>
              </w:rPr>
            </w:pPr>
            <w:r w:rsidRPr="00272616">
              <w:rPr>
                <w:lang w:eastAsia="es-ES"/>
              </w:rPr>
              <w:t>uno</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3B2E948D" w14:textId="77777777" w:rsidR="005D3E8D" w:rsidRPr="00272616" w:rsidRDefault="005D3E8D" w:rsidP="005D3E8D">
            <w:pPr>
              <w:spacing w:line="259" w:lineRule="auto"/>
              <w:jc w:val="left"/>
              <w:rPr>
                <w:lang w:eastAsia="es-ES"/>
              </w:rPr>
            </w:pPr>
            <w:r w:rsidRPr="00272616">
              <w:rPr>
                <w:lang w:eastAsia="es-ES"/>
              </w:rPr>
              <w:t>Placa circular para señales de tráfico (P - 24)</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0505BADF" w14:textId="77777777" w:rsidR="005D3E8D" w:rsidRPr="00272616" w:rsidRDefault="005D3E8D" w:rsidP="005D3E8D">
            <w:pPr>
              <w:spacing w:line="259" w:lineRule="auto"/>
              <w:jc w:val="right"/>
              <w:rPr>
                <w:lang w:eastAsia="es-ES"/>
              </w:rPr>
            </w:pPr>
            <w:r w:rsidRPr="00272616">
              <w:rPr>
                <w:lang w:eastAsia="es-ES"/>
              </w:rPr>
              <w:t>112,08 €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47DEA1BA" w14:textId="77777777" w:rsidR="005D3E8D" w:rsidRPr="00272616" w:rsidRDefault="005D3E8D" w:rsidP="005D3E8D">
            <w:pPr>
              <w:spacing w:line="259" w:lineRule="auto"/>
              <w:jc w:val="right"/>
              <w:rPr>
                <w:lang w:eastAsia="es-ES"/>
              </w:rPr>
            </w:pPr>
            <w:r w:rsidRPr="00272616">
              <w:rPr>
                <w:lang w:eastAsia="es-ES"/>
              </w:rPr>
              <w:t>5,00</w:t>
            </w:r>
          </w:p>
        </w:tc>
        <w:tc>
          <w:tcPr>
            <w:tcW w:w="1189" w:type="dxa"/>
            <w:tcBorders>
              <w:left w:val="single" w:sz="12" w:space="0" w:color="auto"/>
              <w:bottom w:val="single" w:sz="4" w:space="0" w:color="auto"/>
            </w:tcBorders>
            <w:vAlign w:val="center"/>
          </w:tcPr>
          <w:p w14:paraId="42EF368F"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6E0CEB8E"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00B59E1A"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527EF421" w14:textId="77777777" w:rsidR="005D3E8D" w:rsidRPr="00272616" w:rsidRDefault="005D3E8D" w:rsidP="005D3E8D">
            <w:pPr>
              <w:jc w:val="center"/>
              <w:rPr>
                <w:sz w:val="22"/>
                <w:szCs w:val="22"/>
                <w:lang w:eastAsia="es-ES"/>
              </w:rPr>
            </w:pPr>
          </w:p>
        </w:tc>
      </w:tr>
      <w:tr w:rsidR="005D3E8D" w:rsidRPr="00272616" w14:paraId="78630379"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4376B62" w14:textId="77777777" w:rsidR="005D3E8D" w:rsidRPr="00272616" w:rsidRDefault="005D3E8D" w:rsidP="005D3E8D">
            <w:pPr>
              <w:spacing w:line="259" w:lineRule="auto"/>
              <w:jc w:val="right"/>
              <w:rPr>
                <w:lang w:eastAsia="es-ES"/>
              </w:rPr>
            </w:pPr>
            <w:r w:rsidRPr="00272616">
              <w:rPr>
                <w:lang w:eastAsia="es-ES"/>
              </w:rPr>
              <w:t>uno</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7D1F455F" w14:textId="77777777" w:rsidR="005D3E8D" w:rsidRPr="00272616" w:rsidRDefault="005D3E8D" w:rsidP="005D3E8D">
            <w:pPr>
              <w:spacing w:line="259" w:lineRule="auto"/>
              <w:jc w:val="left"/>
              <w:rPr>
                <w:lang w:eastAsia="es-ES"/>
              </w:rPr>
            </w:pPr>
            <w:r w:rsidRPr="00272616">
              <w:rPr>
                <w:lang w:eastAsia="es-ES"/>
              </w:rPr>
              <w:t>Placa octogonal para señales de tráfico (P - 25)</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33B54540" w14:textId="77777777" w:rsidR="005D3E8D" w:rsidRPr="00272616" w:rsidRDefault="005D3E8D" w:rsidP="005D3E8D">
            <w:pPr>
              <w:spacing w:line="259" w:lineRule="auto"/>
              <w:jc w:val="right"/>
              <w:rPr>
                <w:lang w:eastAsia="es-ES"/>
              </w:rPr>
            </w:pPr>
            <w:r w:rsidRPr="00272616">
              <w:rPr>
                <w:lang w:eastAsia="es-ES"/>
              </w:rPr>
              <w:t>126,82 €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4C2E65EA" w14:textId="77777777" w:rsidR="005D3E8D" w:rsidRPr="00272616" w:rsidRDefault="005D3E8D" w:rsidP="005D3E8D">
            <w:pPr>
              <w:spacing w:line="259" w:lineRule="auto"/>
              <w:jc w:val="right"/>
              <w:rPr>
                <w:lang w:eastAsia="es-ES"/>
              </w:rPr>
            </w:pPr>
            <w:r w:rsidRPr="00272616">
              <w:rPr>
                <w:lang w:eastAsia="es-ES"/>
              </w:rPr>
              <w:t>1,00</w:t>
            </w:r>
          </w:p>
        </w:tc>
        <w:tc>
          <w:tcPr>
            <w:tcW w:w="1189" w:type="dxa"/>
            <w:tcBorders>
              <w:left w:val="single" w:sz="12" w:space="0" w:color="auto"/>
              <w:bottom w:val="single" w:sz="4" w:space="0" w:color="auto"/>
            </w:tcBorders>
            <w:vAlign w:val="center"/>
          </w:tcPr>
          <w:p w14:paraId="2B08AEA8"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0721250C"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1D96F1D0"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42C771BC" w14:textId="77777777" w:rsidR="005D3E8D" w:rsidRPr="00272616" w:rsidRDefault="005D3E8D" w:rsidP="005D3E8D">
            <w:pPr>
              <w:jc w:val="center"/>
              <w:rPr>
                <w:sz w:val="22"/>
                <w:szCs w:val="22"/>
                <w:lang w:eastAsia="es-ES"/>
              </w:rPr>
            </w:pPr>
          </w:p>
        </w:tc>
      </w:tr>
      <w:tr w:rsidR="005D3E8D" w:rsidRPr="00272616" w14:paraId="463A3267"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0989326B" w14:textId="77777777" w:rsidR="005D3E8D" w:rsidRPr="00272616" w:rsidRDefault="005D3E8D" w:rsidP="005D3E8D">
            <w:pPr>
              <w:spacing w:line="259" w:lineRule="auto"/>
              <w:jc w:val="right"/>
              <w:rPr>
                <w:lang w:eastAsia="es-ES"/>
              </w:rPr>
            </w:pPr>
            <w:r w:rsidRPr="00272616">
              <w:rPr>
                <w:lang w:eastAsia="es-ES"/>
              </w:rPr>
              <w:t>uno</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6F5FF747" w14:textId="77777777" w:rsidR="005D3E8D" w:rsidRPr="00272616" w:rsidRDefault="005D3E8D" w:rsidP="005D3E8D">
            <w:pPr>
              <w:spacing w:line="259" w:lineRule="auto"/>
              <w:jc w:val="left"/>
              <w:rPr>
                <w:lang w:eastAsia="es-ES"/>
              </w:rPr>
            </w:pPr>
            <w:r w:rsidRPr="00272616">
              <w:rPr>
                <w:lang w:eastAsia="es-ES"/>
              </w:rPr>
              <w:t>Placa complementaria para señales de tráfico (P - 26)</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4F9E58C7" w14:textId="77777777" w:rsidR="005D3E8D" w:rsidRPr="00272616" w:rsidRDefault="005D3E8D" w:rsidP="005D3E8D">
            <w:pPr>
              <w:spacing w:line="259" w:lineRule="auto"/>
              <w:jc w:val="right"/>
              <w:rPr>
                <w:lang w:eastAsia="es-ES"/>
              </w:rPr>
            </w:pPr>
            <w:r w:rsidRPr="00272616">
              <w:rPr>
                <w:lang w:eastAsia="es-ES"/>
              </w:rPr>
              <w:t>104,16 €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08C0990C" w14:textId="77777777" w:rsidR="005D3E8D" w:rsidRPr="00272616" w:rsidRDefault="005D3E8D" w:rsidP="005D3E8D">
            <w:pPr>
              <w:spacing w:line="259" w:lineRule="auto"/>
              <w:jc w:val="right"/>
              <w:rPr>
                <w:lang w:eastAsia="es-ES"/>
              </w:rPr>
            </w:pPr>
            <w:r w:rsidRPr="00272616">
              <w:rPr>
                <w:lang w:eastAsia="es-ES"/>
              </w:rPr>
              <w:t>5,00</w:t>
            </w:r>
          </w:p>
        </w:tc>
        <w:tc>
          <w:tcPr>
            <w:tcW w:w="1189" w:type="dxa"/>
            <w:tcBorders>
              <w:left w:val="single" w:sz="12" w:space="0" w:color="auto"/>
              <w:bottom w:val="single" w:sz="4" w:space="0" w:color="auto"/>
            </w:tcBorders>
            <w:vAlign w:val="center"/>
          </w:tcPr>
          <w:p w14:paraId="5FBC1129"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4CEB4DC0"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7A12A240"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37E779D8" w14:textId="77777777" w:rsidR="005D3E8D" w:rsidRPr="00272616" w:rsidRDefault="005D3E8D" w:rsidP="005D3E8D">
            <w:pPr>
              <w:jc w:val="center"/>
              <w:rPr>
                <w:sz w:val="22"/>
                <w:szCs w:val="22"/>
                <w:lang w:eastAsia="es-ES"/>
              </w:rPr>
            </w:pPr>
          </w:p>
        </w:tc>
      </w:tr>
      <w:tr w:rsidR="005D3E8D" w:rsidRPr="00272616" w14:paraId="0E74AC95"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1AC7894" w14:textId="77777777" w:rsidR="005D3E8D" w:rsidRPr="00272616" w:rsidRDefault="005D3E8D" w:rsidP="005D3E8D">
            <w:pPr>
              <w:spacing w:line="259" w:lineRule="auto"/>
              <w:jc w:val="right"/>
              <w:rPr>
                <w:lang w:eastAsia="es-ES"/>
              </w:rPr>
            </w:pPr>
            <w:r w:rsidRPr="00272616">
              <w:rPr>
                <w:lang w:eastAsia="es-ES"/>
              </w:rPr>
              <w:t>uno</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109A9378" w14:textId="77777777" w:rsidR="005D3E8D" w:rsidRPr="00272616" w:rsidRDefault="005D3E8D" w:rsidP="005D3E8D">
            <w:pPr>
              <w:spacing w:line="259" w:lineRule="auto"/>
              <w:jc w:val="left"/>
              <w:rPr>
                <w:lang w:eastAsia="es-ES"/>
              </w:rPr>
            </w:pPr>
            <w:r w:rsidRPr="00272616">
              <w:rPr>
                <w:lang w:eastAsia="es-ES"/>
              </w:rPr>
              <w:t>Apoyo rectangular de tubo de acero galvanizado (P - 27)</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151823EF" w14:textId="77777777" w:rsidR="005D3E8D" w:rsidRPr="00272616" w:rsidRDefault="005D3E8D" w:rsidP="005D3E8D">
            <w:pPr>
              <w:spacing w:line="259" w:lineRule="auto"/>
              <w:jc w:val="right"/>
              <w:rPr>
                <w:lang w:eastAsia="es-ES"/>
              </w:rPr>
            </w:pPr>
            <w:r w:rsidRPr="00272616">
              <w:rPr>
                <w:lang w:eastAsia="es-ES"/>
              </w:rPr>
              <w:t>86,67 €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5A274A49" w14:textId="77777777" w:rsidR="005D3E8D" w:rsidRPr="00272616" w:rsidRDefault="005D3E8D" w:rsidP="005D3E8D">
            <w:pPr>
              <w:spacing w:line="259" w:lineRule="auto"/>
              <w:jc w:val="right"/>
              <w:rPr>
                <w:lang w:eastAsia="es-ES"/>
              </w:rPr>
            </w:pPr>
            <w:r w:rsidRPr="00272616">
              <w:rPr>
                <w:lang w:eastAsia="es-ES"/>
              </w:rPr>
              <w:t>20,00</w:t>
            </w:r>
          </w:p>
        </w:tc>
        <w:tc>
          <w:tcPr>
            <w:tcW w:w="1189" w:type="dxa"/>
            <w:tcBorders>
              <w:left w:val="single" w:sz="12" w:space="0" w:color="auto"/>
              <w:bottom w:val="single" w:sz="4" w:space="0" w:color="auto"/>
            </w:tcBorders>
            <w:vAlign w:val="center"/>
          </w:tcPr>
          <w:p w14:paraId="3059B0C8"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7BDFAF76"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4F5B34A8"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78FFF55B" w14:textId="77777777" w:rsidR="005D3E8D" w:rsidRPr="00272616" w:rsidRDefault="005D3E8D" w:rsidP="005D3E8D">
            <w:pPr>
              <w:jc w:val="center"/>
              <w:rPr>
                <w:sz w:val="22"/>
                <w:szCs w:val="22"/>
                <w:lang w:eastAsia="es-ES"/>
              </w:rPr>
            </w:pPr>
          </w:p>
        </w:tc>
      </w:tr>
      <w:tr w:rsidR="005D3E8D" w:rsidRPr="00272616" w14:paraId="339E60D5"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D0D81CF" w14:textId="77777777" w:rsidR="005D3E8D" w:rsidRPr="00272616" w:rsidRDefault="005D3E8D" w:rsidP="005D3E8D">
            <w:pPr>
              <w:spacing w:line="259" w:lineRule="auto"/>
              <w:jc w:val="right"/>
              <w:rPr>
                <w:lang w:eastAsia="es-ES"/>
              </w:rPr>
            </w:pPr>
            <w:r w:rsidRPr="00272616">
              <w:rPr>
                <w:lang w:eastAsia="es-ES"/>
              </w:rPr>
              <w:t>m²</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7A39A615" w14:textId="77777777" w:rsidR="005D3E8D" w:rsidRPr="00272616" w:rsidRDefault="005D3E8D" w:rsidP="005D3E8D">
            <w:pPr>
              <w:spacing w:line="259" w:lineRule="auto"/>
              <w:jc w:val="left"/>
              <w:rPr>
                <w:lang w:eastAsia="es-ES"/>
              </w:rPr>
            </w:pPr>
            <w:r w:rsidRPr="00272616">
              <w:rPr>
                <w:lang w:eastAsia="es-ES"/>
              </w:rPr>
              <w:t>Suministro y colocación de placa de aluminio (P - 28)</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10A56333" w14:textId="77777777" w:rsidR="005D3E8D" w:rsidRPr="00272616" w:rsidRDefault="005D3E8D" w:rsidP="005D3E8D">
            <w:pPr>
              <w:spacing w:line="259" w:lineRule="auto"/>
              <w:jc w:val="right"/>
              <w:rPr>
                <w:lang w:eastAsia="es-ES"/>
              </w:rPr>
            </w:pPr>
            <w:r w:rsidRPr="00272616">
              <w:rPr>
                <w:lang w:eastAsia="es-ES"/>
              </w:rPr>
              <w:t>898,89 €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33DB60D6" w14:textId="77777777" w:rsidR="005D3E8D" w:rsidRPr="00272616" w:rsidRDefault="005D3E8D" w:rsidP="005D3E8D">
            <w:pPr>
              <w:spacing w:line="259" w:lineRule="auto"/>
              <w:jc w:val="right"/>
              <w:rPr>
                <w:lang w:eastAsia="es-ES"/>
              </w:rPr>
            </w:pPr>
            <w:r w:rsidRPr="00272616">
              <w:rPr>
                <w:lang w:eastAsia="es-ES"/>
              </w:rPr>
              <w:t>1,00</w:t>
            </w:r>
          </w:p>
        </w:tc>
        <w:tc>
          <w:tcPr>
            <w:tcW w:w="1189" w:type="dxa"/>
            <w:tcBorders>
              <w:left w:val="single" w:sz="12" w:space="0" w:color="auto"/>
              <w:bottom w:val="single" w:sz="4" w:space="0" w:color="auto"/>
            </w:tcBorders>
            <w:vAlign w:val="center"/>
          </w:tcPr>
          <w:p w14:paraId="021ECC42"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728EC3A2"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69F41EE1"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5551866A" w14:textId="77777777" w:rsidR="005D3E8D" w:rsidRPr="00272616" w:rsidRDefault="005D3E8D" w:rsidP="005D3E8D">
            <w:pPr>
              <w:jc w:val="center"/>
              <w:rPr>
                <w:sz w:val="22"/>
                <w:szCs w:val="22"/>
                <w:lang w:eastAsia="es-ES"/>
              </w:rPr>
            </w:pPr>
          </w:p>
        </w:tc>
      </w:tr>
      <w:tr w:rsidR="005D3E8D" w:rsidRPr="00272616" w14:paraId="29B27D8A" w14:textId="77777777" w:rsidTr="00F26521">
        <w:trPr>
          <w:gridAfter w:val="1"/>
          <w:wAfter w:w="15" w:type="dxa"/>
          <w:trHeight w:val="300"/>
        </w:trPr>
        <w:tc>
          <w:tcPr>
            <w:tcW w:w="567" w:type="dxa"/>
            <w:gridSpan w:val="2"/>
            <w:tcBorders>
              <w:top w:val="nil"/>
              <w:left w:val="single" w:sz="4" w:space="0" w:color="auto"/>
              <w:bottom w:val="single" w:sz="6" w:space="0" w:color="auto"/>
              <w:right w:val="single" w:sz="4" w:space="0" w:color="auto"/>
            </w:tcBorders>
            <w:shd w:val="clear" w:color="auto" w:fill="D9D9D9" w:themeFill="background1" w:themeFillShade="D9"/>
          </w:tcPr>
          <w:p w14:paraId="5DF59A6D" w14:textId="77777777" w:rsidR="005D3E8D" w:rsidRPr="00272616" w:rsidRDefault="005D3E8D" w:rsidP="005D3E8D">
            <w:pPr>
              <w:spacing w:line="259" w:lineRule="auto"/>
              <w:jc w:val="right"/>
              <w:rPr>
                <w:lang w:eastAsia="es-ES"/>
              </w:rPr>
            </w:pPr>
            <w:r w:rsidRPr="00272616">
              <w:rPr>
                <w:lang w:eastAsia="es-ES"/>
              </w:rPr>
              <w:t>m²</w:t>
            </w:r>
          </w:p>
        </w:tc>
        <w:tc>
          <w:tcPr>
            <w:tcW w:w="1843" w:type="dxa"/>
            <w:gridSpan w:val="2"/>
            <w:tcBorders>
              <w:top w:val="nil"/>
              <w:left w:val="nil"/>
              <w:bottom w:val="single" w:sz="6" w:space="0" w:color="auto"/>
              <w:right w:val="single" w:sz="4" w:space="0" w:color="auto"/>
            </w:tcBorders>
            <w:shd w:val="clear" w:color="auto" w:fill="D9D9D9" w:themeFill="background1" w:themeFillShade="D9"/>
          </w:tcPr>
          <w:p w14:paraId="323239A4" w14:textId="77777777" w:rsidR="005D3E8D" w:rsidRPr="00272616" w:rsidRDefault="005D3E8D" w:rsidP="005D3E8D">
            <w:pPr>
              <w:spacing w:line="259" w:lineRule="auto"/>
              <w:jc w:val="left"/>
              <w:rPr>
                <w:lang w:eastAsia="es-ES"/>
              </w:rPr>
            </w:pPr>
            <w:r w:rsidRPr="00272616">
              <w:rPr>
                <w:lang w:eastAsia="es-ES"/>
              </w:rPr>
              <w:t>Vinilo autoadhesivo con diferentes pictogramas (P - 29)</w:t>
            </w:r>
          </w:p>
        </w:tc>
        <w:tc>
          <w:tcPr>
            <w:tcW w:w="1193" w:type="dxa"/>
            <w:gridSpan w:val="2"/>
            <w:tcBorders>
              <w:top w:val="nil"/>
              <w:left w:val="nil"/>
              <w:bottom w:val="single" w:sz="6" w:space="0" w:color="auto"/>
              <w:right w:val="single" w:sz="4" w:space="0" w:color="auto"/>
            </w:tcBorders>
            <w:shd w:val="clear" w:color="auto" w:fill="D9D9D9" w:themeFill="background1" w:themeFillShade="D9"/>
            <w:vAlign w:val="center"/>
          </w:tcPr>
          <w:p w14:paraId="4BDA0D96" w14:textId="77777777" w:rsidR="005D3E8D" w:rsidRPr="00272616" w:rsidRDefault="005D3E8D" w:rsidP="005D3E8D">
            <w:pPr>
              <w:spacing w:line="259" w:lineRule="auto"/>
              <w:jc w:val="right"/>
              <w:rPr>
                <w:lang w:eastAsia="es-ES"/>
              </w:rPr>
            </w:pPr>
            <w:r w:rsidRPr="00272616">
              <w:rPr>
                <w:lang w:eastAsia="es-ES"/>
              </w:rPr>
              <w:t>524,80 €</w:t>
            </w:r>
          </w:p>
        </w:tc>
        <w:tc>
          <w:tcPr>
            <w:tcW w:w="1075" w:type="dxa"/>
            <w:gridSpan w:val="2"/>
            <w:tcBorders>
              <w:top w:val="nil"/>
              <w:left w:val="nil"/>
              <w:bottom w:val="single" w:sz="6" w:space="0" w:color="auto"/>
              <w:right w:val="single" w:sz="4" w:space="0" w:color="auto"/>
            </w:tcBorders>
            <w:shd w:val="clear" w:color="auto" w:fill="D9D9D9" w:themeFill="background1" w:themeFillShade="D9"/>
            <w:vAlign w:val="center"/>
          </w:tcPr>
          <w:p w14:paraId="07481880" w14:textId="77777777" w:rsidR="005D3E8D" w:rsidRPr="00272616" w:rsidRDefault="005D3E8D" w:rsidP="005D3E8D">
            <w:pPr>
              <w:spacing w:line="259" w:lineRule="auto"/>
              <w:jc w:val="right"/>
              <w:rPr>
                <w:lang w:eastAsia="es-ES"/>
              </w:rPr>
            </w:pPr>
            <w:r w:rsidRPr="00272616">
              <w:rPr>
                <w:lang w:eastAsia="es-ES"/>
              </w:rPr>
              <w:t>1,00</w:t>
            </w:r>
          </w:p>
        </w:tc>
        <w:tc>
          <w:tcPr>
            <w:tcW w:w="1189" w:type="dxa"/>
            <w:tcBorders>
              <w:left w:val="single" w:sz="12" w:space="0" w:color="auto"/>
              <w:bottom w:val="single" w:sz="4" w:space="0" w:color="auto"/>
            </w:tcBorders>
            <w:vAlign w:val="center"/>
          </w:tcPr>
          <w:p w14:paraId="73E09447"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09A56753"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297994A0"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38477DD1" w14:textId="77777777" w:rsidR="005D3E8D" w:rsidRPr="00272616" w:rsidRDefault="005D3E8D" w:rsidP="005D3E8D">
            <w:pPr>
              <w:jc w:val="center"/>
              <w:rPr>
                <w:sz w:val="22"/>
                <w:szCs w:val="22"/>
                <w:lang w:eastAsia="es-ES"/>
              </w:rPr>
            </w:pPr>
          </w:p>
        </w:tc>
      </w:tr>
      <w:tr w:rsidR="005D3E8D" w:rsidRPr="00272616" w14:paraId="4888945F" w14:textId="77777777" w:rsidTr="00F26521">
        <w:trPr>
          <w:gridAfter w:val="1"/>
          <w:wAfter w:w="15" w:type="dxa"/>
          <w:trHeight w:val="300"/>
        </w:trPr>
        <w:tc>
          <w:tcPr>
            <w:tcW w:w="567" w:type="dxa"/>
            <w:gridSpan w:val="2"/>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3F86DCF7" w14:textId="77777777" w:rsidR="005D3E8D" w:rsidRPr="00272616" w:rsidRDefault="005D3E8D" w:rsidP="005D3E8D">
            <w:pPr>
              <w:spacing w:line="259" w:lineRule="auto"/>
              <w:jc w:val="right"/>
              <w:rPr>
                <w:lang w:eastAsia="es-ES"/>
              </w:rPr>
            </w:pPr>
            <w:r w:rsidRPr="00272616">
              <w:rPr>
                <w:lang w:eastAsia="es-ES"/>
              </w:rPr>
              <w:lastRenderedPageBreak/>
              <w:t>m</w:t>
            </w:r>
          </w:p>
        </w:tc>
        <w:tc>
          <w:tcPr>
            <w:tcW w:w="1843" w:type="dxa"/>
            <w:gridSpan w:val="2"/>
            <w:tcBorders>
              <w:top w:val="single" w:sz="6" w:space="0" w:color="auto"/>
              <w:left w:val="nil"/>
              <w:bottom w:val="single" w:sz="4" w:space="0" w:color="auto"/>
              <w:right w:val="single" w:sz="4" w:space="0" w:color="auto"/>
            </w:tcBorders>
            <w:shd w:val="clear" w:color="auto" w:fill="D9D9D9" w:themeFill="background1" w:themeFillShade="D9"/>
          </w:tcPr>
          <w:p w14:paraId="33D7D4A9" w14:textId="77777777" w:rsidR="005D3E8D" w:rsidRPr="00272616" w:rsidRDefault="005D3E8D" w:rsidP="005D3E8D">
            <w:pPr>
              <w:spacing w:line="259" w:lineRule="auto"/>
              <w:jc w:val="left"/>
              <w:rPr>
                <w:lang w:eastAsia="es-ES"/>
              </w:rPr>
            </w:pPr>
            <w:r w:rsidRPr="00272616">
              <w:rPr>
                <w:lang w:eastAsia="es-ES"/>
              </w:rPr>
              <w:t>Apoyo de madera de pino rectangular uno octogonal (P - 30)</w:t>
            </w:r>
          </w:p>
        </w:tc>
        <w:tc>
          <w:tcPr>
            <w:tcW w:w="1193" w:type="dxa"/>
            <w:gridSpan w:val="2"/>
            <w:tcBorders>
              <w:top w:val="single" w:sz="6" w:space="0" w:color="auto"/>
              <w:left w:val="nil"/>
              <w:bottom w:val="single" w:sz="4" w:space="0" w:color="auto"/>
              <w:right w:val="single" w:sz="4" w:space="0" w:color="auto"/>
            </w:tcBorders>
            <w:shd w:val="clear" w:color="auto" w:fill="D9D9D9" w:themeFill="background1" w:themeFillShade="D9"/>
            <w:vAlign w:val="center"/>
          </w:tcPr>
          <w:p w14:paraId="7A062491" w14:textId="77777777" w:rsidR="005D3E8D" w:rsidRPr="00272616" w:rsidRDefault="005D3E8D" w:rsidP="005D3E8D">
            <w:pPr>
              <w:spacing w:line="259" w:lineRule="auto"/>
              <w:jc w:val="right"/>
              <w:rPr>
                <w:lang w:eastAsia="es-ES"/>
              </w:rPr>
            </w:pPr>
            <w:r w:rsidRPr="00272616">
              <w:rPr>
                <w:lang w:eastAsia="es-ES"/>
              </w:rPr>
              <w:t>80,40 €</w:t>
            </w:r>
          </w:p>
        </w:tc>
        <w:tc>
          <w:tcPr>
            <w:tcW w:w="1075" w:type="dxa"/>
            <w:gridSpan w:val="2"/>
            <w:tcBorders>
              <w:top w:val="single" w:sz="6" w:space="0" w:color="auto"/>
              <w:left w:val="nil"/>
              <w:bottom w:val="single" w:sz="4" w:space="0" w:color="auto"/>
              <w:right w:val="single" w:sz="4" w:space="0" w:color="auto"/>
            </w:tcBorders>
            <w:shd w:val="clear" w:color="auto" w:fill="D9D9D9" w:themeFill="background1" w:themeFillShade="D9"/>
            <w:vAlign w:val="center"/>
          </w:tcPr>
          <w:p w14:paraId="58B5D253" w14:textId="77777777" w:rsidR="005D3E8D" w:rsidRPr="00272616" w:rsidRDefault="005D3E8D" w:rsidP="005D3E8D">
            <w:pPr>
              <w:spacing w:line="259" w:lineRule="auto"/>
              <w:jc w:val="right"/>
              <w:rPr>
                <w:lang w:eastAsia="es-ES"/>
              </w:rPr>
            </w:pPr>
            <w:r w:rsidRPr="00272616">
              <w:rPr>
                <w:lang w:eastAsia="es-ES"/>
              </w:rPr>
              <w:t>20,00</w:t>
            </w:r>
          </w:p>
        </w:tc>
        <w:tc>
          <w:tcPr>
            <w:tcW w:w="1189" w:type="dxa"/>
            <w:tcBorders>
              <w:left w:val="single" w:sz="12" w:space="0" w:color="auto"/>
              <w:bottom w:val="single" w:sz="4" w:space="0" w:color="auto"/>
            </w:tcBorders>
            <w:vAlign w:val="center"/>
          </w:tcPr>
          <w:p w14:paraId="52529989"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45D8FF60"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30C9E137"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4BD1BE91" w14:textId="77777777" w:rsidR="005D3E8D" w:rsidRPr="00272616" w:rsidRDefault="005D3E8D" w:rsidP="005D3E8D">
            <w:pPr>
              <w:jc w:val="center"/>
              <w:rPr>
                <w:sz w:val="22"/>
                <w:szCs w:val="22"/>
                <w:lang w:eastAsia="es-ES"/>
              </w:rPr>
            </w:pPr>
          </w:p>
        </w:tc>
      </w:tr>
      <w:tr w:rsidR="005D3E8D" w:rsidRPr="00272616" w14:paraId="29757F84"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3AB0D63B" w14:textId="77777777" w:rsidR="005D3E8D" w:rsidRPr="00272616" w:rsidRDefault="005D3E8D" w:rsidP="005D3E8D">
            <w:pPr>
              <w:spacing w:line="259" w:lineRule="auto"/>
              <w:jc w:val="right"/>
              <w:rPr>
                <w:lang w:eastAsia="es-ES"/>
              </w:rPr>
            </w:pPr>
            <w:r w:rsidRPr="00272616">
              <w:rPr>
                <w:lang w:eastAsia="es-ES"/>
              </w:rPr>
              <w:t>ud</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2D17677B" w14:textId="77777777" w:rsidR="005D3E8D" w:rsidRPr="00272616" w:rsidRDefault="005D3E8D" w:rsidP="005D3E8D">
            <w:pPr>
              <w:spacing w:line="259" w:lineRule="auto"/>
              <w:jc w:val="left"/>
              <w:rPr>
                <w:lang w:eastAsia="es-ES"/>
              </w:rPr>
            </w:pPr>
            <w:r w:rsidRPr="00272616">
              <w:rPr>
                <w:lang w:eastAsia="es-ES"/>
              </w:rPr>
              <w:t>Suministro e instalación de separador vial de carril bici (P - 31)</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75E9AF8C" w14:textId="77777777" w:rsidR="005D3E8D" w:rsidRPr="00272616" w:rsidRDefault="005D3E8D" w:rsidP="005D3E8D">
            <w:pPr>
              <w:spacing w:line="259" w:lineRule="auto"/>
              <w:jc w:val="right"/>
              <w:rPr>
                <w:lang w:eastAsia="es-ES"/>
              </w:rPr>
            </w:pPr>
            <w:r w:rsidRPr="00272616">
              <w:rPr>
                <w:lang w:eastAsia="es-ES"/>
              </w:rPr>
              <w:t>43,91 €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21009435" w14:textId="77777777" w:rsidR="005D3E8D" w:rsidRPr="00272616" w:rsidRDefault="005D3E8D" w:rsidP="005D3E8D">
            <w:pPr>
              <w:spacing w:line="259" w:lineRule="auto"/>
              <w:jc w:val="right"/>
              <w:rPr>
                <w:lang w:eastAsia="es-ES"/>
              </w:rPr>
            </w:pPr>
            <w:r w:rsidRPr="00272616">
              <w:rPr>
                <w:lang w:eastAsia="es-ES"/>
              </w:rPr>
              <w:t>5,00</w:t>
            </w:r>
          </w:p>
        </w:tc>
        <w:tc>
          <w:tcPr>
            <w:tcW w:w="1189" w:type="dxa"/>
            <w:tcBorders>
              <w:left w:val="single" w:sz="12" w:space="0" w:color="auto"/>
              <w:bottom w:val="single" w:sz="4" w:space="0" w:color="auto"/>
            </w:tcBorders>
            <w:vAlign w:val="center"/>
          </w:tcPr>
          <w:p w14:paraId="2E4282F5"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48A6B257"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3E149C6E"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37C20639" w14:textId="77777777" w:rsidR="005D3E8D" w:rsidRPr="00272616" w:rsidRDefault="005D3E8D" w:rsidP="005D3E8D">
            <w:pPr>
              <w:jc w:val="center"/>
              <w:rPr>
                <w:sz w:val="22"/>
                <w:szCs w:val="22"/>
                <w:lang w:eastAsia="es-ES"/>
              </w:rPr>
            </w:pPr>
          </w:p>
        </w:tc>
      </w:tr>
      <w:tr w:rsidR="005D3E8D" w:rsidRPr="00272616" w14:paraId="08792249" w14:textId="77777777" w:rsidTr="00F26521">
        <w:trPr>
          <w:gridAfter w:val="1"/>
          <w:wAfter w:w="15" w:type="dxa"/>
          <w:trHeight w:val="300"/>
        </w:trPr>
        <w:tc>
          <w:tcPr>
            <w:tcW w:w="5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9B762" w14:textId="77777777" w:rsidR="005D3E8D" w:rsidRPr="00272616" w:rsidRDefault="005D3E8D" w:rsidP="005D3E8D">
            <w:pPr>
              <w:spacing w:line="259" w:lineRule="auto"/>
              <w:jc w:val="right"/>
              <w:rPr>
                <w:lang w:eastAsia="es-ES"/>
              </w:rPr>
            </w:pPr>
            <w:r w:rsidRPr="00272616">
              <w:rPr>
                <w:lang w:eastAsia="es-ES"/>
              </w:rPr>
              <w:t>ud</w:t>
            </w:r>
          </w:p>
        </w:tc>
        <w:tc>
          <w:tcPr>
            <w:tcW w:w="1843"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58ECE891" w14:textId="77777777" w:rsidR="005D3E8D" w:rsidRPr="00272616" w:rsidRDefault="005D3E8D" w:rsidP="005D3E8D">
            <w:pPr>
              <w:spacing w:line="259" w:lineRule="auto"/>
              <w:jc w:val="left"/>
              <w:rPr>
                <w:lang w:eastAsia="es-ES"/>
              </w:rPr>
            </w:pPr>
            <w:r w:rsidRPr="00272616">
              <w:rPr>
                <w:lang w:eastAsia="es-ES"/>
              </w:rPr>
              <w:t>Actuaciones puntuales de media jornada en superficie &lt;= 25 m² (P - 32)</w:t>
            </w:r>
          </w:p>
        </w:tc>
        <w:tc>
          <w:tcPr>
            <w:tcW w:w="119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3A2E4D6" w14:textId="77777777" w:rsidR="005D3E8D" w:rsidRPr="00272616" w:rsidRDefault="005D3E8D" w:rsidP="005D3E8D">
            <w:pPr>
              <w:spacing w:line="259" w:lineRule="auto"/>
              <w:jc w:val="right"/>
              <w:rPr>
                <w:lang w:eastAsia="es-ES"/>
              </w:rPr>
            </w:pPr>
            <w:r w:rsidRPr="00272616">
              <w:rPr>
                <w:lang w:eastAsia="es-ES"/>
              </w:rPr>
              <w:t>761,22 €</w:t>
            </w:r>
          </w:p>
        </w:tc>
        <w:tc>
          <w:tcPr>
            <w:tcW w:w="1075"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B319744" w14:textId="77777777" w:rsidR="005D3E8D" w:rsidRPr="00272616" w:rsidRDefault="005D3E8D" w:rsidP="005D3E8D">
            <w:pPr>
              <w:spacing w:line="259" w:lineRule="auto"/>
              <w:jc w:val="right"/>
              <w:rPr>
                <w:lang w:eastAsia="es-ES"/>
              </w:rPr>
            </w:pPr>
            <w:r w:rsidRPr="00272616">
              <w:rPr>
                <w:lang w:eastAsia="es-ES"/>
              </w:rPr>
              <w:t>1,00</w:t>
            </w:r>
          </w:p>
        </w:tc>
        <w:tc>
          <w:tcPr>
            <w:tcW w:w="1189" w:type="dxa"/>
            <w:tcBorders>
              <w:left w:val="single" w:sz="12" w:space="0" w:color="auto"/>
              <w:bottom w:val="single" w:sz="4" w:space="0" w:color="auto"/>
            </w:tcBorders>
            <w:vAlign w:val="center"/>
          </w:tcPr>
          <w:p w14:paraId="68850E60"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538570AF"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4140D46C"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6F220DD2" w14:textId="77777777" w:rsidR="005D3E8D" w:rsidRPr="00272616" w:rsidRDefault="005D3E8D" w:rsidP="005D3E8D">
            <w:pPr>
              <w:jc w:val="center"/>
              <w:rPr>
                <w:sz w:val="22"/>
                <w:szCs w:val="22"/>
                <w:lang w:eastAsia="es-ES"/>
              </w:rPr>
            </w:pPr>
          </w:p>
        </w:tc>
      </w:tr>
      <w:tr w:rsidR="005D3E8D" w:rsidRPr="00272616" w14:paraId="00DCDE59"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A24FAB3" w14:textId="77777777" w:rsidR="005D3E8D" w:rsidRPr="00272616" w:rsidRDefault="005D3E8D" w:rsidP="005D3E8D">
            <w:pPr>
              <w:spacing w:line="259" w:lineRule="auto"/>
              <w:jc w:val="right"/>
              <w:rPr>
                <w:lang w:eastAsia="es-ES"/>
              </w:rPr>
            </w:pPr>
            <w:r w:rsidRPr="00272616">
              <w:rPr>
                <w:lang w:eastAsia="es-ES"/>
              </w:rPr>
              <w:t>ud</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67B276FF" w14:textId="77777777" w:rsidR="005D3E8D" w:rsidRPr="00272616" w:rsidRDefault="005D3E8D" w:rsidP="005D3E8D">
            <w:pPr>
              <w:spacing w:line="259" w:lineRule="auto"/>
              <w:jc w:val="left"/>
              <w:rPr>
                <w:lang w:eastAsia="es-ES"/>
              </w:rPr>
            </w:pPr>
            <w:r w:rsidRPr="00272616">
              <w:rPr>
                <w:lang w:eastAsia="es-ES"/>
              </w:rPr>
              <w:t>Actuaciones puntuales de jornada completa en superficie &lt;= 50 m² (P - 33)</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448C09E6" w14:textId="77777777" w:rsidR="005D3E8D" w:rsidRPr="00272616" w:rsidRDefault="005D3E8D" w:rsidP="005D3E8D">
            <w:pPr>
              <w:spacing w:line="259" w:lineRule="auto"/>
              <w:jc w:val="right"/>
              <w:rPr>
                <w:lang w:eastAsia="es-ES"/>
              </w:rPr>
            </w:pPr>
            <w:r w:rsidRPr="00272616">
              <w:rPr>
                <w:lang w:eastAsia="es-ES"/>
              </w:rPr>
              <w:t>1379,28 €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4B64A0A9" w14:textId="77777777" w:rsidR="005D3E8D" w:rsidRPr="00272616" w:rsidRDefault="005D3E8D" w:rsidP="005D3E8D">
            <w:pPr>
              <w:spacing w:line="259" w:lineRule="auto"/>
              <w:jc w:val="right"/>
              <w:rPr>
                <w:lang w:eastAsia="es-ES"/>
              </w:rPr>
            </w:pPr>
            <w:r w:rsidRPr="00272616">
              <w:rPr>
                <w:lang w:eastAsia="es-ES"/>
              </w:rPr>
              <w:t>1,00</w:t>
            </w:r>
          </w:p>
        </w:tc>
        <w:tc>
          <w:tcPr>
            <w:tcW w:w="1189" w:type="dxa"/>
            <w:tcBorders>
              <w:left w:val="single" w:sz="12" w:space="0" w:color="auto"/>
              <w:bottom w:val="single" w:sz="4" w:space="0" w:color="auto"/>
            </w:tcBorders>
            <w:vAlign w:val="center"/>
          </w:tcPr>
          <w:p w14:paraId="6E7440A5"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7CE0DE31"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59B8FF80"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292EBB86" w14:textId="77777777" w:rsidR="005D3E8D" w:rsidRPr="00272616" w:rsidRDefault="005D3E8D" w:rsidP="005D3E8D">
            <w:pPr>
              <w:jc w:val="center"/>
              <w:rPr>
                <w:sz w:val="22"/>
                <w:szCs w:val="22"/>
                <w:lang w:eastAsia="es-ES"/>
              </w:rPr>
            </w:pPr>
          </w:p>
        </w:tc>
      </w:tr>
      <w:tr w:rsidR="005D3E8D" w:rsidRPr="00272616" w14:paraId="454D75C3"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344AA791" w14:textId="77777777" w:rsidR="005D3E8D" w:rsidRPr="00272616" w:rsidRDefault="005D3E8D" w:rsidP="005D3E8D">
            <w:pPr>
              <w:spacing w:line="259" w:lineRule="auto"/>
              <w:jc w:val="right"/>
              <w:rPr>
                <w:lang w:eastAsia="es-ES"/>
              </w:rPr>
            </w:pPr>
            <w:r w:rsidRPr="00272616">
              <w:rPr>
                <w:lang w:eastAsia="es-ES"/>
              </w:rPr>
              <w:t>ud</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2F0B3819" w14:textId="77777777" w:rsidR="005D3E8D" w:rsidRPr="00272616" w:rsidRDefault="005D3E8D" w:rsidP="005D3E8D">
            <w:pPr>
              <w:spacing w:line="259" w:lineRule="auto"/>
              <w:jc w:val="left"/>
              <w:rPr>
                <w:lang w:eastAsia="es-ES"/>
              </w:rPr>
            </w:pPr>
            <w:r w:rsidRPr="00272616">
              <w:rPr>
                <w:lang w:eastAsia="es-ES"/>
              </w:rPr>
              <w:t>Reposición o colocación de placa de señalización (P - 34)</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5C73F4EE" w14:textId="77777777" w:rsidR="005D3E8D" w:rsidRPr="00272616" w:rsidRDefault="005D3E8D" w:rsidP="005D3E8D">
            <w:pPr>
              <w:spacing w:line="259" w:lineRule="auto"/>
              <w:jc w:val="right"/>
              <w:rPr>
                <w:lang w:eastAsia="es-ES"/>
              </w:rPr>
            </w:pPr>
            <w:r w:rsidRPr="00272616">
              <w:rPr>
                <w:lang w:eastAsia="es-ES"/>
              </w:rPr>
              <w:t>84,89 €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6788287C" w14:textId="77777777" w:rsidR="005D3E8D" w:rsidRPr="00272616" w:rsidRDefault="005D3E8D" w:rsidP="005D3E8D">
            <w:pPr>
              <w:spacing w:line="259" w:lineRule="auto"/>
              <w:jc w:val="right"/>
              <w:rPr>
                <w:lang w:eastAsia="es-ES"/>
              </w:rPr>
            </w:pPr>
            <w:r w:rsidRPr="00272616">
              <w:rPr>
                <w:lang w:eastAsia="es-ES"/>
              </w:rPr>
              <w:t>20,00</w:t>
            </w:r>
          </w:p>
        </w:tc>
        <w:tc>
          <w:tcPr>
            <w:tcW w:w="1189" w:type="dxa"/>
            <w:tcBorders>
              <w:left w:val="single" w:sz="12" w:space="0" w:color="auto"/>
              <w:bottom w:val="single" w:sz="4" w:space="0" w:color="auto"/>
            </w:tcBorders>
            <w:vAlign w:val="center"/>
          </w:tcPr>
          <w:p w14:paraId="6D861348"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4B9EA31F"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1FE4C0BE"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25C302C1" w14:textId="77777777" w:rsidR="005D3E8D" w:rsidRPr="00272616" w:rsidRDefault="005D3E8D" w:rsidP="005D3E8D">
            <w:pPr>
              <w:jc w:val="center"/>
              <w:rPr>
                <w:sz w:val="22"/>
                <w:szCs w:val="22"/>
                <w:lang w:eastAsia="es-ES"/>
              </w:rPr>
            </w:pPr>
          </w:p>
        </w:tc>
      </w:tr>
      <w:tr w:rsidR="005D3E8D" w:rsidRPr="00272616" w14:paraId="46A60E29"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7AB96E7" w14:textId="77777777" w:rsidR="005D3E8D" w:rsidRPr="00272616" w:rsidRDefault="005D3E8D" w:rsidP="005D3E8D">
            <w:pPr>
              <w:spacing w:line="259" w:lineRule="auto"/>
              <w:jc w:val="right"/>
              <w:rPr>
                <w:lang w:eastAsia="es-ES"/>
              </w:rPr>
            </w:pPr>
            <w:r w:rsidRPr="00272616">
              <w:rPr>
                <w:lang w:eastAsia="es-ES"/>
              </w:rPr>
              <w:t>ud</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1CC8E653" w14:textId="77777777" w:rsidR="005D3E8D" w:rsidRPr="00272616" w:rsidRDefault="005D3E8D" w:rsidP="005D3E8D">
            <w:pPr>
              <w:spacing w:line="259" w:lineRule="auto"/>
              <w:jc w:val="left"/>
              <w:rPr>
                <w:lang w:eastAsia="es-ES"/>
              </w:rPr>
            </w:pPr>
            <w:r w:rsidRPr="00272616">
              <w:rPr>
                <w:lang w:eastAsia="es-ES"/>
              </w:rPr>
              <w:t>Limpieza de señales y placas complementarias (P - 35)</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6238BFCA" w14:textId="77777777" w:rsidR="005D3E8D" w:rsidRPr="00272616" w:rsidRDefault="005D3E8D" w:rsidP="005D3E8D">
            <w:pPr>
              <w:spacing w:line="259" w:lineRule="auto"/>
              <w:jc w:val="right"/>
              <w:rPr>
                <w:lang w:eastAsia="es-ES"/>
              </w:rPr>
            </w:pPr>
            <w:r w:rsidRPr="00272616">
              <w:rPr>
                <w:lang w:eastAsia="es-ES"/>
              </w:rPr>
              <w:t>6,66 €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362286B8" w14:textId="77777777" w:rsidR="005D3E8D" w:rsidRPr="00272616" w:rsidRDefault="005D3E8D" w:rsidP="005D3E8D">
            <w:pPr>
              <w:spacing w:line="259" w:lineRule="auto"/>
              <w:jc w:val="right"/>
              <w:rPr>
                <w:lang w:eastAsia="es-ES"/>
              </w:rPr>
            </w:pPr>
            <w:r w:rsidRPr="00272616">
              <w:rPr>
                <w:lang w:eastAsia="es-ES"/>
              </w:rPr>
              <w:t>50,00</w:t>
            </w:r>
          </w:p>
        </w:tc>
        <w:tc>
          <w:tcPr>
            <w:tcW w:w="1189" w:type="dxa"/>
            <w:tcBorders>
              <w:left w:val="single" w:sz="12" w:space="0" w:color="auto"/>
              <w:bottom w:val="single" w:sz="4" w:space="0" w:color="auto"/>
            </w:tcBorders>
            <w:vAlign w:val="center"/>
          </w:tcPr>
          <w:p w14:paraId="65970E9E"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6F18B211"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21741AE2"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7E38085F" w14:textId="77777777" w:rsidR="005D3E8D" w:rsidRPr="00272616" w:rsidRDefault="005D3E8D" w:rsidP="005D3E8D">
            <w:pPr>
              <w:jc w:val="center"/>
              <w:rPr>
                <w:sz w:val="22"/>
                <w:szCs w:val="22"/>
                <w:lang w:eastAsia="es-ES"/>
              </w:rPr>
            </w:pPr>
          </w:p>
        </w:tc>
      </w:tr>
      <w:tr w:rsidR="005D3E8D" w:rsidRPr="00272616" w14:paraId="1E2E84EF"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6B7A193A" w14:textId="77777777" w:rsidR="005D3E8D" w:rsidRPr="00272616" w:rsidRDefault="005D3E8D" w:rsidP="005D3E8D">
            <w:pPr>
              <w:spacing w:line="259" w:lineRule="auto"/>
              <w:jc w:val="right"/>
              <w:rPr>
                <w:lang w:eastAsia="es-ES"/>
              </w:rPr>
            </w:pPr>
            <w:r w:rsidRPr="00272616">
              <w:rPr>
                <w:lang w:eastAsia="es-ES"/>
              </w:rPr>
              <w:t>ud</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4626BA36" w14:textId="77777777" w:rsidR="005D3E8D" w:rsidRPr="00272616" w:rsidRDefault="005D3E8D" w:rsidP="005D3E8D">
            <w:pPr>
              <w:spacing w:line="259" w:lineRule="auto"/>
              <w:jc w:val="left"/>
              <w:rPr>
                <w:lang w:eastAsia="es-ES"/>
              </w:rPr>
            </w:pPr>
            <w:r w:rsidRPr="00272616">
              <w:rPr>
                <w:lang w:eastAsia="es-ES"/>
              </w:rPr>
              <w:t>Borrado de pintadas en señales y placas complementarias (P - 36)</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56C27212" w14:textId="77777777" w:rsidR="005D3E8D" w:rsidRPr="00272616" w:rsidRDefault="005D3E8D" w:rsidP="005D3E8D">
            <w:pPr>
              <w:spacing w:line="259" w:lineRule="auto"/>
              <w:jc w:val="right"/>
              <w:rPr>
                <w:lang w:eastAsia="es-ES"/>
              </w:rPr>
            </w:pPr>
            <w:r w:rsidRPr="00272616">
              <w:rPr>
                <w:lang w:eastAsia="es-ES"/>
              </w:rPr>
              <w:t>11,67 €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7C9F0F2D" w14:textId="77777777" w:rsidR="005D3E8D" w:rsidRPr="00272616" w:rsidRDefault="005D3E8D" w:rsidP="005D3E8D">
            <w:pPr>
              <w:spacing w:line="259" w:lineRule="auto"/>
              <w:jc w:val="right"/>
              <w:rPr>
                <w:lang w:eastAsia="es-ES"/>
              </w:rPr>
            </w:pPr>
            <w:r w:rsidRPr="00272616">
              <w:rPr>
                <w:lang w:eastAsia="es-ES"/>
              </w:rPr>
              <w:t>50,00</w:t>
            </w:r>
          </w:p>
        </w:tc>
        <w:tc>
          <w:tcPr>
            <w:tcW w:w="1189" w:type="dxa"/>
            <w:tcBorders>
              <w:left w:val="single" w:sz="12" w:space="0" w:color="auto"/>
              <w:bottom w:val="single" w:sz="4" w:space="0" w:color="auto"/>
            </w:tcBorders>
            <w:vAlign w:val="center"/>
          </w:tcPr>
          <w:p w14:paraId="7D162E1A"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56F385EB"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5765668E"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681C3BC9" w14:textId="77777777" w:rsidR="005D3E8D" w:rsidRPr="00272616" w:rsidRDefault="005D3E8D" w:rsidP="005D3E8D">
            <w:pPr>
              <w:jc w:val="center"/>
              <w:rPr>
                <w:sz w:val="22"/>
                <w:szCs w:val="22"/>
                <w:lang w:eastAsia="es-ES"/>
              </w:rPr>
            </w:pPr>
          </w:p>
        </w:tc>
      </w:tr>
      <w:tr w:rsidR="005D3E8D" w:rsidRPr="00272616" w14:paraId="00A9277F"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79AE8269" w14:textId="77777777" w:rsidR="005D3E8D" w:rsidRPr="00272616" w:rsidRDefault="005D3E8D" w:rsidP="005D3E8D">
            <w:pPr>
              <w:spacing w:line="259" w:lineRule="auto"/>
              <w:jc w:val="right"/>
              <w:rPr>
                <w:lang w:eastAsia="es-ES"/>
              </w:rPr>
            </w:pPr>
            <w:r w:rsidRPr="00272616">
              <w:rPr>
                <w:lang w:eastAsia="es-ES"/>
              </w:rPr>
              <w:t>ud</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36CE0230" w14:textId="77777777" w:rsidR="005D3E8D" w:rsidRPr="00272616" w:rsidRDefault="005D3E8D" w:rsidP="005D3E8D">
            <w:pPr>
              <w:spacing w:line="259" w:lineRule="auto"/>
              <w:jc w:val="left"/>
              <w:rPr>
                <w:lang w:eastAsia="es-ES"/>
              </w:rPr>
            </w:pPr>
            <w:r w:rsidRPr="00272616">
              <w:rPr>
                <w:lang w:eastAsia="es-ES"/>
              </w:rPr>
              <w:t>Banco de tablones de pino tratado en autoclave (P - 37)</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1836B1A6" w14:textId="77777777" w:rsidR="005D3E8D" w:rsidRPr="00272616" w:rsidRDefault="005D3E8D" w:rsidP="005D3E8D">
            <w:pPr>
              <w:spacing w:line="259" w:lineRule="auto"/>
              <w:jc w:val="right"/>
              <w:rPr>
                <w:lang w:eastAsia="es-ES"/>
              </w:rPr>
            </w:pPr>
            <w:r w:rsidRPr="00272616">
              <w:rPr>
                <w:lang w:eastAsia="es-ES"/>
              </w:rPr>
              <w:t>2355,08 €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0549E85A" w14:textId="77777777" w:rsidR="005D3E8D" w:rsidRPr="00272616" w:rsidRDefault="005D3E8D" w:rsidP="005D3E8D">
            <w:pPr>
              <w:spacing w:line="259" w:lineRule="auto"/>
              <w:jc w:val="right"/>
              <w:rPr>
                <w:lang w:eastAsia="es-ES"/>
              </w:rPr>
            </w:pPr>
            <w:r w:rsidRPr="00272616">
              <w:rPr>
                <w:lang w:eastAsia="es-ES"/>
              </w:rPr>
              <w:t>1,00</w:t>
            </w:r>
          </w:p>
        </w:tc>
        <w:tc>
          <w:tcPr>
            <w:tcW w:w="1189" w:type="dxa"/>
            <w:tcBorders>
              <w:left w:val="single" w:sz="12" w:space="0" w:color="auto"/>
              <w:bottom w:val="single" w:sz="4" w:space="0" w:color="auto"/>
            </w:tcBorders>
            <w:vAlign w:val="center"/>
          </w:tcPr>
          <w:p w14:paraId="7F637D43"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26C978DD"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1A2E8423"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059001FE" w14:textId="77777777" w:rsidR="005D3E8D" w:rsidRPr="00272616" w:rsidRDefault="005D3E8D" w:rsidP="005D3E8D">
            <w:pPr>
              <w:jc w:val="center"/>
              <w:rPr>
                <w:sz w:val="22"/>
                <w:szCs w:val="22"/>
                <w:lang w:eastAsia="es-ES"/>
              </w:rPr>
            </w:pPr>
          </w:p>
        </w:tc>
      </w:tr>
      <w:tr w:rsidR="005D3E8D" w:rsidRPr="00272616" w14:paraId="453E6D06"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745CEBC8" w14:textId="77777777" w:rsidR="005D3E8D" w:rsidRPr="00272616" w:rsidRDefault="005D3E8D" w:rsidP="005D3E8D">
            <w:pPr>
              <w:spacing w:line="259" w:lineRule="auto"/>
              <w:jc w:val="right"/>
              <w:rPr>
                <w:lang w:eastAsia="es-ES"/>
              </w:rPr>
            </w:pPr>
            <w:r w:rsidRPr="00272616">
              <w:rPr>
                <w:lang w:eastAsia="es-ES"/>
              </w:rPr>
              <w:t>ud</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2BCE3DC9" w14:textId="77777777" w:rsidR="005D3E8D" w:rsidRPr="00272616" w:rsidRDefault="005D3E8D" w:rsidP="005D3E8D">
            <w:pPr>
              <w:spacing w:line="259" w:lineRule="auto"/>
              <w:jc w:val="left"/>
              <w:rPr>
                <w:lang w:eastAsia="es-ES"/>
              </w:rPr>
            </w:pPr>
            <w:r w:rsidRPr="00272616">
              <w:rPr>
                <w:lang w:eastAsia="es-ES"/>
              </w:rPr>
              <w:t>Módulo para aparcamiento de bicicletas (P - 38)</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22251D37" w14:textId="77777777" w:rsidR="005D3E8D" w:rsidRPr="00272616" w:rsidRDefault="005D3E8D" w:rsidP="005D3E8D">
            <w:pPr>
              <w:spacing w:line="259" w:lineRule="auto"/>
              <w:jc w:val="right"/>
              <w:rPr>
                <w:lang w:eastAsia="es-ES"/>
              </w:rPr>
            </w:pPr>
            <w:r w:rsidRPr="00272616">
              <w:rPr>
                <w:lang w:eastAsia="es-ES"/>
              </w:rPr>
              <w:t>158,73 €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04DE8E9E" w14:textId="77777777" w:rsidR="005D3E8D" w:rsidRPr="00272616" w:rsidRDefault="005D3E8D" w:rsidP="005D3E8D">
            <w:pPr>
              <w:spacing w:line="259" w:lineRule="auto"/>
              <w:jc w:val="right"/>
              <w:rPr>
                <w:lang w:eastAsia="es-ES"/>
              </w:rPr>
            </w:pPr>
            <w:r w:rsidRPr="00272616">
              <w:rPr>
                <w:lang w:eastAsia="es-ES"/>
              </w:rPr>
              <w:t>1,00</w:t>
            </w:r>
          </w:p>
        </w:tc>
        <w:tc>
          <w:tcPr>
            <w:tcW w:w="1189" w:type="dxa"/>
            <w:tcBorders>
              <w:left w:val="single" w:sz="12" w:space="0" w:color="auto"/>
              <w:bottom w:val="single" w:sz="4" w:space="0" w:color="auto"/>
            </w:tcBorders>
            <w:vAlign w:val="center"/>
          </w:tcPr>
          <w:p w14:paraId="6911E963"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6F335853"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1FD04E6F"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155DA98E" w14:textId="77777777" w:rsidR="005D3E8D" w:rsidRPr="00272616" w:rsidRDefault="005D3E8D" w:rsidP="005D3E8D">
            <w:pPr>
              <w:jc w:val="center"/>
              <w:rPr>
                <w:sz w:val="22"/>
                <w:szCs w:val="22"/>
                <w:lang w:eastAsia="es-ES"/>
              </w:rPr>
            </w:pPr>
          </w:p>
        </w:tc>
      </w:tr>
      <w:tr w:rsidR="005D3E8D" w:rsidRPr="00272616" w14:paraId="7ED8CA9A" w14:textId="77777777" w:rsidTr="00F26521">
        <w:trPr>
          <w:gridAfter w:val="1"/>
          <w:wAfter w:w="15" w:type="dxa"/>
          <w:trHeight w:val="300"/>
        </w:trPr>
        <w:tc>
          <w:tcPr>
            <w:tcW w:w="567" w:type="dxa"/>
            <w:gridSpan w:val="2"/>
            <w:tcBorders>
              <w:top w:val="nil"/>
              <w:left w:val="single" w:sz="4" w:space="0" w:color="auto"/>
              <w:bottom w:val="single" w:sz="6" w:space="0" w:color="auto"/>
              <w:right w:val="single" w:sz="4" w:space="0" w:color="auto"/>
            </w:tcBorders>
            <w:shd w:val="clear" w:color="auto" w:fill="D9D9D9" w:themeFill="background1" w:themeFillShade="D9"/>
          </w:tcPr>
          <w:p w14:paraId="06E9611D" w14:textId="77777777" w:rsidR="005D3E8D" w:rsidRPr="00272616" w:rsidRDefault="005D3E8D" w:rsidP="005D3E8D">
            <w:pPr>
              <w:spacing w:line="259" w:lineRule="auto"/>
              <w:jc w:val="right"/>
              <w:rPr>
                <w:lang w:eastAsia="es-ES"/>
              </w:rPr>
            </w:pPr>
            <w:r w:rsidRPr="00272616">
              <w:rPr>
                <w:lang w:eastAsia="es-ES"/>
              </w:rPr>
              <w:t>ud</w:t>
            </w:r>
          </w:p>
        </w:tc>
        <w:tc>
          <w:tcPr>
            <w:tcW w:w="1843" w:type="dxa"/>
            <w:gridSpan w:val="2"/>
            <w:tcBorders>
              <w:top w:val="nil"/>
              <w:left w:val="nil"/>
              <w:bottom w:val="single" w:sz="6" w:space="0" w:color="auto"/>
              <w:right w:val="single" w:sz="4" w:space="0" w:color="auto"/>
            </w:tcBorders>
            <w:shd w:val="clear" w:color="auto" w:fill="D9D9D9" w:themeFill="background1" w:themeFillShade="D9"/>
          </w:tcPr>
          <w:p w14:paraId="423F5885" w14:textId="77777777" w:rsidR="005D3E8D" w:rsidRPr="00272616" w:rsidRDefault="005D3E8D" w:rsidP="005D3E8D">
            <w:pPr>
              <w:spacing w:line="259" w:lineRule="auto"/>
              <w:jc w:val="left"/>
              <w:rPr>
                <w:lang w:eastAsia="es-ES"/>
              </w:rPr>
            </w:pPr>
            <w:r w:rsidRPr="00272616">
              <w:rPr>
                <w:lang w:eastAsia="es-ES"/>
              </w:rPr>
              <w:t>Pilona de madera tratada en autoclave de paso de estatura 1100 mm (P - 39)</w:t>
            </w:r>
          </w:p>
        </w:tc>
        <w:tc>
          <w:tcPr>
            <w:tcW w:w="1193" w:type="dxa"/>
            <w:gridSpan w:val="2"/>
            <w:tcBorders>
              <w:top w:val="nil"/>
              <w:left w:val="nil"/>
              <w:bottom w:val="single" w:sz="6" w:space="0" w:color="auto"/>
              <w:right w:val="single" w:sz="4" w:space="0" w:color="auto"/>
            </w:tcBorders>
            <w:shd w:val="clear" w:color="auto" w:fill="D9D9D9" w:themeFill="background1" w:themeFillShade="D9"/>
            <w:vAlign w:val="center"/>
          </w:tcPr>
          <w:p w14:paraId="1333CEFF" w14:textId="77777777" w:rsidR="005D3E8D" w:rsidRPr="00272616" w:rsidRDefault="005D3E8D" w:rsidP="005D3E8D">
            <w:pPr>
              <w:spacing w:line="259" w:lineRule="auto"/>
              <w:jc w:val="right"/>
              <w:rPr>
                <w:lang w:eastAsia="es-ES"/>
              </w:rPr>
            </w:pPr>
            <w:r w:rsidRPr="00272616">
              <w:rPr>
                <w:lang w:eastAsia="es-ES"/>
              </w:rPr>
              <w:t>151,25 €</w:t>
            </w:r>
          </w:p>
        </w:tc>
        <w:tc>
          <w:tcPr>
            <w:tcW w:w="1075" w:type="dxa"/>
            <w:gridSpan w:val="2"/>
            <w:tcBorders>
              <w:top w:val="nil"/>
              <w:left w:val="nil"/>
              <w:bottom w:val="single" w:sz="6" w:space="0" w:color="auto"/>
              <w:right w:val="single" w:sz="4" w:space="0" w:color="auto"/>
            </w:tcBorders>
            <w:shd w:val="clear" w:color="auto" w:fill="D9D9D9" w:themeFill="background1" w:themeFillShade="D9"/>
            <w:vAlign w:val="center"/>
          </w:tcPr>
          <w:p w14:paraId="4598B699" w14:textId="77777777" w:rsidR="005D3E8D" w:rsidRPr="00272616" w:rsidRDefault="005D3E8D" w:rsidP="005D3E8D">
            <w:pPr>
              <w:spacing w:line="259" w:lineRule="auto"/>
              <w:jc w:val="right"/>
              <w:rPr>
                <w:lang w:eastAsia="es-ES"/>
              </w:rPr>
            </w:pPr>
            <w:r w:rsidRPr="00272616">
              <w:rPr>
                <w:lang w:eastAsia="es-ES"/>
              </w:rPr>
              <w:t>5,00</w:t>
            </w:r>
          </w:p>
        </w:tc>
        <w:tc>
          <w:tcPr>
            <w:tcW w:w="1189" w:type="dxa"/>
            <w:tcBorders>
              <w:left w:val="single" w:sz="12" w:space="0" w:color="auto"/>
              <w:bottom w:val="single" w:sz="4" w:space="0" w:color="auto"/>
            </w:tcBorders>
            <w:vAlign w:val="center"/>
          </w:tcPr>
          <w:p w14:paraId="0EA1DAA2"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724D4487"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194ADA6B"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67A9F995" w14:textId="77777777" w:rsidR="005D3E8D" w:rsidRPr="00272616" w:rsidRDefault="005D3E8D" w:rsidP="005D3E8D">
            <w:pPr>
              <w:jc w:val="center"/>
              <w:rPr>
                <w:sz w:val="22"/>
                <w:szCs w:val="22"/>
                <w:lang w:eastAsia="es-ES"/>
              </w:rPr>
            </w:pPr>
          </w:p>
        </w:tc>
      </w:tr>
      <w:tr w:rsidR="005D3E8D" w:rsidRPr="00272616" w14:paraId="15925C30" w14:textId="77777777" w:rsidTr="00F26521">
        <w:trPr>
          <w:gridAfter w:val="1"/>
          <w:wAfter w:w="15" w:type="dxa"/>
          <w:trHeight w:val="300"/>
        </w:trPr>
        <w:tc>
          <w:tcPr>
            <w:tcW w:w="567" w:type="dxa"/>
            <w:gridSpan w:val="2"/>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5DE1715A" w14:textId="77777777" w:rsidR="005D3E8D" w:rsidRPr="00272616" w:rsidRDefault="005D3E8D" w:rsidP="005D3E8D">
            <w:pPr>
              <w:spacing w:line="259" w:lineRule="auto"/>
              <w:jc w:val="right"/>
              <w:rPr>
                <w:lang w:eastAsia="es-ES"/>
              </w:rPr>
            </w:pPr>
            <w:r w:rsidRPr="00272616">
              <w:rPr>
                <w:lang w:eastAsia="es-ES"/>
              </w:rPr>
              <w:lastRenderedPageBreak/>
              <w:t>ud</w:t>
            </w:r>
          </w:p>
        </w:tc>
        <w:tc>
          <w:tcPr>
            <w:tcW w:w="1843" w:type="dxa"/>
            <w:gridSpan w:val="2"/>
            <w:tcBorders>
              <w:top w:val="single" w:sz="6" w:space="0" w:color="auto"/>
              <w:left w:val="nil"/>
              <w:bottom w:val="single" w:sz="4" w:space="0" w:color="auto"/>
              <w:right w:val="single" w:sz="4" w:space="0" w:color="auto"/>
            </w:tcBorders>
            <w:shd w:val="clear" w:color="auto" w:fill="D9D9D9" w:themeFill="background1" w:themeFillShade="D9"/>
          </w:tcPr>
          <w:p w14:paraId="2CC669D4" w14:textId="77777777" w:rsidR="005D3E8D" w:rsidRPr="00272616" w:rsidRDefault="005D3E8D" w:rsidP="005D3E8D">
            <w:pPr>
              <w:spacing w:line="259" w:lineRule="auto"/>
              <w:jc w:val="left"/>
              <w:rPr>
                <w:lang w:eastAsia="es-ES"/>
              </w:rPr>
            </w:pPr>
            <w:r w:rsidRPr="00272616">
              <w:rPr>
                <w:lang w:eastAsia="es-ES"/>
              </w:rPr>
              <w:t>Colocación de banco de madera o aparcabici de madera (P - 40)</w:t>
            </w:r>
          </w:p>
        </w:tc>
        <w:tc>
          <w:tcPr>
            <w:tcW w:w="1193" w:type="dxa"/>
            <w:gridSpan w:val="2"/>
            <w:tcBorders>
              <w:top w:val="single" w:sz="6" w:space="0" w:color="auto"/>
              <w:left w:val="nil"/>
              <w:bottom w:val="single" w:sz="4" w:space="0" w:color="auto"/>
              <w:right w:val="single" w:sz="4" w:space="0" w:color="auto"/>
            </w:tcBorders>
            <w:shd w:val="clear" w:color="auto" w:fill="D9D9D9" w:themeFill="background1" w:themeFillShade="D9"/>
            <w:vAlign w:val="center"/>
          </w:tcPr>
          <w:p w14:paraId="52D6C594" w14:textId="77777777" w:rsidR="005D3E8D" w:rsidRPr="00272616" w:rsidRDefault="005D3E8D" w:rsidP="005D3E8D">
            <w:pPr>
              <w:spacing w:line="259" w:lineRule="auto"/>
              <w:jc w:val="right"/>
              <w:rPr>
                <w:lang w:eastAsia="es-ES"/>
              </w:rPr>
            </w:pPr>
            <w:r w:rsidRPr="00272616">
              <w:rPr>
                <w:lang w:eastAsia="es-ES"/>
              </w:rPr>
              <w:t>142,67 €</w:t>
            </w:r>
          </w:p>
        </w:tc>
        <w:tc>
          <w:tcPr>
            <w:tcW w:w="1075" w:type="dxa"/>
            <w:gridSpan w:val="2"/>
            <w:tcBorders>
              <w:top w:val="single" w:sz="6" w:space="0" w:color="auto"/>
              <w:left w:val="nil"/>
              <w:bottom w:val="single" w:sz="4" w:space="0" w:color="auto"/>
              <w:right w:val="single" w:sz="4" w:space="0" w:color="auto"/>
            </w:tcBorders>
            <w:shd w:val="clear" w:color="auto" w:fill="D9D9D9" w:themeFill="background1" w:themeFillShade="D9"/>
            <w:vAlign w:val="center"/>
          </w:tcPr>
          <w:p w14:paraId="14669742" w14:textId="77777777" w:rsidR="005D3E8D" w:rsidRPr="00272616" w:rsidRDefault="005D3E8D" w:rsidP="005D3E8D">
            <w:pPr>
              <w:spacing w:line="259" w:lineRule="auto"/>
              <w:jc w:val="right"/>
              <w:rPr>
                <w:lang w:eastAsia="es-ES"/>
              </w:rPr>
            </w:pPr>
            <w:r w:rsidRPr="00272616">
              <w:rPr>
                <w:lang w:eastAsia="es-ES"/>
              </w:rPr>
              <w:t>1,00</w:t>
            </w:r>
          </w:p>
        </w:tc>
        <w:tc>
          <w:tcPr>
            <w:tcW w:w="1189" w:type="dxa"/>
            <w:tcBorders>
              <w:left w:val="single" w:sz="12" w:space="0" w:color="auto"/>
              <w:bottom w:val="single" w:sz="4" w:space="0" w:color="auto"/>
            </w:tcBorders>
            <w:vAlign w:val="center"/>
          </w:tcPr>
          <w:p w14:paraId="3EC5864F"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3ABE5B8B"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33CAAAFB"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010E1D9A" w14:textId="77777777" w:rsidR="005D3E8D" w:rsidRPr="00272616" w:rsidRDefault="005D3E8D" w:rsidP="005D3E8D">
            <w:pPr>
              <w:jc w:val="center"/>
              <w:rPr>
                <w:sz w:val="22"/>
                <w:szCs w:val="22"/>
                <w:lang w:eastAsia="es-ES"/>
              </w:rPr>
            </w:pPr>
          </w:p>
        </w:tc>
      </w:tr>
      <w:tr w:rsidR="005D3E8D" w:rsidRPr="00272616" w14:paraId="07866F29"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AE75C9B" w14:textId="77777777" w:rsidR="005D3E8D" w:rsidRPr="00272616" w:rsidRDefault="005D3E8D" w:rsidP="005D3E8D">
            <w:pPr>
              <w:spacing w:line="259" w:lineRule="auto"/>
              <w:jc w:val="right"/>
              <w:rPr>
                <w:lang w:eastAsia="es-ES"/>
              </w:rPr>
            </w:pPr>
            <w:r w:rsidRPr="00272616">
              <w:rPr>
                <w:lang w:eastAsia="es-ES"/>
              </w:rPr>
              <w:t>ud</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08D86A03" w14:textId="77777777" w:rsidR="005D3E8D" w:rsidRPr="00272616" w:rsidRDefault="005D3E8D" w:rsidP="005D3E8D">
            <w:pPr>
              <w:spacing w:line="259" w:lineRule="auto"/>
              <w:jc w:val="left"/>
              <w:rPr>
                <w:lang w:eastAsia="es-ES"/>
              </w:rPr>
            </w:pPr>
            <w:r w:rsidRPr="00272616">
              <w:rPr>
                <w:lang w:eastAsia="es-ES"/>
              </w:rPr>
              <w:t>Colocación de pilona fija o abatible (P - 41)</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716799B1" w14:textId="77777777" w:rsidR="005D3E8D" w:rsidRPr="00272616" w:rsidRDefault="005D3E8D" w:rsidP="005D3E8D">
            <w:pPr>
              <w:spacing w:line="259" w:lineRule="auto"/>
              <w:jc w:val="right"/>
              <w:rPr>
                <w:lang w:eastAsia="es-ES"/>
              </w:rPr>
            </w:pPr>
            <w:r w:rsidRPr="00272616">
              <w:rPr>
                <w:lang w:eastAsia="es-ES"/>
              </w:rPr>
              <w:t>86,47 €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2E7FFE05" w14:textId="77777777" w:rsidR="005D3E8D" w:rsidRPr="00272616" w:rsidRDefault="005D3E8D" w:rsidP="005D3E8D">
            <w:pPr>
              <w:spacing w:line="259" w:lineRule="auto"/>
              <w:jc w:val="right"/>
              <w:rPr>
                <w:lang w:eastAsia="es-ES"/>
              </w:rPr>
            </w:pPr>
            <w:r w:rsidRPr="00272616">
              <w:rPr>
                <w:lang w:eastAsia="es-ES"/>
              </w:rPr>
              <w:t>5,00</w:t>
            </w:r>
          </w:p>
        </w:tc>
        <w:tc>
          <w:tcPr>
            <w:tcW w:w="1189" w:type="dxa"/>
            <w:tcBorders>
              <w:left w:val="single" w:sz="12" w:space="0" w:color="auto"/>
              <w:bottom w:val="single" w:sz="4" w:space="0" w:color="auto"/>
            </w:tcBorders>
            <w:vAlign w:val="center"/>
          </w:tcPr>
          <w:p w14:paraId="7F40D875"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75BD0E1E"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70D37A6C"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7C0C863B" w14:textId="77777777" w:rsidR="005D3E8D" w:rsidRPr="00272616" w:rsidRDefault="005D3E8D" w:rsidP="005D3E8D">
            <w:pPr>
              <w:jc w:val="center"/>
              <w:rPr>
                <w:sz w:val="22"/>
                <w:szCs w:val="22"/>
                <w:lang w:eastAsia="es-ES"/>
              </w:rPr>
            </w:pPr>
          </w:p>
        </w:tc>
      </w:tr>
      <w:tr w:rsidR="005D3E8D" w:rsidRPr="00272616" w14:paraId="137CF4B9"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B6336C2" w14:textId="77777777" w:rsidR="005D3E8D" w:rsidRPr="00272616" w:rsidRDefault="005D3E8D" w:rsidP="005D3E8D">
            <w:pPr>
              <w:spacing w:line="259" w:lineRule="auto"/>
              <w:jc w:val="right"/>
              <w:rPr>
                <w:lang w:eastAsia="es-ES"/>
              </w:rPr>
            </w:pPr>
            <w:r w:rsidRPr="00272616">
              <w:rPr>
                <w:lang w:eastAsia="es-ES"/>
              </w:rPr>
              <w:t>m²</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38389987" w14:textId="77777777" w:rsidR="005D3E8D" w:rsidRPr="00272616" w:rsidRDefault="005D3E8D" w:rsidP="005D3E8D">
            <w:pPr>
              <w:spacing w:line="259" w:lineRule="auto"/>
              <w:jc w:val="left"/>
              <w:rPr>
                <w:lang w:eastAsia="es-ES"/>
              </w:rPr>
            </w:pPr>
            <w:r w:rsidRPr="00272616">
              <w:rPr>
                <w:lang w:eastAsia="es-ES"/>
              </w:rPr>
              <w:t>Siega de capa herbácea con desbrozadora de cabezal de hilo (P - 42)</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6E669CD8" w14:textId="77777777" w:rsidR="005D3E8D" w:rsidRPr="00272616" w:rsidRDefault="005D3E8D" w:rsidP="005D3E8D">
            <w:pPr>
              <w:spacing w:line="259" w:lineRule="auto"/>
              <w:jc w:val="right"/>
              <w:rPr>
                <w:lang w:eastAsia="es-ES"/>
              </w:rPr>
            </w:pPr>
            <w:r w:rsidRPr="00272616">
              <w:rPr>
                <w:lang w:eastAsia="es-ES"/>
              </w:rPr>
              <w:t>0,24 €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719BEB46" w14:textId="77777777" w:rsidR="005D3E8D" w:rsidRPr="00272616" w:rsidRDefault="005D3E8D" w:rsidP="005D3E8D">
            <w:pPr>
              <w:spacing w:line="259" w:lineRule="auto"/>
              <w:jc w:val="right"/>
              <w:rPr>
                <w:lang w:eastAsia="es-ES"/>
              </w:rPr>
            </w:pPr>
            <w:r w:rsidRPr="00272616">
              <w:rPr>
                <w:lang w:eastAsia="es-ES"/>
              </w:rPr>
              <w:t>20000,00</w:t>
            </w:r>
          </w:p>
        </w:tc>
        <w:tc>
          <w:tcPr>
            <w:tcW w:w="1189" w:type="dxa"/>
            <w:tcBorders>
              <w:left w:val="single" w:sz="12" w:space="0" w:color="auto"/>
              <w:bottom w:val="single" w:sz="4" w:space="0" w:color="auto"/>
            </w:tcBorders>
            <w:vAlign w:val="center"/>
          </w:tcPr>
          <w:p w14:paraId="059DD059"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124E99D0"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6C6F6BDE"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098A2368" w14:textId="77777777" w:rsidR="005D3E8D" w:rsidRPr="00272616" w:rsidRDefault="005D3E8D" w:rsidP="005D3E8D">
            <w:pPr>
              <w:jc w:val="center"/>
              <w:rPr>
                <w:sz w:val="22"/>
                <w:szCs w:val="22"/>
                <w:lang w:eastAsia="es-ES"/>
              </w:rPr>
            </w:pPr>
          </w:p>
        </w:tc>
      </w:tr>
      <w:tr w:rsidR="005D3E8D" w:rsidRPr="00272616" w14:paraId="3E6BA3B1"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3BC50991" w14:textId="77777777" w:rsidR="005D3E8D" w:rsidRPr="00272616" w:rsidRDefault="005D3E8D" w:rsidP="005D3E8D">
            <w:pPr>
              <w:spacing w:line="259" w:lineRule="auto"/>
              <w:jc w:val="right"/>
              <w:rPr>
                <w:lang w:eastAsia="es-ES"/>
              </w:rPr>
            </w:pPr>
            <w:r w:rsidRPr="00272616">
              <w:rPr>
                <w:lang w:eastAsia="es-ES"/>
              </w:rPr>
              <w:t>m²</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110CC789" w14:textId="77777777" w:rsidR="005D3E8D" w:rsidRPr="00272616" w:rsidRDefault="005D3E8D" w:rsidP="005D3E8D">
            <w:pPr>
              <w:spacing w:line="259" w:lineRule="auto"/>
              <w:jc w:val="left"/>
              <w:rPr>
                <w:lang w:eastAsia="es-ES"/>
              </w:rPr>
            </w:pPr>
            <w:r w:rsidRPr="00272616">
              <w:rPr>
                <w:lang w:eastAsia="es-ES"/>
              </w:rPr>
              <w:t>Desbrozada de plantas y hierbas (P - 43)</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324F8DAA" w14:textId="77777777" w:rsidR="005D3E8D" w:rsidRPr="00272616" w:rsidRDefault="005D3E8D" w:rsidP="005D3E8D">
            <w:pPr>
              <w:spacing w:line="259" w:lineRule="auto"/>
              <w:jc w:val="right"/>
              <w:rPr>
                <w:lang w:eastAsia="es-ES"/>
              </w:rPr>
            </w:pPr>
            <w:r w:rsidRPr="00272616">
              <w:rPr>
                <w:lang w:eastAsia="es-ES"/>
              </w:rPr>
              <w:t>2,23 €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30FA83C2" w14:textId="77777777" w:rsidR="005D3E8D" w:rsidRPr="00272616" w:rsidRDefault="005D3E8D" w:rsidP="005D3E8D">
            <w:pPr>
              <w:spacing w:line="259" w:lineRule="auto"/>
              <w:jc w:val="right"/>
              <w:rPr>
                <w:lang w:eastAsia="es-ES"/>
              </w:rPr>
            </w:pPr>
            <w:r w:rsidRPr="00272616">
              <w:rPr>
                <w:lang w:eastAsia="es-ES"/>
              </w:rPr>
              <w:t>1000,00</w:t>
            </w:r>
          </w:p>
        </w:tc>
        <w:tc>
          <w:tcPr>
            <w:tcW w:w="1189" w:type="dxa"/>
            <w:tcBorders>
              <w:left w:val="single" w:sz="12" w:space="0" w:color="auto"/>
              <w:bottom w:val="single" w:sz="4" w:space="0" w:color="auto"/>
            </w:tcBorders>
            <w:vAlign w:val="center"/>
          </w:tcPr>
          <w:p w14:paraId="159D6A84"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530C16E7"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11D78AAA"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14EF6112" w14:textId="77777777" w:rsidR="005D3E8D" w:rsidRPr="00272616" w:rsidRDefault="005D3E8D" w:rsidP="005D3E8D">
            <w:pPr>
              <w:jc w:val="center"/>
              <w:rPr>
                <w:sz w:val="22"/>
                <w:szCs w:val="22"/>
                <w:lang w:eastAsia="es-ES"/>
              </w:rPr>
            </w:pPr>
          </w:p>
        </w:tc>
      </w:tr>
      <w:tr w:rsidR="005D3E8D" w:rsidRPr="00272616" w14:paraId="7C605DDA"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27380F6" w14:textId="77777777" w:rsidR="005D3E8D" w:rsidRPr="00272616" w:rsidRDefault="005D3E8D" w:rsidP="005D3E8D">
            <w:pPr>
              <w:spacing w:line="259" w:lineRule="auto"/>
              <w:jc w:val="right"/>
              <w:rPr>
                <w:lang w:eastAsia="es-ES"/>
              </w:rPr>
            </w:pPr>
            <w:r w:rsidRPr="00272616">
              <w:rPr>
                <w:lang w:eastAsia="es-ES"/>
              </w:rPr>
              <w:t>m²</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64273807" w14:textId="77777777" w:rsidR="005D3E8D" w:rsidRPr="00272616" w:rsidRDefault="005D3E8D" w:rsidP="005D3E8D">
            <w:pPr>
              <w:spacing w:line="259" w:lineRule="auto"/>
              <w:jc w:val="left"/>
              <w:rPr>
                <w:lang w:eastAsia="es-ES"/>
              </w:rPr>
            </w:pPr>
            <w:r w:rsidRPr="00272616">
              <w:rPr>
                <w:lang w:eastAsia="es-ES"/>
              </w:rPr>
              <w:t>Desbrozada de caña americana (Arundo donax) (P - 44)</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4F9D5C81" w14:textId="77777777" w:rsidR="005D3E8D" w:rsidRPr="00272616" w:rsidRDefault="005D3E8D" w:rsidP="005D3E8D">
            <w:pPr>
              <w:spacing w:line="259" w:lineRule="auto"/>
              <w:jc w:val="right"/>
              <w:rPr>
                <w:lang w:eastAsia="es-ES"/>
              </w:rPr>
            </w:pPr>
            <w:r w:rsidRPr="00272616">
              <w:rPr>
                <w:lang w:eastAsia="es-ES"/>
              </w:rPr>
              <w:t>6,53 €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62F29348" w14:textId="77777777" w:rsidR="005D3E8D" w:rsidRPr="00272616" w:rsidRDefault="005D3E8D" w:rsidP="005D3E8D">
            <w:pPr>
              <w:spacing w:line="259" w:lineRule="auto"/>
              <w:jc w:val="right"/>
              <w:rPr>
                <w:lang w:eastAsia="es-ES"/>
              </w:rPr>
            </w:pPr>
            <w:r w:rsidRPr="00272616">
              <w:rPr>
                <w:lang w:eastAsia="es-ES"/>
              </w:rPr>
              <w:t>500,00</w:t>
            </w:r>
          </w:p>
        </w:tc>
        <w:tc>
          <w:tcPr>
            <w:tcW w:w="1189" w:type="dxa"/>
            <w:tcBorders>
              <w:left w:val="single" w:sz="12" w:space="0" w:color="auto"/>
              <w:bottom w:val="single" w:sz="4" w:space="0" w:color="auto"/>
            </w:tcBorders>
            <w:vAlign w:val="center"/>
          </w:tcPr>
          <w:p w14:paraId="0F0929DE"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6D97F506"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799FDD0A"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04EFBE33" w14:textId="77777777" w:rsidR="005D3E8D" w:rsidRPr="00272616" w:rsidRDefault="005D3E8D" w:rsidP="005D3E8D">
            <w:pPr>
              <w:jc w:val="center"/>
              <w:rPr>
                <w:sz w:val="22"/>
                <w:szCs w:val="22"/>
                <w:lang w:eastAsia="es-ES"/>
              </w:rPr>
            </w:pPr>
          </w:p>
        </w:tc>
      </w:tr>
      <w:tr w:rsidR="005D3E8D" w:rsidRPr="00272616" w14:paraId="2DDCC007"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17FD5E4C" w14:textId="77777777" w:rsidR="005D3E8D" w:rsidRPr="00272616" w:rsidRDefault="005D3E8D" w:rsidP="005D3E8D">
            <w:pPr>
              <w:spacing w:line="259" w:lineRule="auto"/>
              <w:jc w:val="right"/>
              <w:rPr>
                <w:lang w:eastAsia="es-ES"/>
              </w:rPr>
            </w:pPr>
            <w:r w:rsidRPr="00272616">
              <w:rPr>
                <w:lang w:eastAsia="es-ES"/>
              </w:rPr>
              <w:t>ud</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6E1744E0" w14:textId="77777777" w:rsidR="005D3E8D" w:rsidRPr="00272616" w:rsidRDefault="005D3E8D" w:rsidP="005D3E8D">
            <w:pPr>
              <w:spacing w:line="259" w:lineRule="auto"/>
              <w:jc w:val="left"/>
              <w:rPr>
                <w:lang w:eastAsia="es-ES"/>
              </w:rPr>
            </w:pPr>
            <w:r w:rsidRPr="00272616">
              <w:rPr>
                <w:lang w:eastAsia="es-ES"/>
              </w:rPr>
              <w:t>Poda o tajada controlada de árbol de diámetro &lt; a 25 cm (a 50 cm del suelo) (P - 45)</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0DBA3938" w14:textId="77777777" w:rsidR="005D3E8D" w:rsidRPr="00272616" w:rsidRDefault="005D3E8D" w:rsidP="005D3E8D">
            <w:pPr>
              <w:spacing w:line="259" w:lineRule="auto"/>
              <w:jc w:val="right"/>
              <w:rPr>
                <w:lang w:eastAsia="es-ES"/>
              </w:rPr>
            </w:pPr>
            <w:r w:rsidRPr="00272616">
              <w:rPr>
                <w:lang w:eastAsia="es-ES"/>
              </w:rPr>
              <w:t>87,92 €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3C31C5ED" w14:textId="77777777" w:rsidR="005D3E8D" w:rsidRPr="00272616" w:rsidRDefault="005D3E8D" w:rsidP="005D3E8D">
            <w:pPr>
              <w:spacing w:line="259" w:lineRule="auto"/>
              <w:jc w:val="right"/>
              <w:rPr>
                <w:lang w:eastAsia="es-ES"/>
              </w:rPr>
            </w:pPr>
            <w:r w:rsidRPr="00272616">
              <w:rPr>
                <w:lang w:eastAsia="es-ES"/>
              </w:rPr>
              <w:t>10,00</w:t>
            </w:r>
          </w:p>
        </w:tc>
        <w:tc>
          <w:tcPr>
            <w:tcW w:w="1189" w:type="dxa"/>
            <w:tcBorders>
              <w:left w:val="single" w:sz="12" w:space="0" w:color="auto"/>
              <w:bottom w:val="single" w:sz="4" w:space="0" w:color="auto"/>
            </w:tcBorders>
            <w:vAlign w:val="center"/>
          </w:tcPr>
          <w:p w14:paraId="5C82F1DC"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268559D1"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64D3790C"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1FD79E33" w14:textId="77777777" w:rsidR="005D3E8D" w:rsidRPr="00272616" w:rsidRDefault="005D3E8D" w:rsidP="005D3E8D">
            <w:pPr>
              <w:jc w:val="center"/>
              <w:rPr>
                <w:sz w:val="22"/>
                <w:szCs w:val="22"/>
                <w:lang w:eastAsia="es-ES"/>
              </w:rPr>
            </w:pPr>
          </w:p>
        </w:tc>
      </w:tr>
      <w:tr w:rsidR="005D3E8D" w:rsidRPr="00272616" w14:paraId="4146DDF7"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08BF9A8C" w14:textId="77777777" w:rsidR="005D3E8D" w:rsidRPr="00272616" w:rsidRDefault="005D3E8D" w:rsidP="005D3E8D">
            <w:pPr>
              <w:spacing w:line="259" w:lineRule="auto"/>
              <w:jc w:val="right"/>
              <w:rPr>
                <w:lang w:eastAsia="es-ES"/>
              </w:rPr>
            </w:pPr>
            <w:r w:rsidRPr="00272616">
              <w:rPr>
                <w:lang w:eastAsia="es-ES"/>
              </w:rPr>
              <w:t>ud</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3998A3B5" w14:textId="77777777" w:rsidR="005D3E8D" w:rsidRPr="00272616" w:rsidRDefault="005D3E8D" w:rsidP="005D3E8D">
            <w:pPr>
              <w:spacing w:line="259" w:lineRule="auto"/>
              <w:jc w:val="left"/>
              <w:rPr>
                <w:lang w:eastAsia="es-ES"/>
              </w:rPr>
            </w:pPr>
            <w:r w:rsidRPr="00272616">
              <w:rPr>
                <w:lang w:eastAsia="es-ES"/>
              </w:rPr>
              <w:t>Poda o tajada controlada de árbol de diámetro &gt; a 25 cm (a 50cm del suelo) (P - 46)</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2FCD2F18" w14:textId="77777777" w:rsidR="005D3E8D" w:rsidRPr="00272616" w:rsidRDefault="005D3E8D" w:rsidP="005D3E8D">
            <w:pPr>
              <w:spacing w:line="259" w:lineRule="auto"/>
              <w:jc w:val="right"/>
              <w:rPr>
                <w:lang w:eastAsia="es-ES"/>
              </w:rPr>
            </w:pPr>
            <w:r w:rsidRPr="00272616">
              <w:rPr>
                <w:lang w:eastAsia="es-ES"/>
              </w:rPr>
              <w:t>175,84 €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6D948B7A" w14:textId="77777777" w:rsidR="005D3E8D" w:rsidRPr="00272616" w:rsidRDefault="005D3E8D" w:rsidP="005D3E8D">
            <w:pPr>
              <w:spacing w:line="259" w:lineRule="auto"/>
              <w:jc w:val="right"/>
              <w:rPr>
                <w:lang w:eastAsia="es-ES"/>
              </w:rPr>
            </w:pPr>
            <w:r w:rsidRPr="00272616">
              <w:rPr>
                <w:lang w:eastAsia="es-ES"/>
              </w:rPr>
              <w:t>10,00</w:t>
            </w:r>
          </w:p>
        </w:tc>
        <w:tc>
          <w:tcPr>
            <w:tcW w:w="1189" w:type="dxa"/>
            <w:tcBorders>
              <w:left w:val="single" w:sz="12" w:space="0" w:color="auto"/>
              <w:bottom w:val="single" w:sz="4" w:space="0" w:color="auto"/>
            </w:tcBorders>
            <w:vAlign w:val="center"/>
          </w:tcPr>
          <w:p w14:paraId="76B7A667"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7E77AA96"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4FD82F5B"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339DA16F" w14:textId="77777777" w:rsidR="005D3E8D" w:rsidRPr="00272616" w:rsidRDefault="005D3E8D" w:rsidP="005D3E8D">
            <w:pPr>
              <w:jc w:val="center"/>
              <w:rPr>
                <w:sz w:val="22"/>
                <w:szCs w:val="22"/>
                <w:lang w:eastAsia="es-ES"/>
              </w:rPr>
            </w:pPr>
          </w:p>
        </w:tc>
      </w:tr>
      <w:tr w:rsidR="005D3E8D" w:rsidRPr="00272616" w14:paraId="4759FD9C"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56BE20E0" w14:textId="77777777" w:rsidR="005D3E8D" w:rsidRPr="00272616" w:rsidRDefault="005D3E8D" w:rsidP="005D3E8D">
            <w:pPr>
              <w:spacing w:line="259" w:lineRule="auto"/>
              <w:jc w:val="right"/>
              <w:rPr>
                <w:lang w:eastAsia="es-ES"/>
              </w:rPr>
            </w:pPr>
            <w:r w:rsidRPr="00272616">
              <w:rPr>
                <w:lang w:eastAsia="es-ES"/>
              </w:rPr>
              <w:t>m³</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57000A8A" w14:textId="77777777" w:rsidR="005D3E8D" w:rsidRPr="00272616" w:rsidRDefault="005D3E8D" w:rsidP="005D3E8D">
            <w:pPr>
              <w:spacing w:line="259" w:lineRule="auto"/>
              <w:jc w:val="left"/>
              <w:rPr>
                <w:lang w:eastAsia="es-ES"/>
              </w:rPr>
            </w:pPr>
            <w:r w:rsidRPr="00272616">
              <w:rPr>
                <w:lang w:eastAsia="es-ES"/>
              </w:rPr>
              <w:t>Agua para riego de mantenimiento de plantaciones (P - 47)</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37A12FD1" w14:textId="77777777" w:rsidR="005D3E8D" w:rsidRPr="00272616" w:rsidRDefault="005D3E8D" w:rsidP="005D3E8D">
            <w:pPr>
              <w:spacing w:line="259" w:lineRule="auto"/>
              <w:jc w:val="right"/>
              <w:rPr>
                <w:lang w:eastAsia="es-ES"/>
              </w:rPr>
            </w:pPr>
            <w:r w:rsidRPr="00272616">
              <w:rPr>
                <w:lang w:eastAsia="es-ES"/>
              </w:rPr>
              <w:t>32,05 €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3DB43D0B" w14:textId="77777777" w:rsidR="005D3E8D" w:rsidRPr="00272616" w:rsidRDefault="005D3E8D" w:rsidP="005D3E8D">
            <w:pPr>
              <w:spacing w:line="259" w:lineRule="auto"/>
              <w:jc w:val="right"/>
              <w:rPr>
                <w:lang w:eastAsia="es-ES"/>
              </w:rPr>
            </w:pPr>
            <w:r w:rsidRPr="00272616">
              <w:rPr>
                <w:lang w:eastAsia="es-ES"/>
              </w:rPr>
              <w:t>100,00</w:t>
            </w:r>
          </w:p>
        </w:tc>
        <w:tc>
          <w:tcPr>
            <w:tcW w:w="1189" w:type="dxa"/>
            <w:tcBorders>
              <w:left w:val="single" w:sz="12" w:space="0" w:color="auto"/>
              <w:bottom w:val="single" w:sz="4" w:space="0" w:color="auto"/>
            </w:tcBorders>
            <w:vAlign w:val="center"/>
          </w:tcPr>
          <w:p w14:paraId="469699D9"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1A990548"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7B6C60C3"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07C90F3B" w14:textId="77777777" w:rsidR="005D3E8D" w:rsidRPr="00272616" w:rsidRDefault="005D3E8D" w:rsidP="005D3E8D">
            <w:pPr>
              <w:jc w:val="center"/>
              <w:rPr>
                <w:sz w:val="22"/>
                <w:szCs w:val="22"/>
                <w:lang w:eastAsia="es-ES"/>
              </w:rPr>
            </w:pPr>
          </w:p>
        </w:tc>
      </w:tr>
      <w:tr w:rsidR="005D3E8D" w:rsidRPr="00272616" w14:paraId="1D25758C"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626325D5" w14:textId="77777777" w:rsidR="005D3E8D" w:rsidRPr="00272616" w:rsidRDefault="005D3E8D" w:rsidP="005D3E8D">
            <w:pPr>
              <w:spacing w:line="259" w:lineRule="auto"/>
              <w:jc w:val="right"/>
              <w:rPr>
                <w:lang w:eastAsia="es-ES"/>
              </w:rPr>
            </w:pPr>
            <w:r w:rsidRPr="00272616">
              <w:rPr>
                <w:lang w:eastAsia="es-ES"/>
              </w:rPr>
              <w:t>t</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10AF4641" w14:textId="77777777" w:rsidR="005D3E8D" w:rsidRPr="00272616" w:rsidRDefault="005D3E8D" w:rsidP="005D3E8D">
            <w:pPr>
              <w:spacing w:line="259" w:lineRule="auto"/>
              <w:jc w:val="left"/>
              <w:rPr>
                <w:lang w:eastAsia="es-ES"/>
              </w:rPr>
            </w:pPr>
            <w:r w:rsidRPr="00272616">
              <w:rPr>
                <w:lang w:eastAsia="es-ES"/>
              </w:rPr>
              <w:t>Clasificación, carga y transporte con camión a vertedero o centro de selección (P - 48)</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2F26F857" w14:textId="77777777" w:rsidR="005D3E8D" w:rsidRPr="00272616" w:rsidRDefault="005D3E8D" w:rsidP="005D3E8D">
            <w:pPr>
              <w:spacing w:line="259" w:lineRule="auto"/>
              <w:jc w:val="right"/>
              <w:rPr>
                <w:lang w:eastAsia="es-ES"/>
              </w:rPr>
            </w:pPr>
            <w:r w:rsidRPr="00272616">
              <w:rPr>
                <w:lang w:eastAsia="es-ES"/>
              </w:rPr>
              <w:t>282,78 €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0511FB73" w14:textId="77777777" w:rsidR="005D3E8D" w:rsidRPr="00272616" w:rsidRDefault="005D3E8D" w:rsidP="005D3E8D">
            <w:pPr>
              <w:spacing w:line="259" w:lineRule="auto"/>
              <w:jc w:val="right"/>
              <w:rPr>
                <w:lang w:eastAsia="es-ES"/>
              </w:rPr>
            </w:pPr>
            <w:r w:rsidRPr="00272616">
              <w:rPr>
                <w:lang w:eastAsia="es-ES"/>
              </w:rPr>
              <w:t>10,00</w:t>
            </w:r>
          </w:p>
        </w:tc>
        <w:tc>
          <w:tcPr>
            <w:tcW w:w="1189" w:type="dxa"/>
            <w:tcBorders>
              <w:left w:val="single" w:sz="12" w:space="0" w:color="auto"/>
              <w:bottom w:val="single" w:sz="4" w:space="0" w:color="auto"/>
            </w:tcBorders>
            <w:vAlign w:val="center"/>
          </w:tcPr>
          <w:p w14:paraId="1DE81617"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6BA42361"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12EE34D4"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576D74C4" w14:textId="77777777" w:rsidR="005D3E8D" w:rsidRPr="00272616" w:rsidRDefault="005D3E8D" w:rsidP="005D3E8D">
            <w:pPr>
              <w:jc w:val="center"/>
              <w:rPr>
                <w:sz w:val="22"/>
                <w:szCs w:val="22"/>
                <w:lang w:eastAsia="es-ES"/>
              </w:rPr>
            </w:pPr>
          </w:p>
        </w:tc>
      </w:tr>
      <w:tr w:rsidR="005D3E8D" w:rsidRPr="00272616" w14:paraId="159AA8D5" w14:textId="77777777" w:rsidTr="00F26521">
        <w:trPr>
          <w:gridAfter w:val="1"/>
          <w:wAfter w:w="15" w:type="dxa"/>
          <w:trHeight w:val="300"/>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11B3661" w14:textId="77777777" w:rsidR="005D3E8D" w:rsidRPr="00272616" w:rsidRDefault="005D3E8D" w:rsidP="005D3E8D">
            <w:pPr>
              <w:spacing w:line="259" w:lineRule="auto"/>
              <w:jc w:val="right"/>
              <w:rPr>
                <w:lang w:eastAsia="es-ES"/>
              </w:rPr>
            </w:pPr>
            <w:r w:rsidRPr="00272616">
              <w:rPr>
                <w:lang w:eastAsia="es-ES"/>
              </w:rPr>
              <w:t>ud</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4C01FBC2" w14:textId="77777777" w:rsidR="005D3E8D" w:rsidRPr="00272616" w:rsidRDefault="005D3E8D" w:rsidP="005D3E8D">
            <w:pPr>
              <w:spacing w:line="259" w:lineRule="auto"/>
              <w:jc w:val="left"/>
              <w:rPr>
                <w:lang w:eastAsia="es-ES"/>
              </w:rPr>
            </w:pPr>
            <w:r w:rsidRPr="00272616">
              <w:rPr>
                <w:lang w:eastAsia="es-ES"/>
              </w:rPr>
              <w:t xml:space="preserve">Jornada de inspección visual de la traza de la </w:t>
            </w:r>
            <w:r w:rsidRPr="00272616">
              <w:rPr>
                <w:i/>
                <w:iCs/>
                <w:lang w:eastAsia="es-ES"/>
              </w:rPr>
              <w:lastRenderedPageBreak/>
              <w:t>Vía Blava Anoia Fase-1</w:t>
            </w:r>
            <w:r w:rsidRPr="00272616">
              <w:rPr>
                <w:lang w:eastAsia="es-ES"/>
              </w:rPr>
              <w:t xml:space="preserve"> (P - 49)</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03241720" w14:textId="77777777" w:rsidR="005D3E8D" w:rsidRPr="00272616" w:rsidRDefault="005D3E8D" w:rsidP="005D3E8D">
            <w:pPr>
              <w:spacing w:line="259" w:lineRule="auto"/>
              <w:jc w:val="right"/>
              <w:rPr>
                <w:lang w:eastAsia="es-ES"/>
              </w:rPr>
            </w:pPr>
            <w:r w:rsidRPr="00272616">
              <w:rPr>
                <w:lang w:eastAsia="es-ES"/>
              </w:rPr>
              <w:lastRenderedPageBreak/>
              <w:t>121,26 €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1A97CB58" w14:textId="77777777" w:rsidR="005D3E8D" w:rsidRPr="00272616" w:rsidRDefault="005D3E8D" w:rsidP="005D3E8D">
            <w:pPr>
              <w:spacing w:line="259" w:lineRule="auto"/>
              <w:jc w:val="right"/>
              <w:rPr>
                <w:lang w:eastAsia="es-ES"/>
              </w:rPr>
            </w:pPr>
            <w:r w:rsidRPr="00272616">
              <w:rPr>
                <w:lang w:eastAsia="es-ES"/>
              </w:rPr>
              <w:t>51,00</w:t>
            </w:r>
          </w:p>
        </w:tc>
        <w:tc>
          <w:tcPr>
            <w:tcW w:w="1189" w:type="dxa"/>
            <w:tcBorders>
              <w:left w:val="single" w:sz="12" w:space="0" w:color="auto"/>
              <w:bottom w:val="single" w:sz="4" w:space="0" w:color="auto"/>
            </w:tcBorders>
            <w:vAlign w:val="center"/>
          </w:tcPr>
          <w:p w14:paraId="4C60A299"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324A97D5"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72AF8E75"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53F914AA" w14:textId="77777777" w:rsidR="005D3E8D" w:rsidRPr="00272616" w:rsidRDefault="005D3E8D" w:rsidP="005D3E8D">
            <w:pPr>
              <w:jc w:val="center"/>
              <w:rPr>
                <w:sz w:val="22"/>
                <w:szCs w:val="22"/>
                <w:lang w:eastAsia="es-ES"/>
              </w:rPr>
            </w:pPr>
          </w:p>
        </w:tc>
      </w:tr>
      <w:tr w:rsidR="005D3E8D" w:rsidRPr="00272616" w14:paraId="41DAE429" w14:textId="77777777" w:rsidTr="00F26521">
        <w:trPr>
          <w:gridAfter w:val="1"/>
          <w:wAfter w:w="15" w:type="dxa"/>
          <w:trHeight w:val="404"/>
        </w:trPr>
        <w:tc>
          <w:tcPr>
            <w:tcW w:w="56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694BBC82" w14:textId="77777777" w:rsidR="005D3E8D" w:rsidRPr="00272616" w:rsidRDefault="005D3E8D" w:rsidP="005D3E8D">
            <w:pPr>
              <w:spacing w:line="259" w:lineRule="auto"/>
              <w:jc w:val="right"/>
              <w:rPr>
                <w:lang w:eastAsia="es-ES"/>
              </w:rPr>
            </w:pPr>
            <w:r w:rsidRPr="00272616">
              <w:rPr>
                <w:lang w:eastAsia="es-ES"/>
              </w:rPr>
              <w:t>h</w:t>
            </w:r>
          </w:p>
        </w:tc>
        <w:tc>
          <w:tcPr>
            <w:tcW w:w="1843" w:type="dxa"/>
            <w:gridSpan w:val="2"/>
            <w:tcBorders>
              <w:top w:val="nil"/>
              <w:left w:val="nil"/>
              <w:bottom w:val="single" w:sz="4" w:space="0" w:color="auto"/>
              <w:right w:val="single" w:sz="4" w:space="0" w:color="auto"/>
            </w:tcBorders>
            <w:shd w:val="clear" w:color="auto" w:fill="D9D9D9" w:themeFill="background1" w:themeFillShade="D9"/>
          </w:tcPr>
          <w:p w14:paraId="198BABDC" w14:textId="77777777" w:rsidR="005D3E8D" w:rsidRPr="00272616" w:rsidRDefault="005D3E8D" w:rsidP="005D3E8D">
            <w:pPr>
              <w:spacing w:line="259" w:lineRule="auto"/>
              <w:jc w:val="left"/>
              <w:rPr>
                <w:lang w:eastAsia="es-ES"/>
              </w:rPr>
            </w:pPr>
            <w:r w:rsidRPr="00272616">
              <w:rPr>
                <w:lang w:eastAsia="es-ES"/>
              </w:rPr>
              <w:t>Hora de equipo por actuaciones puntuales con brigada de dos operarios (P - 50)</w:t>
            </w:r>
          </w:p>
        </w:tc>
        <w:tc>
          <w:tcPr>
            <w:tcW w:w="1193" w:type="dxa"/>
            <w:gridSpan w:val="2"/>
            <w:tcBorders>
              <w:top w:val="nil"/>
              <w:left w:val="nil"/>
              <w:bottom w:val="single" w:sz="4" w:space="0" w:color="auto"/>
              <w:right w:val="single" w:sz="4" w:space="0" w:color="auto"/>
            </w:tcBorders>
            <w:shd w:val="clear" w:color="auto" w:fill="D9D9D9" w:themeFill="background1" w:themeFillShade="D9"/>
            <w:vAlign w:val="center"/>
          </w:tcPr>
          <w:p w14:paraId="1E4CC83A" w14:textId="77777777" w:rsidR="005D3E8D" w:rsidRPr="00272616" w:rsidRDefault="005D3E8D" w:rsidP="005D3E8D">
            <w:pPr>
              <w:spacing w:line="259" w:lineRule="auto"/>
              <w:jc w:val="right"/>
              <w:rPr>
                <w:lang w:eastAsia="es-ES"/>
              </w:rPr>
            </w:pPr>
            <w:r w:rsidRPr="00272616">
              <w:rPr>
                <w:lang w:eastAsia="es-ES"/>
              </w:rPr>
              <w:t>79,45 €</w:t>
            </w:r>
          </w:p>
        </w:tc>
        <w:tc>
          <w:tcPr>
            <w:tcW w:w="1075" w:type="dxa"/>
            <w:gridSpan w:val="2"/>
            <w:tcBorders>
              <w:top w:val="nil"/>
              <w:left w:val="nil"/>
              <w:bottom w:val="single" w:sz="4" w:space="0" w:color="auto"/>
              <w:right w:val="single" w:sz="4" w:space="0" w:color="auto"/>
            </w:tcBorders>
            <w:shd w:val="clear" w:color="auto" w:fill="D9D9D9" w:themeFill="background1" w:themeFillShade="D9"/>
            <w:vAlign w:val="center"/>
          </w:tcPr>
          <w:p w14:paraId="02AA207B" w14:textId="77777777" w:rsidR="005D3E8D" w:rsidRPr="00272616" w:rsidRDefault="005D3E8D" w:rsidP="005D3E8D">
            <w:pPr>
              <w:spacing w:line="259" w:lineRule="auto"/>
              <w:jc w:val="right"/>
              <w:rPr>
                <w:lang w:eastAsia="es-ES"/>
              </w:rPr>
            </w:pPr>
            <w:r w:rsidRPr="00272616">
              <w:rPr>
                <w:lang w:eastAsia="es-ES"/>
              </w:rPr>
              <w:t>40,00</w:t>
            </w:r>
          </w:p>
        </w:tc>
        <w:tc>
          <w:tcPr>
            <w:tcW w:w="1189" w:type="dxa"/>
            <w:tcBorders>
              <w:left w:val="single" w:sz="12" w:space="0" w:color="auto"/>
              <w:bottom w:val="single" w:sz="4" w:space="0" w:color="auto"/>
            </w:tcBorders>
            <w:vAlign w:val="center"/>
          </w:tcPr>
          <w:p w14:paraId="53ACC621" w14:textId="77777777" w:rsidR="005D3E8D" w:rsidRPr="00272616" w:rsidRDefault="005D3E8D" w:rsidP="005D3E8D">
            <w:pPr>
              <w:spacing w:line="259" w:lineRule="auto"/>
              <w:jc w:val="right"/>
              <w:rPr>
                <w:lang w:eastAsia="es-ES"/>
              </w:rPr>
            </w:pPr>
          </w:p>
        </w:tc>
        <w:tc>
          <w:tcPr>
            <w:tcW w:w="993" w:type="dxa"/>
            <w:gridSpan w:val="2"/>
            <w:tcBorders>
              <w:bottom w:val="single" w:sz="4" w:space="0" w:color="auto"/>
            </w:tcBorders>
          </w:tcPr>
          <w:p w14:paraId="2639C9B7" w14:textId="77777777" w:rsidR="005D3E8D" w:rsidRPr="00272616" w:rsidRDefault="005D3E8D" w:rsidP="005D3E8D">
            <w:pPr>
              <w:jc w:val="center"/>
              <w:rPr>
                <w:sz w:val="22"/>
                <w:szCs w:val="22"/>
                <w:lang w:eastAsia="es-ES"/>
              </w:rPr>
            </w:pPr>
          </w:p>
        </w:tc>
        <w:tc>
          <w:tcPr>
            <w:tcW w:w="993" w:type="dxa"/>
            <w:gridSpan w:val="2"/>
            <w:tcBorders>
              <w:bottom w:val="single" w:sz="4" w:space="0" w:color="auto"/>
            </w:tcBorders>
            <w:vAlign w:val="center"/>
          </w:tcPr>
          <w:p w14:paraId="11FC4747" w14:textId="77777777" w:rsidR="005D3E8D" w:rsidRPr="00272616" w:rsidRDefault="005D3E8D" w:rsidP="005D3E8D">
            <w:pPr>
              <w:jc w:val="center"/>
              <w:rPr>
                <w:sz w:val="22"/>
                <w:szCs w:val="22"/>
                <w:lang w:eastAsia="es-ES"/>
              </w:rPr>
            </w:pPr>
          </w:p>
        </w:tc>
        <w:tc>
          <w:tcPr>
            <w:tcW w:w="1219" w:type="dxa"/>
            <w:gridSpan w:val="2"/>
            <w:tcBorders>
              <w:bottom w:val="single" w:sz="4" w:space="0" w:color="auto"/>
              <w:right w:val="single" w:sz="12" w:space="0" w:color="auto"/>
            </w:tcBorders>
            <w:vAlign w:val="center"/>
          </w:tcPr>
          <w:p w14:paraId="16472173" w14:textId="77777777" w:rsidR="005D3E8D" w:rsidRPr="00272616" w:rsidRDefault="005D3E8D" w:rsidP="005D3E8D">
            <w:pPr>
              <w:jc w:val="center"/>
              <w:rPr>
                <w:sz w:val="22"/>
                <w:szCs w:val="22"/>
                <w:lang w:eastAsia="es-ES"/>
              </w:rPr>
            </w:pPr>
          </w:p>
        </w:tc>
      </w:tr>
      <w:tr w:rsidR="005D3E8D" w:rsidRPr="00272616" w14:paraId="08B3A57B" w14:textId="77777777" w:rsidTr="00F26521">
        <w:trPr>
          <w:gridAfter w:val="1"/>
          <w:wAfter w:w="15" w:type="dxa"/>
          <w:trHeight w:val="404"/>
        </w:trPr>
        <w:tc>
          <w:tcPr>
            <w:tcW w:w="5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FD942" w14:textId="77777777" w:rsidR="005D3E8D" w:rsidRPr="00272616" w:rsidRDefault="005D3E8D" w:rsidP="005D3E8D">
            <w:pPr>
              <w:spacing w:line="259" w:lineRule="auto"/>
              <w:jc w:val="right"/>
              <w:rPr>
                <w:lang w:eastAsia="es-ES"/>
              </w:rPr>
            </w:pPr>
            <w:r w:rsidRPr="00272616">
              <w:rPr>
                <w:lang w:eastAsia="es-ES"/>
              </w:rPr>
              <w:t>pa</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E5CB8" w14:textId="77777777" w:rsidR="005D3E8D" w:rsidRPr="00272616" w:rsidRDefault="005D3E8D" w:rsidP="005D3E8D">
            <w:pPr>
              <w:spacing w:line="259" w:lineRule="auto"/>
              <w:jc w:val="left"/>
              <w:rPr>
                <w:lang w:eastAsia="es-ES"/>
              </w:rPr>
            </w:pPr>
            <w:r w:rsidRPr="00272616">
              <w:rPr>
                <w:lang w:eastAsia="es-ES"/>
              </w:rPr>
              <w:t>Partida levantada de abono íntegro por la Seguridad y Salud (P - 51)</w:t>
            </w:r>
          </w:p>
        </w:tc>
        <w:tc>
          <w:tcPr>
            <w:tcW w:w="11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7CAF9" w14:textId="77777777" w:rsidR="005D3E8D" w:rsidRPr="00272616" w:rsidRDefault="005D3E8D" w:rsidP="005D3E8D">
            <w:pPr>
              <w:spacing w:line="259" w:lineRule="auto"/>
              <w:jc w:val="right"/>
              <w:rPr>
                <w:lang w:eastAsia="es-ES"/>
              </w:rPr>
            </w:pPr>
            <w:r w:rsidRPr="00272616">
              <w:rPr>
                <w:lang w:eastAsia="es-ES"/>
              </w:rPr>
              <w:t>1785,00 €</w:t>
            </w:r>
          </w:p>
        </w:tc>
        <w:tc>
          <w:tcPr>
            <w:tcW w:w="1075"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DE27AE9" w14:textId="77777777" w:rsidR="005D3E8D" w:rsidRPr="00272616" w:rsidRDefault="005D3E8D" w:rsidP="005D3E8D">
            <w:pPr>
              <w:spacing w:line="259" w:lineRule="auto"/>
              <w:jc w:val="right"/>
              <w:rPr>
                <w:lang w:eastAsia="es-ES"/>
              </w:rPr>
            </w:pPr>
            <w:r w:rsidRPr="00272616">
              <w:rPr>
                <w:lang w:eastAsia="es-ES"/>
              </w:rPr>
              <w:t>1,00</w:t>
            </w:r>
          </w:p>
        </w:tc>
        <w:tc>
          <w:tcPr>
            <w:tcW w:w="1189" w:type="dxa"/>
            <w:tcBorders>
              <w:top w:val="single" w:sz="4" w:space="0" w:color="auto"/>
              <w:left w:val="single" w:sz="12" w:space="0" w:color="auto"/>
              <w:bottom w:val="single" w:sz="12" w:space="0" w:color="auto"/>
              <w:right w:val="single" w:sz="4" w:space="0" w:color="auto"/>
            </w:tcBorders>
            <w:vAlign w:val="center"/>
          </w:tcPr>
          <w:p w14:paraId="24922F49" w14:textId="77777777" w:rsidR="005D3E8D" w:rsidRPr="00272616" w:rsidRDefault="005D3E8D" w:rsidP="005D3E8D">
            <w:pPr>
              <w:spacing w:line="259" w:lineRule="auto"/>
              <w:jc w:val="right"/>
              <w:rPr>
                <w:lang w:eastAsia="es-ES"/>
              </w:rPr>
            </w:pPr>
          </w:p>
        </w:tc>
        <w:tc>
          <w:tcPr>
            <w:tcW w:w="993" w:type="dxa"/>
            <w:gridSpan w:val="2"/>
            <w:tcBorders>
              <w:top w:val="single" w:sz="4" w:space="0" w:color="auto"/>
              <w:left w:val="single" w:sz="4" w:space="0" w:color="auto"/>
              <w:bottom w:val="single" w:sz="12" w:space="0" w:color="auto"/>
              <w:right w:val="single" w:sz="4" w:space="0" w:color="auto"/>
            </w:tcBorders>
          </w:tcPr>
          <w:p w14:paraId="172CDA11" w14:textId="77777777" w:rsidR="005D3E8D" w:rsidRPr="00272616" w:rsidRDefault="005D3E8D" w:rsidP="005D3E8D">
            <w:pPr>
              <w:jc w:val="center"/>
              <w:rPr>
                <w:sz w:val="22"/>
                <w:szCs w:val="22"/>
                <w:lang w:eastAsia="es-ES"/>
              </w:rPr>
            </w:pPr>
          </w:p>
        </w:tc>
        <w:tc>
          <w:tcPr>
            <w:tcW w:w="993" w:type="dxa"/>
            <w:gridSpan w:val="2"/>
            <w:tcBorders>
              <w:top w:val="single" w:sz="4" w:space="0" w:color="auto"/>
              <w:left w:val="single" w:sz="4" w:space="0" w:color="auto"/>
              <w:bottom w:val="single" w:sz="12" w:space="0" w:color="auto"/>
              <w:right w:val="single" w:sz="4" w:space="0" w:color="auto"/>
            </w:tcBorders>
            <w:vAlign w:val="center"/>
          </w:tcPr>
          <w:p w14:paraId="2EB669C9" w14:textId="77777777" w:rsidR="005D3E8D" w:rsidRPr="00272616" w:rsidRDefault="005D3E8D" w:rsidP="005D3E8D">
            <w:pPr>
              <w:jc w:val="center"/>
              <w:rPr>
                <w:sz w:val="22"/>
                <w:szCs w:val="22"/>
                <w:lang w:eastAsia="es-ES"/>
              </w:rPr>
            </w:pPr>
          </w:p>
        </w:tc>
        <w:tc>
          <w:tcPr>
            <w:tcW w:w="1219" w:type="dxa"/>
            <w:gridSpan w:val="2"/>
            <w:tcBorders>
              <w:top w:val="single" w:sz="4" w:space="0" w:color="auto"/>
              <w:left w:val="single" w:sz="4" w:space="0" w:color="auto"/>
              <w:bottom w:val="single" w:sz="12" w:space="0" w:color="auto"/>
              <w:right w:val="single" w:sz="12" w:space="0" w:color="auto"/>
            </w:tcBorders>
            <w:vAlign w:val="center"/>
          </w:tcPr>
          <w:p w14:paraId="270512EC" w14:textId="77777777" w:rsidR="005D3E8D" w:rsidRPr="00272616" w:rsidRDefault="005D3E8D" w:rsidP="005D3E8D">
            <w:pPr>
              <w:jc w:val="center"/>
              <w:rPr>
                <w:sz w:val="22"/>
                <w:szCs w:val="22"/>
                <w:lang w:eastAsia="es-ES"/>
              </w:rPr>
            </w:pPr>
          </w:p>
        </w:tc>
      </w:tr>
      <w:tr w:rsidR="005D3E8D" w:rsidRPr="00272616" w14:paraId="5295328F" w14:textId="77777777" w:rsidTr="00F26521">
        <w:trPr>
          <w:gridBefore w:val="1"/>
          <w:wBefore w:w="15" w:type="dxa"/>
          <w:trHeight w:val="404"/>
        </w:trPr>
        <w:tc>
          <w:tcPr>
            <w:tcW w:w="567" w:type="dxa"/>
            <w:gridSpan w:val="2"/>
            <w:tcBorders>
              <w:top w:val="single" w:sz="12" w:space="0" w:color="auto"/>
              <w:left w:val="single" w:sz="12" w:space="0" w:color="auto"/>
              <w:bottom w:val="single" w:sz="12" w:space="0" w:color="auto"/>
              <w:right w:val="nil"/>
            </w:tcBorders>
            <w:shd w:val="clear" w:color="auto" w:fill="D9D9D9" w:themeFill="background1" w:themeFillShade="D9"/>
          </w:tcPr>
          <w:p w14:paraId="6EE00692" w14:textId="77777777" w:rsidR="005D3E8D" w:rsidRPr="00272616" w:rsidRDefault="005D3E8D" w:rsidP="005D3E8D">
            <w:pPr>
              <w:jc w:val="left"/>
              <w:rPr>
                <w:lang w:eastAsia="es-ES"/>
              </w:rPr>
            </w:pPr>
          </w:p>
        </w:tc>
        <w:tc>
          <w:tcPr>
            <w:tcW w:w="1843" w:type="dxa"/>
            <w:gridSpan w:val="2"/>
            <w:tcBorders>
              <w:top w:val="single" w:sz="12" w:space="0" w:color="auto"/>
              <w:left w:val="nil"/>
              <w:bottom w:val="single" w:sz="12" w:space="0" w:color="auto"/>
              <w:right w:val="nil"/>
            </w:tcBorders>
            <w:shd w:val="clear" w:color="auto" w:fill="D9D9D9" w:themeFill="background1" w:themeFillShade="D9"/>
          </w:tcPr>
          <w:p w14:paraId="2368F34C" w14:textId="77777777" w:rsidR="005D3E8D" w:rsidRPr="00272616" w:rsidRDefault="005D3E8D" w:rsidP="005D3E8D">
            <w:pPr>
              <w:spacing w:line="259" w:lineRule="auto"/>
              <w:jc w:val="left"/>
              <w:rPr>
                <w:lang w:eastAsia="es-ES"/>
              </w:rPr>
            </w:pPr>
            <w:r w:rsidRPr="00272616">
              <w:rPr>
                <w:b/>
                <w:bCs/>
                <w:lang w:eastAsia="es-ES"/>
              </w:rPr>
              <w:t>TOTAL, PRESUPUESTO</w:t>
            </w:r>
          </w:p>
        </w:tc>
        <w:tc>
          <w:tcPr>
            <w:tcW w:w="1193" w:type="dxa"/>
            <w:gridSpan w:val="2"/>
            <w:tcBorders>
              <w:top w:val="single" w:sz="12" w:space="0" w:color="auto"/>
              <w:left w:val="nil"/>
              <w:bottom w:val="single" w:sz="12" w:space="0" w:color="auto"/>
              <w:right w:val="nil"/>
            </w:tcBorders>
            <w:shd w:val="clear" w:color="auto" w:fill="D9D9D9" w:themeFill="background1" w:themeFillShade="D9"/>
            <w:vAlign w:val="center"/>
          </w:tcPr>
          <w:p w14:paraId="0C4A5F96" w14:textId="77777777" w:rsidR="005D3E8D" w:rsidRPr="00272616" w:rsidRDefault="005D3E8D" w:rsidP="005D3E8D">
            <w:pPr>
              <w:spacing w:line="259" w:lineRule="auto"/>
              <w:jc w:val="right"/>
              <w:rPr>
                <w:lang w:eastAsia="es-ES"/>
              </w:rPr>
            </w:pPr>
          </w:p>
        </w:tc>
        <w:tc>
          <w:tcPr>
            <w:tcW w:w="1060" w:type="dxa"/>
            <w:tcBorders>
              <w:top w:val="single" w:sz="12" w:space="0" w:color="auto"/>
              <w:left w:val="nil"/>
              <w:bottom w:val="single" w:sz="12" w:space="0" w:color="auto"/>
              <w:right w:val="single" w:sz="12" w:space="0" w:color="auto"/>
            </w:tcBorders>
            <w:shd w:val="clear" w:color="auto" w:fill="D9D9D9" w:themeFill="background1" w:themeFillShade="D9"/>
            <w:vAlign w:val="center"/>
          </w:tcPr>
          <w:p w14:paraId="1C41C114" w14:textId="77777777" w:rsidR="005D3E8D" w:rsidRPr="00272616" w:rsidRDefault="005D3E8D" w:rsidP="005D3E8D">
            <w:pPr>
              <w:spacing w:line="259" w:lineRule="auto"/>
              <w:jc w:val="right"/>
              <w:rPr>
                <w:lang w:eastAsia="es-ES"/>
              </w:rPr>
            </w:pPr>
          </w:p>
        </w:tc>
        <w:tc>
          <w:tcPr>
            <w:tcW w:w="1204" w:type="dxa"/>
            <w:gridSpan w:val="2"/>
            <w:tcBorders>
              <w:top w:val="single" w:sz="12" w:space="0" w:color="auto"/>
              <w:left w:val="single" w:sz="12" w:space="0" w:color="auto"/>
              <w:bottom w:val="single" w:sz="12" w:space="0" w:color="auto"/>
              <w:right w:val="single" w:sz="4" w:space="0" w:color="auto"/>
            </w:tcBorders>
            <w:vAlign w:val="center"/>
          </w:tcPr>
          <w:p w14:paraId="2198EFF6" w14:textId="77777777" w:rsidR="005D3E8D" w:rsidRPr="00272616" w:rsidRDefault="005D3E8D" w:rsidP="005D3E8D">
            <w:pPr>
              <w:spacing w:line="259" w:lineRule="auto"/>
              <w:jc w:val="right"/>
              <w:rPr>
                <w:lang w:eastAsia="es-ES"/>
              </w:rPr>
            </w:pPr>
          </w:p>
        </w:tc>
        <w:tc>
          <w:tcPr>
            <w:tcW w:w="993" w:type="dxa"/>
            <w:gridSpan w:val="2"/>
            <w:tcBorders>
              <w:top w:val="single" w:sz="12" w:space="0" w:color="auto"/>
              <w:left w:val="single" w:sz="4" w:space="0" w:color="auto"/>
              <w:bottom w:val="single" w:sz="12" w:space="0" w:color="auto"/>
              <w:right w:val="single" w:sz="4" w:space="0" w:color="auto"/>
            </w:tcBorders>
          </w:tcPr>
          <w:p w14:paraId="033A8617" w14:textId="77777777" w:rsidR="005D3E8D" w:rsidRPr="00272616" w:rsidRDefault="005D3E8D" w:rsidP="005D3E8D">
            <w:pPr>
              <w:jc w:val="center"/>
              <w:rPr>
                <w:sz w:val="22"/>
                <w:szCs w:val="22"/>
                <w:lang w:eastAsia="es-ES"/>
              </w:rPr>
            </w:pPr>
          </w:p>
        </w:tc>
        <w:tc>
          <w:tcPr>
            <w:tcW w:w="993" w:type="dxa"/>
            <w:gridSpan w:val="2"/>
            <w:tcBorders>
              <w:top w:val="single" w:sz="12" w:space="0" w:color="auto"/>
              <w:left w:val="single" w:sz="4" w:space="0" w:color="auto"/>
              <w:bottom w:val="single" w:sz="12" w:space="0" w:color="auto"/>
              <w:right w:val="single" w:sz="4" w:space="0" w:color="auto"/>
            </w:tcBorders>
            <w:vAlign w:val="center"/>
          </w:tcPr>
          <w:p w14:paraId="7736CC09" w14:textId="77777777" w:rsidR="005D3E8D" w:rsidRPr="00272616" w:rsidRDefault="005D3E8D" w:rsidP="005D3E8D">
            <w:pPr>
              <w:jc w:val="center"/>
              <w:rPr>
                <w:sz w:val="22"/>
                <w:szCs w:val="22"/>
                <w:lang w:eastAsia="es-ES"/>
              </w:rPr>
            </w:pPr>
          </w:p>
        </w:tc>
        <w:tc>
          <w:tcPr>
            <w:tcW w:w="1219" w:type="dxa"/>
            <w:gridSpan w:val="2"/>
            <w:tcBorders>
              <w:top w:val="single" w:sz="12" w:space="0" w:color="auto"/>
              <w:left w:val="single" w:sz="4" w:space="0" w:color="auto"/>
              <w:bottom w:val="single" w:sz="12" w:space="0" w:color="auto"/>
              <w:right w:val="single" w:sz="12" w:space="0" w:color="auto"/>
            </w:tcBorders>
            <w:vAlign w:val="center"/>
          </w:tcPr>
          <w:p w14:paraId="0C3E7182" w14:textId="77777777" w:rsidR="005D3E8D" w:rsidRPr="00272616" w:rsidRDefault="005D3E8D" w:rsidP="005D3E8D">
            <w:pPr>
              <w:jc w:val="center"/>
              <w:rPr>
                <w:sz w:val="22"/>
                <w:szCs w:val="22"/>
                <w:lang w:eastAsia="es-ES"/>
              </w:rPr>
            </w:pPr>
          </w:p>
        </w:tc>
      </w:tr>
    </w:tbl>
    <w:p w14:paraId="40C189D7" w14:textId="77777777" w:rsidR="005D3E8D" w:rsidRPr="00272616" w:rsidRDefault="005D3E8D" w:rsidP="005D3E8D">
      <w:pPr>
        <w:rPr>
          <w:sz w:val="22"/>
          <w:lang w:eastAsia="es-ES"/>
        </w:rPr>
      </w:pPr>
    </w:p>
    <w:p w14:paraId="5BD1DA8A" w14:textId="77777777" w:rsidR="005D3E8D" w:rsidRPr="00272616" w:rsidRDefault="005D3E8D" w:rsidP="005D3E8D">
      <w:pPr>
        <w:tabs>
          <w:tab w:val="left" w:pos="0"/>
          <w:tab w:val="left" w:pos="1296"/>
          <w:tab w:val="left" w:pos="1440"/>
        </w:tabs>
        <w:rPr>
          <w:b/>
          <w:spacing w:val="-2"/>
          <w:sz w:val="22"/>
          <w:szCs w:val="22"/>
        </w:rPr>
      </w:pPr>
      <w:r w:rsidRPr="00272616">
        <w:rPr>
          <w:b/>
          <w:spacing w:val="-2"/>
          <w:sz w:val="22"/>
          <w:szCs w:val="22"/>
          <w:u w:val="single"/>
        </w:rPr>
        <w:t>Nota:</w:t>
      </w:r>
      <w:r w:rsidRPr="00272616">
        <w:rPr>
          <w:b/>
          <w:spacing w:val="-2"/>
          <w:sz w:val="22"/>
          <w:szCs w:val="22"/>
        </w:rPr>
        <w:t xml:space="preserve"> </w:t>
      </w:r>
      <w:r w:rsidRPr="00272616">
        <w:rPr>
          <w:b/>
          <w:sz w:val="22"/>
          <w:szCs w:val="22"/>
        </w:rPr>
        <w:t>este cuadro incluye las mediciones de una única anualidad.</w:t>
      </w:r>
    </w:p>
    <w:p w14:paraId="1CB9CD61" w14:textId="77777777" w:rsidR="005D3E8D" w:rsidRPr="00272616" w:rsidRDefault="005D3E8D" w:rsidP="005D3E8D">
      <w:pPr>
        <w:rPr>
          <w:sz w:val="22"/>
          <w:lang w:eastAsia="es-ES"/>
        </w:rPr>
      </w:pPr>
    </w:p>
    <w:p w14:paraId="1F08D5A3" w14:textId="77777777" w:rsidR="005D3E8D" w:rsidRPr="00272616" w:rsidRDefault="005D3E8D" w:rsidP="005D3E8D">
      <w:pPr>
        <w:rPr>
          <w:b/>
          <w:sz w:val="22"/>
          <w:szCs w:val="22"/>
          <w:lang w:eastAsia="es-ES"/>
        </w:rPr>
      </w:pPr>
    </w:p>
    <w:p w14:paraId="30F88810" w14:textId="4C35D4CC" w:rsidR="005D3E8D" w:rsidRPr="00272616" w:rsidRDefault="005D3E8D" w:rsidP="005D3E8D">
      <w:pPr>
        <w:rPr>
          <w:rFonts w:cs="Arial"/>
          <w:b/>
          <w:sz w:val="22"/>
          <w:szCs w:val="22"/>
        </w:rPr>
      </w:pPr>
      <w:r w:rsidRPr="00272616">
        <w:rPr>
          <w:rFonts w:cs="Arial"/>
          <w:b/>
          <w:sz w:val="22"/>
          <w:szCs w:val="22"/>
          <w:u w:val="single"/>
        </w:rPr>
        <w:t>Criteri</w:t>
      </w:r>
      <w:r w:rsidR="003C5CD7" w:rsidRPr="00272616">
        <w:rPr>
          <w:rFonts w:cs="Arial"/>
          <w:b/>
          <w:sz w:val="22"/>
          <w:szCs w:val="22"/>
          <w:u w:val="single"/>
        </w:rPr>
        <w:t>o</w:t>
      </w:r>
      <w:r w:rsidRPr="00272616">
        <w:rPr>
          <w:rFonts w:cs="Arial"/>
          <w:b/>
          <w:sz w:val="22"/>
          <w:szCs w:val="22"/>
          <w:u w:val="single"/>
        </w:rPr>
        <w:t xml:space="preserve"> b)</w:t>
      </w:r>
      <w:r w:rsidRPr="00272616">
        <w:rPr>
          <w:rFonts w:cs="Arial"/>
          <w:b/>
          <w:sz w:val="22"/>
          <w:szCs w:val="22"/>
        </w:rPr>
        <w:t>. Veh</w:t>
      </w:r>
      <w:r w:rsidR="003C5CD7" w:rsidRPr="00272616">
        <w:rPr>
          <w:rFonts w:cs="Arial"/>
          <w:b/>
          <w:sz w:val="22"/>
          <w:szCs w:val="22"/>
        </w:rPr>
        <w:t>ículos</w:t>
      </w:r>
      <w:r w:rsidRPr="00272616">
        <w:rPr>
          <w:rFonts w:cs="Arial"/>
          <w:b/>
          <w:sz w:val="22"/>
          <w:szCs w:val="22"/>
        </w:rPr>
        <w:t xml:space="preserve"> </w:t>
      </w:r>
      <w:r w:rsidR="003C5CD7" w:rsidRPr="00272616">
        <w:rPr>
          <w:rFonts w:cs="Arial"/>
          <w:b/>
          <w:sz w:val="22"/>
          <w:szCs w:val="22"/>
        </w:rPr>
        <w:t>con</w:t>
      </w:r>
      <w:r w:rsidRPr="00272616">
        <w:rPr>
          <w:rFonts w:cs="Arial"/>
          <w:b/>
          <w:sz w:val="22"/>
          <w:szCs w:val="22"/>
        </w:rPr>
        <w:t xml:space="preserve"> distinti</w:t>
      </w:r>
      <w:r w:rsidR="003C5CD7" w:rsidRPr="00272616">
        <w:rPr>
          <w:rFonts w:cs="Arial"/>
          <w:b/>
          <w:sz w:val="22"/>
          <w:szCs w:val="22"/>
        </w:rPr>
        <w:t>vo</w:t>
      </w:r>
      <w:r w:rsidRPr="00272616">
        <w:rPr>
          <w:rFonts w:cs="Arial"/>
          <w:b/>
          <w:sz w:val="22"/>
          <w:szCs w:val="22"/>
        </w:rPr>
        <w:t xml:space="preserve"> ambiental: </w:t>
      </w:r>
    </w:p>
    <w:p w14:paraId="498889FB" w14:textId="77777777" w:rsidR="005D3E8D" w:rsidRPr="00272616" w:rsidRDefault="005D3E8D" w:rsidP="005D3E8D">
      <w:pPr>
        <w:rPr>
          <w:rFonts w:cs="Arial"/>
          <w:b/>
          <w:sz w:val="22"/>
          <w:szCs w:val="22"/>
          <w:highlight w:val="yellow"/>
        </w:rPr>
      </w:pPr>
    </w:p>
    <w:p w14:paraId="1622368E" w14:textId="0D3B42D8" w:rsidR="005D3E8D" w:rsidRPr="00272616" w:rsidRDefault="005D3E8D" w:rsidP="005D3E8D">
      <w:pPr>
        <w:rPr>
          <w:rFonts w:cs="Arial"/>
          <w:b/>
          <w:sz w:val="22"/>
          <w:szCs w:val="22"/>
        </w:rPr>
      </w:pPr>
      <w:r w:rsidRPr="00272616">
        <w:rPr>
          <w:rFonts w:cs="Arial"/>
          <w:b/>
          <w:bCs/>
          <w:sz w:val="22"/>
          <w:szCs w:val="22"/>
          <w:lang w:eastAsia="zh-CN"/>
        </w:rPr>
        <w:t>Comprom</w:t>
      </w:r>
      <w:r w:rsidR="003C5CD7" w:rsidRPr="00272616">
        <w:rPr>
          <w:rFonts w:cs="Arial"/>
          <w:b/>
          <w:bCs/>
          <w:sz w:val="22"/>
          <w:szCs w:val="22"/>
          <w:lang w:eastAsia="zh-CN"/>
        </w:rPr>
        <w:t>i</w:t>
      </w:r>
      <w:r w:rsidRPr="00272616">
        <w:rPr>
          <w:rFonts w:cs="Arial"/>
          <w:b/>
          <w:bCs/>
          <w:sz w:val="22"/>
          <w:szCs w:val="22"/>
          <w:lang w:eastAsia="zh-CN"/>
        </w:rPr>
        <w:t>s</w:t>
      </w:r>
      <w:r w:rsidR="003C5CD7" w:rsidRPr="00272616">
        <w:rPr>
          <w:rFonts w:cs="Arial"/>
          <w:b/>
          <w:bCs/>
          <w:sz w:val="22"/>
          <w:szCs w:val="22"/>
          <w:lang w:eastAsia="zh-CN"/>
        </w:rPr>
        <w:t>o</w:t>
      </w:r>
      <w:r w:rsidRPr="00272616">
        <w:rPr>
          <w:rFonts w:cs="Arial"/>
          <w:b/>
          <w:bCs/>
          <w:sz w:val="22"/>
          <w:szCs w:val="22"/>
          <w:lang w:eastAsia="zh-CN"/>
        </w:rPr>
        <w:t xml:space="preserve"> d</w:t>
      </w:r>
      <w:r w:rsidR="003C5CD7" w:rsidRPr="00272616">
        <w:rPr>
          <w:rFonts w:cs="Arial"/>
          <w:b/>
          <w:bCs/>
          <w:sz w:val="22"/>
          <w:szCs w:val="22"/>
          <w:lang w:eastAsia="zh-CN"/>
        </w:rPr>
        <w:t xml:space="preserve">e </w:t>
      </w:r>
      <w:r w:rsidRPr="00272616">
        <w:rPr>
          <w:rFonts w:cs="Arial"/>
          <w:b/>
          <w:bCs/>
          <w:sz w:val="22"/>
          <w:szCs w:val="22"/>
          <w:lang w:eastAsia="zh-CN"/>
        </w:rPr>
        <w:t>utilizació</w:t>
      </w:r>
      <w:r w:rsidR="003C5CD7" w:rsidRPr="00272616">
        <w:rPr>
          <w:rFonts w:cs="Arial"/>
          <w:b/>
          <w:bCs/>
          <w:sz w:val="22"/>
          <w:szCs w:val="22"/>
          <w:lang w:eastAsia="zh-CN"/>
        </w:rPr>
        <w:t>n</w:t>
      </w:r>
      <w:r w:rsidRPr="00272616">
        <w:rPr>
          <w:rFonts w:cs="Arial"/>
          <w:b/>
          <w:bCs/>
          <w:sz w:val="22"/>
          <w:szCs w:val="22"/>
          <w:lang w:eastAsia="zh-CN"/>
        </w:rPr>
        <w:t>, p</w:t>
      </w:r>
      <w:r w:rsidR="003C5CD7" w:rsidRPr="00272616">
        <w:rPr>
          <w:rFonts w:cs="Arial"/>
          <w:b/>
          <w:bCs/>
          <w:sz w:val="22"/>
          <w:szCs w:val="22"/>
          <w:lang w:eastAsia="zh-CN"/>
        </w:rPr>
        <w:t>a</w:t>
      </w:r>
      <w:r w:rsidRPr="00272616">
        <w:rPr>
          <w:rFonts w:cs="Arial"/>
          <w:b/>
          <w:bCs/>
          <w:sz w:val="22"/>
          <w:szCs w:val="22"/>
          <w:lang w:eastAsia="zh-CN"/>
        </w:rPr>
        <w:t>ra l</w:t>
      </w:r>
      <w:r w:rsidR="003C5CD7" w:rsidRPr="00272616">
        <w:rPr>
          <w:rFonts w:cs="Arial"/>
          <w:b/>
          <w:bCs/>
          <w:sz w:val="22"/>
          <w:szCs w:val="22"/>
          <w:lang w:eastAsia="zh-CN"/>
        </w:rPr>
        <w:t xml:space="preserve">a </w:t>
      </w:r>
      <w:r w:rsidRPr="00272616">
        <w:rPr>
          <w:rFonts w:cs="Arial"/>
          <w:b/>
          <w:bCs/>
          <w:sz w:val="22"/>
          <w:szCs w:val="22"/>
          <w:lang w:eastAsia="zh-CN"/>
        </w:rPr>
        <w:t>e</w:t>
      </w:r>
      <w:r w:rsidR="003C5CD7" w:rsidRPr="00272616">
        <w:rPr>
          <w:rFonts w:cs="Arial"/>
          <w:b/>
          <w:bCs/>
          <w:sz w:val="22"/>
          <w:szCs w:val="22"/>
          <w:lang w:eastAsia="zh-CN"/>
        </w:rPr>
        <w:t>j</w:t>
      </w:r>
      <w:r w:rsidRPr="00272616">
        <w:rPr>
          <w:rFonts w:cs="Arial"/>
          <w:b/>
          <w:bCs/>
          <w:sz w:val="22"/>
          <w:szCs w:val="22"/>
          <w:lang w:eastAsia="zh-CN"/>
        </w:rPr>
        <w:t>ecució</w:t>
      </w:r>
      <w:r w:rsidR="003C5CD7" w:rsidRPr="00272616">
        <w:rPr>
          <w:rFonts w:cs="Arial"/>
          <w:b/>
          <w:bCs/>
          <w:sz w:val="22"/>
          <w:szCs w:val="22"/>
          <w:lang w:eastAsia="zh-CN"/>
        </w:rPr>
        <w:t>n</w:t>
      </w:r>
      <w:r w:rsidRPr="00272616">
        <w:rPr>
          <w:rFonts w:cs="Arial"/>
          <w:b/>
          <w:bCs/>
          <w:sz w:val="22"/>
          <w:szCs w:val="22"/>
          <w:lang w:eastAsia="zh-CN"/>
        </w:rPr>
        <w:t xml:space="preserve"> del contrat</w:t>
      </w:r>
      <w:r w:rsidR="003C5CD7" w:rsidRPr="00272616">
        <w:rPr>
          <w:rFonts w:cs="Arial"/>
          <w:b/>
          <w:bCs/>
          <w:sz w:val="22"/>
          <w:szCs w:val="22"/>
          <w:lang w:eastAsia="zh-CN"/>
        </w:rPr>
        <w:t>o</w:t>
      </w:r>
      <w:r w:rsidRPr="00272616">
        <w:rPr>
          <w:rFonts w:cs="Arial"/>
          <w:b/>
          <w:bCs/>
          <w:sz w:val="22"/>
          <w:szCs w:val="22"/>
          <w:lang w:eastAsia="zh-CN"/>
        </w:rPr>
        <w:t xml:space="preserve">, </w:t>
      </w:r>
      <w:r w:rsidRPr="00272616">
        <w:rPr>
          <w:rFonts w:cs="Arial"/>
          <w:b/>
          <w:bCs/>
          <w:sz w:val="22"/>
          <w:szCs w:val="22"/>
        </w:rPr>
        <w:t>de</w:t>
      </w:r>
      <w:r w:rsidR="003C5CD7" w:rsidRPr="00272616">
        <w:rPr>
          <w:rFonts w:cs="Arial"/>
          <w:b/>
          <w:bCs/>
          <w:sz w:val="22"/>
          <w:szCs w:val="22"/>
        </w:rPr>
        <w:t xml:space="preserve"> </w:t>
      </w:r>
      <w:r w:rsidRPr="00272616">
        <w:rPr>
          <w:rFonts w:cs="Arial"/>
          <w:b/>
          <w:bCs/>
          <w:sz w:val="22"/>
          <w:szCs w:val="22"/>
        </w:rPr>
        <w:t>l</w:t>
      </w:r>
      <w:r w:rsidR="003C5CD7" w:rsidRPr="00272616">
        <w:rPr>
          <w:rFonts w:cs="Arial"/>
          <w:b/>
          <w:bCs/>
          <w:sz w:val="22"/>
          <w:szCs w:val="22"/>
        </w:rPr>
        <w:t>o</w:t>
      </w:r>
      <w:r w:rsidRPr="00272616">
        <w:rPr>
          <w:rFonts w:cs="Arial"/>
          <w:b/>
          <w:bCs/>
          <w:sz w:val="22"/>
          <w:szCs w:val="22"/>
        </w:rPr>
        <w:t xml:space="preserve">s </w:t>
      </w:r>
      <w:r w:rsidR="003C5CD7" w:rsidRPr="00272616">
        <w:rPr>
          <w:rFonts w:cs="Arial"/>
          <w:b/>
          <w:bCs/>
          <w:sz w:val="22"/>
          <w:szCs w:val="22"/>
        </w:rPr>
        <w:t>siguientes v</w:t>
      </w:r>
      <w:r w:rsidR="003C5CD7" w:rsidRPr="00272616">
        <w:rPr>
          <w:rFonts w:cs="Arial"/>
          <w:b/>
          <w:sz w:val="22"/>
          <w:szCs w:val="22"/>
        </w:rPr>
        <w:t>ehículos</w:t>
      </w:r>
      <w:r w:rsidRPr="00272616">
        <w:rPr>
          <w:rFonts w:cs="Arial"/>
          <w:b/>
          <w:sz w:val="22"/>
          <w:szCs w:val="22"/>
        </w:rPr>
        <w:t xml:space="preserve">, </w:t>
      </w:r>
      <w:r w:rsidR="003C5CD7" w:rsidRPr="00272616">
        <w:rPr>
          <w:rFonts w:cs="Arial"/>
          <w:b/>
          <w:sz w:val="22"/>
          <w:szCs w:val="22"/>
        </w:rPr>
        <w:t xml:space="preserve">con distintivo ambiental </w:t>
      </w:r>
      <w:r w:rsidRPr="00272616">
        <w:rPr>
          <w:rFonts w:cs="Arial"/>
          <w:b/>
          <w:sz w:val="22"/>
          <w:szCs w:val="22"/>
        </w:rPr>
        <w:t>superior a</w:t>
      </w:r>
      <w:r w:rsidR="003C5CD7" w:rsidRPr="00272616">
        <w:rPr>
          <w:rFonts w:cs="Arial"/>
          <w:b/>
          <w:sz w:val="22"/>
          <w:szCs w:val="22"/>
        </w:rPr>
        <w:t xml:space="preserve"> </w:t>
      </w:r>
      <w:r w:rsidRPr="00272616">
        <w:rPr>
          <w:rFonts w:cs="Arial"/>
          <w:b/>
          <w:sz w:val="22"/>
          <w:szCs w:val="22"/>
        </w:rPr>
        <w:t>l</w:t>
      </w:r>
      <w:r w:rsidR="003C5CD7" w:rsidRPr="00272616">
        <w:rPr>
          <w:rFonts w:cs="Arial"/>
          <w:b/>
          <w:sz w:val="22"/>
          <w:szCs w:val="22"/>
        </w:rPr>
        <w:t>o</w:t>
      </w:r>
      <w:r w:rsidRPr="00272616">
        <w:rPr>
          <w:rFonts w:cs="Arial"/>
          <w:b/>
          <w:sz w:val="22"/>
          <w:szCs w:val="22"/>
        </w:rPr>
        <w:t xml:space="preserve"> previst</w:t>
      </w:r>
      <w:r w:rsidR="003C5CD7" w:rsidRPr="00272616">
        <w:rPr>
          <w:rFonts w:cs="Arial"/>
          <w:b/>
          <w:sz w:val="22"/>
          <w:szCs w:val="22"/>
        </w:rPr>
        <w:t>o en e</w:t>
      </w:r>
      <w:r w:rsidRPr="00272616">
        <w:rPr>
          <w:rFonts w:cs="Arial"/>
          <w:b/>
          <w:sz w:val="22"/>
          <w:szCs w:val="22"/>
        </w:rPr>
        <w:t xml:space="preserve">l PPTP: </w:t>
      </w:r>
    </w:p>
    <w:p w14:paraId="3993AD4B" w14:textId="77777777" w:rsidR="005D3E8D" w:rsidRPr="00272616" w:rsidRDefault="005D3E8D" w:rsidP="005D3E8D">
      <w:pPr>
        <w:suppressAutoHyphens/>
        <w:rPr>
          <w:rFonts w:cs="Arial"/>
          <w:b/>
          <w:sz w:val="22"/>
          <w:szCs w:val="22"/>
          <w:lang w:eastAsia="es-ES"/>
        </w:rPr>
      </w:pPr>
    </w:p>
    <w:tbl>
      <w:tblPr>
        <w:tblW w:w="8500" w:type="dxa"/>
        <w:jc w:val="center"/>
        <w:tblLayout w:type="fixed"/>
        <w:tblLook w:val="0000" w:firstRow="0" w:lastRow="0" w:firstColumn="0" w:lastColumn="0" w:noHBand="0" w:noVBand="0"/>
      </w:tblPr>
      <w:tblGrid>
        <w:gridCol w:w="5103"/>
        <w:gridCol w:w="3397"/>
      </w:tblGrid>
      <w:tr w:rsidR="005D3E8D" w:rsidRPr="00272616" w14:paraId="28504FBC" w14:textId="77777777" w:rsidTr="003C5CD7">
        <w:trPr>
          <w:trHeight w:val="567"/>
          <w:tblHeader/>
          <w:jc w:val="center"/>
        </w:trPr>
        <w:tc>
          <w:tcPr>
            <w:tcW w:w="5103" w:type="dxa"/>
            <w:tcBorders>
              <w:top w:val="single" w:sz="4" w:space="0" w:color="000000"/>
              <w:left w:val="single" w:sz="4" w:space="0" w:color="000000"/>
              <w:bottom w:val="single" w:sz="4" w:space="0" w:color="auto"/>
            </w:tcBorders>
            <w:shd w:val="clear" w:color="auto" w:fill="D9D9D9"/>
            <w:vAlign w:val="center"/>
          </w:tcPr>
          <w:p w14:paraId="716BE990" w14:textId="23A02B4B" w:rsidR="005D3E8D" w:rsidRPr="00272616" w:rsidRDefault="003C5CD7" w:rsidP="005D3E8D">
            <w:pPr>
              <w:suppressAutoHyphens/>
              <w:rPr>
                <w:rFonts w:cs="Arial"/>
                <w:b/>
                <w:bCs/>
                <w:sz w:val="22"/>
                <w:szCs w:val="22"/>
                <w:lang w:eastAsia="zh-CN"/>
              </w:rPr>
            </w:pPr>
            <w:r w:rsidRPr="00272616">
              <w:rPr>
                <w:rFonts w:cs="Arial"/>
                <w:b/>
                <w:bCs/>
                <w:sz w:val="22"/>
                <w:szCs w:val="22"/>
                <w:lang w:eastAsia="zh-CN"/>
              </w:rPr>
              <w:t>Compromiso</w:t>
            </w:r>
            <w:r w:rsidR="005D3E8D" w:rsidRPr="00272616">
              <w:rPr>
                <w:rFonts w:cs="Arial"/>
                <w:b/>
                <w:bCs/>
                <w:sz w:val="22"/>
                <w:szCs w:val="22"/>
                <w:lang w:eastAsia="zh-CN"/>
              </w:rPr>
              <w:t xml:space="preserve"> de m</w:t>
            </w:r>
            <w:r w:rsidRPr="00272616">
              <w:rPr>
                <w:rFonts w:cs="Arial"/>
                <w:b/>
                <w:bCs/>
                <w:sz w:val="22"/>
                <w:szCs w:val="22"/>
                <w:lang w:eastAsia="zh-CN"/>
              </w:rPr>
              <w:t>ejo</w:t>
            </w:r>
            <w:r w:rsidR="005D3E8D" w:rsidRPr="00272616">
              <w:rPr>
                <w:rFonts w:cs="Arial"/>
                <w:b/>
                <w:bCs/>
                <w:sz w:val="22"/>
                <w:szCs w:val="22"/>
                <w:lang w:eastAsia="zh-CN"/>
              </w:rPr>
              <w:t>ra de</w:t>
            </w:r>
            <w:r w:rsidRPr="00272616">
              <w:rPr>
                <w:rFonts w:cs="Arial"/>
                <w:b/>
                <w:bCs/>
                <w:sz w:val="22"/>
                <w:szCs w:val="22"/>
                <w:lang w:eastAsia="zh-CN"/>
              </w:rPr>
              <w:t xml:space="preserve"> </w:t>
            </w:r>
            <w:r w:rsidR="005D3E8D" w:rsidRPr="00272616">
              <w:rPr>
                <w:rFonts w:cs="Arial"/>
                <w:b/>
                <w:bCs/>
                <w:sz w:val="22"/>
                <w:szCs w:val="22"/>
                <w:lang w:eastAsia="zh-CN"/>
              </w:rPr>
              <w:t>l</w:t>
            </w:r>
            <w:r w:rsidRPr="00272616">
              <w:rPr>
                <w:rFonts w:cs="Arial"/>
                <w:b/>
                <w:bCs/>
                <w:sz w:val="22"/>
                <w:szCs w:val="22"/>
                <w:lang w:eastAsia="zh-CN"/>
              </w:rPr>
              <w:t>o</w:t>
            </w:r>
            <w:r w:rsidR="005D3E8D" w:rsidRPr="00272616">
              <w:rPr>
                <w:rFonts w:cs="Arial"/>
                <w:b/>
                <w:bCs/>
                <w:sz w:val="22"/>
                <w:szCs w:val="22"/>
                <w:lang w:eastAsia="zh-CN"/>
              </w:rPr>
              <w:t>s m</w:t>
            </w:r>
            <w:r w:rsidRPr="00272616">
              <w:rPr>
                <w:rFonts w:cs="Arial"/>
                <w:b/>
                <w:bCs/>
                <w:sz w:val="22"/>
                <w:szCs w:val="22"/>
                <w:lang w:eastAsia="zh-CN"/>
              </w:rPr>
              <w:t xml:space="preserve">edios </w:t>
            </w:r>
            <w:r w:rsidR="005D3E8D" w:rsidRPr="00272616">
              <w:rPr>
                <w:rFonts w:cs="Arial"/>
                <w:b/>
                <w:bCs/>
                <w:sz w:val="22"/>
                <w:szCs w:val="22"/>
                <w:lang w:eastAsia="zh-CN"/>
              </w:rPr>
              <w:t>material</w:t>
            </w:r>
            <w:r w:rsidRPr="00272616">
              <w:rPr>
                <w:rFonts w:cs="Arial"/>
                <w:b/>
                <w:bCs/>
                <w:sz w:val="22"/>
                <w:szCs w:val="22"/>
                <w:lang w:eastAsia="zh-CN"/>
              </w:rPr>
              <w:t>e</w:t>
            </w:r>
            <w:r w:rsidR="005D3E8D" w:rsidRPr="00272616">
              <w:rPr>
                <w:rFonts w:cs="Arial"/>
                <w:b/>
                <w:bCs/>
                <w:sz w:val="22"/>
                <w:szCs w:val="22"/>
                <w:lang w:eastAsia="zh-CN"/>
              </w:rPr>
              <w:t>s: utilizació</w:t>
            </w:r>
            <w:r w:rsidRPr="00272616">
              <w:rPr>
                <w:rFonts w:cs="Arial"/>
                <w:b/>
                <w:bCs/>
                <w:sz w:val="22"/>
                <w:szCs w:val="22"/>
                <w:lang w:eastAsia="zh-CN"/>
              </w:rPr>
              <w:t>n</w:t>
            </w:r>
            <w:r w:rsidR="005D3E8D" w:rsidRPr="00272616">
              <w:rPr>
                <w:rFonts w:cs="Arial"/>
                <w:b/>
                <w:bCs/>
                <w:sz w:val="22"/>
                <w:szCs w:val="22"/>
                <w:lang w:eastAsia="zh-CN"/>
              </w:rPr>
              <w:t xml:space="preserve"> de veh</w:t>
            </w:r>
            <w:r w:rsidRPr="00272616">
              <w:rPr>
                <w:rFonts w:cs="Arial"/>
                <w:b/>
                <w:bCs/>
                <w:sz w:val="22"/>
                <w:szCs w:val="22"/>
                <w:lang w:eastAsia="zh-CN"/>
              </w:rPr>
              <w:t>ículos</w:t>
            </w:r>
            <w:r w:rsidR="005D3E8D" w:rsidRPr="00272616">
              <w:rPr>
                <w:rFonts w:cs="Arial"/>
                <w:b/>
                <w:bCs/>
                <w:sz w:val="22"/>
                <w:szCs w:val="22"/>
                <w:lang w:eastAsia="zh-CN"/>
              </w:rPr>
              <w:t xml:space="preserve"> </w:t>
            </w:r>
            <w:r w:rsidRPr="00272616">
              <w:rPr>
                <w:rFonts w:cs="Arial"/>
                <w:b/>
                <w:sz w:val="22"/>
                <w:szCs w:val="22"/>
              </w:rPr>
              <w:t xml:space="preserve">con distintivo ambiental </w:t>
            </w:r>
            <w:r w:rsidR="005D3E8D" w:rsidRPr="00272616">
              <w:rPr>
                <w:rFonts w:cs="Arial"/>
                <w:b/>
                <w:bCs/>
                <w:sz w:val="22"/>
                <w:szCs w:val="22"/>
                <w:lang w:eastAsia="zh-CN"/>
              </w:rPr>
              <w:t>ECO 0</w:t>
            </w:r>
          </w:p>
        </w:tc>
        <w:tc>
          <w:tcPr>
            <w:tcW w:w="33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EC38EA" w14:textId="736DC75C" w:rsidR="005D3E8D" w:rsidRPr="00272616" w:rsidRDefault="005D3E8D" w:rsidP="005D3E8D">
            <w:pPr>
              <w:suppressAutoHyphens/>
              <w:jc w:val="center"/>
              <w:rPr>
                <w:rFonts w:cs="Arial"/>
                <w:sz w:val="22"/>
                <w:szCs w:val="22"/>
                <w:lang w:eastAsia="zh-CN"/>
              </w:rPr>
            </w:pPr>
            <w:r w:rsidRPr="00272616">
              <w:rPr>
                <w:rFonts w:cs="Arial"/>
                <w:bCs/>
                <w:sz w:val="22"/>
                <w:szCs w:val="22"/>
                <w:lang w:eastAsia="zh-CN"/>
              </w:rPr>
              <w:t>(marque</w:t>
            </w:r>
            <w:r w:rsidR="003C5CD7" w:rsidRPr="00272616">
              <w:rPr>
                <w:rFonts w:cs="Arial"/>
                <w:bCs/>
                <w:sz w:val="22"/>
                <w:szCs w:val="22"/>
                <w:lang w:eastAsia="zh-CN"/>
              </w:rPr>
              <w:t>n</w:t>
            </w:r>
            <w:r w:rsidRPr="00272616">
              <w:rPr>
                <w:rFonts w:cs="Arial"/>
                <w:b/>
                <w:sz w:val="22"/>
                <w:szCs w:val="22"/>
                <w:lang w:eastAsia="zh-CN"/>
              </w:rPr>
              <w:t xml:space="preserve"> </w:t>
            </w:r>
            <w:r w:rsidR="003C5CD7" w:rsidRPr="00272616">
              <w:rPr>
                <w:rFonts w:cs="Arial"/>
                <w:b/>
                <w:sz w:val="22"/>
                <w:szCs w:val="22"/>
                <w:lang w:eastAsia="zh-CN"/>
              </w:rPr>
              <w:t>solo</w:t>
            </w:r>
            <w:r w:rsidRPr="00272616">
              <w:rPr>
                <w:rFonts w:cs="Arial"/>
                <w:b/>
                <w:sz w:val="22"/>
                <w:szCs w:val="22"/>
                <w:lang w:eastAsia="zh-CN"/>
              </w:rPr>
              <w:t xml:space="preserve"> 2 opcion</w:t>
            </w:r>
            <w:r w:rsidR="003C5CD7" w:rsidRPr="00272616">
              <w:rPr>
                <w:rFonts w:cs="Arial"/>
                <w:b/>
                <w:sz w:val="22"/>
                <w:szCs w:val="22"/>
                <w:lang w:eastAsia="zh-CN"/>
              </w:rPr>
              <w:t>e</w:t>
            </w:r>
            <w:r w:rsidRPr="00272616">
              <w:rPr>
                <w:rFonts w:cs="Arial"/>
                <w:b/>
                <w:sz w:val="22"/>
                <w:szCs w:val="22"/>
                <w:lang w:eastAsia="zh-CN"/>
              </w:rPr>
              <w:t xml:space="preserve">s </w:t>
            </w:r>
            <w:r w:rsidR="003C5CD7" w:rsidRPr="00272616">
              <w:rPr>
                <w:rFonts w:cs="Arial"/>
                <w:b/>
                <w:sz w:val="22"/>
                <w:szCs w:val="22"/>
                <w:lang w:eastAsia="zh-CN"/>
              </w:rPr>
              <w:t>máximo</w:t>
            </w:r>
            <w:r w:rsidRPr="00272616">
              <w:rPr>
                <w:rFonts w:cs="Arial"/>
                <w:b/>
                <w:sz w:val="22"/>
                <w:szCs w:val="22"/>
                <w:lang w:eastAsia="zh-CN"/>
              </w:rPr>
              <w:t>,</w:t>
            </w:r>
            <w:r w:rsidRPr="00272616">
              <w:rPr>
                <w:rFonts w:cs="Arial"/>
                <w:bCs/>
                <w:sz w:val="22"/>
                <w:szCs w:val="22"/>
                <w:lang w:eastAsia="zh-CN"/>
              </w:rPr>
              <w:t xml:space="preserve"> </w:t>
            </w:r>
            <w:r w:rsidR="003C5CD7" w:rsidRPr="00272616">
              <w:rPr>
                <w:rFonts w:cs="Arial"/>
                <w:bCs/>
                <w:sz w:val="22"/>
                <w:szCs w:val="22"/>
                <w:lang w:eastAsia="zh-CN"/>
              </w:rPr>
              <w:t>y</w:t>
            </w:r>
            <w:r w:rsidRPr="00272616">
              <w:rPr>
                <w:rFonts w:cs="Arial"/>
                <w:bCs/>
                <w:sz w:val="22"/>
                <w:szCs w:val="22"/>
                <w:lang w:eastAsia="zh-CN"/>
              </w:rPr>
              <w:t xml:space="preserve"> </w:t>
            </w:r>
            <w:r w:rsidR="003C5CD7" w:rsidRPr="00272616">
              <w:rPr>
                <w:rFonts w:cs="Arial"/>
                <w:bCs/>
                <w:sz w:val="22"/>
                <w:szCs w:val="22"/>
                <w:lang w:eastAsia="zh-CN"/>
              </w:rPr>
              <w:t>con</w:t>
            </w:r>
            <w:r w:rsidRPr="00272616">
              <w:rPr>
                <w:rFonts w:cs="Arial"/>
                <w:bCs/>
                <w:sz w:val="22"/>
                <w:szCs w:val="22"/>
                <w:lang w:eastAsia="zh-CN"/>
              </w:rPr>
              <w:t xml:space="preserve"> una x, si s</w:t>
            </w:r>
            <w:r w:rsidR="003C5CD7" w:rsidRPr="00272616">
              <w:rPr>
                <w:rFonts w:cs="Arial"/>
                <w:bCs/>
                <w:sz w:val="22"/>
                <w:szCs w:val="22"/>
                <w:lang w:eastAsia="zh-CN"/>
              </w:rPr>
              <w:t>e ofrece</w:t>
            </w:r>
            <w:r w:rsidRPr="00272616">
              <w:rPr>
                <w:rFonts w:cs="Arial"/>
                <w:bCs/>
                <w:sz w:val="22"/>
                <w:szCs w:val="22"/>
                <w:lang w:eastAsia="zh-CN"/>
              </w:rPr>
              <w:t>/ no s</w:t>
            </w:r>
            <w:r w:rsidR="003C5CD7" w:rsidRPr="00272616">
              <w:rPr>
                <w:rFonts w:cs="Arial"/>
                <w:bCs/>
                <w:sz w:val="22"/>
                <w:szCs w:val="22"/>
                <w:lang w:eastAsia="zh-CN"/>
              </w:rPr>
              <w:t>e ofrece</w:t>
            </w:r>
            <w:r w:rsidRPr="00272616">
              <w:rPr>
                <w:rFonts w:cs="Arial"/>
                <w:bCs/>
                <w:sz w:val="22"/>
                <w:szCs w:val="22"/>
                <w:lang w:eastAsia="zh-CN"/>
              </w:rPr>
              <w:t xml:space="preserve"> el </w:t>
            </w:r>
            <w:r w:rsidR="003C5CD7" w:rsidRPr="00272616">
              <w:rPr>
                <w:rFonts w:cs="Arial"/>
                <w:bCs/>
                <w:sz w:val="22"/>
                <w:szCs w:val="22"/>
                <w:lang w:eastAsia="zh-CN"/>
              </w:rPr>
              <w:t>vehículo</w:t>
            </w:r>
          </w:p>
        </w:tc>
      </w:tr>
      <w:tr w:rsidR="005D3E8D" w:rsidRPr="00272616" w14:paraId="4DF427CE" w14:textId="77777777" w:rsidTr="00C05C9C">
        <w:trPr>
          <w:trHeight w:val="2272"/>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C0FBA43" w14:textId="02F5FDC2" w:rsidR="005D3E8D" w:rsidRPr="00272616" w:rsidRDefault="003C5CD7" w:rsidP="005D3E8D">
            <w:pPr>
              <w:suppressAutoHyphens/>
              <w:rPr>
                <w:rFonts w:cs="Arial"/>
                <w:sz w:val="22"/>
                <w:szCs w:val="22"/>
              </w:rPr>
            </w:pPr>
            <w:r w:rsidRPr="00272616">
              <w:rPr>
                <w:rFonts w:cs="Arial"/>
                <w:sz w:val="22"/>
                <w:szCs w:val="22"/>
              </w:rPr>
              <w:t>Vehículo</w:t>
            </w:r>
            <w:r w:rsidR="005D3E8D" w:rsidRPr="00272616">
              <w:rPr>
                <w:rFonts w:cs="Arial"/>
                <w:sz w:val="22"/>
                <w:szCs w:val="22"/>
              </w:rPr>
              <w:t xml:space="preserve"> turism</w:t>
            </w:r>
            <w:r w:rsidRPr="00272616">
              <w:rPr>
                <w:rFonts w:cs="Arial"/>
                <w:sz w:val="22"/>
                <w:szCs w:val="22"/>
              </w:rPr>
              <w:t>o</w:t>
            </w:r>
            <w:r w:rsidR="005D3E8D" w:rsidRPr="00272616">
              <w:rPr>
                <w:rFonts w:cs="Arial"/>
                <w:sz w:val="22"/>
                <w:szCs w:val="22"/>
              </w:rPr>
              <w:t xml:space="preserve"> </w:t>
            </w:r>
            <w:r w:rsidRPr="00272616">
              <w:rPr>
                <w:rFonts w:cs="Arial"/>
                <w:sz w:val="22"/>
                <w:szCs w:val="22"/>
              </w:rPr>
              <w:t>y</w:t>
            </w:r>
            <w:r w:rsidR="005D3E8D" w:rsidRPr="00272616">
              <w:rPr>
                <w:rFonts w:cs="Arial"/>
                <w:sz w:val="22"/>
                <w:szCs w:val="22"/>
              </w:rPr>
              <w:t xml:space="preserve"> comercial l</w:t>
            </w:r>
            <w:r w:rsidRPr="00272616">
              <w:rPr>
                <w:rFonts w:cs="Arial"/>
                <w:sz w:val="22"/>
                <w:szCs w:val="22"/>
              </w:rPr>
              <w:t>igero</w:t>
            </w:r>
            <w:r w:rsidR="005D3E8D" w:rsidRPr="00272616">
              <w:rPr>
                <w:rFonts w:cs="Arial"/>
                <w:sz w:val="22"/>
                <w:szCs w:val="22"/>
              </w:rPr>
              <w:t xml:space="preserve"> del delega</w:t>
            </w:r>
            <w:r w:rsidRPr="00272616">
              <w:rPr>
                <w:rFonts w:cs="Arial"/>
                <w:sz w:val="22"/>
                <w:szCs w:val="22"/>
              </w:rPr>
              <w:t>do</w:t>
            </w:r>
            <w:r w:rsidR="005D3E8D" w:rsidRPr="00272616">
              <w:rPr>
                <w:rFonts w:cs="Arial"/>
                <w:sz w:val="22"/>
                <w:szCs w:val="22"/>
              </w:rPr>
              <w:t xml:space="preserve"> de</w:t>
            </w:r>
            <w:r w:rsidRPr="00272616">
              <w:rPr>
                <w:rFonts w:cs="Arial"/>
                <w:sz w:val="22"/>
                <w:szCs w:val="22"/>
              </w:rPr>
              <w:t xml:space="preserve"> </w:t>
            </w:r>
            <w:r w:rsidR="005D3E8D" w:rsidRPr="00272616">
              <w:rPr>
                <w:rFonts w:cs="Arial"/>
                <w:sz w:val="22"/>
                <w:szCs w:val="22"/>
              </w:rPr>
              <w:t>l</w:t>
            </w:r>
            <w:r w:rsidRPr="00272616">
              <w:rPr>
                <w:rFonts w:cs="Arial"/>
                <w:sz w:val="22"/>
                <w:szCs w:val="22"/>
              </w:rPr>
              <w:t>o</w:t>
            </w:r>
            <w:r w:rsidR="005D3E8D" w:rsidRPr="00272616">
              <w:rPr>
                <w:rFonts w:cs="Arial"/>
                <w:sz w:val="22"/>
                <w:szCs w:val="22"/>
              </w:rPr>
              <w:t>s tr</w:t>
            </w:r>
            <w:r w:rsidRPr="00272616">
              <w:rPr>
                <w:rFonts w:cs="Arial"/>
                <w:sz w:val="22"/>
                <w:szCs w:val="22"/>
              </w:rPr>
              <w:t>a</w:t>
            </w:r>
            <w:r w:rsidR="005D3E8D" w:rsidRPr="00272616">
              <w:rPr>
                <w:rFonts w:cs="Arial"/>
                <w:sz w:val="22"/>
                <w:szCs w:val="22"/>
              </w:rPr>
              <w:t>ba</w:t>
            </w:r>
            <w:r w:rsidRPr="00272616">
              <w:rPr>
                <w:rFonts w:cs="Arial"/>
                <w:sz w:val="22"/>
                <w:szCs w:val="22"/>
              </w:rPr>
              <w:t>jo</w:t>
            </w:r>
            <w:r w:rsidR="005D3E8D" w:rsidRPr="00272616">
              <w:rPr>
                <w:rFonts w:cs="Arial"/>
                <w:sz w:val="22"/>
                <w:szCs w:val="22"/>
              </w:rPr>
              <w:t xml:space="preserve">s </w:t>
            </w:r>
            <w:r w:rsidR="00F03819" w:rsidRPr="00272616">
              <w:rPr>
                <w:rFonts w:cs="Arial"/>
                <w:sz w:val="22"/>
                <w:szCs w:val="22"/>
              </w:rPr>
              <w:t>con distintivo</w:t>
            </w:r>
            <w:r w:rsidR="005D3E8D" w:rsidRPr="00272616">
              <w:rPr>
                <w:rFonts w:cs="Arial"/>
                <w:sz w:val="22"/>
                <w:szCs w:val="22"/>
              </w:rPr>
              <w:t xml:space="preserve"> </w:t>
            </w:r>
            <w:r w:rsidR="00F03819" w:rsidRPr="00272616">
              <w:rPr>
                <w:rFonts w:cs="Arial"/>
                <w:sz w:val="22"/>
                <w:szCs w:val="22"/>
              </w:rPr>
              <w:t>0</w:t>
            </w:r>
          </w:p>
          <w:p w14:paraId="72696372" w14:textId="2FCDC2AC" w:rsidR="005D3E8D" w:rsidRPr="00272616" w:rsidRDefault="005D3E8D" w:rsidP="005D3E8D">
            <w:pPr>
              <w:suppressAutoHyphens/>
              <w:rPr>
                <w:rFonts w:cs="Arial"/>
                <w:bCs/>
                <w:sz w:val="22"/>
                <w:szCs w:val="22"/>
                <w:lang w:eastAsia="zh-CN"/>
              </w:rPr>
            </w:pPr>
            <w:r w:rsidRPr="00272616">
              <w:rPr>
                <w:rFonts w:cs="Arial"/>
                <w:sz w:val="22"/>
                <w:szCs w:val="22"/>
              </w:rPr>
              <w:t>(</w:t>
            </w:r>
            <w:r w:rsidR="00F03819" w:rsidRPr="00272616">
              <w:rPr>
                <w:rFonts w:cs="Arial"/>
                <w:sz w:val="22"/>
                <w:szCs w:val="22"/>
              </w:rPr>
              <w:t>Vehículos</w:t>
            </w:r>
            <w:r w:rsidRPr="00272616">
              <w:rPr>
                <w:rFonts w:cs="Arial"/>
                <w:sz w:val="22"/>
                <w:szCs w:val="22"/>
              </w:rPr>
              <w:t xml:space="preserve"> de tip</w:t>
            </w:r>
            <w:r w:rsidR="00F03819" w:rsidRPr="00272616">
              <w:rPr>
                <w:rFonts w:cs="Arial"/>
                <w:sz w:val="22"/>
                <w:szCs w:val="22"/>
              </w:rPr>
              <w:t>o</w:t>
            </w:r>
            <w:r w:rsidRPr="00272616">
              <w:rPr>
                <w:rFonts w:cs="Arial"/>
                <w:sz w:val="22"/>
                <w:szCs w:val="22"/>
              </w:rPr>
              <w:t xml:space="preserve"> turism</w:t>
            </w:r>
            <w:r w:rsidR="00F03819" w:rsidRPr="00272616">
              <w:rPr>
                <w:rFonts w:cs="Arial"/>
                <w:sz w:val="22"/>
                <w:szCs w:val="22"/>
              </w:rPr>
              <w:t>o y</w:t>
            </w:r>
            <w:r w:rsidRPr="00272616">
              <w:rPr>
                <w:rFonts w:cs="Arial"/>
                <w:sz w:val="22"/>
                <w:szCs w:val="22"/>
              </w:rPr>
              <w:t xml:space="preserve"> comercial</w:t>
            </w:r>
            <w:r w:rsidR="00F03819" w:rsidRPr="00272616">
              <w:rPr>
                <w:rFonts w:cs="Arial"/>
                <w:sz w:val="22"/>
                <w:szCs w:val="22"/>
              </w:rPr>
              <w:t>e</w:t>
            </w:r>
            <w:r w:rsidRPr="00272616">
              <w:rPr>
                <w:rFonts w:cs="Arial"/>
                <w:sz w:val="22"/>
                <w:szCs w:val="22"/>
              </w:rPr>
              <w:t>s l</w:t>
            </w:r>
            <w:r w:rsidR="00F03819" w:rsidRPr="00272616">
              <w:rPr>
                <w:rFonts w:cs="Arial"/>
                <w:sz w:val="22"/>
                <w:szCs w:val="22"/>
              </w:rPr>
              <w:t>igeros</w:t>
            </w:r>
            <w:r w:rsidRPr="00272616">
              <w:rPr>
                <w:rFonts w:cs="Arial"/>
                <w:sz w:val="22"/>
                <w:szCs w:val="22"/>
              </w:rPr>
              <w:t xml:space="preserve"> </w:t>
            </w:r>
            <w:r w:rsidR="00F03819" w:rsidRPr="00272616">
              <w:rPr>
                <w:rFonts w:cs="Arial"/>
                <w:bCs/>
                <w:sz w:val="22"/>
                <w:szCs w:val="22"/>
              </w:rPr>
              <w:t>con distintivo ambiental</w:t>
            </w:r>
            <w:r w:rsidR="00F03819" w:rsidRPr="00272616">
              <w:rPr>
                <w:rFonts w:cs="Arial"/>
                <w:sz w:val="22"/>
                <w:szCs w:val="22"/>
              </w:rPr>
              <w:t xml:space="preserve"> </w:t>
            </w:r>
            <w:r w:rsidRPr="00272616">
              <w:rPr>
                <w:rFonts w:cs="Arial"/>
                <w:sz w:val="22"/>
                <w:szCs w:val="22"/>
              </w:rPr>
              <w:t>0 com</w:t>
            </w:r>
            <w:r w:rsidR="00F03819" w:rsidRPr="00272616">
              <w:rPr>
                <w:rFonts w:cs="Arial"/>
                <w:sz w:val="22"/>
                <w:szCs w:val="22"/>
              </w:rPr>
              <w:t>o</w:t>
            </w:r>
            <w:r w:rsidRPr="00272616">
              <w:rPr>
                <w:rFonts w:cs="Arial"/>
                <w:sz w:val="22"/>
                <w:szCs w:val="22"/>
              </w:rPr>
              <w:t xml:space="preserve"> son l</w:t>
            </w:r>
            <w:r w:rsidR="00F03819" w:rsidRPr="00272616">
              <w:rPr>
                <w:rFonts w:cs="Arial"/>
                <w:sz w:val="22"/>
                <w:szCs w:val="22"/>
              </w:rPr>
              <w:t>o</w:t>
            </w:r>
            <w:r w:rsidRPr="00272616">
              <w:rPr>
                <w:rFonts w:cs="Arial"/>
                <w:sz w:val="22"/>
                <w:szCs w:val="22"/>
              </w:rPr>
              <w:t>s veh</w:t>
            </w:r>
            <w:r w:rsidR="00F03819" w:rsidRPr="00272616">
              <w:rPr>
                <w:rFonts w:cs="Arial"/>
                <w:sz w:val="22"/>
                <w:szCs w:val="22"/>
              </w:rPr>
              <w:t>ículos eléctricos</w:t>
            </w:r>
            <w:r w:rsidRPr="00272616">
              <w:rPr>
                <w:rFonts w:cs="Arial"/>
                <w:sz w:val="22"/>
                <w:szCs w:val="22"/>
              </w:rPr>
              <w:t xml:space="preserve"> de bater</w:t>
            </w:r>
            <w:r w:rsidR="00F03819" w:rsidRPr="00272616">
              <w:rPr>
                <w:rFonts w:cs="Arial"/>
                <w:sz w:val="22"/>
                <w:szCs w:val="22"/>
              </w:rPr>
              <w:t>í</w:t>
            </w:r>
            <w:r w:rsidRPr="00272616">
              <w:rPr>
                <w:rFonts w:cs="Arial"/>
                <w:sz w:val="22"/>
                <w:szCs w:val="22"/>
              </w:rPr>
              <w:t xml:space="preserve">a (BEV), </w:t>
            </w:r>
            <w:r w:rsidR="00F03819" w:rsidRPr="00272616">
              <w:rPr>
                <w:rFonts w:cs="Arial"/>
                <w:sz w:val="22"/>
                <w:szCs w:val="22"/>
              </w:rPr>
              <w:t>eléctricos</w:t>
            </w:r>
            <w:r w:rsidRPr="00272616">
              <w:rPr>
                <w:rFonts w:cs="Arial"/>
                <w:sz w:val="22"/>
                <w:szCs w:val="22"/>
              </w:rPr>
              <w:t xml:space="preserve"> d</w:t>
            </w:r>
            <w:r w:rsidR="00F03819" w:rsidRPr="00272616">
              <w:rPr>
                <w:rFonts w:cs="Arial"/>
                <w:sz w:val="22"/>
                <w:szCs w:val="22"/>
              </w:rPr>
              <w:t xml:space="preserve">e </w:t>
            </w:r>
            <w:r w:rsidRPr="00272616">
              <w:rPr>
                <w:rFonts w:cs="Arial"/>
                <w:sz w:val="22"/>
                <w:szCs w:val="22"/>
              </w:rPr>
              <w:t>autonom</w:t>
            </w:r>
            <w:r w:rsidR="00F03819" w:rsidRPr="00272616">
              <w:rPr>
                <w:rFonts w:cs="Arial"/>
                <w:sz w:val="22"/>
                <w:szCs w:val="22"/>
              </w:rPr>
              <w:t>í</w:t>
            </w:r>
            <w:r w:rsidRPr="00272616">
              <w:rPr>
                <w:rFonts w:cs="Arial"/>
                <w:sz w:val="22"/>
                <w:szCs w:val="22"/>
              </w:rPr>
              <w:t>a e</w:t>
            </w:r>
            <w:r w:rsidR="00F03819" w:rsidRPr="00272616">
              <w:rPr>
                <w:rFonts w:cs="Arial"/>
                <w:sz w:val="22"/>
                <w:szCs w:val="22"/>
              </w:rPr>
              <w:t xml:space="preserve">xtendida </w:t>
            </w:r>
            <w:r w:rsidRPr="00272616">
              <w:rPr>
                <w:rFonts w:cs="Arial"/>
                <w:sz w:val="22"/>
                <w:szCs w:val="22"/>
              </w:rPr>
              <w:t xml:space="preserve">(REEV), </w:t>
            </w:r>
            <w:r w:rsidR="00F03819" w:rsidRPr="00272616">
              <w:rPr>
                <w:rFonts w:cs="Arial"/>
                <w:sz w:val="22"/>
                <w:szCs w:val="22"/>
              </w:rPr>
              <w:t>eléctricos</w:t>
            </w:r>
            <w:r w:rsidRPr="00272616">
              <w:rPr>
                <w:rFonts w:cs="Arial"/>
                <w:sz w:val="22"/>
                <w:szCs w:val="22"/>
              </w:rPr>
              <w:t xml:space="preserve"> híbrid</w:t>
            </w:r>
            <w:r w:rsidR="00F03819" w:rsidRPr="00272616">
              <w:rPr>
                <w:rFonts w:cs="Arial"/>
                <w:sz w:val="22"/>
                <w:szCs w:val="22"/>
              </w:rPr>
              <w:t>o</w:t>
            </w:r>
            <w:r w:rsidRPr="00272616">
              <w:rPr>
                <w:rFonts w:cs="Arial"/>
                <w:sz w:val="22"/>
                <w:szCs w:val="22"/>
              </w:rPr>
              <w:t>s en</w:t>
            </w:r>
            <w:r w:rsidR="00F03819" w:rsidRPr="00272616">
              <w:rPr>
                <w:rFonts w:cs="Arial"/>
                <w:sz w:val="22"/>
                <w:szCs w:val="22"/>
              </w:rPr>
              <w:t>chufables</w:t>
            </w:r>
            <w:r w:rsidRPr="00272616">
              <w:rPr>
                <w:rFonts w:cs="Arial"/>
                <w:sz w:val="22"/>
                <w:szCs w:val="22"/>
              </w:rPr>
              <w:t xml:space="preserve"> (PHEV) </w:t>
            </w:r>
            <w:r w:rsidR="00F03819" w:rsidRPr="00272616">
              <w:rPr>
                <w:rFonts w:cs="Arial"/>
                <w:sz w:val="22"/>
                <w:szCs w:val="22"/>
              </w:rPr>
              <w:t>con</w:t>
            </w:r>
            <w:r w:rsidRPr="00272616">
              <w:rPr>
                <w:rFonts w:cs="Arial"/>
                <w:sz w:val="22"/>
                <w:szCs w:val="22"/>
              </w:rPr>
              <w:t xml:space="preserve"> una autonom</w:t>
            </w:r>
            <w:r w:rsidR="00F03819" w:rsidRPr="00272616">
              <w:rPr>
                <w:rFonts w:cs="Arial"/>
                <w:sz w:val="22"/>
                <w:szCs w:val="22"/>
              </w:rPr>
              <w:t>í</w:t>
            </w:r>
            <w:r w:rsidRPr="00272616">
              <w:rPr>
                <w:rFonts w:cs="Arial"/>
                <w:sz w:val="22"/>
                <w:szCs w:val="22"/>
              </w:rPr>
              <w:t>a de 40 km o veh</w:t>
            </w:r>
            <w:r w:rsidR="00F03819" w:rsidRPr="00272616">
              <w:rPr>
                <w:rFonts w:cs="Arial"/>
                <w:sz w:val="22"/>
                <w:szCs w:val="22"/>
              </w:rPr>
              <w:t>í</w:t>
            </w:r>
            <w:r w:rsidRPr="00272616">
              <w:rPr>
                <w:rFonts w:cs="Arial"/>
                <w:sz w:val="22"/>
                <w:szCs w:val="22"/>
              </w:rPr>
              <w:t>c</w:t>
            </w:r>
            <w:r w:rsidR="00F03819" w:rsidRPr="00272616">
              <w:rPr>
                <w:rFonts w:cs="Arial"/>
                <w:sz w:val="22"/>
                <w:szCs w:val="22"/>
              </w:rPr>
              <w:t>u</w:t>
            </w:r>
            <w:r w:rsidRPr="00272616">
              <w:rPr>
                <w:rFonts w:cs="Arial"/>
                <w:sz w:val="22"/>
                <w:szCs w:val="22"/>
              </w:rPr>
              <w:t>l</w:t>
            </w:r>
            <w:r w:rsidR="00F03819" w:rsidRPr="00272616">
              <w:rPr>
                <w:rFonts w:cs="Arial"/>
                <w:sz w:val="22"/>
                <w:szCs w:val="22"/>
              </w:rPr>
              <w:t>o</w:t>
            </w:r>
            <w:r w:rsidRPr="00272616">
              <w:rPr>
                <w:rFonts w:cs="Arial"/>
                <w:sz w:val="22"/>
                <w:szCs w:val="22"/>
              </w:rPr>
              <w:t>s de pila de combustible).</w:t>
            </w:r>
          </w:p>
        </w:tc>
        <w:tc>
          <w:tcPr>
            <w:tcW w:w="3397" w:type="dxa"/>
            <w:tcBorders>
              <w:top w:val="single" w:sz="4" w:space="0" w:color="000000"/>
              <w:left w:val="single" w:sz="4" w:space="0" w:color="auto"/>
              <w:bottom w:val="single" w:sz="4" w:space="0" w:color="000000"/>
              <w:right w:val="single" w:sz="4" w:space="0" w:color="000000"/>
            </w:tcBorders>
            <w:shd w:val="clear" w:color="auto" w:fill="auto"/>
            <w:vAlign w:val="center"/>
          </w:tcPr>
          <w:p w14:paraId="5018F4B7" w14:textId="22642CBB" w:rsidR="005D3E8D" w:rsidRPr="00272616" w:rsidRDefault="005D3E8D" w:rsidP="005D3E8D">
            <w:pPr>
              <w:suppressAutoHyphens/>
              <w:rPr>
                <w:rFonts w:cs="Arial"/>
                <w:sz w:val="22"/>
                <w:lang w:eastAsia="zh-CN"/>
              </w:rPr>
            </w:pPr>
            <w:r w:rsidRPr="00272616">
              <w:rPr>
                <w:rFonts w:cs="Arial"/>
                <w:sz w:val="22"/>
                <w:szCs w:val="22"/>
                <w:lang w:eastAsia="es-ES"/>
              </w:rPr>
              <w:t xml:space="preserve">       </w:t>
            </w:r>
            <w:r w:rsidR="00F03819" w:rsidRPr="00272616">
              <w:rPr>
                <w:rFonts w:cs="Arial"/>
                <w:sz w:val="22"/>
                <w:szCs w:val="22"/>
                <w:lang w:eastAsia="es-ES"/>
              </w:rPr>
              <w:t xml:space="preserve">  </w:t>
            </w:r>
            <w:r w:rsidRPr="00272616">
              <w:rPr>
                <w:rFonts w:cs="Arial"/>
                <w:sz w:val="22"/>
                <w:szCs w:val="22"/>
                <w:lang w:eastAsia="es-ES"/>
              </w:rPr>
              <w:t xml:space="preserve">           SI    NO</w:t>
            </w:r>
          </w:p>
          <w:p w14:paraId="6870E453" w14:textId="77777777" w:rsidR="005D3E8D" w:rsidRPr="00272616" w:rsidRDefault="005D3E8D" w:rsidP="005D3E8D">
            <w:pPr>
              <w:suppressAutoHyphens/>
              <w:spacing w:line="120" w:lineRule="auto"/>
              <w:jc w:val="center"/>
              <w:rPr>
                <w:rFonts w:cs="Arial"/>
                <w:b/>
                <w:bCs/>
                <w:sz w:val="22"/>
                <w:szCs w:val="22"/>
                <w:lang w:eastAsia="es-ES"/>
              </w:rPr>
            </w:pPr>
            <w:r w:rsidRPr="00272616">
              <w:rPr>
                <w:rFonts w:cs="Arial"/>
                <w:sz w:val="56"/>
                <w:szCs w:val="56"/>
                <w:lang w:eastAsia="es-ES"/>
              </w:rPr>
              <w:t>□</w:t>
            </w:r>
            <w:r w:rsidRPr="00272616">
              <w:rPr>
                <w:rFonts w:eastAsia="Arial" w:cs="Arial"/>
                <w:sz w:val="56"/>
                <w:szCs w:val="56"/>
                <w:lang w:eastAsia="es-ES"/>
              </w:rPr>
              <w:t xml:space="preserve"> </w:t>
            </w:r>
            <w:r w:rsidRPr="00272616">
              <w:rPr>
                <w:rFonts w:cs="Arial"/>
                <w:sz w:val="56"/>
                <w:szCs w:val="56"/>
                <w:lang w:eastAsia="es-ES"/>
              </w:rPr>
              <w:t>□</w:t>
            </w:r>
          </w:p>
        </w:tc>
      </w:tr>
      <w:tr w:rsidR="005D3E8D" w:rsidRPr="00272616" w14:paraId="3B5A7DE6" w14:textId="77777777" w:rsidTr="003C5CD7">
        <w:trPr>
          <w:trHeight w:val="2116"/>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AA7FA01" w14:textId="6B033C2E" w:rsidR="005D3E8D" w:rsidRPr="00272616" w:rsidRDefault="00E074FD" w:rsidP="005D3E8D">
            <w:pPr>
              <w:suppressAutoHyphens/>
              <w:rPr>
                <w:rFonts w:cs="Arial"/>
                <w:sz w:val="22"/>
                <w:szCs w:val="22"/>
              </w:rPr>
            </w:pPr>
            <w:r w:rsidRPr="00272616">
              <w:rPr>
                <w:rFonts w:cs="Arial"/>
                <w:sz w:val="22"/>
                <w:szCs w:val="22"/>
              </w:rPr>
              <w:t xml:space="preserve">Vehículo turismo y comercial ligero del delegado de los trabajos con distintivo </w:t>
            </w:r>
            <w:r w:rsidR="005D3E8D" w:rsidRPr="00272616">
              <w:rPr>
                <w:rFonts w:cs="Arial"/>
                <w:sz w:val="22"/>
                <w:szCs w:val="22"/>
              </w:rPr>
              <w:t xml:space="preserve">ECO </w:t>
            </w:r>
          </w:p>
          <w:p w14:paraId="092ECEFC" w14:textId="2B077D93" w:rsidR="005D3E8D" w:rsidRPr="00272616" w:rsidRDefault="005D3E8D" w:rsidP="005D3E8D">
            <w:pPr>
              <w:suppressAutoHyphens/>
              <w:rPr>
                <w:rFonts w:cs="Arial"/>
                <w:bCs/>
                <w:sz w:val="22"/>
                <w:szCs w:val="22"/>
                <w:lang w:eastAsia="zh-CN"/>
              </w:rPr>
            </w:pPr>
            <w:r w:rsidRPr="00272616">
              <w:rPr>
                <w:rFonts w:cs="Arial"/>
                <w:sz w:val="22"/>
                <w:szCs w:val="22"/>
              </w:rPr>
              <w:t>(</w:t>
            </w:r>
            <w:r w:rsidR="00E074FD" w:rsidRPr="00272616">
              <w:rPr>
                <w:rFonts w:cs="Arial"/>
                <w:sz w:val="22"/>
                <w:szCs w:val="22"/>
              </w:rPr>
              <w:t xml:space="preserve">Vehículos de tipo turismo y comerciales ligeros </w:t>
            </w:r>
            <w:r w:rsidR="00E074FD" w:rsidRPr="00272616">
              <w:rPr>
                <w:rFonts w:cs="Arial"/>
                <w:bCs/>
                <w:sz w:val="22"/>
                <w:szCs w:val="22"/>
              </w:rPr>
              <w:t>con distintivo ambiental</w:t>
            </w:r>
            <w:r w:rsidR="00E074FD" w:rsidRPr="00272616">
              <w:rPr>
                <w:rFonts w:cs="Arial"/>
                <w:sz w:val="22"/>
                <w:szCs w:val="22"/>
              </w:rPr>
              <w:t xml:space="preserve"> </w:t>
            </w:r>
            <w:r w:rsidRPr="00272616">
              <w:rPr>
                <w:rFonts w:cs="Arial"/>
                <w:sz w:val="22"/>
                <w:szCs w:val="22"/>
              </w:rPr>
              <w:t xml:space="preserve">ECO </w:t>
            </w:r>
            <w:r w:rsidR="00E074FD" w:rsidRPr="00272616">
              <w:rPr>
                <w:rFonts w:cs="Arial"/>
                <w:sz w:val="22"/>
                <w:szCs w:val="22"/>
              </w:rPr>
              <w:t>como son los vehículos eléctricos enchufables</w:t>
            </w:r>
            <w:r w:rsidRPr="00272616">
              <w:rPr>
                <w:rFonts w:cs="Arial"/>
                <w:sz w:val="22"/>
                <w:szCs w:val="22"/>
              </w:rPr>
              <w:t xml:space="preserve"> </w:t>
            </w:r>
            <w:r w:rsidR="00E074FD" w:rsidRPr="00272616">
              <w:rPr>
                <w:rFonts w:cs="Arial"/>
                <w:sz w:val="22"/>
                <w:szCs w:val="22"/>
              </w:rPr>
              <w:t>con</w:t>
            </w:r>
            <w:r w:rsidRPr="00272616">
              <w:rPr>
                <w:rFonts w:cs="Arial"/>
                <w:sz w:val="22"/>
                <w:szCs w:val="22"/>
              </w:rPr>
              <w:t xml:space="preserve"> autonom</w:t>
            </w:r>
            <w:r w:rsidR="00E074FD" w:rsidRPr="00272616">
              <w:rPr>
                <w:rFonts w:cs="Arial"/>
                <w:sz w:val="22"/>
                <w:szCs w:val="22"/>
              </w:rPr>
              <w:t>í</w:t>
            </w:r>
            <w:r w:rsidRPr="00272616">
              <w:rPr>
                <w:rFonts w:cs="Arial"/>
                <w:sz w:val="22"/>
                <w:szCs w:val="22"/>
              </w:rPr>
              <w:t xml:space="preserve">a inferior a 40 km, </w:t>
            </w:r>
            <w:r w:rsidR="00E074FD" w:rsidRPr="00272616">
              <w:rPr>
                <w:rFonts w:cs="Arial"/>
                <w:sz w:val="22"/>
                <w:szCs w:val="22"/>
              </w:rPr>
              <w:t xml:space="preserve">híbridos no enchufables </w:t>
            </w:r>
            <w:r w:rsidRPr="00272616">
              <w:rPr>
                <w:rFonts w:cs="Arial"/>
                <w:sz w:val="22"/>
                <w:szCs w:val="22"/>
              </w:rPr>
              <w:t>(HEV), v</w:t>
            </w:r>
            <w:r w:rsidR="00E074FD" w:rsidRPr="00272616">
              <w:rPr>
                <w:rFonts w:cs="Arial"/>
                <w:sz w:val="22"/>
                <w:szCs w:val="22"/>
              </w:rPr>
              <w:t>ehículos</w:t>
            </w:r>
            <w:r w:rsidRPr="00272616">
              <w:rPr>
                <w:rFonts w:cs="Arial"/>
                <w:sz w:val="22"/>
                <w:szCs w:val="22"/>
              </w:rPr>
              <w:t xml:space="preserve"> propulsa</w:t>
            </w:r>
            <w:r w:rsidR="00E074FD" w:rsidRPr="00272616">
              <w:rPr>
                <w:rFonts w:cs="Arial"/>
                <w:sz w:val="22"/>
                <w:szCs w:val="22"/>
              </w:rPr>
              <w:t>do</w:t>
            </w:r>
            <w:r w:rsidRPr="00272616">
              <w:rPr>
                <w:rFonts w:cs="Arial"/>
                <w:sz w:val="22"/>
                <w:szCs w:val="22"/>
              </w:rPr>
              <w:t xml:space="preserve">s por gas natural </w:t>
            </w:r>
            <w:r w:rsidR="00E074FD" w:rsidRPr="00272616">
              <w:rPr>
                <w:rFonts w:cs="Arial"/>
                <w:sz w:val="22"/>
                <w:szCs w:val="22"/>
              </w:rPr>
              <w:t>y</w:t>
            </w:r>
            <w:r w:rsidRPr="00272616">
              <w:rPr>
                <w:rFonts w:cs="Arial"/>
                <w:sz w:val="22"/>
                <w:szCs w:val="22"/>
              </w:rPr>
              <w:t xml:space="preserve"> gas (GNC y GNL) o gas li</w:t>
            </w:r>
            <w:r w:rsidR="00E074FD" w:rsidRPr="00272616">
              <w:rPr>
                <w:rFonts w:cs="Arial"/>
                <w:sz w:val="22"/>
                <w:szCs w:val="22"/>
              </w:rPr>
              <w:t>c</w:t>
            </w:r>
            <w:r w:rsidRPr="00272616">
              <w:rPr>
                <w:rFonts w:cs="Arial"/>
                <w:sz w:val="22"/>
                <w:szCs w:val="22"/>
              </w:rPr>
              <w:t>ua</w:t>
            </w:r>
            <w:r w:rsidR="00E074FD" w:rsidRPr="00272616">
              <w:rPr>
                <w:rFonts w:cs="Arial"/>
                <w:sz w:val="22"/>
                <w:szCs w:val="22"/>
              </w:rPr>
              <w:t>do</w:t>
            </w:r>
            <w:r w:rsidRPr="00272616">
              <w:rPr>
                <w:rFonts w:cs="Arial"/>
                <w:sz w:val="22"/>
                <w:szCs w:val="22"/>
              </w:rPr>
              <w:t xml:space="preserve"> del </w:t>
            </w:r>
            <w:r w:rsidR="00E074FD" w:rsidRPr="00272616">
              <w:rPr>
                <w:rFonts w:cs="Arial"/>
                <w:sz w:val="22"/>
                <w:szCs w:val="22"/>
              </w:rPr>
              <w:t>petróleo</w:t>
            </w:r>
            <w:r w:rsidRPr="00272616">
              <w:rPr>
                <w:rFonts w:cs="Arial"/>
                <w:sz w:val="22"/>
                <w:szCs w:val="22"/>
              </w:rPr>
              <w:t xml:space="preserve"> (GLP))</w:t>
            </w:r>
          </w:p>
        </w:tc>
        <w:tc>
          <w:tcPr>
            <w:tcW w:w="3397" w:type="dxa"/>
            <w:tcBorders>
              <w:top w:val="single" w:sz="4" w:space="0" w:color="000000"/>
              <w:left w:val="single" w:sz="4" w:space="0" w:color="auto"/>
              <w:bottom w:val="single" w:sz="4" w:space="0" w:color="000000"/>
              <w:right w:val="single" w:sz="4" w:space="0" w:color="000000"/>
            </w:tcBorders>
            <w:shd w:val="clear" w:color="auto" w:fill="auto"/>
            <w:vAlign w:val="center"/>
          </w:tcPr>
          <w:p w14:paraId="63C74C1F" w14:textId="3D401171" w:rsidR="005D3E8D" w:rsidRPr="00272616" w:rsidRDefault="005D3E8D" w:rsidP="005D3E8D">
            <w:pPr>
              <w:suppressAutoHyphens/>
              <w:jc w:val="center"/>
              <w:rPr>
                <w:rFonts w:cs="Arial"/>
                <w:sz w:val="22"/>
                <w:lang w:eastAsia="zh-CN"/>
              </w:rPr>
            </w:pPr>
            <w:r w:rsidRPr="00272616">
              <w:rPr>
                <w:rFonts w:cs="Arial"/>
                <w:sz w:val="22"/>
                <w:szCs w:val="22"/>
                <w:lang w:eastAsia="es-ES"/>
              </w:rPr>
              <w:t xml:space="preserve"> SI    NO          </w:t>
            </w:r>
          </w:p>
          <w:p w14:paraId="6FC03267" w14:textId="77777777" w:rsidR="005D3E8D" w:rsidRPr="00272616" w:rsidRDefault="005D3E8D" w:rsidP="005D3E8D">
            <w:pPr>
              <w:suppressAutoHyphens/>
              <w:spacing w:line="120" w:lineRule="auto"/>
              <w:jc w:val="center"/>
              <w:rPr>
                <w:rFonts w:cs="Arial"/>
                <w:b/>
                <w:bCs/>
                <w:sz w:val="22"/>
                <w:szCs w:val="22"/>
                <w:lang w:eastAsia="es-ES"/>
              </w:rPr>
            </w:pPr>
            <w:r w:rsidRPr="00272616">
              <w:rPr>
                <w:rFonts w:cs="Arial"/>
                <w:sz w:val="56"/>
                <w:szCs w:val="56"/>
                <w:lang w:eastAsia="es-ES"/>
              </w:rPr>
              <w:t>□</w:t>
            </w:r>
            <w:r w:rsidRPr="00272616">
              <w:rPr>
                <w:rFonts w:eastAsia="Arial" w:cs="Arial"/>
                <w:sz w:val="56"/>
                <w:szCs w:val="56"/>
                <w:lang w:eastAsia="es-ES"/>
              </w:rPr>
              <w:t xml:space="preserve"> </w:t>
            </w:r>
            <w:r w:rsidRPr="00272616">
              <w:rPr>
                <w:rFonts w:cs="Arial"/>
                <w:sz w:val="56"/>
                <w:szCs w:val="56"/>
                <w:lang w:eastAsia="es-ES"/>
              </w:rPr>
              <w:t>□</w:t>
            </w:r>
            <w:r w:rsidRPr="00272616">
              <w:rPr>
                <w:rFonts w:eastAsia="Arial" w:cs="Arial"/>
                <w:sz w:val="56"/>
                <w:szCs w:val="56"/>
                <w:lang w:eastAsia="es-ES"/>
              </w:rPr>
              <w:t xml:space="preserve">   </w:t>
            </w:r>
          </w:p>
        </w:tc>
      </w:tr>
      <w:tr w:rsidR="005D3E8D" w:rsidRPr="00272616" w14:paraId="04F31532" w14:textId="77777777" w:rsidTr="00C05C9C">
        <w:trPr>
          <w:trHeight w:val="2335"/>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99CAA5D" w14:textId="47F7A2E1" w:rsidR="005D3E8D" w:rsidRPr="00272616" w:rsidRDefault="005D3E8D" w:rsidP="005D3E8D">
            <w:pPr>
              <w:suppressAutoHyphens/>
              <w:rPr>
                <w:rFonts w:cs="Arial"/>
                <w:sz w:val="22"/>
                <w:szCs w:val="22"/>
              </w:rPr>
            </w:pPr>
            <w:r w:rsidRPr="00272616">
              <w:rPr>
                <w:rFonts w:cs="Arial"/>
                <w:sz w:val="22"/>
                <w:szCs w:val="22"/>
              </w:rPr>
              <w:lastRenderedPageBreak/>
              <w:t>V</w:t>
            </w:r>
            <w:r w:rsidR="00E074FD" w:rsidRPr="00272616">
              <w:rPr>
                <w:rFonts w:cs="Arial"/>
                <w:sz w:val="22"/>
                <w:szCs w:val="22"/>
              </w:rPr>
              <w:t>ehículo</w:t>
            </w:r>
            <w:r w:rsidRPr="00272616">
              <w:rPr>
                <w:rFonts w:cs="Arial"/>
                <w:sz w:val="22"/>
                <w:szCs w:val="22"/>
              </w:rPr>
              <w:t xml:space="preserve"> de transport</w:t>
            </w:r>
            <w:r w:rsidR="00E074FD" w:rsidRPr="00272616">
              <w:rPr>
                <w:rFonts w:cs="Arial"/>
                <w:sz w:val="22"/>
                <w:szCs w:val="22"/>
              </w:rPr>
              <w:t>e</w:t>
            </w:r>
            <w:r w:rsidRPr="00272616">
              <w:rPr>
                <w:rFonts w:cs="Arial"/>
                <w:sz w:val="22"/>
                <w:szCs w:val="22"/>
              </w:rPr>
              <w:t xml:space="preserve"> de material (furgoneta de la brigada) </w:t>
            </w:r>
            <w:r w:rsidR="00E074FD" w:rsidRPr="00272616">
              <w:rPr>
                <w:rFonts w:cs="Arial"/>
                <w:sz w:val="22"/>
                <w:szCs w:val="22"/>
              </w:rPr>
              <w:t>con</w:t>
            </w:r>
            <w:r w:rsidRPr="00272616">
              <w:rPr>
                <w:rFonts w:cs="Arial"/>
                <w:sz w:val="22"/>
                <w:szCs w:val="22"/>
              </w:rPr>
              <w:t xml:space="preserve"> distinti</w:t>
            </w:r>
            <w:r w:rsidR="00E074FD" w:rsidRPr="00272616">
              <w:rPr>
                <w:rFonts w:cs="Arial"/>
                <w:sz w:val="22"/>
                <w:szCs w:val="22"/>
              </w:rPr>
              <w:t>vo</w:t>
            </w:r>
            <w:r w:rsidRPr="00272616">
              <w:rPr>
                <w:rFonts w:cs="Arial"/>
                <w:sz w:val="22"/>
                <w:szCs w:val="22"/>
              </w:rPr>
              <w:t xml:space="preserve"> 0 </w:t>
            </w:r>
          </w:p>
          <w:p w14:paraId="2A40620A" w14:textId="094932D0" w:rsidR="005D3E8D" w:rsidRPr="00272616" w:rsidRDefault="005D3E8D" w:rsidP="005D3E8D">
            <w:pPr>
              <w:suppressAutoHyphens/>
              <w:rPr>
                <w:rFonts w:cs="Arial"/>
                <w:bCs/>
                <w:sz w:val="22"/>
                <w:szCs w:val="22"/>
                <w:lang w:eastAsia="zh-CN"/>
              </w:rPr>
            </w:pPr>
            <w:r w:rsidRPr="00272616">
              <w:rPr>
                <w:rFonts w:cs="Arial"/>
                <w:sz w:val="22"/>
                <w:szCs w:val="22"/>
              </w:rPr>
              <w:t>(V</w:t>
            </w:r>
            <w:r w:rsidR="00E074FD" w:rsidRPr="00272616">
              <w:rPr>
                <w:rFonts w:cs="Arial"/>
                <w:sz w:val="22"/>
                <w:szCs w:val="22"/>
              </w:rPr>
              <w:t>ehículos</w:t>
            </w:r>
            <w:r w:rsidRPr="00272616">
              <w:rPr>
                <w:rFonts w:cs="Arial"/>
                <w:sz w:val="22"/>
                <w:szCs w:val="22"/>
              </w:rPr>
              <w:t xml:space="preserve"> de transport</w:t>
            </w:r>
            <w:r w:rsidR="00E074FD" w:rsidRPr="00272616">
              <w:rPr>
                <w:rFonts w:cs="Arial"/>
                <w:sz w:val="22"/>
                <w:szCs w:val="22"/>
              </w:rPr>
              <w:t>e</w:t>
            </w:r>
            <w:r w:rsidRPr="00272616">
              <w:rPr>
                <w:rFonts w:cs="Arial"/>
                <w:sz w:val="22"/>
                <w:szCs w:val="22"/>
              </w:rPr>
              <w:t xml:space="preserve"> de material (furgoneta) </w:t>
            </w:r>
            <w:r w:rsidR="00E074FD" w:rsidRPr="00272616">
              <w:rPr>
                <w:rFonts w:cs="Arial"/>
                <w:sz w:val="22"/>
                <w:szCs w:val="22"/>
              </w:rPr>
              <w:t xml:space="preserve">con distintivo </w:t>
            </w:r>
            <w:r w:rsidRPr="00272616">
              <w:rPr>
                <w:rFonts w:cs="Arial"/>
                <w:sz w:val="22"/>
                <w:szCs w:val="22"/>
              </w:rPr>
              <w:t>ambiental 0 com</w:t>
            </w:r>
            <w:r w:rsidR="00E074FD" w:rsidRPr="00272616">
              <w:rPr>
                <w:rFonts w:cs="Arial"/>
                <w:sz w:val="22"/>
                <w:szCs w:val="22"/>
              </w:rPr>
              <w:t>o</w:t>
            </w:r>
            <w:r w:rsidRPr="00272616">
              <w:rPr>
                <w:rFonts w:cs="Arial"/>
                <w:sz w:val="22"/>
                <w:szCs w:val="22"/>
              </w:rPr>
              <w:t xml:space="preserve"> son l</w:t>
            </w:r>
            <w:r w:rsidR="00E074FD" w:rsidRPr="00272616">
              <w:rPr>
                <w:rFonts w:cs="Arial"/>
                <w:sz w:val="22"/>
                <w:szCs w:val="22"/>
              </w:rPr>
              <w:t>o</w:t>
            </w:r>
            <w:r w:rsidRPr="00272616">
              <w:rPr>
                <w:rFonts w:cs="Arial"/>
                <w:sz w:val="22"/>
                <w:szCs w:val="22"/>
              </w:rPr>
              <w:t xml:space="preserve">s </w:t>
            </w:r>
            <w:r w:rsidR="00187D9C" w:rsidRPr="00272616">
              <w:rPr>
                <w:rFonts w:cs="Arial"/>
                <w:sz w:val="22"/>
                <w:szCs w:val="22"/>
              </w:rPr>
              <w:t>vehículos</w:t>
            </w:r>
            <w:r w:rsidRPr="00272616">
              <w:rPr>
                <w:rFonts w:cs="Arial"/>
                <w:sz w:val="22"/>
                <w:szCs w:val="22"/>
              </w:rPr>
              <w:t xml:space="preserve"> </w:t>
            </w:r>
            <w:r w:rsidR="00187D9C" w:rsidRPr="00272616">
              <w:rPr>
                <w:rFonts w:cs="Arial"/>
                <w:sz w:val="22"/>
                <w:szCs w:val="22"/>
              </w:rPr>
              <w:t>eléctricos</w:t>
            </w:r>
            <w:r w:rsidRPr="00272616">
              <w:rPr>
                <w:rFonts w:cs="Arial"/>
                <w:sz w:val="22"/>
                <w:szCs w:val="22"/>
              </w:rPr>
              <w:t xml:space="preserve"> de </w:t>
            </w:r>
            <w:r w:rsidR="00187D9C" w:rsidRPr="00272616">
              <w:rPr>
                <w:rFonts w:cs="Arial"/>
                <w:sz w:val="22"/>
                <w:szCs w:val="22"/>
              </w:rPr>
              <w:t>batería</w:t>
            </w:r>
            <w:r w:rsidRPr="00272616">
              <w:rPr>
                <w:rFonts w:cs="Arial"/>
                <w:sz w:val="22"/>
                <w:szCs w:val="22"/>
              </w:rPr>
              <w:t xml:space="preserve"> (BEV), </w:t>
            </w:r>
            <w:r w:rsidR="00187D9C" w:rsidRPr="00272616">
              <w:rPr>
                <w:rFonts w:cs="Arial"/>
                <w:sz w:val="22"/>
                <w:szCs w:val="22"/>
              </w:rPr>
              <w:t>eléctricos</w:t>
            </w:r>
            <w:r w:rsidRPr="00272616">
              <w:rPr>
                <w:rFonts w:cs="Arial"/>
                <w:sz w:val="22"/>
                <w:szCs w:val="22"/>
              </w:rPr>
              <w:t xml:space="preserve"> </w:t>
            </w:r>
            <w:r w:rsidR="00187D9C" w:rsidRPr="00272616">
              <w:rPr>
                <w:rFonts w:cs="Arial"/>
                <w:sz w:val="22"/>
                <w:szCs w:val="22"/>
              </w:rPr>
              <w:t>de autonomía</w:t>
            </w:r>
            <w:r w:rsidRPr="00272616">
              <w:rPr>
                <w:rFonts w:cs="Arial"/>
                <w:sz w:val="22"/>
                <w:szCs w:val="22"/>
              </w:rPr>
              <w:t xml:space="preserve"> e</w:t>
            </w:r>
            <w:r w:rsidR="00187D9C" w:rsidRPr="00272616">
              <w:rPr>
                <w:rFonts w:cs="Arial"/>
                <w:sz w:val="22"/>
                <w:szCs w:val="22"/>
              </w:rPr>
              <w:t>xtendida</w:t>
            </w:r>
            <w:r w:rsidRPr="00272616">
              <w:rPr>
                <w:rFonts w:cs="Arial"/>
                <w:sz w:val="22"/>
                <w:szCs w:val="22"/>
              </w:rPr>
              <w:t xml:space="preserve"> (REEV), </w:t>
            </w:r>
            <w:r w:rsidR="00187D9C" w:rsidRPr="00272616">
              <w:rPr>
                <w:rFonts w:cs="Arial"/>
                <w:sz w:val="22"/>
                <w:szCs w:val="22"/>
              </w:rPr>
              <w:t>eléctricos</w:t>
            </w:r>
            <w:r w:rsidRPr="00272616">
              <w:rPr>
                <w:rFonts w:cs="Arial"/>
                <w:sz w:val="22"/>
                <w:szCs w:val="22"/>
              </w:rPr>
              <w:t xml:space="preserve"> </w:t>
            </w:r>
            <w:r w:rsidR="00187D9C" w:rsidRPr="00272616">
              <w:rPr>
                <w:rFonts w:cs="Arial"/>
                <w:sz w:val="22"/>
                <w:szCs w:val="22"/>
              </w:rPr>
              <w:t>híbridos</w:t>
            </w:r>
            <w:r w:rsidRPr="00272616">
              <w:rPr>
                <w:rFonts w:cs="Arial"/>
                <w:sz w:val="22"/>
                <w:szCs w:val="22"/>
              </w:rPr>
              <w:t xml:space="preserve"> en</w:t>
            </w:r>
            <w:r w:rsidR="00187D9C" w:rsidRPr="00272616">
              <w:rPr>
                <w:rFonts w:cs="Arial"/>
                <w:sz w:val="22"/>
                <w:szCs w:val="22"/>
              </w:rPr>
              <w:t>chufables</w:t>
            </w:r>
            <w:r w:rsidRPr="00272616">
              <w:rPr>
                <w:rFonts w:cs="Arial"/>
                <w:sz w:val="22"/>
                <w:szCs w:val="22"/>
              </w:rPr>
              <w:t xml:space="preserve"> (PHEV) </w:t>
            </w:r>
            <w:r w:rsidR="00187D9C" w:rsidRPr="00272616">
              <w:rPr>
                <w:rFonts w:cs="Arial"/>
                <w:sz w:val="22"/>
                <w:szCs w:val="22"/>
              </w:rPr>
              <w:t>con</w:t>
            </w:r>
            <w:r w:rsidRPr="00272616">
              <w:rPr>
                <w:rFonts w:cs="Arial"/>
                <w:sz w:val="22"/>
                <w:szCs w:val="22"/>
              </w:rPr>
              <w:t xml:space="preserve"> una </w:t>
            </w:r>
            <w:r w:rsidR="00187D9C" w:rsidRPr="00272616">
              <w:rPr>
                <w:rFonts w:cs="Arial"/>
                <w:sz w:val="22"/>
                <w:szCs w:val="22"/>
              </w:rPr>
              <w:t>autonomía</w:t>
            </w:r>
            <w:r w:rsidRPr="00272616">
              <w:rPr>
                <w:rFonts w:cs="Arial"/>
                <w:sz w:val="22"/>
                <w:szCs w:val="22"/>
              </w:rPr>
              <w:t xml:space="preserve"> de 40 km o </w:t>
            </w:r>
            <w:r w:rsidR="00187D9C" w:rsidRPr="00272616">
              <w:rPr>
                <w:rFonts w:cs="Arial"/>
                <w:sz w:val="22"/>
                <w:szCs w:val="22"/>
              </w:rPr>
              <w:t>vehículos</w:t>
            </w:r>
            <w:r w:rsidRPr="00272616">
              <w:rPr>
                <w:rFonts w:cs="Arial"/>
                <w:sz w:val="22"/>
                <w:szCs w:val="22"/>
              </w:rPr>
              <w:t xml:space="preserve"> de pila de combustible)</w:t>
            </w:r>
          </w:p>
        </w:tc>
        <w:tc>
          <w:tcPr>
            <w:tcW w:w="3397" w:type="dxa"/>
            <w:tcBorders>
              <w:top w:val="single" w:sz="4" w:space="0" w:color="000000"/>
              <w:left w:val="single" w:sz="4" w:space="0" w:color="auto"/>
              <w:bottom w:val="single" w:sz="4" w:space="0" w:color="000000"/>
              <w:right w:val="single" w:sz="4" w:space="0" w:color="000000"/>
            </w:tcBorders>
            <w:shd w:val="clear" w:color="auto" w:fill="auto"/>
            <w:vAlign w:val="center"/>
          </w:tcPr>
          <w:p w14:paraId="02FDF294" w14:textId="77777777" w:rsidR="005D3E8D" w:rsidRPr="00272616" w:rsidRDefault="005D3E8D" w:rsidP="005D3E8D">
            <w:pPr>
              <w:suppressAutoHyphens/>
              <w:jc w:val="center"/>
              <w:rPr>
                <w:rFonts w:cs="Arial"/>
                <w:sz w:val="22"/>
                <w:lang w:eastAsia="zh-CN"/>
              </w:rPr>
            </w:pPr>
            <w:r w:rsidRPr="00272616">
              <w:rPr>
                <w:rFonts w:cs="Arial"/>
                <w:sz w:val="22"/>
                <w:szCs w:val="22"/>
                <w:lang w:eastAsia="es-ES"/>
              </w:rPr>
              <w:t xml:space="preserve">SI   NO          </w:t>
            </w:r>
          </w:p>
          <w:p w14:paraId="634FBC2E" w14:textId="77777777" w:rsidR="005D3E8D" w:rsidRPr="00272616" w:rsidRDefault="005D3E8D" w:rsidP="005D3E8D">
            <w:pPr>
              <w:suppressAutoHyphens/>
              <w:spacing w:line="120" w:lineRule="auto"/>
              <w:jc w:val="center"/>
              <w:rPr>
                <w:rFonts w:cs="Arial"/>
                <w:sz w:val="22"/>
                <w:szCs w:val="22"/>
                <w:lang w:eastAsia="es-ES"/>
              </w:rPr>
            </w:pPr>
            <w:r w:rsidRPr="00272616">
              <w:rPr>
                <w:rFonts w:cs="Arial"/>
                <w:sz w:val="56"/>
                <w:szCs w:val="56"/>
                <w:lang w:eastAsia="es-ES"/>
              </w:rPr>
              <w:t>□</w:t>
            </w:r>
            <w:r w:rsidRPr="00272616">
              <w:rPr>
                <w:rFonts w:eastAsia="Arial" w:cs="Arial"/>
                <w:sz w:val="56"/>
                <w:szCs w:val="56"/>
                <w:lang w:eastAsia="es-ES"/>
              </w:rPr>
              <w:t xml:space="preserve"> </w:t>
            </w:r>
            <w:r w:rsidRPr="00272616">
              <w:rPr>
                <w:rFonts w:cs="Arial"/>
                <w:sz w:val="56"/>
                <w:szCs w:val="56"/>
                <w:lang w:eastAsia="es-ES"/>
              </w:rPr>
              <w:t>□</w:t>
            </w:r>
            <w:r w:rsidRPr="00272616">
              <w:rPr>
                <w:rFonts w:eastAsia="Arial" w:cs="Arial"/>
                <w:sz w:val="56"/>
                <w:szCs w:val="56"/>
                <w:lang w:eastAsia="es-ES"/>
              </w:rPr>
              <w:t xml:space="preserve">   </w:t>
            </w:r>
          </w:p>
        </w:tc>
      </w:tr>
      <w:tr w:rsidR="005D3E8D" w:rsidRPr="00272616" w14:paraId="5F1D5C30" w14:textId="77777777" w:rsidTr="00C05C9C">
        <w:trPr>
          <w:trHeight w:val="2255"/>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C80D988" w14:textId="2B631327" w:rsidR="005D3E8D" w:rsidRPr="00272616" w:rsidRDefault="00187D9C" w:rsidP="005D3E8D">
            <w:pPr>
              <w:suppressAutoHyphens/>
              <w:rPr>
                <w:rFonts w:cs="Arial"/>
                <w:sz w:val="22"/>
                <w:szCs w:val="22"/>
              </w:rPr>
            </w:pPr>
            <w:r w:rsidRPr="00272616">
              <w:rPr>
                <w:rFonts w:cs="Arial"/>
                <w:sz w:val="22"/>
                <w:szCs w:val="22"/>
              </w:rPr>
              <w:t>Vehículo</w:t>
            </w:r>
            <w:r w:rsidR="005D3E8D" w:rsidRPr="00272616">
              <w:rPr>
                <w:rFonts w:cs="Arial"/>
                <w:sz w:val="22"/>
                <w:szCs w:val="22"/>
              </w:rPr>
              <w:t xml:space="preserve"> de </w:t>
            </w:r>
            <w:r w:rsidRPr="00272616">
              <w:rPr>
                <w:rFonts w:cs="Arial"/>
                <w:sz w:val="22"/>
                <w:szCs w:val="22"/>
              </w:rPr>
              <w:t>transporte</w:t>
            </w:r>
            <w:r w:rsidR="005D3E8D" w:rsidRPr="00272616">
              <w:rPr>
                <w:rFonts w:cs="Arial"/>
                <w:sz w:val="22"/>
                <w:szCs w:val="22"/>
              </w:rPr>
              <w:t xml:space="preserve"> de material (furgoneta de la brigada) </w:t>
            </w:r>
            <w:r w:rsidRPr="00272616">
              <w:rPr>
                <w:rFonts w:cs="Arial"/>
                <w:sz w:val="22"/>
                <w:szCs w:val="22"/>
              </w:rPr>
              <w:t xml:space="preserve">con distintivo </w:t>
            </w:r>
            <w:r w:rsidR="005D3E8D" w:rsidRPr="00272616">
              <w:rPr>
                <w:rFonts w:cs="Arial"/>
                <w:sz w:val="22"/>
                <w:szCs w:val="22"/>
              </w:rPr>
              <w:t>Eco</w:t>
            </w:r>
          </w:p>
          <w:p w14:paraId="76262359" w14:textId="4BD8B99B" w:rsidR="005D3E8D" w:rsidRPr="00272616" w:rsidRDefault="005D3E8D" w:rsidP="005D3E8D">
            <w:pPr>
              <w:suppressAutoHyphens/>
              <w:rPr>
                <w:rFonts w:cs="Arial"/>
                <w:bCs/>
                <w:sz w:val="22"/>
                <w:szCs w:val="22"/>
                <w:lang w:eastAsia="zh-CN"/>
              </w:rPr>
            </w:pPr>
            <w:r w:rsidRPr="00272616">
              <w:rPr>
                <w:rFonts w:cs="Arial"/>
                <w:sz w:val="22"/>
                <w:szCs w:val="22"/>
              </w:rPr>
              <w:t>(</w:t>
            </w:r>
            <w:r w:rsidR="00187D9C" w:rsidRPr="00272616">
              <w:rPr>
                <w:rFonts w:cs="Arial"/>
                <w:sz w:val="22"/>
                <w:szCs w:val="22"/>
              </w:rPr>
              <w:t>Vehículos</w:t>
            </w:r>
            <w:r w:rsidRPr="00272616">
              <w:rPr>
                <w:rFonts w:cs="Arial"/>
                <w:sz w:val="22"/>
                <w:szCs w:val="22"/>
              </w:rPr>
              <w:t xml:space="preserve"> de </w:t>
            </w:r>
            <w:r w:rsidR="00187D9C" w:rsidRPr="00272616">
              <w:rPr>
                <w:rFonts w:cs="Arial"/>
                <w:sz w:val="22"/>
                <w:szCs w:val="22"/>
              </w:rPr>
              <w:t>transporte</w:t>
            </w:r>
            <w:r w:rsidRPr="00272616">
              <w:rPr>
                <w:rFonts w:cs="Arial"/>
                <w:sz w:val="22"/>
                <w:szCs w:val="22"/>
              </w:rPr>
              <w:t xml:space="preserve"> de material (furgoneta) </w:t>
            </w:r>
            <w:r w:rsidR="00187D9C" w:rsidRPr="00272616">
              <w:rPr>
                <w:rFonts w:cs="Arial"/>
                <w:sz w:val="22"/>
                <w:szCs w:val="22"/>
              </w:rPr>
              <w:t xml:space="preserve">con distintivo </w:t>
            </w:r>
            <w:r w:rsidRPr="00272616">
              <w:rPr>
                <w:rFonts w:cs="Arial"/>
                <w:sz w:val="22"/>
                <w:szCs w:val="22"/>
              </w:rPr>
              <w:t>ambiental ECO com</w:t>
            </w:r>
            <w:r w:rsidR="00187D9C" w:rsidRPr="00272616">
              <w:rPr>
                <w:rFonts w:cs="Arial"/>
                <w:sz w:val="22"/>
                <w:szCs w:val="22"/>
              </w:rPr>
              <w:t>o</w:t>
            </w:r>
            <w:r w:rsidRPr="00272616">
              <w:rPr>
                <w:rFonts w:cs="Arial"/>
                <w:sz w:val="22"/>
                <w:szCs w:val="22"/>
              </w:rPr>
              <w:t xml:space="preserve"> son l</w:t>
            </w:r>
            <w:r w:rsidR="00187D9C" w:rsidRPr="00272616">
              <w:rPr>
                <w:rFonts w:cs="Arial"/>
                <w:sz w:val="22"/>
                <w:szCs w:val="22"/>
              </w:rPr>
              <w:t>o</w:t>
            </w:r>
            <w:r w:rsidRPr="00272616">
              <w:rPr>
                <w:rFonts w:cs="Arial"/>
                <w:sz w:val="22"/>
                <w:szCs w:val="22"/>
              </w:rPr>
              <w:t xml:space="preserve">s </w:t>
            </w:r>
            <w:r w:rsidR="00187D9C" w:rsidRPr="00272616">
              <w:rPr>
                <w:rFonts w:cs="Arial"/>
                <w:sz w:val="22"/>
                <w:szCs w:val="22"/>
              </w:rPr>
              <w:t>vehículos</w:t>
            </w:r>
            <w:r w:rsidRPr="00272616">
              <w:rPr>
                <w:rFonts w:cs="Arial"/>
                <w:sz w:val="22"/>
                <w:szCs w:val="22"/>
              </w:rPr>
              <w:t xml:space="preserve"> </w:t>
            </w:r>
            <w:r w:rsidR="00187D9C" w:rsidRPr="00272616">
              <w:rPr>
                <w:rFonts w:cs="Arial"/>
                <w:sz w:val="22"/>
                <w:szCs w:val="22"/>
              </w:rPr>
              <w:t>eléctricos</w:t>
            </w:r>
            <w:r w:rsidRPr="00272616">
              <w:rPr>
                <w:rFonts w:cs="Arial"/>
                <w:sz w:val="22"/>
                <w:szCs w:val="22"/>
              </w:rPr>
              <w:t xml:space="preserve"> </w:t>
            </w:r>
            <w:r w:rsidR="00187D9C" w:rsidRPr="00272616">
              <w:rPr>
                <w:rFonts w:cs="Arial"/>
                <w:sz w:val="22"/>
                <w:szCs w:val="22"/>
              </w:rPr>
              <w:t>enchufables</w:t>
            </w:r>
            <w:r w:rsidRPr="00272616">
              <w:rPr>
                <w:rFonts w:cs="Arial"/>
                <w:sz w:val="22"/>
                <w:szCs w:val="22"/>
              </w:rPr>
              <w:t xml:space="preserve"> </w:t>
            </w:r>
            <w:r w:rsidR="00187D9C" w:rsidRPr="00272616">
              <w:rPr>
                <w:rFonts w:cs="Arial"/>
                <w:sz w:val="22"/>
                <w:szCs w:val="22"/>
              </w:rPr>
              <w:t>con</w:t>
            </w:r>
            <w:r w:rsidRPr="00272616">
              <w:rPr>
                <w:rFonts w:cs="Arial"/>
                <w:sz w:val="22"/>
                <w:szCs w:val="22"/>
              </w:rPr>
              <w:t xml:space="preserve"> autonom</w:t>
            </w:r>
            <w:r w:rsidR="00187D9C" w:rsidRPr="00272616">
              <w:rPr>
                <w:rFonts w:cs="Arial"/>
                <w:sz w:val="22"/>
                <w:szCs w:val="22"/>
              </w:rPr>
              <w:t>í</w:t>
            </w:r>
            <w:r w:rsidRPr="00272616">
              <w:rPr>
                <w:rFonts w:cs="Arial"/>
                <w:sz w:val="22"/>
                <w:szCs w:val="22"/>
              </w:rPr>
              <w:t xml:space="preserve">a inferior a 40 km, </w:t>
            </w:r>
            <w:r w:rsidR="00187D9C" w:rsidRPr="00272616">
              <w:rPr>
                <w:rFonts w:cs="Arial"/>
                <w:sz w:val="22"/>
                <w:szCs w:val="22"/>
              </w:rPr>
              <w:t>híbridos</w:t>
            </w:r>
            <w:r w:rsidRPr="00272616">
              <w:rPr>
                <w:rFonts w:cs="Arial"/>
                <w:sz w:val="22"/>
                <w:szCs w:val="22"/>
              </w:rPr>
              <w:t xml:space="preserve"> no </w:t>
            </w:r>
            <w:r w:rsidR="00187D9C" w:rsidRPr="00272616">
              <w:rPr>
                <w:rFonts w:cs="Arial"/>
                <w:sz w:val="22"/>
                <w:szCs w:val="22"/>
              </w:rPr>
              <w:t>enchufables</w:t>
            </w:r>
            <w:r w:rsidRPr="00272616">
              <w:rPr>
                <w:rFonts w:cs="Arial"/>
                <w:sz w:val="22"/>
                <w:szCs w:val="22"/>
              </w:rPr>
              <w:t xml:space="preserve"> (HEV), </w:t>
            </w:r>
            <w:r w:rsidR="00187D9C" w:rsidRPr="00272616">
              <w:rPr>
                <w:rFonts w:cs="Arial"/>
                <w:sz w:val="22"/>
                <w:szCs w:val="22"/>
              </w:rPr>
              <w:t>vehículos</w:t>
            </w:r>
            <w:r w:rsidRPr="00272616">
              <w:rPr>
                <w:rFonts w:cs="Arial"/>
                <w:sz w:val="22"/>
                <w:szCs w:val="22"/>
              </w:rPr>
              <w:t xml:space="preserve"> propulsa</w:t>
            </w:r>
            <w:r w:rsidR="00187D9C" w:rsidRPr="00272616">
              <w:rPr>
                <w:rFonts w:cs="Arial"/>
                <w:sz w:val="22"/>
                <w:szCs w:val="22"/>
              </w:rPr>
              <w:t>do</w:t>
            </w:r>
            <w:r w:rsidRPr="00272616">
              <w:rPr>
                <w:rFonts w:cs="Arial"/>
                <w:sz w:val="22"/>
                <w:szCs w:val="22"/>
              </w:rPr>
              <w:t xml:space="preserve">s por gas natural </w:t>
            </w:r>
            <w:r w:rsidR="00187D9C" w:rsidRPr="00272616">
              <w:rPr>
                <w:rFonts w:cs="Arial"/>
                <w:sz w:val="22"/>
                <w:szCs w:val="22"/>
              </w:rPr>
              <w:t>y</w:t>
            </w:r>
            <w:r w:rsidRPr="00272616">
              <w:rPr>
                <w:rFonts w:cs="Arial"/>
                <w:sz w:val="22"/>
                <w:szCs w:val="22"/>
              </w:rPr>
              <w:t xml:space="preserve"> gas (GNC y GNL) o gas li</w:t>
            </w:r>
            <w:r w:rsidR="00187D9C" w:rsidRPr="00272616">
              <w:rPr>
                <w:rFonts w:cs="Arial"/>
                <w:sz w:val="22"/>
                <w:szCs w:val="22"/>
              </w:rPr>
              <w:t>c</w:t>
            </w:r>
            <w:r w:rsidRPr="00272616">
              <w:rPr>
                <w:rFonts w:cs="Arial"/>
                <w:sz w:val="22"/>
                <w:szCs w:val="22"/>
              </w:rPr>
              <w:t>ua</w:t>
            </w:r>
            <w:r w:rsidR="00187D9C" w:rsidRPr="00272616">
              <w:rPr>
                <w:rFonts w:cs="Arial"/>
                <w:sz w:val="22"/>
                <w:szCs w:val="22"/>
              </w:rPr>
              <w:t>do</w:t>
            </w:r>
            <w:r w:rsidRPr="00272616">
              <w:rPr>
                <w:rFonts w:cs="Arial"/>
                <w:sz w:val="22"/>
                <w:szCs w:val="22"/>
              </w:rPr>
              <w:t xml:space="preserve"> del </w:t>
            </w:r>
            <w:r w:rsidR="00187D9C" w:rsidRPr="00272616">
              <w:rPr>
                <w:rFonts w:cs="Arial"/>
                <w:sz w:val="22"/>
                <w:szCs w:val="22"/>
              </w:rPr>
              <w:t>petróleo</w:t>
            </w:r>
            <w:r w:rsidRPr="00272616">
              <w:rPr>
                <w:rFonts w:cs="Arial"/>
                <w:sz w:val="22"/>
                <w:szCs w:val="22"/>
              </w:rPr>
              <w:t xml:space="preserve"> (GLP))</w:t>
            </w:r>
          </w:p>
        </w:tc>
        <w:tc>
          <w:tcPr>
            <w:tcW w:w="3397" w:type="dxa"/>
            <w:tcBorders>
              <w:top w:val="single" w:sz="4" w:space="0" w:color="000000"/>
              <w:left w:val="single" w:sz="4" w:space="0" w:color="auto"/>
              <w:bottom w:val="single" w:sz="4" w:space="0" w:color="000000"/>
              <w:right w:val="single" w:sz="4" w:space="0" w:color="000000"/>
            </w:tcBorders>
            <w:shd w:val="clear" w:color="auto" w:fill="auto"/>
            <w:vAlign w:val="center"/>
          </w:tcPr>
          <w:p w14:paraId="302711BB" w14:textId="77777777" w:rsidR="005D3E8D" w:rsidRPr="00272616" w:rsidRDefault="005D3E8D" w:rsidP="005D3E8D">
            <w:pPr>
              <w:suppressAutoHyphens/>
              <w:jc w:val="center"/>
              <w:rPr>
                <w:rFonts w:cs="Arial"/>
                <w:sz w:val="22"/>
                <w:lang w:eastAsia="zh-CN"/>
              </w:rPr>
            </w:pPr>
            <w:r w:rsidRPr="00272616">
              <w:rPr>
                <w:rFonts w:cs="Arial"/>
                <w:sz w:val="22"/>
                <w:szCs w:val="22"/>
                <w:lang w:eastAsia="es-ES"/>
              </w:rPr>
              <w:t xml:space="preserve"> SI    NO          </w:t>
            </w:r>
          </w:p>
          <w:p w14:paraId="65E00B46" w14:textId="77777777" w:rsidR="005D3E8D" w:rsidRPr="00272616" w:rsidRDefault="005D3E8D" w:rsidP="005D3E8D">
            <w:pPr>
              <w:suppressAutoHyphens/>
              <w:spacing w:line="120" w:lineRule="auto"/>
              <w:jc w:val="center"/>
              <w:rPr>
                <w:rFonts w:cs="Arial"/>
                <w:sz w:val="22"/>
                <w:szCs w:val="22"/>
                <w:lang w:eastAsia="es-ES"/>
              </w:rPr>
            </w:pPr>
            <w:r w:rsidRPr="00272616">
              <w:rPr>
                <w:rFonts w:cs="Arial"/>
                <w:sz w:val="56"/>
                <w:szCs w:val="56"/>
                <w:lang w:eastAsia="es-ES"/>
              </w:rPr>
              <w:t>□</w:t>
            </w:r>
            <w:r w:rsidRPr="00272616">
              <w:rPr>
                <w:rFonts w:eastAsia="Arial" w:cs="Arial"/>
                <w:sz w:val="56"/>
                <w:szCs w:val="56"/>
                <w:lang w:eastAsia="es-ES"/>
              </w:rPr>
              <w:t xml:space="preserve"> </w:t>
            </w:r>
            <w:r w:rsidRPr="00272616">
              <w:rPr>
                <w:rFonts w:cs="Arial"/>
                <w:sz w:val="56"/>
                <w:szCs w:val="56"/>
                <w:lang w:eastAsia="es-ES"/>
              </w:rPr>
              <w:t>□</w:t>
            </w:r>
            <w:r w:rsidRPr="00272616">
              <w:rPr>
                <w:rFonts w:eastAsia="Arial" w:cs="Arial"/>
                <w:sz w:val="56"/>
                <w:szCs w:val="56"/>
                <w:lang w:eastAsia="es-ES"/>
              </w:rPr>
              <w:t xml:space="preserve">   </w:t>
            </w:r>
          </w:p>
        </w:tc>
      </w:tr>
    </w:tbl>
    <w:p w14:paraId="04667C87" w14:textId="77777777" w:rsidR="005D3E8D" w:rsidRPr="00272616" w:rsidRDefault="005D3E8D" w:rsidP="005D3E8D">
      <w:pPr>
        <w:spacing w:line="120" w:lineRule="auto"/>
        <w:rPr>
          <w:rFonts w:cs="Arial"/>
          <w:sz w:val="22"/>
          <w:szCs w:val="22"/>
          <w:lang w:eastAsia="es-ES"/>
        </w:rPr>
      </w:pPr>
      <w:bookmarkStart w:id="1" w:name="_Hlk198638402"/>
    </w:p>
    <w:p w14:paraId="6AC3E769" w14:textId="1F4F244E" w:rsidR="005D3E8D" w:rsidRPr="00272616" w:rsidRDefault="005D3E8D" w:rsidP="005D3E8D">
      <w:pPr>
        <w:rPr>
          <w:rFonts w:cs="Arial"/>
          <w:sz w:val="22"/>
          <w:szCs w:val="22"/>
          <w:lang w:eastAsia="es-ES"/>
        </w:rPr>
      </w:pPr>
      <w:r w:rsidRPr="00272616">
        <w:rPr>
          <w:rFonts w:cs="Arial"/>
          <w:sz w:val="22"/>
          <w:szCs w:val="22"/>
          <w:lang w:eastAsia="es-ES"/>
        </w:rPr>
        <w:t xml:space="preserve">NOTA: </w:t>
      </w:r>
      <w:r w:rsidR="001D3F74" w:rsidRPr="00272616">
        <w:rPr>
          <w:rFonts w:cs="Arial"/>
          <w:sz w:val="22"/>
          <w:szCs w:val="22"/>
          <w:lang w:eastAsia="es-ES"/>
        </w:rPr>
        <w:t>Solo</w:t>
      </w:r>
      <w:r w:rsidRPr="00272616">
        <w:rPr>
          <w:rFonts w:cs="Arial"/>
          <w:sz w:val="22"/>
          <w:szCs w:val="22"/>
          <w:lang w:eastAsia="es-ES"/>
        </w:rPr>
        <w:t xml:space="preserve"> s</w:t>
      </w:r>
      <w:r w:rsidR="001D3F74" w:rsidRPr="00272616">
        <w:rPr>
          <w:rFonts w:cs="Arial"/>
          <w:sz w:val="22"/>
          <w:szCs w:val="22"/>
          <w:lang w:eastAsia="es-ES"/>
        </w:rPr>
        <w:t>e</w:t>
      </w:r>
      <w:r w:rsidRPr="00272616">
        <w:rPr>
          <w:rFonts w:cs="Arial"/>
          <w:sz w:val="22"/>
          <w:szCs w:val="22"/>
          <w:lang w:eastAsia="es-ES"/>
        </w:rPr>
        <w:t xml:space="preserve"> puntuar</w:t>
      </w:r>
      <w:r w:rsidR="001D3F74" w:rsidRPr="00272616">
        <w:rPr>
          <w:rFonts w:cs="Arial"/>
          <w:sz w:val="22"/>
          <w:szCs w:val="22"/>
          <w:lang w:eastAsia="es-ES"/>
        </w:rPr>
        <w:t>á</w:t>
      </w:r>
      <w:r w:rsidRPr="00272616">
        <w:rPr>
          <w:rFonts w:cs="Arial"/>
          <w:sz w:val="22"/>
          <w:szCs w:val="22"/>
          <w:lang w:eastAsia="es-ES"/>
        </w:rPr>
        <w:t xml:space="preserve"> un </w:t>
      </w:r>
      <w:r w:rsidR="001D3F74" w:rsidRPr="00272616">
        <w:rPr>
          <w:rFonts w:cs="Arial"/>
          <w:sz w:val="22"/>
          <w:szCs w:val="22"/>
        </w:rPr>
        <w:t>vehículo</w:t>
      </w:r>
      <w:r w:rsidRPr="00272616">
        <w:rPr>
          <w:rFonts w:cs="Arial"/>
          <w:sz w:val="22"/>
          <w:szCs w:val="22"/>
          <w:lang w:eastAsia="es-ES"/>
        </w:rPr>
        <w:t xml:space="preserve"> turism</w:t>
      </w:r>
      <w:r w:rsidR="001D3F74" w:rsidRPr="00272616">
        <w:rPr>
          <w:rFonts w:cs="Arial"/>
          <w:sz w:val="22"/>
          <w:szCs w:val="22"/>
          <w:lang w:eastAsia="es-ES"/>
        </w:rPr>
        <w:t>o y</w:t>
      </w:r>
      <w:r w:rsidRPr="00272616">
        <w:rPr>
          <w:rFonts w:cs="Arial"/>
          <w:sz w:val="22"/>
          <w:szCs w:val="22"/>
          <w:lang w:eastAsia="es-ES"/>
        </w:rPr>
        <w:t xml:space="preserve"> comercial l</w:t>
      </w:r>
      <w:r w:rsidR="001D3F74" w:rsidRPr="00272616">
        <w:rPr>
          <w:rFonts w:cs="Arial"/>
          <w:sz w:val="22"/>
          <w:szCs w:val="22"/>
          <w:lang w:eastAsia="es-ES"/>
        </w:rPr>
        <w:t>igero</w:t>
      </w:r>
      <w:r w:rsidRPr="00272616">
        <w:rPr>
          <w:rFonts w:cs="Arial"/>
          <w:sz w:val="22"/>
          <w:szCs w:val="22"/>
          <w:lang w:eastAsia="es-ES"/>
        </w:rPr>
        <w:t xml:space="preserve"> del delega</w:t>
      </w:r>
      <w:r w:rsidR="001D3F74" w:rsidRPr="00272616">
        <w:rPr>
          <w:rFonts w:cs="Arial"/>
          <w:sz w:val="22"/>
          <w:szCs w:val="22"/>
          <w:lang w:eastAsia="es-ES"/>
        </w:rPr>
        <w:t>do</w:t>
      </w:r>
      <w:r w:rsidRPr="00272616">
        <w:rPr>
          <w:rFonts w:cs="Arial"/>
          <w:sz w:val="22"/>
          <w:szCs w:val="22"/>
          <w:lang w:eastAsia="es-ES"/>
        </w:rPr>
        <w:t xml:space="preserve"> de</w:t>
      </w:r>
      <w:r w:rsidR="001D3F74" w:rsidRPr="00272616">
        <w:rPr>
          <w:rFonts w:cs="Arial"/>
          <w:sz w:val="22"/>
          <w:szCs w:val="22"/>
          <w:lang w:eastAsia="es-ES"/>
        </w:rPr>
        <w:t xml:space="preserve"> </w:t>
      </w:r>
      <w:r w:rsidRPr="00272616">
        <w:rPr>
          <w:rFonts w:cs="Arial"/>
          <w:sz w:val="22"/>
          <w:szCs w:val="22"/>
          <w:lang w:eastAsia="es-ES"/>
        </w:rPr>
        <w:t>l</w:t>
      </w:r>
      <w:r w:rsidR="001D3F74" w:rsidRPr="00272616">
        <w:rPr>
          <w:rFonts w:cs="Arial"/>
          <w:sz w:val="22"/>
          <w:szCs w:val="22"/>
          <w:lang w:eastAsia="es-ES"/>
        </w:rPr>
        <w:t>o</w:t>
      </w:r>
      <w:r w:rsidRPr="00272616">
        <w:rPr>
          <w:rFonts w:cs="Arial"/>
          <w:sz w:val="22"/>
          <w:szCs w:val="22"/>
          <w:lang w:eastAsia="es-ES"/>
        </w:rPr>
        <w:t>s tr</w:t>
      </w:r>
      <w:r w:rsidR="001D3F74" w:rsidRPr="00272616">
        <w:rPr>
          <w:rFonts w:cs="Arial"/>
          <w:sz w:val="22"/>
          <w:szCs w:val="22"/>
          <w:lang w:eastAsia="es-ES"/>
        </w:rPr>
        <w:t>a</w:t>
      </w:r>
      <w:r w:rsidRPr="00272616">
        <w:rPr>
          <w:rFonts w:cs="Arial"/>
          <w:sz w:val="22"/>
          <w:szCs w:val="22"/>
          <w:lang w:eastAsia="es-ES"/>
        </w:rPr>
        <w:t>ba</w:t>
      </w:r>
      <w:r w:rsidR="001D3F74" w:rsidRPr="00272616">
        <w:rPr>
          <w:rFonts w:cs="Arial"/>
          <w:sz w:val="22"/>
          <w:szCs w:val="22"/>
          <w:lang w:eastAsia="es-ES"/>
        </w:rPr>
        <w:t>jo</w:t>
      </w:r>
      <w:r w:rsidRPr="00272616">
        <w:rPr>
          <w:rFonts w:cs="Arial"/>
          <w:sz w:val="22"/>
          <w:szCs w:val="22"/>
          <w:lang w:eastAsia="es-ES"/>
        </w:rPr>
        <w:t xml:space="preserve">s </w:t>
      </w:r>
      <w:r w:rsidR="001D3F74" w:rsidRPr="00272616">
        <w:rPr>
          <w:rFonts w:cs="Arial"/>
          <w:sz w:val="22"/>
          <w:szCs w:val="22"/>
          <w:lang w:eastAsia="es-ES"/>
        </w:rPr>
        <w:t>y</w:t>
      </w:r>
      <w:r w:rsidRPr="00272616">
        <w:rPr>
          <w:rFonts w:cs="Arial"/>
          <w:sz w:val="22"/>
          <w:szCs w:val="22"/>
          <w:lang w:eastAsia="es-ES"/>
        </w:rPr>
        <w:t xml:space="preserve"> un </w:t>
      </w:r>
      <w:r w:rsidR="001D3F74" w:rsidRPr="00272616">
        <w:rPr>
          <w:rFonts w:cs="Arial"/>
          <w:sz w:val="22"/>
          <w:szCs w:val="22"/>
        </w:rPr>
        <w:t>vehículo</w:t>
      </w:r>
      <w:r w:rsidRPr="00272616">
        <w:rPr>
          <w:rFonts w:cs="Arial"/>
          <w:sz w:val="22"/>
          <w:szCs w:val="22"/>
          <w:lang w:eastAsia="es-ES"/>
        </w:rPr>
        <w:t xml:space="preserve"> de transport</w:t>
      </w:r>
      <w:r w:rsidR="001D3F74" w:rsidRPr="00272616">
        <w:rPr>
          <w:rFonts w:cs="Arial"/>
          <w:sz w:val="22"/>
          <w:szCs w:val="22"/>
          <w:lang w:eastAsia="es-ES"/>
        </w:rPr>
        <w:t>e</w:t>
      </w:r>
      <w:r w:rsidRPr="00272616">
        <w:rPr>
          <w:rFonts w:cs="Arial"/>
          <w:sz w:val="22"/>
          <w:szCs w:val="22"/>
          <w:lang w:eastAsia="es-ES"/>
        </w:rPr>
        <w:t xml:space="preserve"> de material (furgoneta de la brigada).</w:t>
      </w:r>
    </w:p>
    <w:bookmarkEnd w:id="1"/>
    <w:p w14:paraId="789192F7" w14:textId="77777777" w:rsidR="005D3E8D" w:rsidRPr="00272616" w:rsidRDefault="005D3E8D" w:rsidP="005D3E8D">
      <w:pPr>
        <w:rPr>
          <w:rFonts w:cs="Arial"/>
          <w:b/>
          <w:sz w:val="22"/>
          <w:szCs w:val="22"/>
        </w:rPr>
      </w:pPr>
    </w:p>
    <w:p w14:paraId="03BFF62F" w14:textId="77777777" w:rsidR="005D3E8D" w:rsidRPr="00272616" w:rsidRDefault="005D3E8D" w:rsidP="005D3E8D">
      <w:pPr>
        <w:rPr>
          <w:rFonts w:cs="Arial"/>
          <w:b/>
          <w:sz w:val="22"/>
          <w:szCs w:val="22"/>
          <w:highlight w:val="yellow"/>
        </w:rPr>
      </w:pPr>
    </w:p>
    <w:p w14:paraId="765424A4" w14:textId="704180F4" w:rsidR="005D3E8D" w:rsidRPr="00272616" w:rsidRDefault="005D3E8D" w:rsidP="005D3E8D">
      <w:pPr>
        <w:rPr>
          <w:rFonts w:cs="Arial"/>
          <w:b/>
          <w:sz w:val="22"/>
          <w:szCs w:val="22"/>
        </w:rPr>
      </w:pPr>
      <w:r w:rsidRPr="00272616">
        <w:rPr>
          <w:rFonts w:cs="Arial"/>
          <w:b/>
          <w:sz w:val="22"/>
          <w:szCs w:val="22"/>
          <w:u w:val="single"/>
        </w:rPr>
        <w:t>Criteri</w:t>
      </w:r>
      <w:r w:rsidR="00B33001" w:rsidRPr="00272616">
        <w:rPr>
          <w:rFonts w:cs="Arial"/>
          <w:b/>
          <w:sz w:val="22"/>
          <w:szCs w:val="22"/>
          <w:u w:val="single"/>
        </w:rPr>
        <w:t>o</w:t>
      </w:r>
      <w:r w:rsidRPr="00272616">
        <w:rPr>
          <w:rFonts w:cs="Arial"/>
          <w:b/>
          <w:sz w:val="22"/>
          <w:szCs w:val="22"/>
          <w:u w:val="single"/>
        </w:rPr>
        <w:t xml:space="preserve"> c)</w:t>
      </w:r>
      <w:r w:rsidRPr="00272616">
        <w:rPr>
          <w:rFonts w:cs="Arial"/>
          <w:b/>
          <w:sz w:val="22"/>
          <w:szCs w:val="22"/>
        </w:rPr>
        <w:t xml:space="preserve">. </w:t>
      </w:r>
      <w:r w:rsidR="00B33001" w:rsidRPr="00272616">
        <w:rPr>
          <w:rFonts w:cs="Arial"/>
          <w:b/>
          <w:sz w:val="22"/>
          <w:szCs w:val="22"/>
        </w:rPr>
        <w:t>Disponibilidad</w:t>
      </w:r>
      <w:r w:rsidRPr="00272616">
        <w:rPr>
          <w:rFonts w:cs="Arial"/>
          <w:b/>
          <w:sz w:val="22"/>
          <w:szCs w:val="22"/>
        </w:rPr>
        <w:t xml:space="preserve"> de </w:t>
      </w:r>
      <w:r w:rsidR="00B33001" w:rsidRPr="00272616">
        <w:rPr>
          <w:rFonts w:cs="Arial"/>
          <w:b/>
          <w:sz w:val="22"/>
          <w:szCs w:val="22"/>
        </w:rPr>
        <w:t>maquinaria</w:t>
      </w:r>
      <w:r w:rsidRPr="00272616">
        <w:rPr>
          <w:rFonts w:cs="Arial"/>
          <w:b/>
          <w:sz w:val="22"/>
          <w:szCs w:val="22"/>
        </w:rPr>
        <w:t xml:space="preserve"> específica. </w:t>
      </w:r>
    </w:p>
    <w:p w14:paraId="150E90EE" w14:textId="77777777" w:rsidR="005D3E8D" w:rsidRPr="00272616" w:rsidRDefault="005D3E8D" w:rsidP="005D3E8D">
      <w:pPr>
        <w:rPr>
          <w:rFonts w:cs="Arial"/>
          <w:b/>
          <w:sz w:val="22"/>
          <w:szCs w:val="22"/>
        </w:rPr>
      </w:pPr>
    </w:p>
    <w:p w14:paraId="6ADABCEC" w14:textId="77777777" w:rsidR="005D3E8D" w:rsidRPr="00272616" w:rsidRDefault="005D3E8D" w:rsidP="005D3E8D">
      <w:pPr>
        <w:rPr>
          <w:rFonts w:cs="Arial"/>
          <w:sz w:val="22"/>
          <w:szCs w:val="22"/>
        </w:rPr>
      </w:pPr>
    </w:p>
    <w:tbl>
      <w:tblPr>
        <w:tblW w:w="8319" w:type="dxa"/>
        <w:jc w:val="center"/>
        <w:tblLayout w:type="fixed"/>
        <w:tblLook w:val="0000" w:firstRow="0" w:lastRow="0" w:firstColumn="0" w:lastColumn="0" w:noHBand="0" w:noVBand="0"/>
      </w:tblPr>
      <w:tblGrid>
        <w:gridCol w:w="5103"/>
        <w:gridCol w:w="3216"/>
      </w:tblGrid>
      <w:tr w:rsidR="005D3E8D" w:rsidRPr="00272616" w14:paraId="74CA8994" w14:textId="77777777" w:rsidTr="00F26521">
        <w:trPr>
          <w:trHeight w:val="567"/>
          <w:tblHeader/>
          <w:jc w:val="center"/>
        </w:trPr>
        <w:tc>
          <w:tcPr>
            <w:tcW w:w="5103" w:type="dxa"/>
            <w:tcBorders>
              <w:top w:val="single" w:sz="4" w:space="0" w:color="000000"/>
              <w:left w:val="single" w:sz="4" w:space="0" w:color="000000"/>
              <w:bottom w:val="single" w:sz="4" w:space="0" w:color="auto"/>
            </w:tcBorders>
            <w:shd w:val="clear" w:color="auto" w:fill="D9D9D9"/>
            <w:vAlign w:val="center"/>
          </w:tcPr>
          <w:p w14:paraId="648E87FE" w14:textId="65E289CD" w:rsidR="005D3E8D" w:rsidRPr="00272616" w:rsidRDefault="005D3E8D" w:rsidP="005D3E8D">
            <w:pPr>
              <w:suppressAutoHyphens/>
              <w:rPr>
                <w:rFonts w:cs="Arial"/>
                <w:b/>
                <w:bCs/>
                <w:sz w:val="22"/>
                <w:szCs w:val="22"/>
                <w:lang w:eastAsia="zh-CN"/>
              </w:rPr>
            </w:pPr>
            <w:r w:rsidRPr="00272616">
              <w:rPr>
                <w:rFonts w:cs="Arial"/>
                <w:b/>
                <w:bCs/>
                <w:sz w:val="22"/>
                <w:szCs w:val="22"/>
                <w:lang w:eastAsia="zh-CN"/>
              </w:rPr>
              <w:t>Comprom</w:t>
            </w:r>
            <w:r w:rsidR="00B33001" w:rsidRPr="00272616">
              <w:rPr>
                <w:rFonts w:cs="Arial"/>
                <w:b/>
                <w:bCs/>
                <w:sz w:val="22"/>
                <w:szCs w:val="22"/>
                <w:lang w:eastAsia="zh-CN"/>
              </w:rPr>
              <w:t>iso</w:t>
            </w:r>
            <w:r w:rsidRPr="00272616">
              <w:rPr>
                <w:rFonts w:cs="Arial"/>
                <w:b/>
                <w:bCs/>
                <w:sz w:val="22"/>
                <w:szCs w:val="22"/>
                <w:lang w:eastAsia="zh-CN"/>
              </w:rPr>
              <w:t xml:space="preserve"> de m</w:t>
            </w:r>
            <w:r w:rsidR="00B33001" w:rsidRPr="00272616">
              <w:rPr>
                <w:rFonts w:cs="Arial"/>
                <w:b/>
                <w:bCs/>
                <w:sz w:val="22"/>
                <w:szCs w:val="22"/>
                <w:lang w:eastAsia="zh-CN"/>
              </w:rPr>
              <w:t>ejo</w:t>
            </w:r>
            <w:r w:rsidRPr="00272616">
              <w:rPr>
                <w:rFonts w:cs="Arial"/>
                <w:b/>
                <w:bCs/>
                <w:sz w:val="22"/>
                <w:szCs w:val="22"/>
                <w:lang w:eastAsia="zh-CN"/>
              </w:rPr>
              <w:t>ra de</w:t>
            </w:r>
            <w:r w:rsidR="00B33001" w:rsidRPr="00272616">
              <w:rPr>
                <w:rFonts w:cs="Arial"/>
                <w:b/>
                <w:bCs/>
                <w:sz w:val="22"/>
                <w:szCs w:val="22"/>
                <w:lang w:eastAsia="zh-CN"/>
              </w:rPr>
              <w:t xml:space="preserve"> </w:t>
            </w:r>
            <w:r w:rsidRPr="00272616">
              <w:rPr>
                <w:rFonts w:cs="Arial"/>
                <w:b/>
                <w:bCs/>
                <w:sz w:val="22"/>
                <w:szCs w:val="22"/>
                <w:lang w:eastAsia="zh-CN"/>
              </w:rPr>
              <w:t>l</w:t>
            </w:r>
            <w:r w:rsidR="00B33001" w:rsidRPr="00272616">
              <w:rPr>
                <w:rFonts w:cs="Arial"/>
                <w:b/>
                <w:bCs/>
                <w:sz w:val="22"/>
                <w:szCs w:val="22"/>
                <w:lang w:eastAsia="zh-CN"/>
              </w:rPr>
              <w:t>o</w:t>
            </w:r>
            <w:r w:rsidRPr="00272616">
              <w:rPr>
                <w:rFonts w:cs="Arial"/>
                <w:b/>
                <w:bCs/>
                <w:sz w:val="22"/>
                <w:szCs w:val="22"/>
                <w:lang w:eastAsia="zh-CN"/>
              </w:rPr>
              <w:t>s m</w:t>
            </w:r>
            <w:r w:rsidR="00B33001" w:rsidRPr="00272616">
              <w:rPr>
                <w:rFonts w:cs="Arial"/>
                <w:b/>
                <w:bCs/>
                <w:sz w:val="22"/>
                <w:szCs w:val="22"/>
                <w:lang w:eastAsia="zh-CN"/>
              </w:rPr>
              <w:t>edios</w:t>
            </w:r>
            <w:r w:rsidRPr="00272616">
              <w:rPr>
                <w:rFonts w:cs="Arial"/>
                <w:b/>
                <w:bCs/>
                <w:sz w:val="22"/>
                <w:szCs w:val="22"/>
                <w:lang w:eastAsia="zh-CN"/>
              </w:rPr>
              <w:t xml:space="preserve"> material</w:t>
            </w:r>
            <w:r w:rsidR="00B33001" w:rsidRPr="00272616">
              <w:rPr>
                <w:rFonts w:cs="Arial"/>
                <w:b/>
                <w:bCs/>
                <w:sz w:val="22"/>
                <w:szCs w:val="22"/>
                <w:lang w:eastAsia="zh-CN"/>
              </w:rPr>
              <w:t>e</w:t>
            </w:r>
            <w:r w:rsidRPr="00272616">
              <w:rPr>
                <w:rFonts w:cs="Arial"/>
                <w:b/>
                <w:bCs/>
                <w:sz w:val="22"/>
                <w:szCs w:val="22"/>
                <w:lang w:eastAsia="zh-CN"/>
              </w:rPr>
              <w:t xml:space="preserve">s: </w:t>
            </w:r>
            <w:r w:rsidR="00B33001" w:rsidRPr="00272616">
              <w:rPr>
                <w:rFonts w:cs="Arial"/>
                <w:b/>
                <w:bCs/>
                <w:sz w:val="22"/>
                <w:szCs w:val="22"/>
                <w:lang w:eastAsia="zh-CN"/>
              </w:rPr>
              <w:t>disponibilidad</w:t>
            </w:r>
            <w:r w:rsidRPr="00272616">
              <w:rPr>
                <w:rFonts w:cs="Arial"/>
                <w:b/>
                <w:bCs/>
                <w:sz w:val="22"/>
                <w:szCs w:val="22"/>
                <w:lang w:eastAsia="zh-CN"/>
              </w:rPr>
              <w:t xml:space="preserve"> de </w:t>
            </w:r>
            <w:r w:rsidR="00B33001" w:rsidRPr="00272616">
              <w:rPr>
                <w:rFonts w:cs="Arial"/>
                <w:b/>
                <w:sz w:val="22"/>
                <w:szCs w:val="22"/>
              </w:rPr>
              <w:t>maquinaria</w:t>
            </w:r>
            <w:r w:rsidRPr="00272616">
              <w:rPr>
                <w:rFonts w:cs="Arial"/>
                <w:b/>
                <w:sz w:val="22"/>
                <w:szCs w:val="22"/>
              </w:rPr>
              <w:t xml:space="preserve"> específica p</w:t>
            </w:r>
            <w:r w:rsidR="00B33001" w:rsidRPr="00272616">
              <w:rPr>
                <w:rFonts w:cs="Arial"/>
                <w:b/>
                <w:sz w:val="22"/>
                <w:szCs w:val="22"/>
              </w:rPr>
              <w:t>a</w:t>
            </w:r>
            <w:r w:rsidRPr="00272616">
              <w:rPr>
                <w:rFonts w:cs="Arial"/>
                <w:b/>
                <w:sz w:val="22"/>
                <w:szCs w:val="22"/>
              </w:rPr>
              <w:t>ra l</w:t>
            </w:r>
            <w:r w:rsidR="00B33001" w:rsidRPr="00272616">
              <w:rPr>
                <w:rFonts w:cs="Arial"/>
                <w:b/>
                <w:sz w:val="22"/>
                <w:szCs w:val="22"/>
              </w:rPr>
              <w:t xml:space="preserve">a </w:t>
            </w:r>
            <w:r w:rsidRPr="00272616">
              <w:rPr>
                <w:rFonts w:cs="Arial"/>
                <w:b/>
                <w:sz w:val="22"/>
                <w:szCs w:val="22"/>
              </w:rPr>
              <w:t>e</w:t>
            </w:r>
            <w:r w:rsidR="00B33001" w:rsidRPr="00272616">
              <w:rPr>
                <w:rFonts w:cs="Arial"/>
                <w:b/>
                <w:sz w:val="22"/>
                <w:szCs w:val="22"/>
              </w:rPr>
              <w:t>j</w:t>
            </w:r>
            <w:r w:rsidRPr="00272616">
              <w:rPr>
                <w:rFonts w:cs="Arial"/>
                <w:b/>
                <w:sz w:val="22"/>
                <w:szCs w:val="22"/>
              </w:rPr>
              <w:t>ecució</w:t>
            </w:r>
            <w:r w:rsidR="00B33001" w:rsidRPr="00272616">
              <w:rPr>
                <w:rFonts w:cs="Arial"/>
                <w:b/>
                <w:sz w:val="22"/>
                <w:szCs w:val="22"/>
              </w:rPr>
              <w:t>n</w:t>
            </w:r>
            <w:r w:rsidRPr="00272616">
              <w:rPr>
                <w:rFonts w:cs="Arial"/>
                <w:b/>
                <w:sz w:val="22"/>
                <w:szCs w:val="22"/>
              </w:rPr>
              <w:t xml:space="preserve"> de</w:t>
            </w:r>
            <w:r w:rsidR="00B33001" w:rsidRPr="00272616">
              <w:rPr>
                <w:rFonts w:cs="Arial"/>
                <w:b/>
                <w:sz w:val="22"/>
                <w:szCs w:val="22"/>
              </w:rPr>
              <w:t xml:space="preserve"> </w:t>
            </w:r>
            <w:r w:rsidRPr="00272616">
              <w:rPr>
                <w:rFonts w:cs="Arial"/>
                <w:b/>
                <w:sz w:val="22"/>
                <w:szCs w:val="22"/>
              </w:rPr>
              <w:t>l</w:t>
            </w:r>
            <w:r w:rsidR="00B33001" w:rsidRPr="00272616">
              <w:rPr>
                <w:rFonts w:cs="Arial"/>
                <w:b/>
                <w:sz w:val="22"/>
                <w:szCs w:val="22"/>
              </w:rPr>
              <w:t>o</w:t>
            </w:r>
            <w:r w:rsidRPr="00272616">
              <w:rPr>
                <w:rFonts w:cs="Arial"/>
                <w:b/>
                <w:sz w:val="22"/>
                <w:szCs w:val="22"/>
              </w:rPr>
              <w:t>s tr</w:t>
            </w:r>
            <w:r w:rsidR="00B33001" w:rsidRPr="00272616">
              <w:rPr>
                <w:rFonts w:cs="Arial"/>
                <w:b/>
                <w:sz w:val="22"/>
                <w:szCs w:val="22"/>
              </w:rPr>
              <w:t>a</w:t>
            </w:r>
            <w:r w:rsidRPr="00272616">
              <w:rPr>
                <w:rFonts w:cs="Arial"/>
                <w:b/>
                <w:sz w:val="22"/>
                <w:szCs w:val="22"/>
              </w:rPr>
              <w:t>ba</w:t>
            </w:r>
            <w:r w:rsidR="00B33001" w:rsidRPr="00272616">
              <w:rPr>
                <w:rFonts w:cs="Arial"/>
                <w:b/>
                <w:sz w:val="22"/>
                <w:szCs w:val="22"/>
              </w:rPr>
              <w:t>jo</w:t>
            </w:r>
            <w:r w:rsidRPr="00272616">
              <w:rPr>
                <w:rFonts w:cs="Arial"/>
                <w:b/>
                <w:sz w:val="22"/>
                <w:szCs w:val="22"/>
              </w:rPr>
              <w:t>s</w:t>
            </w:r>
          </w:p>
        </w:tc>
        <w:tc>
          <w:tcPr>
            <w:tcW w:w="32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0898" w14:textId="2DF3534E" w:rsidR="005D3E8D" w:rsidRPr="00272616" w:rsidRDefault="005D3E8D" w:rsidP="005D3E8D">
            <w:pPr>
              <w:suppressAutoHyphens/>
              <w:jc w:val="center"/>
              <w:rPr>
                <w:rFonts w:cs="Arial"/>
                <w:sz w:val="22"/>
                <w:szCs w:val="22"/>
                <w:lang w:eastAsia="zh-CN"/>
              </w:rPr>
            </w:pPr>
            <w:r w:rsidRPr="00272616">
              <w:rPr>
                <w:rFonts w:cs="Arial"/>
                <w:bCs/>
                <w:sz w:val="22"/>
                <w:szCs w:val="22"/>
                <w:lang w:eastAsia="zh-CN"/>
              </w:rPr>
              <w:t>(marque</w:t>
            </w:r>
            <w:r w:rsidR="00B33001" w:rsidRPr="00272616">
              <w:rPr>
                <w:rFonts w:cs="Arial"/>
                <w:bCs/>
                <w:sz w:val="22"/>
                <w:szCs w:val="22"/>
                <w:lang w:eastAsia="zh-CN"/>
              </w:rPr>
              <w:t>n</w:t>
            </w:r>
            <w:r w:rsidRPr="00272616">
              <w:rPr>
                <w:rFonts w:cs="Arial"/>
                <w:bCs/>
                <w:sz w:val="22"/>
                <w:szCs w:val="22"/>
                <w:lang w:eastAsia="zh-CN"/>
              </w:rPr>
              <w:t xml:space="preserve"> </w:t>
            </w:r>
            <w:r w:rsidR="00B33001" w:rsidRPr="00272616">
              <w:rPr>
                <w:rFonts w:cs="Arial"/>
                <w:bCs/>
                <w:sz w:val="22"/>
                <w:szCs w:val="22"/>
                <w:lang w:eastAsia="zh-CN"/>
              </w:rPr>
              <w:t>con</w:t>
            </w:r>
            <w:r w:rsidRPr="00272616">
              <w:rPr>
                <w:rFonts w:cs="Arial"/>
                <w:bCs/>
                <w:sz w:val="22"/>
                <w:szCs w:val="22"/>
                <w:lang w:eastAsia="zh-CN"/>
              </w:rPr>
              <w:t xml:space="preserve"> una x si s</w:t>
            </w:r>
            <w:r w:rsidR="00B33001" w:rsidRPr="00272616">
              <w:rPr>
                <w:rFonts w:cs="Arial"/>
                <w:bCs/>
                <w:sz w:val="22"/>
                <w:szCs w:val="22"/>
                <w:lang w:eastAsia="zh-CN"/>
              </w:rPr>
              <w:t xml:space="preserve">e </w:t>
            </w:r>
            <w:r w:rsidRPr="00272616">
              <w:rPr>
                <w:rFonts w:cs="Arial"/>
                <w:bCs/>
                <w:sz w:val="22"/>
                <w:szCs w:val="22"/>
                <w:lang w:eastAsia="zh-CN"/>
              </w:rPr>
              <w:t>of</w:t>
            </w:r>
            <w:r w:rsidR="00B33001" w:rsidRPr="00272616">
              <w:rPr>
                <w:rFonts w:cs="Arial"/>
                <w:bCs/>
                <w:sz w:val="22"/>
                <w:szCs w:val="22"/>
                <w:lang w:eastAsia="zh-CN"/>
              </w:rPr>
              <w:t>r</w:t>
            </w:r>
            <w:r w:rsidRPr="00272616">
              <w:rPr>
                <w:rFonts w:cs="Arial"/>
                <w:bCs/>
                <w:sz w:val="22"/>
                <w:szCs w:val="22"/>
                <w:lang w:eastAsia="zh-CN"/>
              </w:rPr>
              <w:t>e</w:t>
            </w:r>
            <w:r w:rsidR="00B33001" w:rsidRPr="00272616">
              <w:rPr>
                <w:rFonts w:cs="Arial"/>
                <w:bCs/>
                <w:sz w:val="22"/>
                <w:szCs w:val="22"/>
                <w:lang w:eastAsia="zh-CN"/>
              </w:rPr>
              <w:t>ce</w:t>
            </w:r>
            <w:r w:rsidRPr="00272616">
              <w:rPr>
                <w:rFonts w:cs="Arial"/>
                <w:bCs/>
                <w:sz w:val="22"/>
                <w:szCs w:val="22"/>
                <w:lang w:eastAsia="zh-CN"/>
              </w:rPr>
              <w:t xml:space="preserve">/ no </w:t>
            </w:r>
            <w:r w:rsidR="00B33001" w:rsidRPr="00272616">
              <w:rPr>
                <w:rFonts w:cs="Arial"/>
                <w:bCs/>
                <w:sz w:val="22"/>
                <w:szCs w:val="22"/>
                <w:lang w:eastAsia="zh-CN"/>
              </w:rPr>
              <w:t>se ofrece</w:t>
            </w:r>
            <w:r w:rsidRPr="00272616">
              <w:rPr>
                <w:rFonts w:cs="Arial"/>
                <w:bCs/>
                <w:sz w:val="22"/>
                <w:szCs w:val="22"/>
                <w:lang w:eastAsia="zh-CN"/>
              </w:rPr>
              <w:t xml:space="preserve"> la </w:t>
            </w:r>
            <w:r w:rsidR="00B33001" w:rsidRPr="00272616">
              <w:rPr>
                <w:rFonts w:cs="Arial"/>
                <w:bCs/>
                <w:sz w:val="22"/>
                <w:szCs w:val="22"/>
                <w:lang w:eastAsia="zh-CN"/>
              </w:rPr>
              <w:t>maquinaria</w:t>
            </w:r>
            <w:r w:rsidR="00966358" w:rsidRPr="00272616">
              <w:rPr>
                <w:rFonts w:cs="Arial"/>
                <w:bCs/>
                <w:sz w:val="22"/>
                <w:szCs w:val="22"/>
                <w:lang w:eastAsia="zh-CN"/>
              </w:rPr>
              <w:t>)</w:t>
            </w:r>
          </w:p>
        </w:tc>
      </w:tr>
      <w:tr w:rsidR="005D3E8D" w:rsidRPr="00272616" w14:paraId="2ECE0071" w14:textId="77777777" w:rsidTr="00C05C9C">
        <w:trPr>
          <w:trHeight w:val="2566"/>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90CF538" w14:textId="77777777" w:rsidR="005D3E8D" w:rsidRPr="00272616" w:rsidRDefault="005D3E8D" w:rsidP="005D3E8D">
            <w:pPr>
              <w:suppressAutoHyphens/>
              <w:rPr>
                <w:rFonts w:cs="Arial"/>
                <w:bCs/>
                <w:sz w:val="22"/>
                <w:szCs w:val="22"/>
                <w:lang w:eastAsia="zh-CN"/>
              </w:rPr>
            </w:pPr>
          </w:p>
          <w:p w14:paraId="212821F7" w14:textId="25AEC0D9" w:rsidR="005D3E8D" w:rsidRPr="00272616" w:rsidRDefault="00B33001" w:rsidP="005D3E8D">
            <w:pPr>
              <w:suppressAutoHyphens/>
              <w:rPr>
                <w:rFonts w:cs="Arial"/>
                <w:bCs/>
                <w:sz w:val="22"/>
                <w:szCs w:val="22"/>
                <w:lang w:eastAsia="zh-CN"/>
              </w:rPr>
            </w:pPr>
            <w:r w:rsidRPr="00272616">
              <w:rPr>
                <w:rFonts w:cs="Arial"/>
                <w:bCs/>
                <w:sz w:val="22"/>
                <w:szCs w:val="22"/>
                <w:lang w:eastAsia="zh-CN"/>
              </w:rPr>
              <w:t>Ofrecimiento</w:t>
            </w:r>
            <w:r w:rsidR="005D3E8D" w:rsidRPr="00272616">
              <w:rPr>
                <w:rFonts w:cs="Arial"/>
                <w:bCs/>
                <w:sz w:val="22"/>
                <w:szCs w:val="22"/>
                <w:lang w:eastAsia="zh-CN"/>
              </w:rPr>
              <w:t xml:space="preserve"> d</w:t>
            </w:r>
            <w:r w:rsidRPr="00272616">
              <w:rPr>
                <w:rFonts w:cs="Arial"/>
                <w:bCs/>
                <w:sz w:val="22"/>
                <w:szCs w:val="22"/>
                <w:lang w:eastAsia="zh-CN"/>
              </w:rPr>
              <w:t xml:space="preserve">e </w:t>
            </w:r>
            <w:r w:rsidR="005D3E8D" w:rsidRPr="00272616">
              <w:rPr>
                <w:rFonts w:cs="Arial"/>
                <w:bCs/>
                <w:sz w:val="22"/>
                <w:szCs w:val="22"/>
                <w:lang w:eastAsia="zh-CN"/>
              </w:rPr>
              <w:t>utilizació</w:t>
            </w:r>
            <w:r w:rsidRPr="00272616">
              <w:rPr>
                <w:rFonts w:cs="Arial"/>
                <w:bCs/>
                <w:sz w:val="22"/>
                <w:szCs w:val="22"/>
                <w:lang w:eastAsia="zh-CN"/>
              </w:rPr>
              <w:t>n</w:t>
            </w:r>
            <w:r w:rsidR="005D3E8D" w:rsidRPr="00272616">
              <w:rPr>
                <w:rFonts w:cs="Arial"/>
                <w:bCs/>
                <w:sz w:val="22"/>
                <w:szCs w:val="22"/>
                <w:lang w:eastAsia="zh-CN"/>
              </w:rPr>
              <w:t>, durant</w:t>
            </w:r>
            <w:r w:rsidRPr="00272616">
              <w:rPr>
                <w:rFonts w:cs="Arial"/>
                <w:bCs/>
                <w:sz w:val="22"/>
                <w:szCs w:val="22"/>
                <w:lang w:eastAsia="zh-CN"/>
              </w:rPr>
              <w:t>e</w:t>
            </w:r>
            <w:r w:rsidR="005D3E8D" w:rsidRPr="00272616">
              <w:rPr>
                <w:rFonts w:cs="Arial"/>
                <w:bCs/>
                <w:sz w:val="22"/>
                <w:szCs w:val="22"/>
                <w:lang w:eastAsia="zh-CN"/>
              </w:rPr>
              <w:t xml:space="preserve"> l</w:t>
            </w:r>
            <w:r w:rsidRPr="00272616">
              <w:rPr>
                <w:rFonts w:cs="Arial"/>
                <w:bCs/>
                <w:sz w:val="22"/>
                <w:szCs w:val="22"/>
                <w:lang w:eastAsia="zh-CN"/>
              </w:rPr>
              <w:t xml:space="preserve">a </w:t>
            </w:r>
            <w:r w:rsidR="005D3E8D" w:rsidRPr="00272616">
              <w:rPr>
                <w:rFonts w:cs="Arial"/>
                <w:bCs/>
                <w:sz w:val="22"/>
                <w:szCs w:val="22"/>
                <w:lang w:eastAsia="zh-CN"/>
              </w:rPr>
              <w:t>e</w:t>
            </w:r>
            <w:r w:rsidRPr="00272616">
              <w:rPr>
                <w:rFonts w:cs="Arial"/>
                <w:bCs/>
                <w:sz w:val="22"/>
                <w:szCs w:val="22"/>
                <w:lang w:eastAsia="zh-CN"/>
              </w:rPr>
              <w:t>j</w:t>
            </w:r>
            <w:r w:rsidR="005D3E8D" w:rsidRPr="00272616">
              <w:rPr>
                <w:rFonts w:cs="Arial"/>
                <w:bCs/>
                <w:sz w:val="22"/>
                <w:szCs w:val="22"/>
                <w:lang w:eastAsia="zh-CN"/>
              </w:rPr>
              <w:t>ecució</w:t>
            </w:r>
            <w:r w:rsidRPr="00272616">
              <w:rPr>
                <w:rFonts w:cs="Arial"/>
                <w:bCs/>
                <w:sz w:val="22"/>
                <w:szCs w:val="22"/>
                <w:lang w:eastAsia="zh-CN"/>
              </w:rPr>
              <w:t>n</w:t>
            </w:r>
            <w:r w:rsidR="005D3E8D" w:rsidRPr="00272616">
              <w:rPr>
                <w:rFonts w:cs="Arial"/>
                <w:bCs/>
                <w:sz w:val="22"/>
                <w:szCs w:val="22"/>
                <w:lang w:eastAsia="zh-CN"/>
              </w:rPr>
              <w:t xml:space="preserve"> de</w:t>
            </w:r>
            <w:r w:rsidRPr="00272616">
              <w:rPr>
                <w:rFonts w:cs="Arial"/>
                <w:bCs/>
                <w:sz w:val="22"/>
                <w:szCs w:val="22"/>
                <w:lang w:eastAsia="zh-CN"/>
              </w:rPr>
              <w:t xml:space="preserve"> </w:t>
            </w:r>
            <w:r w:rsidR="005D3E8D" w:rsidRPr="00272616">
              <w:rPr>
                <w:rFonts w:cs="Arial"/>
                <w:bCs/>
                <w:sz w:val="22"/>
                <w:szCs w:val="22"/>
                <w:lang w:eastAsia="zh-CN"/>
              </w:rPr>
              <w:t>l</w:t>
            </w:r>
            <w:r w:rsidRPr="00272616">
              <w:rPr>
                <w:rFonts w:cs="Arial"/>
                <w:bCs/>
                <w:sz w:val="22"/>
                <w:szCs w:val="22"/>
                <w:lang w:eastAsia="zh-CN"/>
              </w:rPr>
              <w:t>o</w:t>
            </w:r>
            <w:r w:rsidR="005D3E8D" w:rsidRPr="00272616">
              <w:rPr>
                <w:rFonts w:cs="Arial"/>
                <w:bCs/>
                <w:sz w:val="22"/>
                <w:szCs w:val="22"/>
                <w:lang w:eastAsia="zh-CN"/>
              </w:rPr>
              <w:t>s tr</w:t>
            </w:r>
            <w:r w:rsidRPr="00272616">
              <w:rPr>
                <w:rFonts w:cs="Arial"/>
                <w:bCs/>
                <w:sz w:val="22"/>
                <w:szCs w:val="22"/>
                <w:lang w:eastAsia="zh-CN"/>
              </w:rPr>
              <w:t>abajos</w:t>
            </w:r>
            <w:r w:rsidR="005D3E8D" w:rsidRPr="00272616">
              <w:rPr>
                <w:rFonts w:cs="Arial"/>
                <w:bCs/>
                <w:sz w:val="22"/>
                <w:szCs w:val="22"/>
                <w:lang w:eastAsia="zh-CN"/>
              </w:rPr>
              <w:t>, si es</w:t>
            </w:r>
            <w:r w:rsidRPr="00272616">
              <w:rPr>
                <w:rFonts w:cs="Arial"/>
                <w:bCs/>
                <w:sz w:val="22"/>
                <w:szCs w:val="22"/>
                <w:lang w:eastAsia="zh-CN"/>
              </w:rPr>
              <w:t xml:space="preserve"> el caso</w:t>
            </w:r>
            <w:r w:rsidR="005D3E8D" w:rsidRPr="00272616">
              <w:rPr>
                <w:rFonts w:cs="Arial"/>
                <w:bCs/>
                <w:sz w:val="22"/>
                <w:szCs w:val="22"/>
                <w:lang w:eastAsia="zh-CN"/>
              </w:rPr>
              <w:t>, de m</w:t>
            </w:r>
            <w:r w:rsidRPr="00272616">
              <w:rPr>
                <w:rFonts w:cs="Arial"/>
                <w:bCs/>
                <w:sz w:val="22"/>
                <w:szCs w:val="22"/>
                <w:lang w:eastAsia="zh-CN"/>
              </w:rPr>
              <w:t>á</w:t>
            </w:r>
            <w:r w:rsidR="005D3E8D" w:rsidRPr="00272616">
              <w:rPr>
                <w:rFonts w:cs="Arial"/>
                <w:bCs/>
                <w:sz w:val="22"/>
                <w:szCs w:val="22"/>
                <w:lang w:eastAsia="zh-CN"/>
              </w:rPr>
              <w:t>quina trituradora mixta p</w:t>
            </w:r>
            <w:r w:rsidRPr="00272616">
              <w:rPr>
                <w:rFonts w:cs="Arial"/>
                <w:bCs/>
                <w:sz w:val="22"/>
                <w:szCs w:val="22"/>
                <w:lang w:eastAsia="zh-CN"/>
              </w:rPr>
              <w:t>a</w:t>
            </w:r>
            <w:r w:rsidR="005D3E8D" w:rsidRPr="00272616">
              <w:rPr>
                <w:rFonts w:cs="Arial"/>
                <w:bCs/>
                <w:sz w:val="22"/>
                <w:szCs w:val="22"/>
                <w:lang w:eastAsia="zh-CN"/>
              </w:rPr>
              <w:t>ra p</w:t>
            </w:r>
            <w:r w:rsidRPr="00272616">
              <w:rPr>
                <w:rFonts w:cs="Arial"/>
                <w:bCs/>
                <w:sz w:val="22"/>
                <w:szCs w:val="22"/>
                <w:lang w:eastAsia="zh-CN"/>
              </w:rPr>
              <w:t>i</w:t>
            </w:r>
            <w:r w:rsidR="005D3E8D" w:rsidRPr="00272616">
              <w:rPr>
                <w:rFonts w:cs="Arial"/>
                <w:bCs/>
                <w:sz w:val="22"/>
                <w:szCs w:val="22"/>
                <w:lang w:eastAsia="zh-CN"/>
              </w:rPr>
              <w:t>edr</w:t>
            </w:r>
            <w:r w:rsidRPr="00272616">
              <w:rPr>
                <w:rFonts w:cs="Arial"/>
                <w:bCs/>
                <w:sz w:val="22"/>
                <w:szCs w:val="22"/>
                <w:lang w:eastAsia="zh-CN"/>
              </w:rPr>
              <w:t>a</w:t>
            </w:r>
            <w:r w:rsidR="005D3E8D" w:rsidRPr="00272616">
              <w:rPr>
                <w:rFonts w:cs="Arial"/>
                <w:bCs/>
                <w:sz w:val="22"/>
                <w:szCs w:val="22"/>
                <w:lang w:eastAsia="zh-CN"/>
              </w:rPr>
              <w:t xml:space="preserve">s </w:t>
            </w:r>
            <w:r w:rsidRPr="00272616">
              <w:rPr>
                <w:rFonts w:cs="Arial"/>
                <w:bCs/>
                <w:sz w:val="22"/>
                <w:szCs w:val="22"/>
                <w:lang w:eastAsia="zh-CN"/>
              </w:rPr>
              <w:t>y</w:t>
            </w:r>
            <w:r w:rsidR="005D3E8D" w:rsidRPr="00272616">
              <w:rPr>
                <w:rFonts w:cs="Arial"/>
                <w:bCs/>
                <w:sz w:val="22"/>
                <w:szCs w:val="22"/>
                <w:lang w:eastAsia="zh-CN"/>
              </w:rPr>
              <w:t xml:space="preserve"> forestal d</w:t>
            </w:r>
            <w:r w:rsidRPr="00272616">
              <w:rPr>
                <w:rFonts w:cs="Arial"/>
                <w:bCs/>
                <w:sz w:val="22"/>
                <w:szCs w:val="22"/>
                <w:lang w:eastAsia="zh-CN"/>
              </w:rPr>
              <w:t xml:space="preserve">e eje </w:t>
            </w:r>
            <w:r w:rsidR="005D3E8D" w:rsidRPr="00272616">
              <w:rPr>
                <w:rFonts w:cs="Arial"/>
                <w:bCs/>
                <w:sz w:val="22"/>
                <w:szCs w:val="22"/>
                <w:lang w:eastAsia="zh-CN"/>
              </w:rPr>
              <w:t xml:space="preserve">horizontal </w:t>
            </w:r>
            <w:r w:rsidRPr="00272616">
              <w:rPr>
                <w:rFonts w:cs="Arial"/>
                <w:bCs/>
                <w:sz w:val="22"/>
                <w:szCs w:val="22"/>
                <w:lang w:eastAsia="zh-CN"/>
              </w:rPr>
              <w:t>y</w:t>
            </w:r>
            <w:r w:rsidR="005D3E8D" w:rsidRPr="00272616">
              <w:rPr>
                <w:rFonts w:cs="Arial"/>
                <w:bCs/>
                <w:sz w:val="22"/>
                <w:szCs w:val="22"/>
                <w:lang w:eastAsia="zh-CN"/>
              </w:rPr>
              <w:t xml:space="preserve"> mart</w:t>
            </w:r>
            <w:r w:rsidRPr="00272616">
              <w:rPr>
                <w:rFonts w:cs="Arial"/>
                <w:bCs/>
                <w:sz w:val="22"/>
                <w:szCs w:val="22"/>
                <w:lang w:eastAsia="zh-CN"/>
              </w:rPr>
              <w:t>i</w:t>
            </w:r>
            <w:r w:rsidR="005D3E8D" w:rsidRPr="00272616">
              <w:rPr>
                <w:rFonts w:cs="Arial"/>
                <w:bCs/>
                <w:sz w:val="22"/>
                <w:szCs w:val="22"/>
                <w:lang w:eastAsia="zh-CN"/>
              </w:rPr>
              <w:t>ll</w:t>
            </w:r>
            <w:r w:rsidRPr="00272616">
              <w:rPr>
                <w:rFonts w:cs="Arial"/>
                <w:bCs/>
                <w:sz w:val="22"/>
                <w:szCs w:val="22"/>
                <w:lang w:eastAsia="zh-CN"/>
              </w:rPr>
              <w:t>o</w:t>
            </w:r>
            <w:r w:rsidR="005D3E8D" w:rsidRPr="00272616">
              <w:rPr>
                <w:rFonts w:cs="Arial"/>
                <w:bCs/>
                <w:sz w:val="22"/>
                <w:szCs w:val="22"/>
                <w:lang w:eastAsia="zh-CN"/>
              </w:rPr>
              <w:t xml:space="preserve"> fi</w:t>
            </w:r>
            <w:r w:rsidRPr="00272616">
              <w:rPr>
                <w:rFonts w:cs="Arial"/>
                <w:bCs/>
                <w:sz w:val="22"/>
                <w:szCs w:val="22"/>
                <w:lang w:eastAsia="zh-CN"/>
              </w:rPr>
              <w:t>jo</w:t>
            </w:r>
            <w:r w:rsidR="005D3E8D" w:rsidRPr="00272616">
              <w:rPr>
                <w:rFonts w:cs="Arial"/>
                <w:bCs/>
                <w:sz w:val="22"/>
                <w:szCs w:val="22"/>
                <w:lang w:eastAsia="zh-CN"/>
              </w:rPr>
              <w:t xml:space="preserve">, que </w:t>
            </w:r>
            <w:r w:rsidRPr="00272616">
              <w:rPr>
                <w:rFonts w:cs="Arial"/>
                <w:bCs/>
                <w:sz w:val="22"/>
                <w:szCs w:val="22"/>
                <w:lang w:eastAsia="zh-CN"/>
              </w:rPr>
              <w:t xml:space="preserve">deberá </w:t>
            </w:r>
            <w:r w:rsidR="005D3E8D" w:rsidRPr="00272616">
              <w:rPr>
                <w:rFonts w:cs="Arial"/>
                <w:bCs/>
                <w:sz w:val="22"/>
                <w:szCs w:val="22"/>
                <w:lang w:eastAsia="zh-CN"/>
              </w:rPr>
              <w:t>conseguir una eliminació</w:t>
            </w:r>
            <w:r w:rsidRPr="00272616">
              <w:rPr>
                <w:rFonts w:cs="Arial"/>
                <w:bCs/>
                <w:sz w:val="22"/>
                <w:szCs w:val="22"/>
                <w:lang w:eastAsia="zh-CN"/>
              </w:rPr>
              <w:t>n</w:t>
            </w:r>
            <w:r w:rsidR="005D3E8D" w:rsidRPr="00272616">
              <w:rPr>
                <w:rFonts w:cs="Arial"/>
                <w:bCs/>
                <w:sz w:val="22"/>
                <w:szCs w:val="22"/>
                <w:lang w:eastAsia="zh-CN"/>
              </w:rPr>
              <w:t xml:space="preserve"> total </w:t>
            </w:r>
            <w:r w:rsidRPr="00272616">
              <w:rPr>
                <w:rFonts w:cs="Arial"/>
                <w:bCs/>
                <w:sz w:val="22"/>
                <w:szCs w:val="22"/>
                <w:lang w:eastAsia="zh-CN"/>
              </w:rPr>
              <w:t>y</w:t>
            </w:r>
            <w:r w:rsidR="005D3E8D" w:rsidRPr="00272616">
              <w:rPr>
                <w:rFonts w:cs="Arial"/>
                <w:bCs/>
                <w:sz w:val="22"/>
                <w:szCs w:val="22"/>
                <w:lang w:eastAsia="zh-CN"/>
              </w:rPr>
              <w:t xml:space="preserve"> efectiva del rizoma de la </w:t>
            </w:r>
            <w:r w:rsidRPr="00272616">
              <w:rPr>
                <w:rFonts w:cs="Arial"/>
                <w:bCs/>
                <w:sz w:val="22"/>
                <w:szCs w:val="22"/>
                <w:lang w:eastAsia="zh-CN"/>
              </w:rPr>
              <w:t>caña</w:t>
            </w:r>
            <w:r w:rsidR="005D3E8D" w:rsidRPr="00272616">
              <w:rPr>
                <w:rFonts w:cs="Arial"/>
                <w:bCs/>
                <w:sz w:val="22"/>
                <w:szCs w:val="22"/>
                <w:lang w:eastAsia="zh-CN"/>
              </w:rPr>
              <w:t xml:space="preserve"> americana (arundo donax), </w:t>
            </w:r>
            <w:r w:rsidRPr="00272616">
              <w:rPr>
                <w:rFonts w:cs="Arial"/>
                <w:bCs/>
                <w:sz w:val="22"/>
                <w:szCs w:val="22"/>
                <w:lang w:eastAsia="zh-CN"/>
              </w:rPr>
              <w:t>especie</w:t>
            </w:r>
            <w:r w:rsidR="005D3E8D" w:rsidRPr="00272616">
              <w:rPr>
                <w:rFonts w:cs="Arial"/>
                <w:bCs/>
                <w:sz w:val="22"/>
                <w:szCs w:val="22"/>
                <w:lang w:eastAsia="zh-CN"/>
              </w:rPr>
              <w:t xml:space="preserve"> invasora que </w:t>
            </w:r>
            <w:r w:rsidRPr="00272616">
              <w:rPr>
                <w:rFonts w:cs="Arial"/>
                <w:bCs/>
                <w:sz w:val="22"/>
                <w:szCs w:val="22"/>
                <w:lang w:eastAsia="zh-CN"/>
              </w:rPr>
              <w:t>compromete</w:t>
            </w:r>
            <w:r w:rsidR="005D3E8D" w:rsidRPr="00272616">
              <w:rPr>
                <w:rFonts w:cs="Arial"/>
                <w:bCs/>
                <w:sz w:val="22"/>
                <w:szCs w:val="22"/>
                <w:lang w:eastAsia="zh-CN"/>
              </w:rPr>
              <w:t xml:space="preserve"> el flu</w:t>
            </w:r>
            <w:r w:rsidRPr="00272616">
              <w:rPr>
                <w:rFonts w:cs="Arial"/>
                <w:bCs/>
                <w:sz w:val="22"/>
                <w:szCs w:val="22"/>
                <w:lang w:eastAsia="zh-CN"/>
              </w:rPr>
              <w:t>jo</w:t>
            </w:r>
            <w:r w:rsidR="005D3E8D" w:rsidRPr="00272616">
              <w:rPr>
                <w:rFonts w:cs="Arial"/>
                <w:bCs/>
                <w:sz w:val="22"/>
                <w:szCs w:val="22"/>
                <w:lang w:eastAsia="zh-CN"/>
              </w:rPr>
              <w:t xml:space="preserve"> del</w:t>
            </w:r>
            <w:r w:rsidRPr="00272616">
              <w:rPr>
                <w:rFonts w:cs="Arial"/>
                <w:bCs/>
                <w:sz w:val="22"/>
                <w:szCs w:val="22"/>
                <w:lang w:eastAsia="zh-CN"/>
              </w:rPr>
              <w:t xml:space="preserve"> </w:t>
            </w:r>
            <w:r w:rsidR="005D3E8D" w:rsidRPr="00272616">
              <w:rPr>
                <w:rFonts w:cs="Arial"/>
                <w:bCs/>
                <w:sz w:val="22"/>
                <w:szCs w:val="22"/>
                <w:lang w:eastAsia="zh-CN"/>
              </w:rPr>
              <w:t xml:space="preserve">agua </w:t>
            </w:r>
            <w:r w:rsidRPr="00272616">
              <w:rPr>
                <w:rFonts w:cs="Arial"/>
                <w:bCs/>
                <w:sz w:val="22"/>
                <w:szCs w:val="22"/>
                <w:lang w:eastAsia="zh-CN"/>
              </w:rPr>
              <w:t>e</w:t>
            </w:r>
            <w:r w:rsidR="005D3E8D" w:rsidRPr="00272616">
              <w:rPr>
                <w:rFonts w:cs="Arial"/>
                <w:bCs/>
                <w:sz w:val="22"/>
                <w:szCs w:val="22"/>
                <w:lang w:eastAsia="zh-CN"/>
              </w:rPr>
              <w:t>l</w:t>
            </w:r>
            <w:r w:rsidRPr="00272616">
              <w:rPr>
                <w:rFonts w:cs="Arial"/>
                <w:bCs/>
                <w:sz w:val="22"/>
                <w:szCs w:val="22"/>
                <w:lang w:eastAsia="zh-CN"/>
              </w:rPr>
              <w:t xml:space="preserve"> </w:t>
            </w:r>
            <w:r w:rsidR="005D3E8D" w:rsidRPr="00272616">
              <w:rPr>
                <w:rFonts w:cs="Arial"/>
                <w:bCs/>
                <w:sz w:val="22"/>
                <w:szCs w:val="22"/>
                <w:lang w:eastAsia="zh-CN"/>
              </w:rPr>
              <w:t>equilibri</w:t>
            </w:r>
            <w:r w:rsidRPr="00272616">
              <w:rPr>
                <w:rFonts w:cs="Arial"/>
                <w:bCs/>
                <w:sz w:val="22"/>
                <w:szCs w:val="22"/>
                <w:lang w:eastAsia="zh-CN"/>
              </w:rPr>
              <w:t>o</w:t>
            </w:r>
            <w:r w:rsidR="005D3E8D" w:rsidRPr="00272616">
              <w:rPr>
                <w:rFonts w:cs="Arial"/>
                <w:bCs/>
                <w:sz w:val="22"/>
                <w:szCs w:val="22"/>
                <w:lang w:eastAsia="zh-CN"/>
              </w:rPr>
              <w:t xml:space="preserve"> </w:t>
            </w:r>
            <w:r w:rsidRPr="00272616">
              <w:rPr>
                <w:rFonts w:cs="Arial"/>
                <w:bCs/>
                <w:sz w:val="22"/>
                <w:szCs w:val="22"/>
                <w:lang w:eastAsia="zh-CN"/>
              </w:rPr>
              <w:t>ecológico</w:t>
            </w:r>
            <w:r w:rsidR="005D3E8D" w:rsidRPr="00272616">
              <w:rPr>
                <w:rFonts w:cs="Arial"/>
                <w:bCs/>
                <w:sz w:val="22"/>
                <w:szCs w:val="22"/>
                <w:lang w:eastAsia="zh-CN"/>
              </w:rPr>
              <w:t xml:space="preserve"> de l</w:t>
            </w:r>
            <w:r w:rsidRPr="00272616">
              <w:rPr>
                <w:rFonts w:cs="Arial"/>
                <w:bCs/>
                <w:sz w:val="22"/>
                <w:szCs w:val="22"/>
                <w:lang w:eastAsia="zh-CN"/>
              </w:rPr>
              <w:t>a</w:t>
            </w:r>
            <w:r w:rsidR="005D3E8D" w:rsidRPr="00272616">
              <w:rPr>
                <w:rFonts w:cs="Arial"/>
                <w:bCs/>
                <w:sz w:val="22"/>
                <w:szCs w:val="22"/>
                <w:lang w:eastAsia="zh-CN"/>
              </w:rPr>
              <w:t>s ller</w:t>
            </w:r>
            <w:r w:rsidRPr="00272616">
              <w:rPr>
                <w:rFonts w:cs="Arial"/>
                <w:bCs/>
                <w:sz w:val="22"/>
                <w:szCs w:val="22"/>
                <w:lang w:eastAsia="zh-CN"/>
              </w:rPr>
              <w:t>a</w:t>
            </w:r>
            <w:r w:rsidR="005D3E8D" w:rsidRPr="00272616">
              <w:rPr>
                <w:rFonts w:cs="Arial"/>
                <w:bCs/>
                <w:sz w:val="22"/>
                <w:szCs w:val="22"/>
                <w:lang w:eastAsia="zh-CN"/>
              </w:rPr>
              <w:t>s de</w:t>
            </w:r>
            <w:r w:rsidRPr="00272616">
              <w:rPr>
                <w:rFonts w:cs="Arial"/>
                <w:bCs/>
                <w:sz w:val="22"/>
                <w:szCs w:val="22"/>
                <w:lang w:eastAsia="zh-CN"/>
              </w:rPr>
              <w:t xml:space="preserve"> </w:t>
            </w:r>
            <w:r w:rsidR="005D3E8D" w:rsidRPr="00272616">
              <w:rPr>
                <w:rFonts w:cs="Arial"/>
                <w:bCs/>
                <w:sz w:val="22"/>
                <w:szCs w:val="22"/>
                <w:lang w:eastAsia="zh-CN"/>
              </w:rPr>
              <w:t>l</w:t>
            </w:r>
            <w:r w:rsidRPr="00272616">
              <w:rPr>
                <w:rFonts w:cs="Arial"/>
                <w:bCs/>
                <w:sz w:val="22"/>
                <w:szCs w:val="22"/>
                <w:lang w:eastAsia="zh-CN"/>
              </w:rPr>
              <w:t>o</w:t>
            </w:r>
            <w:r w:rsidR="005D3E8D" w:rsidRPr="00272616">
              <w:rPr>
                <w:rFonts w:cs="Arial"/>
                <w:bCs/>
                <w:sz w:val="22"/>
                <w:szCs w:val="22"/>
                <w:lang w:eastAsia="zh-CN"/>
              </w:rPr>
              <w:t xml:space="preserve">s </w:t>
            </w:r>
            <w:r w:rsidRPr="00272616">
              <w:rPr>
                <w:rFonts w:cs="Arial"/>
                <w:bCs/>
                <w:sz w:val="22"/>
                <w:szCs w:val="22"/>
                <w:lang w:eastAsia="zh-CN"/>
              </w:rPr>
              <w:t>ríos</w:t>
            </w:r>
            <w:r w:rsidR="005D3E8D" w:rsidRPr="00272616">
              <w:rPr>
                <w:rFonts w:cs="Arial"/>
                <w:bCs/>
                <w:sz w:val="22"/>
                <w:szCs w:val="22"/>
                <w:lang w:eastAsia="zh-CN"/>
              </w:rPr>
              <w:t xml:space="preserve"> </w:t>
            </w:r>
            <w:r w:rsidRPr="00272616">
              <w:rPr>
                <w:rFonts w:cs="Arial"/>
                <w:bCs/>
                <w:sz w:val="22"/>
                <w:szCs w:val="22"/>
                <w:lang w:eastAsia="zh-CN"/>
              </w:rPr>
              <w:t>y</w:t>
            </w:r>
            <w:r w:rsidR="005D3E8D" w:rsidRPr="00272616">
              <w:rPr>
                <w:rFonts w:cs="Arial"/>
                <w:bCs/>
                <w:sz w:val="22"/>
                <w:szCs w:val="22"/>
                <w:lang w:eastAsia="zh-CN"/>
              </w:rPr>
              <w:t xml:space="preserve"> rier</w:t>
            </w:r>
            <w:r w:rsidRPr="00272616">
              <w:rPr>
                <w:rFonts w:cs="Arial"/>
                <w:bCs/>
                <w:sz w:val="22"/>
                <w:szCs w:val="22"/>
                <w:lang w:eastAsia="zh-CN"/>
              </w:rPr>
              <w:t>a</w:t>
            </w:r>
            <w:r w:rsidR="005D3E8D" w:rsidRPr="00272616">
              <w:rPr>
                <w:rFonts w:cs="Arial"/>
                <w:bCs/>
                <w:sz w:val="22"/>
                <w:szCs w:val="22"/>
                <w:lang w:eastAsia="zh-CN"/>
              </w:rPr>
              <w:t>s.</w:t>
            </w:r>
          </w:p>
        </w:tc>
        <w:tc>
          <w:tcPr>
            <w:tcW w:w="3216" w:type="dxa"/>
            <w:tcBorders>
              <w:top w:val="single" w:sz="4" w:space="0" w:color="000000"/>
              <w:left w:val="single" w:sz="4" w:space="0" w:color="auto"/>
              <w:bottom w:val="single" w:sz="4" w:space="0" w:color="000000"/>
              <w:right w:val="single" w:sz="4" w:space="0" w:color="000000"/>
            </w:tcBorders>
            <w:shd w:val="clear" w:color="auto" w:fill="auto"/>
            <w:vAlign w:val="center"/>
          </w:tcPr>
          <w:p w14:paraId="1BABB230" w14:textId="4F3556F0" w:rsidR="005D3E8D" w:rsidRPr="00272616" w:rsidRDefault="005D3E8D" w:rsidP="005D3E8D">
            <w:pPr>
              <w:suppressAutoHyphens/>
              <w:rPr>
                <w:rFonts w:cs="Arial"/>
                <w:sz w:val="22"/>
                <w:lang w:eastAsia="zh-CN"/>
              </w:rPr>
            </w:pPr>
            <w:r w:rsidRPr="00272616">
              <w:rPr>
                <w:rFonts w:cs="Arial"/>
                <w:sz w:val="22"/>
                <w:szCs w:val="22"/>
                <w:lang w:eastAsia="es-ES"/>
              </w:rPr>
              <w:t xml:space="preserve">                  SI     NO</w:t>
            </w:r>
          </w:p>
          <w:p w14:paraId="24DF8A6B" w14:textId="77777777" w:rsidR="005D3E8D" w:rsidRPr="00272616" w:rsidRDefault="005D3E8D" w:rsidP="005D3E8D">
            <w:pPr>
              <w:suppressAutoHyphens/>
              <w:spacing w:line="120" w:lineRule="auto"/>
              <w:jc w:val="center"/>
              <w:rPr>
                <w:rFonts w:cs="Arial"/>
                <w:b/>
                <w:bCs/>
                <w:sz w:val="22"/>
                <w:szCs w:val="22"/>
                <w:lang w:eastAsia="es-ES"/>
              </w:rPr>
            </w:pPr>
            <w:r w:rsidRPr="00272616">
              <w:rPr>
                <w:rFonts w:cs="Arial"/>
                <w:sz w:val="56"/>
                <w:szCs w:val="56"/>
                <w:lang w:eastAsia="es-ES"/>
              </w:rPr>
              <w:t>□</w:t>
            </w:r>
            <w:r w:rsidRPr="00272616">
              <w:rPr>
                <w:rFonts w:eastAsia="Arial" w:cs="Arial"/>
                <w:sz w:val="56"/>
                <w:szCs w:val="56"/>
                <w:lang w:eastAsia="es-ES"/>
              </w:rPr>
              <w:t xml:space="preserve"> </w:t>
            </w:r>
            <w:r w:rsidRPr="00272616">
              <w:rPr>
                <w:rFonts w:cs="Arial"/>
                <w:sz w:val="56"/>
                <w:szCs w:val="56"/>
                <w:lang w:eastAsia="es-ES"/>
              </w:rPr>
              <w:t>□</w:t>
            </w:r>
          </w:p>
        </w:tc>
      </w:tr>
    </w:tbl>
    <w:p w14:paraId="2FF3B329" w14:textId="77777777" w:rsidR="005D3E8D" w:rsidRPr="00272616" w:rsidRDefault="005D3E8D" w:rsidP="005D3E8D">
      <w:pPr>
        <w:rPr>
          <w:rFonts w:cs="Arial"/>
          <w:b/>
          <w:sz w:val="22"/>
          <w:szCs w:val="22"/>
        </w:rPr>
      </w:pPr>
    </w:p>
    <w:p w14:paraId="332D0A01" w14:textId="77777777" w:rsidR="005D3E8D" w:rsidRPr="00272616" w:rsidRDefault="005D3E8D" w:rsidP="005D3E8D">
      <w:pPr>
        <w:rPr>
          <w:rFonts w:cs="Arial"/>
          <w:sz w:val="22"/>
          <w:szCs w:val="22"/>
        </w:rPr>
      </w:pPr>
    </w:p>
    <w:p w14:paraId="2A198AAA" w14:textId="77777777" w:rsidR="00C05C9C" w:rsidRPr="00272616" w:rsidRDefault="00C05C9C" w:rsidP="005D3E8D">
      <w:pPr>
        <w:rPr>
          <w:rFonts w:cs="Arial"/>
          <w:sz w:val="22"/>
          <w:szCs w:val="22"/>
        </w:rPr>
      </w:pPr>
    </w:p>
    <w:p w14:paraId="0482A097" w14:textId="77777777" w:rsidR="00C05C9C" w:rsidRPr="00272616" w:rsidRDefault="00C05C9C" w:rsidP="005D3E8D">
      <w:pPr>
        <w:rPr>
          <w:rFonts w:cs="Arial"/>
          <w:sz w:val="22"/>
          <w:szCs w:val="22"/>
        </w:rPr>
      </w:pPr>
    </w:p>
    <w:p w14:paraId="0F30BCE6" w14:textId="77777777" w:rsidR="00C05C9C" w:rsidRPr="00272616" w:rsidRDefault="00C05C9C" w:rsidP="005D3E8D">
      <w:pPr>
        <w:rPr>
          <w:rFonts w:cs="Arial"/>
          <w:sz w:val="22"/>
          <w:szCs w:val="22"/>
        </w:rPr>
      </w:pPr>
    </w:p>
    <w:p w14:paraId="61E5A798" w14:textId="2E24AD9A" w:rsidR="005D3E8D" w:rsidRPr="00272616" w:rsidRDefault="005D3E8D" w:rsidP="00C05C9C">
      <w:pPr>
        <w:pStyle w:val="HTMLambformatprevi"/>
        <w:shd w:val="clear" w:color="auto" w:fill="F8F9FA"/>
        <w:rPr>
          <w:rFonts w:ascii="Arial" w:hAnsi="Arial" w:cs="Arial"/>
          <w:b/>
          <w:sz w:val="22"/>
          <w:szCs w:val="22"/>
        </w:rPr>
      </w:pPr>
      <w:r w:rsidRPr="00272616">
        <w:rPr>
          <w:rFonts w:ascii="Arial" w:hAnsi="Arial" w:cs="Arial"/>
          <w:b/>
          <w:sz w:val="22"/>
          <w:szCs w:val="22"/>
          <w:u w:val="single"/>
        </w:rPr>
        <w:t>Criteri</w:t>
      </w:r>
      <w:r w:rsidR="00B33001" w:rsidRPr="00272616">
        <w:rPr>
          <w:rFonts w:ascii="Arial" w:hAnsi="Arial" w:cs="Arial"/>
          <w:b/>
          <w:sz w:val="22"/>
          <w:szCs w:val="22"/>
          <w:u w:val="single"/>
        </w:rPr>
        <w:t>o</w:t>
      </w:r>
      <w:r w:rsidRPr="00272616">
        <w:rPr>
          <w:rFonts w:ascii="Arial" w:hAnsi="Arial" w:cs="Arial"/>
          <w:b/>
          <w:sz w:val="22"/>
          <w:szCs w:val="22"/>
          <w:u w:val="single"/>
        </w:rPr>
        <w:t xml:space="preserve"> d)</w:t>
      </w:r>
      <w:r w:rsidRPr="00272616">
        <w:rPr>
          <w:rFonts w:ascii="Arial" w:hAnsi="Arial" w:cs="Arial"/>
          <w:b/>
          <w:sz w:val="22"/>
          <w:szCs w:val="22"/>
        </w:rPr>
        <w:t>. Disponibili</w:t>
      </w:r>
      <w:r w:rsidR="00B33001" w:rsidRPr="00272616">
        <w:rPr>
          <w:rFonts w:ascii="Arial" w:hAnsi="Arial" w:cs="Arial"/>
          <w:b/>
          <w:sz w:val="22"/>
          <w:szCs w:val="22"/>
        </w:rPr>
        <w:t>d</w:t>
      </w:r>
      <w:r w:rsidRPr="00272616">
        <w:rPr>
          <w:rFonts w:ascii="Arial" w:hAnsi="Arial" w:cs="Arial"/>
          <w:b/>
          <w:sz w:val="22"/>
          <w:szCs w:val="22"/>
        </w:rPr>
        <w:t>a</w:t>
      </w:r>
      <w:r w:rsidR="00B33001" w:rsidRPr="00272616">
        <w:rPr>
          <w:rFonts w:ascii="Arial" w:hAnsi="Arial" w:cs="Arial"/>
          <w:b/>
          <w:sz w:val="22"/>
          <w:szCs w:val="22"/>
        </w:rPr>
        <w:t>d</w:t>
      </w:r>
      <w:r w:rsidRPr="00272616">
        <w:rPr>
          <w:rFonts w:ascii="Arial" w:hAnsi="Arial" w:cs="Arial"/>
          <w:b/>
          <w:sz w:val="22"/>
          <w:szCs w:val="22"/>
        </w:rPr>
        <w:t xml:space="preserve"> d</w:t>
      </w:r>
      <w:r w:rsidR="00B33001" w:rsidRPr="00272616">
        <w:rPr>
          <w:rFonts w:ascii="Arial" w:hAnsi="Arial" w:cs="Arial"/>
          <w:b/>
          <w:sz w:val="22"/>
          <w:szCs w:val="22"/>
        </w:rPr>
        <w:t xml:space="preserve">e </w:t>
      </w:r>
      <w:r w:rsidRPr="00272616">
        <w:rPr>
          <w:rFonts w:ascii="Arial" w:hAnsi="Arial" w:cs="Arial"/>
          <w:b/>
          <w:sz w:val="22"/>
          <w:szCs w:val="22"/>
        </w:rPr>
        <w:t>aplicació</w:t>
      </w:r>
      <w:r w:rsidR="00B33001" w:rsidRPr="00272616">
        <w:rPr>
          <w:rFonts w:ascii="Arial" w:hAnsi="Arial" w:cs="Arial"/>
          <w:b/>
          <w:sz w:val="22"/>
          <w:szCs w:val="22"/>
        </w:rPr>
        <w:t>n</w:t>
      </w:r>
      <w:r w:rsidRPr="00272616">
        <w:rPr>
          <w:rFonts w:ascii="Arial" w:hAnsi="Arial" w:cs="Arial"/>
          <w:b/>
          <w:sz w:val="22"/>
          <w:szCs w:val="22"/>
        </w:rPr>
        <w:t>/</w:t>
      </w:r>
      <w:r w:rsidR="00C05C9C" w:rsidRPr="00272616">
        <w:rPr>
          <w:rFonts w:ascii="Arial" w:hAnsi="Arial" w:cs="Arial"/>
          <w:b/>
          <w:color w:val="1F1F1F"/>
          <w:sz w:val="22"/>
          <w:szCs w:val="22"/>
        </w:rPr>
        <w:t xml:space="preserve">herramientas </w:t>
      </w:r>
      <w:r w:rsidR="00C05C9C" w:rsidRPr="00272616">
        <w:rPr>
          <w:rFonts w:ascii="Arial" w:hAnsi="Arial" w:cs="Arial"/>
          <w:b/>
          <w:sz w:val="22"/>
          <w:szCs w:val="22"/>
        </w:rPr>
        <w:t>tecnológicas</w:t>
      </w:r>
      <w:r w:rsidRPr="00272616">
        <w:rPr>
          <w:rFonts w:ascii="Arial" w:hAnsi="Arial" w:cs="Arial"/>
          <w:b/>
          <w:sz w:val="22"/>
          <w:szCs w:val="22"/>
        </w:rPr>
        <w:t xml:space="preserve"> online</w:t>
      </w:r>
    </w:p>
    <w:p w14:paraId="425B6D40" w14:textId="77777777" w:rsidR="005D3E8D" w:rsidRPr="00272616" w:rsidRDefault="005D3E8D" w:rsidP="005D3E8D">
      <w:pPr>
        <w:rPr>
          <w:rFonts w:cs="Arial"/>
          <w:sz w:val="22"/>
          <w:szCs w:val="22"/>
        </w:rPr>
      </w:pPr>
    </w:p>
    <w:p w14:paraId="487B13D4" w14:textId="77777777" w:rsidR="005D3E8D" w:rsidRPr="00272616" w:rsidRDefault="005D3E8D" w:rsidP="005D3E8D">
      <w:pPr>
        <w:rPr>
          <w:rFonts w:cs="Arial"/>
          <w:sz w:val="22"/>
          <w:szCs w:val="22"/>
        </w:rPr>
      </w:pPr>
    </w:p>
    <w:tbl>
      <w:tblPr>
        <w:tblW w:w="8319" w:type="dxa"/>
        <w:jc w:val="center"/>
        <w:tblLayout w:type="fixed"/>
        <w:tblLook w:val="0000" w:firstRow="0" w:lastRow="0" w:firstColumn="0" w:lastColumn="0" w:noHBand="0" w:noVBand="0"/>
      </w:tblPr>
      <w:tblGrid>
        <w:gridCol w:w="5103"/>
        <w:gridCol w:w="3216"/>
      </w:tblGrid>
      <w:tr w:rsidR="00966358" w:rsidRPr="00272616" w14:paraId="722C2068" w14:textId="77777777" w:rsidTr="00F26521">
        <w:trPr>
          <w:trHeight w:val="567"/>
          <w:tblHeader/>
          <w:jc w:val="center"/>
        </w:trPr>
        <w:tc>
          <w:tcPr>
            <w:tcW w:w="5103" w:type="dxa"/>
            <w:tcBorders>
              <w:top w:val="single" w:sz="4" w:space="0" w:color="000000"/>
              <w:left w:val="single" w:sz="4" w:space="0" w:color="000000"/>
              <w:bottom w:val="single" w:sz="4" w:space="0" w:color="auto"/>
            </w:tcBorders>
            <w:shd w:val="clear" w:color="auto" w:fill="D9D9D9"/>
            <w:vAlign w:val="center"/>
          </w:tcPr>
          <w:p w14:paraId="34B49537" w14:textId="69DFCB1C" w:rsidR="00966358" w:rsidRPr="00272616" w:rsidRDefault="00966358" w:rsidP="00966358">
            <w:pPr>
              <w:suppressAutoHyphens/>
              <w:rPr>
                <w:rFonts w:cs="Arial"/>
                <w:b/>
                <w:bCs/>
                <w:sz w:val="22"/>
                <w:szCs w:val="22"/>
                <w:lang w:eastAsia="zh-CN"/>
              </w:rPr>
            </w:pPr>
            <w:r w:rsidRPr="00272616">
              <w:rPr>
                <w:rFonts w:cs="Arial"/>
                <w:b/>
                <w:bCs/>
                <w:sz w:val="22"/>
                <w:szCs w:val="22"/>
                <w:lang w:eastAsia="zh-CN"/>
              </w:rPr>
              <w:t>Compromiso de</w:t>
            </w:r>
            <w:r w:rsidRPr="00272616">
              <w:rPr>
                <w:rFonts w:cs="Arial"/>
                <w:b/>
                <w:bCs/>
                <w:sz w:val="22"/>
                <w:szCs w:val="22"/>
              </w:rPr>
              <w:t xml:space="preserve"> disponer para la ejecución del contrato, de aplicaciones o </w:t>
            </w:r>
            <w:r w:rsidRPr="00272616">
              <w:rPr>
                <w:rFonts w:cs="Arial"/>
                <w:b/>
                <w:color w:val="1F1F1F"/>
                <w:sz w:val="22"/>
                <w:szCs w:val="22"/>
              </w:rPr>
              <w:t xml:space="preserve">herramientas </w:t>
            </w:r>
            <w:r w:rsidRPr="00272616">
              <w:rPr>
                <w:rFonts w:cs="Arial"/>
                <w:b/>
                <w:sz w:val="22"/>
                <w:szCs w:val="22"/>
              </w:rPr>
              <w:t>tecnológicas</w:t>
            </w:r>
            <w:r w:rsidRPr="00272616">
              <w:rPr>
                <w:rFonts w:cs="Arial"/>
                <w:b/>
                <w:bCs/>
                <w:sz w:val="22"/>
                <w:szCs w:val="22"/>
              </w:rPr>
              <w:t xml:space="preserve"> online</w:t>
            </w:r>
          </w:p>
        </w:tc>
        <w:tc>
          <w:tcPr>
            <w:tcW w:w="32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CD39B9" w14:textId="0945A671" w:rsidR="00966358" w:rsidRPr="00272616" w:rsidRDefault="00966358" w:rsidP="00966358">
            <w:pPr>
              <w:suppressAutoHyphens/>
              <w:jc w:val="center"/>
              <w:rPr>
                <w:rFonts w:cs="Arial"/>
                <w:sz w:val="22"/>
                <w:szCs w:val="22"/>
                <w:lang w:eastAsia="zh-CN"/>
              </w:rPr>
            </w:pPr>
            <w:r w:rsidRPr="00272616">
              <w:rPr>
                <w:rFonts w:cs="Arial"/>
                <w:bCs/>
                <w:sz w:val="22"/>
                <w:szCs w:val="22"/>
                <w:lang w:eastAsia="zh-CN"/>
              </w:rPr>
              <w:t xml:space="preserve">(marquen con una x si se ofrece/ no se ofrece) </w:t>
            </w:r>
          </w:p>
        </w:tc>
      </w:tr>
      <w:tr w:rsidR="005D3E8D" w:rsidRPr="00272616" w14:paraId="0AE15431" w14:textId="77777777" w:rsidTr="00F26521">
        <w:trPr>
          <w:trHeight w:val="1881"/>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1E42A72" w14:textId="40400C40" w:rsidR="005D3E8D" w:rsidRPr="00272616" w:rsidRDefault="005D3E8D" w:rsidP="005D3E8D">
            <w:pPr>
              <w:suppressAutoHyphens/>
              <w:rPr>
                <w:rFonts w:cs="Arial"/>
                <w:bCs/>
                <w:sz w:val="22"/>
                <w:szCs w:val="22"/>
                <w:lang w:eastAsia="zh-CN"/>
              </w:rPr>
            </w:pPr>
            <w:r w:rsidRPr="00272616">
              <w:rPr>
                <w:rFonts w:cs="Arial"/>
                <w:sz w:val="22"/>
                <w:szCs w:val="22"/>
              </w:rPr>
              <w:t>Compromís d</w:t>
            </w:r>
            <w:r w:rsidR="00C05C9C" w:rsidRPr="00272616">
              <w:rPr>
                <w:rFonts w:cs="Arial"/>
                <w:sz w:val="22"/>
                <w:szCs w:val="22"/>
              </w:rPr>
              <w:t xml:space="preserve">e </w:t>
            </w:r>
            <w:r w:rsidRPr="00272616">
              <w:rPr>
                <w:rFonts w:cs="Arial"/>
                <w:sz w:val="22"/>
                <w:szCs w:val="22"/>
              </w:rPr>
              <w:t>utilizació</w:t>
            </w:r>
            <w:r w:rsidR="00C05C9C" w:rsidRPr="00272616">
              <w:rPr>
                <w:rFonts w:cs="Arial"/>
                <w:sz w:val="22"/>
                <w:szCs w:val="22"/>
              </w:rPr>
              <w:t>n</w:t>
            </w:r>
            <w:r w:rsidRPr="00272616">
              <w:rPr>
                <w:rFonts w:cs="Arial"/>
                <w:sz w:val="22"/>
                <w:szCs w:val="22"/>
              </w:rPr>
              <w:t>, durant</w:t>
            </w:r>
            <w:r w:rsidR="00C05C9C" w:rsidRPr="00272616">
              <w:rPr>
                <w:rFonts w:cs="Arial"/>
                <w:sz w:val="22"/>
                <w:szCs w:val="22"/>
              </w:rPr>
              <w:t>e</w:t>
            </w:r>
            <w:r w:rsidR="00C05C9C" w:rsidRPr="00272616">
              <w:rPr>
                <w:rFonts w:cs="Arial"/>
                <w:b/>
                <w:bCs/>
                <w:sz w:val="22"/>
                <w:szCs w:val="22"/>
              </w:rPr>
              <w:t xml:space="preserve"> </w:t>
            </w:r>
            <w:r w:rsidR="00C05C9C" w:rsidRPr="00272616">
              <w:rPr>
                <w:rFonts w:cs="Arial"/>
                <w:sz w:val="22"/>
                <w:szCs w:val="22"/>
              </w:rPr>
              <w:t xml:space="preserve">la ejecución del contrato, de aplicaciones o </w:t>
            </w:r>
            <w:r w:rsidR="00C05C9C" w:rsidRPr="00272616">
              <w:rPr>
                <w:rFonts w:cs="Arial"/>
                <w:color w:val="1F1F1F"/>
                <w:sz w:val="22"/>
                <w:szCs w:val="22"/>
              </w:rPr>
              <w:t xml:space="preserve">herramientas </w:t>
            </w:r>
            <w:r w:rsidR="00C05C9C" w:rsidRPr="00272616">
              <w:rPr>
                <w:rFonts w:cs="Arial"/>
                <w:sz w:val="22"/>
                <w:szCs w:val="22"/>
              </w:rPr>
              <w:t>tecnológicas online y</w:t>
            </w:r>
            <w:r w:rsidRPr="00272616">
              <w:rPr>
                <w:rFonts w:cs="Arial"/>
                <w:sz w:val="22"/>
                <w:szCs w:val="22"/>
              </w:rPr>
              <w:t xml:space="preserve"> a t</w:t>
            </w:r>
            <w:r w:rsidR="00C05C9C" w:rsidRPr="00272616">
              <w:rPr>
                <w:rFonts w:cs="Arial"/>
                <w:sz w:val="22"/>
                <w:szCs w:val="22"/>
              </w:rPr>
              <w:t>i</w:t>
            </w:r>
            <w:r w:rsidRPr="00272616">
              <w:rPr>
                <w:rFonts w:cs="Arial"/>
                <w:sz w:val="22"/>
                <w:szCs w:val="22"/>
              </w:rPr>
              <w:t>emp</w:t>
            </w:r>
            <w:r w:rsidR="00C05C9C" w:rsidRPr="00272616">
              <w:rPr>
                <w:rFonts w:cs="Arial"/>
                <w:sz w:val="22"/>
                <w:szCs w:val="22"/>
              </w:rPr>
              <w:t>o</w:t>
            </w:r>
            <w:r w:rsidRPr="00272616">
              <w:rPr>
                <w:rFonts w:cs="Arial"/>
                <w:sz w:val="22"/>
                <w:szCs w:val="22"/>
              </w:rPr>
              <w:t xml:space="preserve"> real, que facilit</w:t>
            </w:r>
            <w:r w:rsidR="00C05C9C" w:rsidRPr="00272616">
              <w:rPr>
                <w:rFonts w:cs="Arial"/>
                <w:sz w:val="22"/>
                <w:szCs w:val="22"/>
              </w:rPr>
              <w:t>e</w:t>
            </w:r>
            <w:r w:rsidRPr="00272616">
              <w:rPr>
                <w:rFonts w:cs="Arial"/>
                <w:sz w:val="22"/>
                <w:szCs w:val="22"/>
              </w:rPr>
              <w:t xml:space="preserve"> la i</w:t>
            </w:r>
            <w:r w:rsidR="00C05C9C" w:rsidRPr="00272616">
              <w:rPr>
                <w:rFonts w:cs="Arial"/>
                <w:color w:val="1F1F1F"/>
                <w:sz w:val="22"/>
                <w:szCs w:val="22"/>
              </w:rPr>
              <w:t xml:space="preserve">nmediatez de la comunicación </w:t>
            </w:r>
            <w:r w:rsidRPr="00272616">
              <w:rPr>
                <w:rFonts w:cs="Arial"/>
                <w:sz w:val="22"/>
                <w:szCs w:val="22"/>
              </w:rPr>
              <w:t>de l</w:t>
            </w:r>
            <w:r w:rsidR="00C05C9C" w:rsidRPr="00272616">
              <w:rPr>
                <w:rFonts w:cs="Arial"/>
                <w:sz w:val="22"/>
                <w:szCs w:val="22"/>
              </w:rPr>
              <w:t xml:space="preserve">a </w:t>
            </w:r>
            <w:r w:rsidRPr="00272616">
              <w:rPr>
                <w:rFonts w:cs="Arial"/>
                <w:sz w:val="22"/>
                <w:szCs w:val="22"/>
              </w:rPr>
              <w:t>actuació</w:t>
            </w:r>
            <w:r w:rsidR="00C05C9C" w:rsidRPr="00272616">
              <w:rPr>
                <w:rFonts w:cs="Arial"/>
                <w:sz w:val="22"/>
                <w:szCs w:val="22"/>
              </w:rPr>
              <w:t>n con</w:t>
            </w:r>
            <w:r w:rsidRPr="00272616">
              <w:rPr>
                <w:rFonts w:cs="Arial"/>
                <w:sz w:val="22"/>
                <w:szCs w:val="22"/>
              </w:rPr>
              <w:t xml:space="preserve"> fotos, ubicació</w:t>
            </w:r>
            <w:r w:rsidR="00C05C9C" w:rsidRPr="00272616">
              <w:rPr>
                <w:rFonts w:cs="Arial"/>
                <w:sz w:val="22"/>
                <w:szCs w:val="22"/>
              </w:rPr>
              <w:t>n</w:t>
            </w:r>
            <w:r w:rsidRPr="00272616">
              <w:rPr>
                <w:rFonts w:cs="Arial"/>
                <w:sz w:val="22"/>
                <w:szCs w:val="22"/>
              </w:rPr>
              <w:t>/</w:t>
            </w:r>
            <w:r w:rsidR="00A95C18" w:rsidRPr="00272616">
              <w:rPr>
                <w:rFonts w:cs="Arial"/>
                <w:sz w:val="22"/>
                <w:szCs w:val="22"/>
              </w:rPr>
              <w:t>localización georreferenciada</w:t>
            </w:r>
            <w:r w:rsidRPr="00272616">
              <w:rPr>
                <w:rFonts w:cs="Arial"/>
                <w:sz w:val="22"/>
                <w:szCs w:val="22"/>
              </w:rPr>
              <w:t xml:space="preserve">, </w:t>
            </w:r>
            <w:r w:rsidR="00C05C9C" w:rsidRPr="00272616">
              <w:rPr>
                <w:rFonts w:cs="Arial"/>
                <w:sz w:val="22"/>
                <w:szCs w:val="22"/>
              </w:rPr>
              <w:t>y</w:t>
            </w:r>
            <w:r w:rsidRPr="00272616">
              <w:rPr>
                <w:rFonts w:cs="Arial"/>
                <w:sz w:val="22"/>
                <w:szCs w:val="22"/>
              </w:rPr>
              <w:t xml:space="preserve"> descripció</w:t>
            </w:r>
            <w:r w:rsidR="00C05C9C" w:rsidRPr="00272616">
              <w:rPr>
                <w:rFonts w:cs="Arial"/>
                <w:sz w:val="22"/>
                <w:szCs w:val="22"/>
              </w:rPr>
              <w:t>n</w:t>
            </w:r>
            <w:r w:rsidRPr="00272616">
              <w:rPr>
                <w:rFonts w:cs="Arial"/>
                <w:sz w:val="22"/>
                <w:szCs w:val="22"/>
              </w:rPr>
              <w:t xml:space="preserve"> de la incid</w:t>
            </w:r>
            <w:r w:rsidR="00C05C9C" w:rsidRPr="00272616">
              <w:rPr>
                <w:rFonts w:cs="Arial"/>
                <w:sz w:val="22"/>
                <w:szCs w:val="22"/>
              </w:rPr>
              <w:t>e</w:t>
            </w:r>
            <w:r w:rsidRPr="00272616">
              <w:rPr>
                <w:rFonts w:cs="Arial"/>
                <w:sz w:val="22"/>
                <w:szCs w:val="22"/>
              </w:rPr>
              <w:t>ncia o intervenció</w:t>
            </w:r>
            <w:r w:rsidR="00C05C9C" w:rsidRPr="00272616">
              <w:rPr>
                <w:rFonts w:cs="Arial"/>
                <w:sz w:val="22"/>
                <w:szCs w:val="22"/>
              </w:rPr>
              <w:t>n</w:t>
            </w:r>
            <w:r w:rsidRPr="00272616">
              <w:rPr>
                <w:rFonts w:cs="Arial"/>
                <w:sz w:val="22"/>
                <w:szCs w:val="22"/>
              </w:rPr>
              <w:t xml:space="preserve"> a </w:t>
            </w:r>
            <w:r w:rsidR="00C05C9C" w:rsidRPr="00272616">
              <w:rPr>
                <w:rFonts w:cs="Arial"/>
                <w:sz w:val="22"/>
                <w:szCs w:val="22"/>
              </w:rPr>
              <w:t>llevar a cabo.</w:t>
            </w:r>
          </w:p>
        </w:tc>
        <w:tc>
          <w:tcPr>
            <w:tcW w:w="3216" w:type="dxa"/>
            <w:tcBorders>
              <w:top w:val="single" w:sz="4" w:space="0" w:color="000000"/>
              <w:left w:val="single" w:sz="4" w:space="0" w:color="auto"/>
              <w:bottom w:val="single" w:sz="4" w:space="0" w:color="000000"/>
              <w:right w:val="single" w:sz="4" w:space="0" w:color="000000"/>
            </w:tcBorders>
            <w:shd w:val="clear" w:color="auto" w:fill="auto"/>
            <w:vAlign w:val="center"/>
          </w:tcPr>
          <w:p w14:paraId="493D2A36" w14:textId="358EC250" w:rsidR="005D3E8D" w:rsidRPr="00272616" w:rsidRDefault="005D3E8D" w:rsidP="005D3E8D">
            <w:pPr>
              <w:suppressAutoHyphens/>
              <w:rPr>
                <w:rFonts w:cs="Arial"/>
                <w:sz w:val="22"/>
                <w:lang w:eastAsia="zh-CN"/>
              </w:rPr>
            </w:pPr>
            <w:r w:rsidRPr="00272616">
              <w:rPr>
                <w:rFonts w:cs="Arial"/>
                <w:sz w:val="22"/>
                <w:szCs w:val="22"/>
                <w:lang w:eastAsia="es-ES"/>
              </w:rPr>
              <w:t xml:space="preserve">                  SI     N</w:t>
            </w:r>
            <w:r w:rsidR="00235CD8">
              <w:rPr>
                <w:rFonts w:cs="Arial"/>
                <w:sz w:val="22"/>
                <w:szCs w:val="22"/>
                <w:lang w:eastAsia="es-ES"/>
              </w:rPr>
              <w:t>O</w:t>
            </w:r>
          </w:p>
          <w:p w14:paraId="4A892871" w14:textId="77777777" w:rsidR="005D3E8D" w:rsidRPr="00272616" w:rsidRDefault="005D3E8D" w:rsidP="005D3E8D">
            <w:pPr>
              <w:suppressAutoHyphens/>
              <w:spacing w:line="120" w:lineRule="auto"/>
              <w:jc w:val="center"/>
              <w:rPr>
                <w:rFonts w:cs="Arial"/>
                <w:b/>
                <w:bCs/>
                <w:sz w:val="22"/>
                <w:szCs w:val="22"/>
                <w:lang w:eastAsia="es-ES"/>
              </w:rPr>
            </w:pPr>
            <w:r w:rsidRPr="00272616">
              <w:rPr>
                <w:rFonts w:cs="Arial"/>
                <w:sz w:val="56"/>
                <w:szCs w:val="56"/>
                <w:lang w:eastAsia="es-ES"/>
              </w:rPr>
              <w:t>□</w:t>
            </w:r>
            <w:r w:rsidRPr="00272616">
              <w:rPr>
                <w:rFonts w:eastAsia="Arial" w:cs="Arial"/>
                <w:sz w:val="56"/>
                <w:szCs w:val="56"/>
                <w:lang w:eastAsia="es-ES"/>
              </w:rPr>
              <w:t xml:space="preserve"> </w:t>
            </w:r>
            <w:r w:rsidRPr="00272616">
              <w:rPr>
                <w:rFonts w:cs="Arial"/>
                <w:sz w:val="56"/>
                <w:szCs w:val="56"/>
                <w:lang w:eastAsia="es-ES"/>
              </w:rPr>
              <w:t>□</w:t>
            </w:r>
          </w:p>
        </w:tc>
      </w:tr>
    </w:tbl>
    <w:p w14:paraId="016786D0" w14:textId="77777777" w:rsidR="005D3E8D" w:rsidRPr="00272616" w:rsidRDefault="005D3E8D" w:rsidP="005D3E8D">
      <w:pPr>
        <w:rPr>
          <w:rFonts w:cs="Arial"/>
          <w:b/>
          <w:sz w:val="22"/>
          <w:szCs w:val="22"/>
        </w:rPr>
      </w:pPr>
    </w:p>
    <w:bookmarkEnd w:id="0"/>
    <w:p w14:paraId="7BAB9713" w14:textId="77777777" w:rsidR="005D3E8D" w:rsidRPr="00272616" w:rsidRDefault="005D3E8D" w:rsidP="005D3E8D">
      <w:pPr>
        <w:rPr>
          <w:sz w:val="22"/>
          <w:highlight w:val="yellow"/>
        </w:rPr>
      </w:pPr>
    </w:p>
    <w:p w14:paraId="00CFB8FB" w14:textId="77777777" w:rsidR="005D3E8D" w:rsidRPr="00272616" w:rsidRDefault="005D3E8D" w:rsidP="005D3E8D">
      <w:pPr>
        <w:spacing w:line="120" w:lineRule="auto"/>
        <w:rPr>
          <w:sz w:val="22"/>
          <w:szCs w:val="22"/>
          <w:highlight w:val="yellow"/>
          <w:lang w:eastAsia="es-ES"/>
        </w:rPr>
      </w:pPr>
    </w:p>
    <w:p w14:paraId="3BF8249D" w14:textId="721B62AE" w:rsidR="005D3E8D" w:rsidRPr="00272616" w:rsidRDefault="005D3E8D" w:rsidP="005D3E8D">
      <w:pPr>
        <w:rPr>
          <w:sz w:val="22"/>
          <w:szCs w:val="22"/>
          <w:lang w:eastAsia="es-ES"/>
        </w:rPr>
      </w:pPr>
      <w:r w:rsidRPr="00272616">
        <w:rPr>
          <w:sz w:val="22"/>
          <w:szCs w:val="22"/>
          <w:lang w:eastAsia="es-ES"/>
        </w:rPr>
        <w:t>(</w:t>
      </w:r>
      <w:r w:rsidR="003C5CD7" w:rsidRPr="00272616">
        <w:rPr>
          <w:sz w:val="22"/>
          <w:szCs w:val="22"/>
          <w:lang w:eastAsia="es-ES"/>
        </w:rPr>
        <w:t>Fecha y firma</w:t>
      </w:r>
      <w:r w:rsidRPr="00272616">
        <w:rPr>
          <w:sz w:val="22"/>
          <w:szCs w:val="22"/>
          <w:lang w:eastAsia="es-ES"/>
        </w:rPr>
        <w:t>)</w:t>
      </w:r>
    </w:p>
    <w:p w14:paraId="39A1740D" w14:textId="03991F35" w:rsidR="005D3E8D" w:rsidRPr="00272616" w:rsidRDefault="005D3E8D" w:rsidP="005D3E8D">
      <w:pPr>
        <w:jc w:val="left"/>
        <w:rPr>
          <w:sz w:val="22"/>
          <w:szCs w:val="22"/>
          <w:lang w:eastAsia="es-ES"/>
        </w:rPr>
      </w:pPr>
    </w:p>
    <w:sectPr w:rsidR="005D3E8D" w:rsidRPr="00272616" w:rsidSect="001B2A49">
      <w:headerReference w:type="default" r:id="rId8"/>
      <w:footerReference w:type="default" r:id="rId9"/>
      <w:headerReference w:type="first" r:id="rId10"/>
      <w:pgSz w:w="11906" w:h="16838" w:code="9"/>
      <w:pgMar w:top="340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5B862" w14:textId="77777777" w:rsidR="00AC5934" w:rsidRPr="00272616" w:rsidRDefault="00AC5934">
      <w:r w:rsidRPr="00272616">
        <w:separator/>
      </w:r>
    </w:p>
  </w:endnote>
  <w:endnote w:type="continuationSeparator" w:id="0">
    <w:p w14:paraId="1E178DEE" w14:textId="77777777" w:rsidR="00AC5934" w:rsidRPr="00272616" w:rsidRDefault="00AC5934">
      <w:r w:rsidRPr="002726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Pr="00272616" w:rsidRDefault="000673A6">
    <w:pPr>
      <w:pStyle w:val="Peu"/>
    </w:pPr>
    <w:r w:rsidRPr="00272616">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sidRPr="00272616">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272616" w:rsidRDefault="00222156" w:rsidP="00F432F6">
                          <w:pPr>
                            <w:pStyle w:val="Peu"/>
                            <w:jc w:val="center"/>
                            <w:rPr>
                              <w:sz w:val="16"/>
                              <w:szCs w:val="16"/>
                            </w:rPr>
                          </w:pPr>
                        </w:p>
                        <w:p w14:paraId="5173A4C0" w14:textId="77777777" w:rsidR="00222156" w:rsidRPr="00272616"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272616" w:rsidRDefault="00222156" w:rsidP="00F432F6">
                    <w:pPr>
                      <w:pStyle w:val="Peu"/>
                      <w:jc w:val="center"/>
                      <w:rPr>
                        <w:sz w:val="16"/>
                        <w:szCs w:val="16"/>
                      </w:rPr>
                    </w:pPr>
                  </w:p>
                  <w:p w14:paraId="5173A4C0" w14:textId="77777777" w:rsidR="00222156" w:rsidRPr="00272616"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CBAC" w14:textId="77777777" w:rsidR="00AC5934" w:rsidRPr="00272616" w:rsidRDefault="00AC5934">
      <w:r w:rsidRPr="00272616">
        <w:separator/>
      </w:r>
    </w:p>
  </w:footnote>
  <w:footnote w:type="continuationSeparator" w:id="0">
    <w:p w14:paraId="14240101" w14:textId="77777777" w:rsidR="00AC5934" w:rsidRPr="00272616" w:rsidRDefault="00AC5934">
      <w:r w:rsidRPr="002726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Pr="00272616" w:rsidRDefault="00222156">
    <w:pPr>
      <w:pStyle w:val="Capalera"/>
    </w:pPr>
  </w:p>
  <w:p w14:paraId="53DD4A24" w14:textId="521DA7EA" w:rsidR="00D53E9E" w:rsidRPr="00272616" w:rsidRDefault="00D53E9E" w:rsidP="00D53E9E">
    <w:pPr>
      <w:tabs>
        <w:tab w:val="center" w:pos="4252"/>
        <w:tab w:val="right" w:pos="8504"/>
      </w:tabs>
      <w:suppressAutoHyphens/>
      <w:ind w:left="-709"/>
      <w:rPr>
        <w:rFonts w:cs="Arial"/>
        <w:lang w:eastAsia="zh-CN"/>
      </w:rPr>
    </w:pPr>
    <w:r w:rsidRPr="00272616">
      <w:rPr>
        <w:rFonts w:cs="Arial"/>
        <w:noProof/>
        <w:lang w:eastAsia="zh-CN"/>
      </w:rPr>
      <w:drawing>
        <wp:inline distT="0" distB="0" distL="0" distR="0" wp14:anchorId="57AAF09B" wp14:editId="5544F952">
          <wp:extent cx="1905000" cy="457200"/>
          <wp:effectExtent l="0" t="0" r="0" b="0"/>
          <wp:docPr id="190271334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B723898" w14:textId="77777777" w:rsidR="00D53E9E" w:rsidRPr="00272616" w:rsidRDefault="00D53E9E" w:rsidP="00D53E9E">
    <w:pPr>
      <w:tabs>
        <w:tab w:val="center" w:pos="4252"/>
        <w:tab w:val="right" w:pos="8504"/>
      </w:tabs>
      <w:suppressAutoHyphens/>
      <w:spacing w:line="200" w:lineRule="exact"/>
      <w:jc w:val="left"/>
      <w:rPr>
        <w:rFonts w:cs="Arial"/>
        <w:bCs/>
        <w:sz w:val="16"/>
        <w:szCs w:val="16"/>
        <w:lang w:eastAsia="zh-CN"/>
      </w:rPr>
    </w:pPr>
    <w:r w:rsidRPr="00272616">
      <w:rPr>
        <w:rFonts w:cs="Arial"/>
        <w:bCs/>
        <w:sz w:val="16"/>
        <w:szCs w:val="16"/>
        <w:lang w:eastAsia="zh-CN"/>
      </w:rPr>
      <w:t>Área de Infraestructuras y Territorio</w:t>
    </w:r>
  </w:p>
  <w:p w14:paraId="117A4660" w14:textId="60955AD3" w:rsidR="00222156" w:rsidRPr="00272616" w:rsidRDefault="00D53E9E" w:rsidP="009C526B">
    <w:pPr>
      <w:tabs>
        <w:tab w:val="center" w:pos="4252"/>
        <w:tab w:val="right" w:pos="8504"/>
      </w:tabs>
      <w:suppressAutoHyphens/>
      <w:spacing w:line="200" w:lineRule="exact"/>
      <w:jc w:val="left"/>
    </w:pPr>
    <w:r w:rsidRPr="00272616">
      <w:rPr>
        <w:rFonts w:cs="Arial"/>
        <w:b/>
        <w:sz w:val="16"/>
        <w:szCs w:val="16"/>
        <w:lang w:eastAsia="zh-CN"/>
      </w:rPr>
      <w:t>Servicio Jurídico -Administrativo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Pr="00272616" w:rsidRDefault="00222156" w:rsidP="00FD1E51">
    <w:pPr>
      <w:pStyle w:val="Capalera"/>
      <w:tabs>
        <w:tab w:val="clear" w:pos="4252"/>
        <w:tab w:val="clear" w:pos="8504"/>
      </w:tabs>
      <w:ind w:left="-567"/>
      <w:jc w:val="left"/>
      <w:rPr>
        <w:sz w:val="16"/>
      </w:rPr>
    </w:pPr>
  </w:p>
  <w:p w14:paraId="2DEEA71C" w14:textId="3822B3BE" w:rsidR="00222156" w:rsidRPr="00272616" w:rsidRDefault="000673A6" w:rsidP="00FD1E51">
    <w:pPr>
      <w:pStyle w:val="Ttol"/>
      <w:tabs>
        <w:tab w:val="left" w:pos="5245"/>
        <w:tab w:val="right" w:pos="8647"/>
      </w:tabs>
      <w:spacing w:line="300" w:lineRule="auto"/>
      <w:ind w:left="-567"/>
      <w:jc w:val="right"/>
      <w:rPr>
        <w:rFonts w:ascii="Arial" w:hAnsi="Arial"/>
        <w:color w:val="808080"/>
        <w:sz w:val="18"/>
        <w:szCs w:val="18"/>
      </w:rPr>
    </w:pPr>
    <w:r w:rsidRPr="00272616">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272616" w:rsidRDefault="00222156" w:rsidP="00FD1E51">
    <w:pPr>
      <w:pStyle w:val="Ttol"/>
      <w:tabs>
        <w:tab w:val="left" w:pos="5245"/>
        <w:tab w:val="right" w:pos="8647"/>
      </w:tabs>
      <w:spacing w:line="300" w:lineRule="auto"/>
      <w:ind w:left="-567"/>
      <w:jc w:val="right"/>
      <w:rPr>
        <w:color w:val="808080"/>
        <w:sz w:val="18"/>
        <w:szCs w:val="18"/>
      </w:rPr>
    </w:pPr>
    <w:r w:rsidRPr="00272616">
      <w:rPr>
        <w:rFonts w:ascii="Arial" w:hAnsi="Arial"/>
        <w:color w:val="808080"/>
        <w:sz w:val="18"/>
        <w:szCs w:val="18"/>
      </w:rPr>
      <w:t xml:space="preserve">   </w:t>
    </w:r>
  </w:p>
  <w:p w14:paraId="4EBEED49" w14:textId="77777777" w:rsidR="00222156" w:rsidRPr="00272616" w:rsidRDefault="00222156" w:rsidP="00FD1E51">
    <w:pPr>
      <w:pStyle w:val="Capalera"/>
      <w:spacing w:line="200" w:lineRule="exact"/>
      <w:ind w:left="-540"/>
      <w:rPr>
        <w:sz w:val="16"/>
        <w:szCs w:val="16"/>
      </w:rPr>
    </w:pPr>
  </w:p>
  <w:p w14:paraId="0DA1DBB8" w14:textId="77777777" w:rsidR="00222156" w:rsidRPr="00272616" w:rsidRDefault="00222156" w:rsidP="002B1313">
    <w:pPr>
      <w:pStyle w:val="Capalera"/>
      <w:spacing w:line="200" w:lineRule="exact"/>
      <w:ind w:left="-142"/>
      <w:rPr>
        <w:sz w:val="16"/>
        <w:szCs w:val="16"/>
      </w:rPr>
    </w:pPr>
    <w:r w:rsidRPr="00272616">
      <w:rPr>
        <w:sz w:val="16"/>
        <w:szCs w:val="16"/>
      </w:rPr>
      <w:t>Área de XXX</w:t>
    </w:r>
  </w:p>
  <w:p w14:paraId="1576DF4A" w14:textId="77777777" w:rsidR="00222156" w:rsidRPr="00272616" w:rsidRDefault="00222156" w:rsidP="002B1313">
    <w:pPr>
      <w:pStyle w:val="Capalera"/>
      <w:spacing w:line="200" w:lineRule="exact"/>
      <w:ind w:left="-142"/>
      <w:rPr>
        <w:b/>
        <w:sz w:val="16"/>
        <w:szCs w:val="16"/>
      </w:rPr>
    </w:pPr>
    <w:r w:rsidRPr="00272616">
      <w:rPr>
        <w:b/>
        <w:sz w:val="16"/>
        <w:szCs w:val="16"/>
      </w:rPr>
      <w:t>Dirección, Servicio...</w:t>
    </w:r>
  </w:p>
  <w:p w14:paraId="0C60CB44" w14:textId="77777777" w:rsidR="00222156" w:rsidRPr="00272616" w:rsidRDefault="00222156" w:rsidP="00FD1E51">
    <w:pPr>
      <w:pStyle w:val="Capalera"/>
      <w:tabs>
        <w:tab w:val="clear" w:pos="4252"/>
        <w:tab w:val="clear" w:pos="8504"/>
      </w:tabs>
      <w:ind w:left="-567"/>
      <w:jc w:val="left"/>
    </w:pPr>
  </w:p>
  <w:p w14:paraId="786297B6" w14:textId="77777777" w:rsidR="00222156" w:rsidRPr="00272616" w:rsidRDefault="00222156" w:rsidP="00FD1E51">
    <w:pPr>
      <w:pStyle w:val="Capalera"/>
    </w:pPr>
  </w:p>
  <w:p w14:paraId="7963212B" w14:textId="77777777" w:rsidR="00222156" w:rsidRPr="00272616"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A101708"/>
    <w:name w:val="WW8Num1"/>
    <w:lvl w:ilvl="0">
      <w:start w:val="5"/>
      <w:numFmt w:val="decimal"/>
      <w:lvlText w:val="%1."/>
      <w:lvlJc w:val="left"/>
      <w:pPr>
        <w:tabs>
          <w:tab w:val="num" w:pos="0"/>
        </w:tabs>
        <w:ind w:left="720" w:hanging="360"/>
      </w:pPr>
      <w:rPr>
        <w:rFonts w:cs="Arial" w:hint="default"/>
        <w:sz w:val="22"/>
        <w:szCs w:val="22"/>
        <w:lang w:eastAsia="ko-KR"/>
      </w:rPr>
    </w:lvl>
  </w:abstractNum>
  <w:abstractNum w:abstractNumId="1" w15:restartNumberingAfterBreak="0">
    <w:nsid w:val="00000004"/>
    <w:multiLevelType w:val="singleLevel"/>
    <w:tmpl w:val="00000004"/>
    <w:name w:val="WW8Num5"/>
    <w:lvl w:ilvl="0">
      <w:start w:val="1"/>
      <w:numFmt w:val="bullet"/>
      <w:lvlText w:val=""/>
      <w:lvlJc w:val="left"/>
      <w:pPr>
        <w:tabs>
          <w:tab w:val="num" w:pos="0"/>
        </w:tabs>
        <w:ind w:left="644" w:hanging="360"/>
      </w:pPr>
      <w:rPr>
        <w:rFonts w:ascii="Symbol" w:hAnsi="Symbol" w:cs="Symbol" w:hint="default"/>
        <w:szCs w:val="22"/>
      </w:rPr>
    </w:lvl>
  </w:abstractNum>
  <w:abstractNum w:abstractNumId="2"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3" w15:restartNumberingAfterBreak="0">
    <w:nsid w:val="0000000F"/>
    <w:multiLevelType w:val="singleLevel"/>
    <w:tmpl w:val="0000000F"/>
    <w:name w:val="WW8Num18"/>
    <w:lvl w:ilvl="0">
      <w:start w:val="1"/>
      <w:numFmt w:val="bullet"/>
      <w:lvlText w:val=""/>
      <w:lvlJc w:val="left"/>
      <w:pPr>
        <w:tabs>
          <w:tab w:val="num" w:pos="0"/>
        </w:tabs>
        <w:ind w:left="862" w:hanging="360"/>
      </w:pPr>
      <w:rPr>
        <w:rFonts w:ascii="Symbol" w:hAnsi="Symbol" w:cs="Symbol" w:hint="default"/>
        <w:szCs w:val="22"/>
      </w:rPr>
    </w:lvl>
  </w:abstractNum>
  <w:abstractNum w:abstractNumId="4"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5" w15:restartNumberingAfterBreak="0">
    <w:nsid w:val="00000014"/>
    <w:multiLevelType w:val="singleLevel"/>
    <w:tmpl w:val="00000014"/>
    <w:name w:val="WW8Num34"/>
    <w:lvl w:ilvl="0">
      <w:start w:val="1"/>
      <w:numFmt w:val="bullet"/>
      <w:lvlText w:val=""/>
      <w:lvlJc w:val="left"/>
      <w:pPr>
        <w:tabs>
          <w:tab w:val="num" w:pos="0"/>
        </w:tabs>
        <w:ind w:left="720" w:hanging="360"/>
      </w:pPr>
      <w:rPr>
        <w:rFonts w:ascii="Wingdings" w:hAnsi="Wingdings" w:cs="Wingdings" w:hint="default"/>
        <w:sz w:val="22"/>
        <w:szCs w:val="22"/>
        <w:lang w:eastAsia="es-ES"/>
      </w:rPr>
    </w:lvl>
  </w:abstractNum>
  <w:abstractNum w:abstractNumId="6" w15:restartNumberingAfterBreak="0">
    <w:nsid w:val="00000018"/>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000001A"/>
    <w:multiLevelType w:val="singleLevel"/>
    <w:tmpl w:val="0000001A"/>
    <w:name w:val="WW8Num29"/>
    <w:lvl w:ilvl="0">
      <w:start w:val="1"/>
      <w:numFmt w:val="bullet"/>
      <w:lvlText w:val=""/>
      <w:lvlJc w:val="left"/>
      <w:pPr>
        <w:tabs>
          <w:tab w:val="num" w:pos="8016"/>
        </w:tabs>
        <w:ind w:left="8016" w:hanging="360"/>
      </w:pPr>
      <w:rPr>
        <w:rFonts w:ascii="Symbol" w:hAnsi="Symbol" w:cs="Symbol" w:hint="default"/>
        <w:szCs w:val="22"/>
        <w:lang w:val="ca-ES" w:eastAsia="ca-ES"/>
      </w:rPr>
    </w:lvl>
  </w:abstractNum>
  <w:abstractNum w:abstractNumId="8" w15:restartNumberingAfterBreak="0">
    <w:nsid w:val="00000021"/>
    <w:multiLevelType w:val="singleLevel"/>
    <w:tmpl w:val="00000021"/>
    <w:name w:val="WW8Num53"/>
    <w:lvl w:ilvl="0">
      <w:start w:val="1"/>
      <w:numFmt w:val="bullet"/>
      <w:lvlText w:val=""/>
      <w:lvlJc w:val="left"/>
      <w:pPr>
        <w:tabs>
          <w:tab w:val="num" w:pos="708"/>
        </w:tabs>
        <w:ind w:left="1146" w:hanging="360"/>
      </w:pPr>
      <w:rPr>
        <w:rFonts w:ascii="Symbol" w:hAnsi="Symbol" w:cs="Symbol" w:hint="default"/>
        <w:szCs w:val="22"/>
        <w:lang w:val="ca-ES" w:eastAsia="ca-ES"/>
      </w:rPr>
    </w:lvl>
  </w:abstractNum>
  <w:abstractNum w:abstractNumId="9" w15:restartNumberingAfterBreak="0">
    <w:nsid w:val="00000023"/>
    <w:multiLevelType w:val="hybridMultilevel"/>
    <w:tmpl w:val="0652BA42"/>
    <w:lvl w:ilvl="0" w:tplc="F1EA4A58">
      <w:start w:val="1"/>
      <w:numFmt w:val="decimal"/>
      <w:lvlText w:val="%1."/>
      <w:lvlJc w:val="left"/>
      <w:pPr>
        <w:tabs>
          <w:tab w:val="num" w:pos="360"/>
        </w:tabs>
        <w:ind w:left="360" w:hanging="360"/>
      </w:pPr>
      <w:rPr>
        <w:rFonts w:hint="default"/>
        <w:strike w:val="0"/>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25"/>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 w15:restartNumberingAfterBreak="0">
    <w:nsid w:val="00000026"/>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00000033"/>
    <w:multiLevelType w:val="hybridMultilevel"/>
    <w:tmpl w:val="00E8465E"/>
    <w:lvl w:ilvl="0" w:tplc="FFFFFFFF">
      <w:start w:val="1"/>
      <w:numFmt w:val="bullet"/>
      <w:lvlText w:val="-"/>
      <w:lvlJc w:val="left"/>
      <w:pPr>
        <w:ind w:left="1428" w:hanging="360"/>
      </w:pPr>
      <w:rPr>
        <w:rFonts w:ascii="Calibri" w:hAnsi="Calibri" w:cs="Times New Roman"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14" w15:restartNumberingAfterBreak="0">
    <w:nsid w:val="00000407"/>
    <w:multiLevelType w:val="multilevel"/>
    <w:tmpl w:val="FFFFFFFF"/>
    <w:lvl w:ilvl="0">
      <w:start w:val="1"/>
      <w:numFmt w:val="decimal"/>
      <w:lvlText w:val="%1"/>
      <w:lvlJc w:val="left"/>
      <w:pPr>
        <w:ind w:left="1473" w:hanging="612"/>
      </w:pPr>
      <w:rPr>
        <w:rFonts w:cs="Times New Roman"/>
      </w:rPr>
    </w:lvl>
    <w:lvl w:ilvl="1">
      <w:numFmt w:val="decimal"/>
      <w:lvlText w:val="%1.%2"/>
      <w:lvlJc w:val="left"/>
      <w:pPr>
        <w:ind w:left="1473" w:hanging="612"/>
      </w:pPr>
      <w:rPr>
        <w:rFonts w:ascii="Arial" w:hAnsi="Arial" w:cs="Arial"/>
        <w:b w:val="0"/>
        <w:bCs w:val="0"/>
        <w:w w:val="99"/>
        <w:sz w:val="22"/>
        <w:szCs w:val="22"/>
      </w:rPr>
    </w:lvl>
    <w:lvl w:ilvl="2">
      <w:start w:val="1"/>
      <w:numFmt w:val="decimal"/>
      <w:lvlText w:val="%3."/>
      <w:lvlJc w:val="left"/>
      <w:pPr>
        <w:ind w:left="2704" w:hanging="350"/>
      </w:pPr>
      <w:rPr>
        <w:rFonts w:ascii="Arial" w:hAnsi="Arial" w:cs="Arial"/>
        <w:b w:val="0"/>
        <w:bCs w:val="0"/>
        <w:w w:val="99"/>
        <w:sz w:val="22"/>
        <w:szCs w:val="22"/>
      </w:rPr>
    </w:lvl>
    <w:lvl w:ilvl="3">
      <w:numFmt w:val="bullet"/>
      <w:lvlText w:val="•"/>
      <w:lvlJc w:val="left"/>
      <w:pPr>
        <w:ind w:left="4492" w:hanging="350"/>
      </w:pPr>
    </w:lvl>
    <w:lvl w:ilvl="4">
      <w:numFmt w:val="bullet"/>
      <w:lvlText w:val="•"/>
      <w:lvlJc w:val="left"/>
      <w:pPr>
        <w:ind w:left="5388" w:hanging="350"/>
      </w:pPr>
    </w:lvl>
    <w:lvl w:ilvl="5">
      <w:numFmt w:val="bullet"/>
      <w:lvlText w:val="•"/>
      <w:lvlJc w:val="left"/>
      <w:pPr>
        <w:ind w:left="6285" w:hanging="350"/>
      </w:pPr>
    </w:lvl>
    <w:lvl w:ilvl="6">
      <w:numFmt w:val="bullet"/>
      <w:lvlText w:val="•"/>
      <w:lvlJc w:val="left"/>
      <w:pPr>
        <w:ind w:left="7181" w:hanging="350"/>
      </w:pPr>
    </w:lvl>
    <w:lvl w:ilvl="7">
      <w:numFmt w:val="bullet"/>
      <w:lvlText w:val="•"/>
      <w:lvlJc w:val="left"/>
      <w:pPr>
        <w:ind w:left="8077" w:hanging="350"/>
      </w:pPr>
    </w:lvl>
    <w:lvl w:ilvl="8">
      <w:numFmt w:val="bullet"/>
      <w:lvlText w:val="•"/>
      <w:lvlJc w:val="left"/>
      <w:pPr>
        <w:ind w:left="8973" w:hanging="350"/>
      </w:pPr>
    </w:lvl>
  </w:abstractNum>
  <w:abstractNum w:abstractNumId="15"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04B00C70"/>
    <w:multiLevelType w:val="hybridMultilevel"/>
    <w:tmpl w:val="A4946AE6"/>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08D90BC4"/>
    <w:multiLevelType w:val="hybridMultilevel"/>
    <w:tmpl w:val="020AB2C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0E9E727A"/>
    <w:multiLevelType w:val="hybridMultilevel"/>
    <w:tmpl w:val="5672D034"/>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05663AE"/>
    <w:multiLevelType w:val="multilevel"/>
    <w:tmpl w:val="EE303634"/>
    <w:lvl w:ilvl="0">
      <w:start w:val="1"/>
      <w:numFmt w:val="lowerLetter"/>
      <w:lvlText w:val="%1)"/>
      <w:lvlJc w:val="left"/>
      <w:pPr>
        <w:ind w:left="644" w:hanging="360"/>
      </w:pPr>
      <w:rPr>
        <w:rFonts w:hint="default"/>
      </w:rPr>
    </w:lvl>
    <w:lvl w:ilvl="1">
      <w:start w:val="1"/>
      <w:numFmt w:val="bullet"/>
      <w:lvlText w:val="–"/>
      <w:lvlJc w:val="left"/>
      <w:pPr>
        <w:ind w:left="1554" w:hanging="550"/>
      </w:pPr>
      <w:rPr>
        <w:rFonts w:ascii="Arial" w:hAnsi="Arial" w:cs="Arial" w:hint="default"/>
        <w:b w:val="0"/>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1" w15:restartNumberingAfterBreak="0">
    <w:nsid w:val="110F1CC8"/>
    <w:multiLevelType w:val="hybridMultilevel"/>
    <w:tmpl w:val="DC425B3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C57278"/>
    <w:multiLevelType w:val="hybridMultilevel"/>
    <w:tmpl w:val="E54C1D2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237D3C88"/>
    <w:multiLevelType w:val="hybridMultilevel"/>
    <w:tmpl w:val="B66E1FEA"/>
    <w:lvl w:ilvl="0" w:tplc="C520CE04">
      <w:start w:val="2"/>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2485295A"/>
    <w:multiLevelType w:val="hybridMultilevel"/>
    <w:tmpl w:val="BF9C6D66"/>
    <w:lvl w:ilvl="0" w:tplc="A5E4867C">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7" w15:restartNumberingAfterBreak="0">
    <w:nsid w:val="26B22D82"/>
    <w:multiLevelType w:val="hybridMultilevel"/>
    <w:tmpl w:val="DC425B30"/>
    <w:lvl w:ilvl="0" w:tplc="D39A52FC">
      <w:start w:val="1"/>
      <w:numFmt w:val="decimal"/>
      <w:lvlText w:val="%1."/>
      <w:lvlJc w:val="left"/>
      <w:pPr>
        <w:ind w:left="720" w:hanging="360"/>
      </w:pPr>
      <w:rPr>
        <w:b w:val="0"/>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277E4BCE"/>
    <w:multiLevelType w:val="hybridMultilevel"/>
    <w:tmpl w:val="0EECCCB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2809216A"/>
    <w:multiLevelType w:val="hybridMultilevel"/>
    <w:tmpl w:val="3820AA8A"/>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1" w15:restartNumberingAfterBreak="0">
    <w:nsid w:val="2A1F265B"/>
    <w:multiLevelType w:val="hybridMultilevel"/>
    <w:tmpl w:val="176875F4"/>
    <w:lvl w:ilvl="0" w:tplc="E60E4854">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2B994264"/>
    <w:multiLevelType w:val="hybridMultilevel"/>
    <w:tmpl w:val="94E2233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304E5B10"/>
    <w:multiLevelType w:val="hybridMultilevel"/>
    <w:tmpl w:val="11C4E0C2"/>
    <w:lvl w:ilvl="0" w:tplc="C520CE04">
      <w:start w:val="2"/>
      <w:numFmt w:val="lowerLetter"/>
      <w:lvlText w:val="%1)"/>
      <w:lvlJc w:val="left"/>
      <w:pPr>
        <w:ind w:left="1801" w:hanging="350"/>
      </w:pPr>
      <w:rPr>
        <w:rFonts w:ascii="Arial" w:eastAsia="Arial" w:hAnsi="Arial" w:cs="Arial" w:hint="default"/>
        <w:b/>
        <w:bCs/>
        <w:w w:val="99"/>
        <w:sz w:val="22"/>
        <w:szCs w:val="22"/>
      </w:rPr>
    </w:lvl>
    <w:lvl w:ilvl="1" w:tplc="4FC25878">
      <w:numFmt w:val="bullet"/>
      <w:lvlText w:val=""/>
      <w:lvlJc w:val="left"/>
      <w:pPr>
        <w:ind w:left="2074" w:hanging="284"/>
      </w:pPr>
      <w:rPr>
        <w:rFonts w:ascii="Symbol" w:eastAsia="Symbol" w:hAnsi="Symbol" w:cs="Symbol" w:hint="default"/>
        <w:w w:val="99"/>
        <w:sz w:val="22"/>
        <w:szCs w:val="22"/>
      </w:rPr>
    </w:lvl>
    <w:lvl w:ilvl="2" w:tplc="48BCDD44">
      <w:numFmt w:val="bullet"/>
      <w:lvlText w:val="•"/>
      <w:lvlJc w:val="left"/>
      <w:pPr>
        <w:ind w:left="3069" w:hanging="284"/>
      </w:pPr>
      <w:rPr>
        <w:rFonts w:hint="default"/>
      </w:rPr>
    </w:lvl>
    <w:lvl w:ilvl="3" w:tplc="0F42CCFE">
      <w:numFmt w:val="bullet"/>
      <w:lvlText w:val="•"/>
      <w:lvlJc w:val="left"/>
      <w:pPr>
        <w:ind w:left="4058" w:hanging="284"/>
      </w:pPr>
      <w:rPr>
        <w:rFonts w:hint="default"/>
      </w:rPr>
    </w:lvl>
    <w:lvl w:ilvl="4" w:tplc="DC56522E">
      <w:numFmt w:val="bullet"/>
      <w:lvlText w:val="•"/>
      <w:lvlJc w:val="left"/>
      <w:pPr>
        <w:ind w:left="5048" w:hanging="284"/>
      </w:pPr>
      <w:rPr>
        <w:rFonts w:hint="default"/>
      </w:rPr>
    </w:lvl>
    <w:lvl w:ilvl="5" w:tplc="0AE69048">
      <w:numFmt w:val="bullet"/>
      <w:lvlText w:val="•"/>
      <w:lvlJc w:val="left"/>
      <w:pPr>
        <w:ind w:left="6037" w:hanging="284"/>
      </w:pPr>
      <w:rPr>
        <w:rFonts w:hint="default"/>
      </w:rPr>
    </w:lvl>
    <w:lvl w:ilvl="6" w:tplc="84902820">
      <w:numFmt w:val="bullet"/>
      <w:lvlText w:val="•"/>
      <w:lvlJc w:val="left"/>
      <w:pPr>
        <w:ind w:left="7026" w:hanging="284"/>
      </w:pPr>
      <w:rPr>
        <w:rFonts w:hint="default"/>
      </w:rPr>
    </w:lvl>
    <w:lvl w:ilvl="7" w:tplc="98C6636C">
      <w:numFmt w:val="bullet"/>
      <w:lvlText w:val="•"/>
      <w:lvlJc w:val="left"/>
      <w:pPr>
        <w:ind w:left="8016" w:hanging="284"/>
      </w:pPr>
      <w:rPr>
        <w:rFonts w:hint="default"/>
      </w:rPr>
    </w:lvl>
    <w:lvl w:ilvl="8" w:tplc="A4D28426">
      <w:numFmt w:val="bullet"/>
      <w:lvlText w:val="•"/>
      <w:lvlJc w:val="left"/>
      <w:pPr>
        <w:ind w:left="9005" w:hanging="284"/>
      </w:pPr>
      <w:rPr>
        <w:rFonts w:hint="default"/>
      </w:rPr>
    </w:lvl>
  </w:abstractNum>
  <w:abstractNum w:abstractNumId="35"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6" w15:restartNumberingAfterBreak="0">
    <w:nsid w:val="33EC204D"/>
    <w:multiLevelType w:val="hybridMultilevel"/>
    <w:tmpl w:val="BA5857E2"/>
    <w:lvl w:ilvl="0" w:tplc="C520CE04">
      <w:start w:val="2"/>
      <w:numFmt w:val="lowerLetter"/>
      <w:lvlText w:val="%1)"/>
      <w:lvlJc w:val="left"/>
      <w:pPr>
        <w:ind w:left="1145" w:hanging="360"/>
      </w:pPr>
      <w:rPr>
        <w:rFonts w:ascii="Arial" w:eastAsia="Arial" w:hAnsi="Arial" w:cs="Arial" w:hint="default"/>
        <w:b/>
        <w:bCs/>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38"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10C331C"/>
    <w:multiLevelType w:val="hybridMultilevel"/>
    <w:tmpl w:val="115414CE"/>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1" w15:restartNumberingAfterBreak="0">
    <w:nsid w:val="51EA5159"/>
    <w:multiLevelType w:val="hybridMultilevel"/>
    <w:tmpl w:val="6626242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2" w15:restartNumberingAfterBreak="0">
    <w:nsid w:val="56C33120"/>
    <w:multiLevelType w:val="hybridMultilevel"/>
    <w:tmpl w:val="92A4153A"/>
    <w:lvl w:ilvl="0" w:tplc="20F6CE62">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7BA31B8"/>
    <w:multiLevelType w:val="hybridMultilevel"/>
    <w:tmpl w:val="3EF4A3A0"/>
    <w:lvl w:ilvl="0" w:tplc="FFFFFFFF">
      <w:start w:val="1"/>
      <w:numFmt w:val="bullet"/>
      <w:lvlText w:val="-"/>
      <w:lvlJc w:val="left"/>
      <w:pPr>
        <w:ind w:left="1713" w:hanging="360"/>
      </w:pPr>
      <w:rPr>
        <w:rFonts w:ascii="Arial" w:eastAsia="Times New Roman" w:hAnsi="Arial" w:cs="Arial" w:hint="default"/>
        <w:sz w:val="16"/>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44" w15:restartNumberingAfterBreak="0">
    <w:nsid w:val="59A43B5D"/>
    <w:multiLevelType w:val="hybridMultilevel"/>
    <w:tmpl w:val="50E25EE0"/>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5" w15:restartNumberingAfterBreak="0">
    <w:nsid w:val="59EF778B"/>
    <w:multiLevelType w:val="hybridMultilevel"/>
    <w:tmpl w:val="D332D5BE"/>
    <w:lvl w:ilvl="0" w:tplc="DF1608E0">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6"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47"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DEF5900"/>
    <w:multiLevelType w:val="hybridMultilevel"/>
    <w:tmpl w:val="DEFC26C0"/>
    <w:lvl w:ilvl="0" w:tplc="04030017">
      <w:start w:val="1"/>
      <w:numFmt w:val="lowerLetter"/>
      <w:lvlText w:val="%1)"/>
      <w:lvlJc w:val="left"/>
      <w:pPr>
        <w:ind w:left="1145" w:hanging="360"/>
      </w:pPr>
      <w:rPr>
        <w:rFonts w:hint="default"/>
      </w:rPr>
    </w:lvl>
    <w:lvl w:ilvl="1" w:tplc="04030003" w:tentative="1">
      <w:start w:val="1"/>
      <w:numFmt w:val="bullet"/>
      <w:lvlText w:val="o"/>
      <w:lvlJc w:val="left"/>
      <w:pPr>
        <w:ind w:left="1865" w:hanging="360"/>
      </w:pPr>
      <w:rPr>
        <w:rFonts w:ascii="Courier New" w:hAnsi="Courier New" w:cs="Courier New" w:hint="default"/>
      </w:rPr>
    </w:lvl>
    <w:lvl w:ilvl="2" w:tplc="04030005" w:tentative="1">
      <w:start w:val="1"/>
      <w:numFmt w:val="bullet"/>
      <w:lvlText w:val=""/>
      <w:lvlJc w:val="left"/>
      <w:pPr>
        <w:ind w:left="2585" w:hanging="360"/>
      </w:pPr>
      <w:rPr>
        <w:rFonts w:ascii="Wingdings" w:hAnsi="Wingdings" w:hint="default"/>
      </w:rPr>
    </w:lvl>
    <w:lvl w:ilvl="3" w:tplc="04030001" w:tentative="1">
      <w:start w:val="1"/>
      <w:numFmt w:val="bullet"/>
      <w:lvlText w:val=""/>
      <w:lvlJc w:val="left"/>
      <w:pPr>
        <w:ind w:left="3305" w:hanging="360"/>
      </w:pPr>
      <w:rPr>
        <w:rFonts w:ascii="Symbol" w:hAnsi="Symbol" w:hint="default"/>
      </w:rPr>
    </w:lvl>
    <w:lvl w:ilvl="4" w:tplc="04030003" w:tentative="1">
      <w:start w:val="1"/>
      <w:numFmt w:val="bullet"/>
      <w:lvlText w:val="o"/>
      <w:lvlJc w:val="left"/>
      <w:pPr>
        <w:ind w:left="4025" w:hanging="360"/>
      </w:pPr>
      <w:rPr>
        <w:rFonts w:ascii="Courier New" w:hAnsi="Courier New" w:cs="Courier New" w:hint="default"/>
      </w:rPr>
    </w:lvl>
    <w:lvl w:ilvl="5" w:tplc="04030005" w:tentative="1">
      <w:start w:val="1"/>
      <w:numFmt w:val="bullet"/>
      <w:lvlText w:val=""/>
      <w:lvlJc w:val="left"/>
      <w:pPr>
        <w:ind w:left="4745" w:hanging="360"/>
      </w:pPr>
      <w:rPr>
        <w:rFonts w:ascii="Wingdings" w:hAnsi="Wingdings" w:hint="default"/>
      </w:rPr>
    </w:lvl>
    <w:lvl w:ilvl="6" w:tplc="04030001" w:tentative="1">
      <w:start w:val="1"/>
      <w:numFmt w:val="bullet"/>
      <w:lvlText w:val=""/>
      <w:lvlJc w:val="left"/>
      <w:pPr>
        <w:ind w:left="5465" w:hanging="360"/>
      </w:pPr>
      <w:rPr>
        <w:rFonts w:ascii="Symbol" w:hAnsi="Symbol" w:hint="default"/>
      </w:rPr>
    </w:lvl>
    <w:lvl w:ilvl="7" w:tplc="04030003" w:tentative="1">
      <w:start w:val="1"/>
      <w:numFmt w:val="bullet"/>
      <w:lvlText w:val="o"/>
      <w:lvlJc w:val="left"/>
      <w:pPr>
        <w:ind w:left="6185" w:hanging="360"/>
      </w:pPr>
      <w:rPr>
        <w:rFonts w:ascii="Courier New" w:hAnsi="Courier New" w:cs="Courier New" w:hint="default"/>
      </w:rPr>
    </w:lvl>
    <w:lvl w:ilvl="8" w:tplc="04030005" w:tentative="1">
      <w:start w:val="1"/>
      <w:numFmt w:val="bullet"/>
      <w:lvlText w:val=""/>
      <w:lvlJc w:val="left"/>
      <w:pPr>
        <w:ind w:left="6905" w:hanging="360"/>
      </w:pPr>
      <w:rPr>
        <w:rFonts w:ascii="Wingdings" w:hAnsi="Wingdings" w:hint="default"/>
      </w:rPr>
    </w:lvl>
  </w:abstractNum>
  <w:abstractNum w:abstractNumId="49" w15:restartNumberingAfterBreak="0">
    <w:nsid w:val="5E9E1F27"/>
    <w:multiLevelType w:val="hybridMultilevel"/>
    <w:tmpl w:val="7B3E98C6"/>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618C020F"/>
    <w:multiLevelType w:val="multilevel"/>
    <w:tmpl w:val="2B8C11DC"/>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51A5BF0"/>
    <w:multiLevelType w:val="hybridMultilevel"/>
    <w:tmpl w:val="5D14510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65EF58D1"/>
    <w:multiLevelType w:val="hybridMultilevel"/>
    <w:tmpl w:val="08C0E7D6"/>
    <w:lvl w:ilvl="0" w:tplc="91864924">
      <w:start w:val="4"/>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1A233EA"/>
    <w:multiLevelType w:val="hybridMultilevel"/>
    <w:tmpl w:val="AD4E1404"/>
    <w:lvl w:ilvl="0" w:tplc="22325D86">
      <w:numFmt w:val="bullet"/>
      <w:lvlText w:val="−"/>
      <w:lvlJc w:val="left"/>
      <w:pPr>
        <w:ind w:left="1081" w:hanging="142"/>
      </w:pPr>
      <w:rPr>
        <w:rFonts w:hint="default"/>
        <w:w w:val="61"/>
      </w:rPr>
    </w:lvl>
    <w:lvl w:ilvl="1" w:tplc="5246D2A4">
      <w:numFmt w:val="bullet"/>
      <w:lvlText w:val=""/>
      <w:lvlJc w:val="left"/>
      <w:pPr>
        <w:ind w:left="1441" w:hanging="360"/>
      </w:pPr>
      <w:rPr>
        <w:rFonts w:ascii="Wingdings" w:eastAsia="Wingdings" w:hAnsi="Wingdings" w:cs="Wingdings" w:hint="default"/>
        <w:w w:val="99"/>
        <w:sz w:val="16"/>
        <w:szCs w:val="16"/>
      </w:rPr>
    </w:lvl>
    <w:lvl w:ilvl="2" w:tplc="96FCEDDE">
      <w:numFmt w:val="bullet"/>
      <w:lvlText w:val=""/>
      <w:lvlJc w:val="left"/>
      <w:pPr>
        <w:ind w:left="1801" w:hanging="360"/>
      </w:pPr>
      <w:rPr>
        <w:rFonts w:ascii="Symbol" w:eastAsia="Symbol" w:hAnsi="Symbol" w:cs="Symbol" w:hint="default"/>
        <w:w w:val="99"/>
        <w:sz w:val="22"/>
        <w:szCs w:val="22"/>
      </w:rPr>
    </w:lvl>
    <w:lvl w:ilvl="3" w:tplc="EBFA7E60">
      <w:numFmt w:val="bullet"/>
      <w:lvlText w:val="•"/>
      <w:lvlJc w:val="left"/>
      <w:pPr>
        <w:ind w:left="1620" w:hanging="360"/>
      </w:pPr>
      <w:rPr>
        <w:rFonts w:hint="default"/>
      </w:rPr>
    </w:lvl>
    <w:lvl w:ilvl="4" w:tplc="B526FCC4">
      <w:numFmt w:val="bullet"/>
      <w:lvlText w:val="•"/>
      <w:lvlJc w:val="left"/>
      <w:pPr>
        <w:ind w:left="1800" w:hanging="360"/>
      </w:pPr>
      <w:rPr>
        <w:rFonts w:hint="default"/>
      </w:rPr>
    </w:lvl>
    <w:lvl w:ilvl="5" w:tplc="A766816C">
      <w:numFmt w:val="bullet"/>
      <w:lvlText w:val="•"/>
      <w:lvlJc w:val="left"/>
      <w:pPr>
        <w:ind w:left="3330" w:hanging="360"/>
      </w:pPr>
      <w:rPr>
        <w:rFonts w:hint="default"/>
      </w:rPr>
    </w:lvl>
    <w:lvl w:ilvl="6" w:tplc="9BD00F34">
      <w:numFmt w:val="bullet"/>
      <w:lvlText w:val="•"/>
      <w:lvlJc w:val="left"/>
      <w:pPr>
        <w:ind w:left="4861" w:hanging="360"/>
      </w:pPr>
      <w:rPr>
        <w:rFonts w:hint="default"/>
      </w:rPr>
    </w:lvl>
    <w:lvl w:ilvl="7" w:tplc="89FE394C">
      <w:numFmt w:val="bullet"/>
      <w:lvlText w:val="•"/>
      <w:lvlJc w:val="left"/>
      <w:pPr>
        <w:ind w:left="6392" w:hanging="360"/>
      </w:pPr>
      <w:rPr>
        <w:rFonts w:hint="default"/>
      </w:rPr>
    </w:lvl>
    <w:lvl w:ilvl="8" w:tplc="790E7E7A">
      <w:numFmt w:val="bullet"/>
      <w:lvlText w:val="•"/>
      <w:lvlJc w:val="left"/>
      <w:pPr>
        <w:ind w:left="7922" w:hanging="360"/>
      </w:pPr>
      <w:rPr>
        <w:rFonts w:hint="default"/>
      </w:rPr>
    </w:lvl>
  </w:abstractNum>
  <w:abstractNum w:abstractNumId="55" w15:restartNumberingAfterBreak="0">
    <w:nsid w:val="72527680"/>
    <w:multiLevelType w:val="hybridMultilevel"/>
    <w:tmpl w:val="348EBC84"/>
    <w:lvl w:ilvl="0" w:tplc="AE184CFE">
      <w:start w:val="1"/>
      <w:numFmt w:val="lowerLetter"/>
      <w:lvlText w:val="%1)"/>
      <w:lvlJc w:val="left"/>
      <w:pPr>
        <w:ind w:left="720" w:hanging="360"/>
      </w:pPr>
      <w:rPr>
        <w:rFonts w:ascii="Arial" w:eastAsia="Arial" w:hAnsi="Arial" w:cs="Arial" w:hint="default"/>
        <w:b w:val="0"/>
        <w:bCs w:val="0"/>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57" w15:restartNumberingAfterBreak="0">
    <w:nsid w:val="76945CE2"/>
    <w:multiLevelType w:val="hybridMultilevel"/>
    <w:tmpl w:val="79FE85FE"/>
    <w:lvl w:ilvl="0" w:tplc="C5E44EC4">
      <w:start w:val="3"/>
      <w:numFmt w:val="lowerLetter"/>
      <w:lvlText w:val="%1)"/>
      <w:lvlJc w:val="left"/>
      <w:pPr>
        <w:ind w:left="1145"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77623AEF"/>
    <w:multiLevelType w:val="hybridMultilevel"/>
    <w:tmpl w:val="CA3E5A66"/>
    <w:lvl w:ilvl="0" w:tplc="7D68848A">
      <w:start w:val="1"/>
      <w:numFmt w:val="low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0">
    <w:nsid w:val="7FED7BD8"/>
    <w:multiLevelType w:val="multilevel"/>
    <w:tmpl w:val="9DFA2D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136878418">
    <w:abstractNumId w:val="53"/>
  </w:num>
  <w:num w:numId="2" w16cid:durableId="1076126213">
    <w:abstractNumId w:val="38"/>
  </w:num>
  <w:num w:numId="3" w16cid:durableId="1194198031">
    <w:abstractNumId w:val="29"/>
  </w:num>
  <w:num w:numId="4" w16cid:durableId="1622375008">
    <w:abstractNumId w:val="24"/>
  </w:num>
  <w:num w:numId="5" w16cid:durableId="1031764963">
    <w:abstractNumId w:val="59"/>
  </w:num>
  <w:num w:numId="6" w16cid:durableId="1499157181">
    <w:abstractNumId w:val="20"/>
  </w:num>
  <w:num w:numId="7" w16cid:durableId="287398837">
    <w:abstractNumId w:val="46"/>
  </w:num>
  <w:num w:numId="8" w16cid:durableId="852843974">
    <w:abstractNumId w:val="56"/>
  </w:num>
  <w:num w:numId="9" w16cid:durableId="175576885">
    <w:abstractNumId w:val="37"/>
  </w:num>
  <w:num w:numId="10" w16cid:durableId="805316383">
    <w:abstractNumId w:val="34"/>
  </w:num>
  <w:num w:numId="11" w16cid:durableId="1851528777">
    <w:abstractNumId w:val="4"/>
  </w:num>
  <w:num w:numId="12" w16cid:durableId="807550427">
    <w:abstractNumId w:val="33"/>
  </w:num>
  <w:num w:numId="13" w16cid:durableId="1127309128">
    <w:abstractNumId w:val="9"/>
  </w:num>
  <w:num w:numId="14" w16cid:durableId="331375451">
    <w:abstractNumId w:val="10"/>
  </w:num>
  <w:num w:numId="15" w16cid:durableId="1987122009">
    <w:abstractNumId w:val="11"/>
  </w:num>
  <w:num w:numId="16" w16cid:durableId="72510634">
    <w:abstractNumId w:val="12"/>
  </w:num>
  <w:num w:numId="17" w16cid:durableId="1264801575">
    <w:abstractNumId w:val="35"/>
  </w:num>
  <w:num w:numId="18" w16cid:durableId="323969998">
    <w:abstractNumId w:val="19"/>
  </w:num>
  <w:num w:numId="19" w16cid:durableId="766922573">
    <w:abstractNumId w:val="42"/>
  </w:num>
  <w:num w:numId="20" w16cid:durableId="462622002">
    <w:abstractNumId w:val="48"/>
  </w:num>
  <w:num w:numId="21" w16cid:durableId="1196426211">
    <w:abstractNumId w:val="25"/>
  </w:num>
  <w:num w:numId="22" w16cid:durableId="1245997521">
    <w:abstractNumId w:val="39"/>
  </w:num>
  <w:num w:numId="23" w16cid:durableId="1364793399">
    <w:abstractNumId w:val="16"/>
  </w:num>
  <w:num w:numId="24" w16cid:durableId="724839301">
    <w:abstractNumId w:val="2"/>
  </w:num>
  <w:num w:numId="25" w16cid:durableId="792946877">
    <w:abstractNumId w:val="58"/>
  </w:num>
  <w:num w:numId="26" w16cid:durableId="250740861">
    <w:abstractNumId w:val="31"/>
  </w:num>
  <w:num w:numId="27" w16cid:durableId="935675712">
    <w:abstractNumId w:val="50"/>
  </w:num>
  <w:num w:numId="28" w16cid:durableId="1865553647">
    <w:abstractNumId w:val="15"/>
  </w:num>
  <w:num w:numId="29" w16cid:durableId="1936550154">
    <w:abstractNumId w:val="28"/>
  </w:num>
  <w:num w:numId="30" w16cid:durableId="1716928876">
    <w:abstractNumId w:val="23"/>
  </w:num>
  <w:num w:numId="31" w16cid:durableId="976180041">
    <w:abstractNumId w:val="49"/>
  </w:num>
  <w:num w:numId="32" w16cid:durableId="359740936">
    <w:abstractNumId w:val="30"/>
  </w:num>
  <w:num w:numId="33" w16cid:durableId="122119551">
    <w:abstractNumId w:val="26"/>
  </w:num>
  <w:num w:numId="34" w16cid:durableId="81999189">
    <w:abstractNumId w:val="45"/>
  </w:num>
  <w:num w:numId="35" w16cid:durableId="372341273">
    <w:abstractNumId w:val="17"/>
  </w:num>
  <w:num w:numId="36" w16cid:durableId="1679580659">
    <w:abstractNumId w:val="40"/>
  </w:num>
  <w:num w:numId="37" w16cid:durableId="536702887">
    <w:abstractNumId w:val="47"/>
  </w:num>
  <w:num w:numId="38" w16cid:durableId="1655061854">
    <w:abstractNumId w:val="51"/>
  </w:num>
  <w:num w:numId="39" w16cid:durableId="586426050">
    <w:abstractNumId w:val="27"/>
  </w:num>
  <w:num w:numId="40" w16cid:durableId="1772163238">
    <w:abstractNumId w:val="21"/>
  </w:num>
  <w:num w:numId="41" w16cid:durableId="2085257059">
    <w:abstractNumId w:val="44"/>
  </w:num>
  <w:num w:numId="42" w16cid:durableId="220748370">
    <w:abstractNumId w:val="18"/>
  </w:num>
  <w:num w:numId="43" w16cid:durableId="1193694027">
    <w:abstractNumId w:val="41"/>
  </w:num>
  <w:num w:numId="44" w16cid:durableId="1488017156">
    <w:abstractNumId w:val="14"/>
  </w:num>
  <w:num w:numId="45" w16cid:durableId="1995449374">
    <w:abstractNumId w:val="22"/>
  </w:num>
  <w:num w:numId="46" w16cid:durableId="1539858770">
    <w:abstractNumId w:val="5"/>
  </w:num>
  <w:num w:numId="47" w16cid:durableId="740372527">
    <w:abstractNumId w:val="32"/>
  </w:num>
  <w:num w:numId="48" w16cid:durableId="1767848545">
    <w:abstractNumId w:val="43"/>
  </w:num>
  <w:num w:numId="49" w16cid:durableId="1117017841">
    <w:abstractNumId w:val="13"/>
  </w:num>
  <w:num w:numId="50" w16cid:durableId="533929242">
    <w:abstractNumId w:val="54"/>
  </w:num>
  <w:num w:numId="51" w16cid:durableId="1211528160">
    <w:abstractNumId w:val="6"/>
  </w:num>
  <w:num w:numId="52" w16cid:durableId="1476482103">
    <w:abstractNumId w:val="57"/>
  </w:num>
  <w:num w:numId="53" w16cid:durableId="468977339">
    <w:abstractNumId w:val="52"/>
  </w:num>
  <w:num w:numId="54" w16cid:durableId="1510101679">
    <w:abstractNumId w:val="36"/>
  </w:num>
  <w:num w:numId="55" w16cid:durableId="1468667751">
    <w:abstractNumId w:val="5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44B3"/>
    <w:rsid w:val="0000761C"/>
    <w:rsid w:val="000078D0"/>
    <w:rsid w:val="00007C0E"/>
    <w:rsid w:val="00012715"/>
    <w:rsid w:val="000163A8"/>
    <w:rsid w:val="00016CD1"/>
    <w:rsid w:val="000171AC"/>
    <w:rsid w:val="000205E3"/>
    <w:rsid w:val="00020971"/>
    <w:rsid w:val="00022F49"/>
    <w:rsid w:val="00023D3A"/>
    <w:rsid w:val="00024C6D"/>
    <w:rsid w:val="00025326"/>
    <w:rsid w:val="000254EF"/>
    <w:rsid w:val="000261C8"/>
    <w:rsid w:val="00027046"/>
    <w:rsid w:val="00032717"/>
    <w:rsid w:val="00033E42"/>
    <w:rsid w:val="000343DF"/>
    <w:rsid w:val="000364AC"/>
    <w:rsid w:val="00037E96"/>
    <w:rsid w:val="000419B2"/>
    <w:rsid w:val="00045CB7"/>
    <w:rsid w:val="0004737F"/>
    <w:rsid w:val="00047B3B"/>
    <w:rsid w:val="000507D3"/>
    <w:rsid w:val="00052032"/>
    <w:rsid w:val="000521D2"/>
    <w:rsid w:val="00052470"/>
    <w:rsid w:val="000534BA"/>
    <w:rsid w:val="00053D99"/>
    <w:rsid w:val="00056401"/>
    <w:rsid w:val="0005731F"/>
    <w:rsid w:val="00064AC2"/>
    <w:rsid w:val="0006548D"/>
    <w:rsid w:val="000659A1"/>
    <w:rsid w:val="000673A6"/>
    <w:rsid w:val="00067DA6"/>
    <w:rsid w:val="00070199"/>
    <w:rsid w:val="00074CEE"/>
    <w:rsid w:val="00081043"/>
    <w:rsid w:val="00081E0A"/>
    <w:rsid w:val="000831F7"/>
    <w:rsid w:val="0008523B"/>
    <w:rsid w:val="000854C0"/>
    <w:rsid w:val="000858D2"/>
    <w:rsid w:val="000905A0"/>
    <w:rsid w:val="000925C4"/>
    <w:rsid w:val="000A1C02"/>
    <w:rsid w:val="000A1C05"/>
    <w:rsid w:val="000A21A6"/>
    <w:rsid w:val="000A5416"/>
    <w:rsid w:val="000A6266"/>
    <w:rsid w:val="000B19C6"/>
    <w:rsid w:val="000B3A3D"/>
    <w:rsid w:val="000B45A5"/>
    <w:rsid w:val="000B685D"/>
    <w:rsid w:val="000B77D2"/>
    <w:rsid w:val="000B7D28"/>
    <w:rsid w:val="000B7DC7"/>
    <w:rsid w:val="000B7EC8"/>
    <w:rsid w:val="000C29E4"/>
    <w:rsid w:val="000C2E26"/>
    <w:rsid w:val="000C2F03"/>
    <w:rsid w:val="000C36A9"/>
    <w:rsid w:val="000C3B37"/>
    <w:rsid w:val="000C3BA8"/>
    <w:rsid w:val="000C5473"/>
    <w:rsid w:val="000C69A9"/>
    <w:rsid w:val="000D0447"/>
    <w:rsid w:val="000D08C7"/>
    <w:rsid w:val="000D3D46"/>
    <w:rsid w:val="000D402F"/>
    <w:rsid w:val="000D4BD9"/>
    <w:rsid w:val="000D55B8"/>
    <w:rsid w:val="000D5FF1"/>
    <w:rsid w:val="000D6EFB"/>
    <w:rsid w:val="000E1035"/>
    <w:rsid w:val="000E173E"/>
    <w:rsid w:val="000E17DC"/>
    <w:rsid w:val="000E584C"/>
    <w:rsid w:val="000E633C"/>
    <w:rsid w:val="000E7094"/>
    <w:rsid w:val="000E74A1"/>
    <w:rsid w:val="000F00E8"/>
    <w:rsid w:val="000F13E2"/>
    <w:rsid w:val="000F1E7F"/>
    <w:rsid w:val="000F455B"/>
    <w:rsid w:val="000F6A11"/>
    <w:rsid w:val="000F7756"/>
    <w:rsid w:val="00100B4A"/>
    <w:rsid w:val="0010154A"/>
    <w:rsid w:val="001019DA"/>
    <w:rsid w:val="00103D21"/>
    <w:rsid w:val="00104807"/>
    <w:rsid w:val="00105A4E"/>
    <w:rsid w:val="00106170"/>
    <w:rsid w:val="00112726"/>
    <w:rsid w:val="001139EC"/>
    <w:rsid w:val="001160DC"/>
    <w:rsid w:val="00116779"/>
    <w:rsid w:val="00123437"/>
    <w:rsid w:val="00123A0A"/>
    <w:rsid w:val="00123E68"/>
    <w:rsid w:val="001259C9"/>
    <w:rsid w:val="00125C85"/>
    <w:rsid w:val="00130D7C"/>
    <w:rsid w:val="00130E94"/>
    <w:rsid w:val="001338E6"/>
    <w:rsid w:val="00135BB2"/>
    <w:rsid w:val="00135FD9"/>
    <w:rsid w:val="00141C45"/>
    <w:rsid w:val="00141E48"/>
    <w:rsid w:val="00145846"/>
    <w:rsid w:val="00145898"/>
    <w:rsid w:val="001477AD"/>
    <w:rsid w:val="001522BA"/>
    <w:rsid w:val="00153A03"/>
    <w:rsid w:val="001541E2"/>
    <w:rsid w:val="0015485D"/>
    <w:rsid w:val="00155AFD"/>
    <w:rsid w:val="001566F7"/>
    <w:rsid w:val="0015717E"/>
    <w:rsid w:val="00157208"/>
    <w:rsid w:val="00160084"/>
    <w:rsid w:val="0017131E"/>
    <w:rsid w:val="00171BCE"/>
    <w:rsid w:val="001721C7"/>
    <w:rsid w:val="00173F9B"/>
    <w:rsid w:val="00180FF5"/>
    <w:rsid w:val="00181FD8"/>
    <w:rsid w:val="00182492"/>
    <w:rsid w:val="00182493"/>
    <w:rsid w:val="00182D68"/>
    <w:rsid w:val="001857DC"/>
    <w:rsid w:val="00187D9C"/>
    <w:rsid w:val="00187EDE"/>
    <w:rsid w:val="0019285E"/>
    <w:rsid w:val="00194CDB"/>
    <w:rsid w:val="00195F18"/>
    <w:rsid w:val="001963AE"/>
    <w:rsid w:val="001A020A"/>
    <w:rsid w:val="001A19B4"/>
    <w:rsid w:val="001A1CCA"/>
    <w:rsid w:val="001A586F"/>
    <w:rsid w:val="001A6A49"/>
    <w:rsid w:val="001B2A49"/>
    <w:rsid w:val="001B6A96"/>
    <w:rsid w:val="001B7226"/>
    <w:rsid w:val="001B78A4"/>
    <w:rsid w:val="001C1B02"/>
    <w:rsid w:val="001C200E"/>
    <w:rsid w:val="001C22FD"/>
    <w:rsid w:val="001C5DE7"/>
    <w:rsid w:val="001C7075"/>
    <w:rsid w:val="001D0166"/>
    <w:rsid w:val="001D05FB"/>
    <w:rsid w:val="001D3F74"/>
    <w:rsid w:val="001D470B"/>
    <w:rsid w:val="001D5316"/>
    <w:rsid w:val="001D5D11"/>
    <w:rsid w:val="001E1206"/>
    <w:rsid w:val="001E16B6"/>
    <w:rsid w:val="001E2A81"/>
    <w:rsid w:val="001E2F98"/>
    <w:rsid w:val="001E3629"/>
    <w:rsid w:val="001E3CA0"/>
    <w:rsid w:val="001E64C8"/>
    <w:rsid w:val="001F1EF2"/>
    <w:rsid w:val="001F2C00"/>
    <w:rsid w:val="001F7A1A"/>
    <w:rsid w:val="00200F2D"/>
    <w:rsid w:val="0020220A"/>
    <w:rsid w:val="0020371E"/>
    <w:rsid w:val="00204F0D"/>
    <w:rsid w:val="00206313"/>
    <w:rsid w:val="002124A2"/>
    <w:rsid w:val="00216C32"/>
    <w:rsid w:val="00221227"/>
    <w:rsid w:val="00221D48"/>
    <w:rsid w:val="00221F32"/>
    <w:rsid w:val="00222156"/>
    <w:rsid w:val="00226084"/>
    <w:rsid w:val="00227462"/>
    <w:rsid w:val="0022752C"/>
    <w:rsid w:val="002305B9"/>
    <w:rsid w:val="00230756"/>
    <w:rsid w:val="00231BD7"/>
    <w:rsid w:val="00232345"/>
    <w:rsid w:val="00234AD1"/>
    <w:rsid w:val="00235575"/>
    <w:rsid w:val="00235A2C"/>
    <w:rsid w:val="00235CD8"/>
    <w:rsid w:val="00235F5D"/>
    <w:rsid w:val="002361DE"/>
    <w:rsid w:val="0024106F"/>
    <w:rsid w:val="00243281"/>
    <w:rsid w:val="00246ED8"/>
    <w:rsid w:val="002472D0"/>
    <w:rsid w:val="00250D78"/>
    <w:rsid w:val="00251C67"/>
    <w:rsid w:val="00255A11"/>
    <w:rsid w:val="00257702"/>
    <w:rsid w:val="00264951"/>
    <w:rsid w:val="00265DD3"/>
    <w:rsid w:val="002660F3"/>
    <w:rsid w:val="0026615C"/>
    <w:rsid w:val="00266AAD"/>
    <w:rsid w:val="0027010A"/>
    <w:rsid w:val="00272616"/>
    <w:rsid w:val="00273B2D"/>
    <w:rsid w:val="00275FA3"/>
    <w:rsid w:val="0027787D"/>
    <w:rsid w:val="00281081"/>
    <w:rsid w:val="00281F60"/>
    <w:rsid w:val="00281F7F"/>
    <w:rsid w:val="00284D91"/>
    <w:rsid w:val="00286AA0"/>
    <w:rsid w:val="00287D8F"/>
    <w:rsid w:val="00290F27"/>
    <w:rsid w:val="00292323"/>
    <w:rsid w:val="00293EF4"/>
    <w:rsid w:val="00295074"/>
    <w:rsid w:val="00295D23"/>
    <w:rsid w:val="00296142"/>
    <w:rsid w:val="00296705"/>
    <w:rsid w:val="00296E2B"/>
    <w:rsid w:val="00296EEF"/>
    <w:rsid w:val="00297B1A"/>
    <w:rsid w:val="002A0CDC"/>
    <w:rsid w:val="002A1585"/>
    <w:rsid w:val="002A38F4"/>
    <w:rsid w:val="002A5177"/>
    <w:rsid w:val="002A6083"/>
    <w:rsid w:val="002A7EDB"/>
    <w:rsid w:val="002B0820"/>
    <w:rsid w:val="002B1313"/>
    <w:rsid w:val="002B5C89"/>
    <w:rsid w:val="002B6427"/>
    <w:rsid w:val="002B6EE1"/>
    <w:rsid w:val="002B7235"/>
    <w:rsid w:val="002C350A"/>
    <w:rsid w:val="002C4F9D"/>
    <w:rsid w:val="002C7E6F"/>
    <w:rsid w:val="002D272B"/>
    <w:rsid w:val="002D27DA"/>
    <w:rsid w:val="002D29F1"/>
    <w:rsid w:val="002D30CF"/>
    <w:rsid w:val="002D3687"/>
    <w:rsid w:val="002D46F7"/>
    <w:rsid w:val="002D5383"/>
    <w:rsid w:val="002D5939"/>
    <w:rsid w:val="002D5C5E"/>
    <w:rsid w:val="002D681F"/>
    <w:rsid w:val="002D720B"/>
    <w:rsid w:val="002D781B"/>
    <w:rsid w:val="002D7DBD"/>
    <w:rsid w:val="002E05D2"/>
    <w:rsid w:val="002E1024"/>
    <w:rsid w:val="002E2DA7"/>
    <w:rsid w:val="002E2E76"/>
    <w:rsid w:val="002E416D"/>
    <w:rsid w:val="002E7581"/>
    <w:rsid w:val="002E77EC"/>
    <w:rsid w:val="002E7AF9"/>
    <w:rsid w:val="002F27BB"/>
    <w:rsid w:val="002F503B"/>
    <w:rsid w:val="002F7C7A"/>
    <w:rsid w:val="0030108A"/>
    <w:rsid w:val="003014E7"/>
    <w:rsid w:val="00302DA1"/>
    <w:rsid w:val="0030444F"/>
    <w:rsid w:val="00305274"/>
    <w:rsid w:val="003069BB"/>
    <w:rsid w:val="00306FD1"/>
    <w:rsid w:val="00310E3F"/>
    <w:rsid w:val="00311FDF"/>
    <w:rsid w:val="00313588"/>
    <w:rsid w:val="00313C8A"/>
    <w:rsid w:val="00315908"/>
    <w:rsid w:val="003209F2"/>
    <w:rsid w:val="00322669"/>
    <w:rsid w:val="00325BA4"/>
    <w:rsid w:val="003270C2"/>
    <w:rsid w:val="0033378E"/>
    <w:rsid w:val="00333C05"/>
    <w:rsid w:val="003422A0"/>
    <w:rsid w:val="003422F9"/>
    <w:rsid w:val="003436A5"/>
    <w:rsid w:val="00346BDE"/>
    <w:rsid w:val="00350908"/>
    <w:rsid w:val="00353086"/>
    <w:rsid w:val="00354222"/>
    <w:rsid w:val="00355FC7"/>
    <w:rsid w:val="00356540"/>
    <w:rsid w:val="00357A2E"/>
    <w:rsid w:val="003600A5"/>
    <w:rsid w:val="0036453F"/>
    <w:rsid w:val="003661A8"/>
    <w:rsid w:val="00366663"/>
    <w:rsid w:val="00366A87"/>
    <w:rsid w:val="00367ED2"/>
    <w:rsid w:val="00370CC1"/>
    <w:rsid w:val="003752DD"/>
    <w:rsid w:val="0037576D"/>
    <w:rsid w:val="00375822"/>
    <w:rsid w:val="00377E4C"/>
    <w:rsid w:val="00381E79"/>
    <w:rsid w:val="00383FE4"/>
    <w:rsid w:val="0038454D"/>
    <w:rsid w:val="00386369"/>
    <w:rsid w:val="003A3C89"/>
    <w:rsid w:val="003A679C"/>
    <w:rsid w:val="003A67EC"/>
    <w:rsid w:val="003A6D60"/>
    <w:rsid w:val="003B2AE2"/>
    <w:rsid w:val="003B6567"/>
    <w:rsid w:val="003B71EE"/>
    <w:rsid w:val="003B78DD"/>
    <w:rsid w:val="003B7CA6"/>
    <w:rsid w:val="003C0889"/>
    <w:rsid w:val="003C09E9"/>
    <w:rsid w:val="003C1438"/>
    <w:rsid w:val="003C1831"/>
    <w:rsid w:val="003C1F00"/>
    <w:rsid w:val="003C3E7F"/>
    <w:rsid w:val="003C4AED"/>
    <w:rsid w:val="003C505F"/>
    <w:rsid w:val="003C5CD7"/>
    <w:rsid w:val="003C6156"/>
    <w:rsid w:val="003C67B1"/>
    <w:rsid w:val="003D00FC"/>
    <w:rsid w:val="003D135A"/>
    <w:rsid w:val="003D1D91"/>
    <w:rsid w:val="003D66E5"/>
    <w:rsid w:val="003E00D4"/>
    <w:rsid w:val="003E0206"/>
    <w:rsid w:val="003E265A"/>
    <w:rsid w:val="003E3A3E"/>
    <w:rsid w:val="003E42F8"/>
    <w:rsid w:val="003E465D"/>
    <w:rsid w:val="003E5B43"/>
    <w:rsid w:val="003E726E"/>
    <w:rsid w:val="003E72B0"/>
    <w:rsid w:val="003E7634"/>
    <w:rsid w:val="003E7684"/>
    <w:rsid w:val="003E78BD"/>
    <w:rsid w:val="003E7F06"/>
    <w:rsid w:val="003F033B"/>
    <w:rsid w:val="003F0805"/>
    <w:rsid w:val="003F15D8"/>
    <w:rsid w:val="003F1A30"/>
    <w:rsid w:val="003F4F8A"/>
    <w:rsid w:val="003F59C5"/>
    <w:rsid w:val="003F6D00"/>
    <w:rsid w:val="003F6E5D"/>
    <w:rsid w:val="00401853"/>
    <w:rsid w:val="00401EE0"/>
    <w:rsid w:val="00403183"/>
    <w:rsid w:val="00403396"/>
    <w:rsid w:val="00403B79"/>
    <w:rsid w:val="004071C3"/>
    <w:rsid w:val="00407475"/>
    <w:rsid w:val="00413126"/>
    <w:rsid w:val="0041356D"/>
    <w:rsid w:val="00413D05"/>
    <w:rsid w:val="00415A7B"/>
    <w:rsid w:val="00416753"/>
    <w:rsid w:val="00417FEE"/>
    <w:rsid w:val="004209D2"/>
    <w:rsid w:val="00420D45"/>
    <w:rsid w:val="00422832"/>
    <w:rsid w:val="004237E5"/>
    <w:rsid w:val="004247A8"/>
    <w:rsid w:val="00424D38"/>
    <w:rsid w:val="00425180"/>
    <w:rsid w:val="00425AA6"/>
    <w:rsid w:val="00425D6C"/>
    <w:rsid w:val="00427B07"/>
    <w:rsid w:val="00430EB8"/>
    <w:rsid w:val="004314F0"/>
    <w:rsid w:val="00432423"/>
    <w:rsid w:val="0043263D"/>
    <w:rsid w:val="00433443"/>
    <w:rsid w:val="004356DA"/>
    <w:rsid w:val="0044049D"/>
    <w:rsid w:val="00440E41"/>
    <w:rsid w:val="00441061"/>
    <w:rsid w:val="004415F6"/>
    <w:rsid w:val="00441AF5"/>
    <w:rsid w:val="00442452"/>
    <w:rsid w:val="00442A16"/>
    <w:rsid w:val="00444FB2"/>
    <w:rsid w:val="004453B7"/>
    <w:rsid w:val="004462DC"/>
    <w:rsid w:val="0044636E"/>
    <w:rsid w:val="004518DE"/>
    <w:rsid w:val="004518F5"/>
    <w:rsid w:val="0045244E"/>
    <w:rsid w:val="00455BB6"/>
    <w:rsid w:val="004578BF"/>
    <w:rsid w:val="00460FCF"/>
    <w:rsid w:val="00462A65"/>
    <w:rsid w:val="0046654B"/>
    <w:rsid w:val="00466957"/>
    <w:rsid w:val="0046754F"/>
    <w:rsid w:val="004721F4"/>
    <w:rsid w:val="00473325"/>
    <w:rsid w:val="0047352D"/>
    <w:rsid w:val="00474081"/>
    <w:rsid w:val="0047507E"/>
    <w:rsid w:val="00476539"/>
    <w:rsid w:val="00477D11"/>
    <w:rsid w:val="00480B16"/>
    <w:rsid w:val="0048142C"/>
    <w:rsid w:val="0048169D"/>
    <w:rsid w:val="004819F6"/>
    <w:rsid w:val="0048217F"/>
    <w:rsid w:val="004823D8"/>
    <w:rsid w:val="00482EE1"/>
    <w:rsid w:val="004833C4"/>
    <w:rsid w:val="00483996"/>
    <w:rsid w:val="00485024"/>
    <w:rsid w:val="00485B83"/>
    <w:rsid w:val="00487561"/>
    <w:rsid w:val="00491210"/>
    <w:rsid w:val="00491427"/>
    <w:rsid w:val="00492532"/>
    <w:rsid w:val="00492BDB"/>
    <w:rsid w:val="00495019"/>
    <w:rsid w:val="00495136"/>
    <w:rsid w:val="004952C1"/>
    <w:rsid w:val="004A1866"/>
    <w:rsid w:val="004A2645"/>
    <w:rsid w:val="004A32F6"/>
    <w:rsid w:val="004A5791"/>
    <w:rsid w:val="004B1CBD"/>
    <w:rsid w:val="004B24CA"/>
    <w:rsid w:val="004B2972"/>
    <w:rsid w:val="004B468F"/>
    <w:rsid w:val="004B509B"/>
    <w:rsid w:val="004B6310"/>
    <w:rsid w:val="004B7953"/>
    <w:rsid w:val="004C0129"/>
    <w:rsid w:val="004C14C5"/>
    <w:rsid w:val="004C5C2A"/>
    <w:rsid w:val="004D60F6"/>
    <w:rsid w:val="004D7497"/>
    <w:rsid w:val="004E1614"/>
    <w:rsid w:val="004E1FD5"/>
    <w:rsid w:val="004E23A0"/>
    <w:rsid w:val="004E3F14"/>
    <w:rsid w:val="004E53AB"/>
    <w:rsid w:val="004E55DB"/>
    <w:rsid w:val="004F0829"/>
    <w:rsid w:val="004F10BF"/>
    <w:rsid w:val="004F12C5"/>
    <w:rsid w:val="004F2961"/>
    <w:rsid w:val="004F454D"/>
    <w:rsid w:val="005031E6"/>
    <w:rsid w:val="00503913"/>
    <w:rsid w:val="00504077"/>
    <w:rsid w:val="00504C3C"/>
    <w:rsid w:val="00516CBD"/>
    <w:rsid w:val="005212A9"/>
    <w:rsid w:val="00521D8F"/>
    <w:rsid w:val="005232CB"/>
    <w:rsid w:val="005256D1"/>
    <w:rsid w:val="00527007"/>
    <w:rsid w:val="00527C86"/>
    <w:rsid w:val="0053074A"/>
    <w:rsid w:val="0053184B"/>
    <w:rsid w:val="00531C99"/>
    <w:rsid w:val="00534B5F"/>
    <w:rsid w:val="00534C1A"/>
    <w:rsid w:val="0053745D"/>
    <w:rsid w:val="00545EA9"/>
    <w:rsid w:val="005472A1"/>
    <w:rsid w:val="00550EC5"/>
    <w:rsid w:val="00552E89"/>
    <w:rsid w:val="005559DF"/>
    <w:rsid w:val="00555B8D"/>
    <w:rsid w:val="0055692C"/>
    <w:rsid w:val="00560DCD"/>
    <w:rsid w:val="00563384"/>
    <w:rsid w:val="0056367F"/>
    <w:rsid w:val="0056486C"/>
    <w:rsid w:val="005660E8"/>
    <w:rsid w:val="00566F24"/>
    <w:rsid w:val="005671CB"/>
    <w:rsid w:val="00571D95"/>
    <w:rsid w:val="00580AB9"/>
    <w:rsid w:val="00585A11"/>
    <w:rsid w:val="00585E3B"/>
    <w:rsid w:val="005874D3"/>
    <w:rsid w:val="00587778"/>
    <w:rsid w:val="00587FF3"/>
    <w:rsid w:val="00593268"/>
    <w:rsid w:val="005939C3"/>
    <w:rsid w:val="005957E5"/>
    <w:rsid w:val="00596818"/>
    <w:rsid w:val="005A14B8"/>
    <w:rsid w:val="005A2187"/>
    <w:rsid w:val="005A23AA"/>
    <w:rsid w:val="005A2704"/>
    <w:rsid w:val="005A390A"/>
    <w:rsid w:val="005A3B2F"/>
    <w:rsid w:val="005A5102"/>
    <w:rsid w:val="005A515E"/>
    <w:rsid w:val="005A57B4"/>
    <w:rsid w:val="005A6357"/>
    <w:rsid w:val="005A6779"/>
    <w:rsid w:val="005B0608"/>
    <w:rsid w:val="005B08D4"/>
    <w:rsid w:val="005B10CF"/>
    <w:rsid w:val="005B1684"/>
    <w:rsid w:val="005B5087"/>
    <w:rsid w:val="005B58C3"/>
    <w:rsid w:val="005B5CF7"/>
    <w:rsid w:val="005B7D29"/>
    <w:rsid w:val="005B7EC8"/>
    <w:rsid w:val="005C40E2"/>
    <w:rsid w:val="005C5E85"/>
    <w:rsid w:val="005C5F38"/>
    <w:rsid w:val="005C75E0"/>
    <w:rsid w:val="005D06E9"/>
    <w:rsid w:val="005D263F"/>
    <w:rsid w:val="005D338A"/>
    <w:rsid w:val="005D3E8D"/>
    <w:rsid w:val="005D44E7"/>
    <w:rsid w:val="005D68FF"/>
    <w:rsid w:val="005D6FFE"/>
    <w:rsid w:val="005D7AF7"/>
    <w:rsid w:val="005E2F39"/>
    <w:rsid w:val="005E335A"/>
    <w:rsid w:val="005E4ACA"/>
    <w:rsid w:val="005E5685"/>
    <w:rsid w:val="005F0D83"/>
    <w:rsid w:val="005F4BBA"/>
    <w:rsid w:val="005F5B34"/>
    <w:rsid w:val="006006C4"/>
    <w:rsid w:val="00600A39"/>
    <w:rsid w:val="00602AC8"/>
    <w:rsid w:val="006055AD"/>
    <w:rsid w:val="00605DD7"/>
    <w:rsid w:val="006062DE"/>
    <w:rsid w:val="006110B9"/>
    <w:rsid w:val="00614D8C"/>
    <w:rsid w:val="00617B01"/>
    <w:rsid w:val="00622A2D"/>
    <w:rsid w:val="006231E8"/>
    <w:rsid w:val="00626041"/>
    <w:rsid w:val="0063075A"/>
    <w:rsid w:val="0063393B"/>
    <w:rsid w:val="00633C91"/>
    <w:rsid w:val="0063484B"/>
    <w:rsid w:val="0063523A"/>
    <w:rsid w:val="0063654E"/>
    <w:rsid w:val="00640AC0"/>
    <w:rsid w:val="006425C6"/>
    <w:rsid w:val="00642788"/>
    <w:rsid w:val="00645976"/>
    <w:rsid w:val="00647708"/>
    <w:rsid w:val="00647DF1"/>
    <w:rsid w:val="00652DDF"/>
    <w:rsid w:val="00655871"/>
    <w:rsid w:val="00657E36"/>
    <w:rsid w:val="0066075E"/>
    <w:rsid w:val="006630F2"/>
    <w:rsid w:val="00663777"/>
    <w:rsid w:val="006642F2"/>
    <w:rsid w:val="00664D37"/>
    <w:rsid w:val="00666514"/>
    <w:rsid w:val="00666BC5"/>
    <w:rsid w:val="00666E87"/>
    <w:rsid w:val="00667DFA"/>
    <w:rsid w:val="0067235B"/>
    <w:rsid w:val="006726DA"/>
    <w:rsid w:val="00675E50"/>
    <w:rsid w:val="00676E57"/>
    <w:rsid w:val="00677D4A"/>
    <w:rsid w:val="0068069C"/>
    <w:rsid w:val="00682ED8"/>
    <w:rsid w:val="0068698D"/>
    <w:rsid w:val="00686BCE"/>
    <w:rsid w:val="00686C01"/>
    <w:rsid w:val="00687EFE"/>
    <w:rsid w:val="00690B10"/>
    <w:rsid w:val="006917C0"/>
    <w:rsid w:val="006952CA"/>
    <w:rsid w:val="006969C3"/>
    <w:rsid w:val="006A03A8"/>
    <w:rsid w:val="006A07BE"/>
    <w:rsid w:val="006A1699"/>
    <w:rsid w:val="006A2633"/>
    <w:rsid w:val="006A5BD9"/>
    <w:rsid w:val="006A6AB0"/>
    <w:rsid w:val="006A6BD7"/>
    <w:rsid w:val="006A6CBD"/>
    <w:rsid w:val="006B0B0C"/>
    <w:rsid w:val="006B1A56"/>
    <w:rsid w:val="006B1F90"/>
    <w:rsid w:val="006B37DC"/>
    <w:rsid w:val="006B4A5F"/>
    <w:rsid w:val="006B6BF0"/>
    <w:rsid w:val="006B7938"/>
    <w:rsid w:val="006C13FD"/>
    <w:rsid w:val="006C15FE"/>
    <w:rsid w:val="006C3AA0"/>
    <w:rsid w:val="006C462F"/>
    <w:rsid w:val="006C4CF9"/>
    <w:rsid w:val="006C7FB9"/>
    <w:rsid w:val="006D457D"/>
    <w:rsid w:val="006D6805"/>
    <w:rsid w:val="006D6F25"/>
    <w:rsid w:val="006D76C4"/>
    <w:rsid w:val="006E16A4"/>
    <w:rsid w:val="006E248E"/>
    <w:rsid w:val="006E2F06"/>
    <w:rsid w:val="006E321F"/>
    <w:rsid w:val="006E3E66"/>
    <w:rsid w:val="006E59CD"/>
    <w:rsid w:val="006E70CA"/>
    <w:rsid w:val="006E7F35"/>
    <w:rsid w:val="006F0131"/>
    <w:rsid w:val="006F330F"/>
    <w:rsid w:val="006F4082"/>
    <w:rsid w:val="006F70C5"/>
    <w:rsid w:val="00700748"/>
    <w:rsid w:val="0070202C"/>
    <w:rsid w:val="00703C28"/>
    <w:rsid w:val="007045C8"/>
    <w:rsid w:val="007056A5"/>
    <w:rsid w:val="00706AC5"/>
    <w:rsid w:val="0071254F"/>
    <w:rsid w:val="00714901"/>
    <w:rsid w:val="0071538A"/>
    <w:rsid w:val="00716723"/>
    <w:rsid w:val="00717E03"/>
    <w:rsid w:val="00717EC3"/>
    <w:rsid w:val="00722E67"/>
    <w:rsid w:val="00725030"/>
    <w:rsid w:val="007255B8"/>
    <w:rsid w:val="00725B58"/>
    <w:rsid w:val="00725BD2"/>
    <w:rsid w:val="00726A1C"/>
    <w:rsid w:val="00727408"/>
    <w:rsid w:val="007277CF"/>
    <w:rsid w:val="0073153B"/>
    <w:rsid w:val="00734CBE"/>
    <w:rsid w:val="007444E5"/>
    <w:rsid w:val="00747C44"/>
    <w:rsid w:val="007506AE"/>
    <w:rsid w:val="0075151B"/>
    <w:rsid w:val="00751E49"/>
    <w:rsid w:val="0075210F"/>
    <w:rsid w:val="00753EDB"/>
    <w:rsid w:val="007542E8"/>
    <w:rsid w:val="0075475E"/>
    <w:rsid w:val="00756293"/>
    <w:rsid w:val="00756B29"/>
    <w:rsid w:val="00757E7D"/>
    <w:rsid w:val="00761416"/>
    <w:rsid w:val="00763047"/>
    <w:rsid w:val="0076309E"/>
    <w:rsid w:val="007665A9"/>
    <w:rsid w:val="007711B6"/>
    <w:rsid w:val="00774209"/>
    <w:rsid w:val="00775D62"/>
    <w:rsid w:val="00777B4D"/>
    <w:rsid w:val="007821BD"/>
    <w:rsid w:val="0078629A"/>
    <w:rsid w:val="007907ED"/>
    <w:rsid w:val="00791A65"/>
    <w:rsid w:val="00791AFA"/>
    <w:rsid w:val="00791C43"/>
    <w:rsid w:val="00792F06"/>
    <w:rsid w:val="00793326"/>
    <w:rsid w:val="00794309"/>
    <w:rsid w:val="00794673"/>
    <w:rsid w:val="007A051B"/>
    <w:rsid w:val="007A18FF"/>
    <w:rsid w:val="007A33DE"/>
    <w:rsid w:val="007A76EA"/>
    <w:rsid w:val="007A7C35"/>
    <w:rsid w:val="007B1412"/>
    <w:rsid w:val="007B2B0F"/>
    <w:rsid w:val="007B3752"/>
    <w:rsid w:val="007B4454"/>
    <w:rsid w:val="007B4D41"/>
    <w:rsid w:val="007B50C3"/>
    <w:rsid w:val="007B5565"/>
    <w:rsid w:val="007B70F1"/>
    <w:rsid w:val="007C0ED8"/>
    <w:rsid w:val="007C1B13"/>
    <w:rsid w:val="007C1DC0"/>
    <w:rsid w:val="007C276B"/>
    <w:rsid w:val="007C3366"/>
    <w:rsid w:val="007C39D4"/>
    <w:rsid w:val="007C5D81"/>
    <w:rsid w:val="007D099E"/>
    <w:rsid w:val="007D0AFD"/>
    <w:rsid w:val="007D1571"/>
    <w:rsid w:val="007D300E"/>
    <w:rsid w:val="007D4B3B"/>
    <w:rsid w:val="007D508E"/>
    <w:rsid w:val="007E1AD1"/>
    <w:rsid w:val="007E49DF"/>
    <w:rsid w:val="007E548B"/>
    <w:rsid w:val="007E6504"/>
    <w:rsid w:val="007E7ACA"/>
    <w:rsid w:val="007F1855"/>
    <w:rsid w:val="007F1915"/>
    <w:rsid w:val="007F2896"/>
    <w:rsid w:val="007F48C2"/>
    <w:rsid w:val="007F5477"/>
    <w:rsid w:val="007F6177"/>
    <w:rsid w:val="007F67A2"/>
    <w:rsid w:val="007F6F34"/>
    <w:rsid w:val="00800C4E"/>
    <w:rsid w:val="00800E7A"/>
    <w:rsid w:val="00801614"/>
    <w:rsid w:val="00801DA8"/>
    <w:rsid w:val="00803209"/>
    <w:rsid w:val="00810A49"/>
    <w:rsid w:val="00811A03"/>
    <w:rsid w:val="00813EB6"/>
    <w:rsid w:val="00814980"/>
    <w:rsid w:val="00814A75"/>
    <w:rsid w:val="008150E4"/>
    <w:rsid w:val="00815A69"/>
    <w:rsid w:val="00816550"/>
    <w:rsid w:val="00817ECB"/>
    <w:rsid w:val="00821492"/>
    <w:rsid w:val="008214EB"/>
    <w:rsid w:val="008218FB"/>
    <w:rsid w:val="0082383D"/>
    <w:rsid w:val="008244BF"/>
    <w:rsid w:val="00825114"/>
    <w:rsid w:val="0082686F"/>
    <w:rsid w:val="00827334"/>
    <w:rsid w:val="00831D03"/>
    <w:rsid w:val="00831D0E"/>
    <w:rsid w:val="008326EF"/>
    <w:rsid w:val="00832FBD"/>
    <w:rsid w:val="00834A09"/>
    <w:rsid w:val="00834F7D"/>
    <w:rsid w:val="008350A7"/>
    <w:rsid w:val="008364E8"/>
    <w:rsid w:val="00837F96"/>
    <w:rsid w:val="00837FB2"/>
    <w:rsid w:val="00840237"/>
    <w:rsid w:val="00840A23"/>
    <w:rsid w:val="008410CC"/>
    <w:rsid w:val="00842974"/>
    <w:rsid w:val="00845DA9"/>
    <w:rsid w:val="00846022"/>
    <w:rsid w:val="00850AD1"/>
    <w:rsid w:val="00850D74"/>
    <w:rsid w:val="00852B8E"/>
    <w:rsid w:val="008536F4"/>
    <w:rsid w:val="008544AC"/>
    <w:rsid w:val="008547F5"/>
    <w:rsid w:val="008554DB"/>
    <w:rsid w:val="0085571E"/>
    <w:rsid w:val="008572CE"/>
    <w:rsid w:val="00860529"/>
    <w:rsid w:val="0086087A"/>
    <w:rsid w:val="00860D16"/>
    <w:rsid w:val="00861DE2"/>
    <w:rsid w:val="0086238C"/>
    <w:rsid w:val="0086445F"/>
    <w:rsid w:val="008650BD"/>
    <w:rsid w:val="00865358"/>
    <w:rsid w:val="008654AF"/>
    <w:rsid w:val="008677C3"/>
    <w:rsid w:val="00870092"/>
    <w:rsid w:val="0087178E"/>
    <w:rsid w:val="0087345A"/>
    <w:rsid w:val="00876073"/>
    <w:rsid w:val="00876D8C"/>
    <w:rsid w:val="008818BC"/>
    <w:rsid w:val="00884128"/>
    <w:rsid w:val="00884AF6"/>
    <w:rsid w:val="00885A95"/>
    <w:rsid w:val="00886100"/>
    <w:rsid w:val="0088684D"/>
    <w:rsid w:val="0089182D"/>
    <w:rsid w:val="008927ED"/>
    <w:rsid w:val="008928CC"/>
    <w:rsid w:val="00897A83"/>
    <w:rsid w:val="008A07D1"/>
    <w:rsid w:val="008A2D16"/>
    <w:rsid w:val="008A33F4"/>
    <w:rsid w:val="008A459A"/>
    <w:rsid w:val="008B0AFC"/>
    <w:rsid w:val="008B0BA2"/>
    <w:rsid w:val="008B3C0D"/>
    <w:rsid w:val="008B4E46"/>
    <w:rsid w:val="008B5F24"/>
    <w:rsid w:val="008B6A73"/>
    <w:rsid w:val="008B6BB6"/>
    <w:rsid w:val="008B75F2"/>
    <w:rsid w:val="008C4B8A"/>
    <w:rsid w:val="008C6729"/>
    <w:rsid w:val="008D0AB7"/>
    <w:rsid w:val="008D71B3"/>
    <w:rsid w:val="008E598A"/>
    <w:rsid w:val="008E5B5A"/>
    <w:rsid w:val="008E608C"/>
    <w:rsid w:val="008E6B9A"/>
    <w:rsid w:val="008F1005"/>
    <w:rsid w:val="008F1043"/>
    <w:rsid w:val="008F1304"/>
    <w:rsid w:val="008F2264"/>
    <w:rsid w:val="008F458A"/>
    <w:rsid w:val="008F518A"/>
    <w:rsid w:val="008F62C6"/>
    <w:rsid w:val="00901690"/>
    <w:rsid w:val="00903573"/>
    <w:rsid w:val="00903CE5"/>
    <w:rsid w:val="0090536A"/>
    <w:rsid w:val="009068A6"/>
    <w:rsid w:val="00906E64"/>
    <w:rsid w:val="00907E11"/>
    <w:rsid w:val="0091370F"/>
    <w:rsid w:val="00915059"/>
    <w:rsid w:val="009171E3"/>
    <w:rsid w:val="00917DB3"/>
    <w:rsid w:val="00922081"/>
    <w:rsid w:val="00922296"/>
    <w:rsid w:val="00922F3E"/>
    <w:rsid w:val="009268DE"/>
    <w:rsid w:val="00930009"/>
    <w:rsid w:val="009312A2"/>
    <w:rsid w:val="0093217A"/>
    <w:rsid w:val="00933B9A"/>
    <w:rsid w:val="00935B68"/>
    <w:rsid w:val="0093664E"/>
    <w:rsid w:val="00937899"/>
    <w:rsid w:val="009429A5"/>
    <w:rsid w:val="00944CDB"/>
    <w:rsid w:val="009461D0"/>
    <w:rsid w:val="00946D9D"/>
    <w:rsid w:val="00954D57"/>
    <w:rsid w:val="00955531"/>
    <w:rsid w:val="0095590D"/>
    <w:rsid w:val="00956BF0"/>
    <w:rsid w:val="00957E9A"/>
    <w:rsid w:val="0096003E"/>
    <w:rsid w:val="0096280F"/>
    <w:rsid w:val="0096338B"/>
    <w:rsid w:val="00966358"/>
    <w:rsid w:val="00967325"/>
    <w:rsid w:val="0097026B"/>
    <w:rsid w:val="00970B8E"/>
    <w:rsid w:val="00970EA1"/>
    <w:rsid w:val="0097159B"/>
    <w:rsid w:val="009725FC"/>
    <w:rsid w:val="00972C8B"/>
    <w:rsid w:val="00974065"/>
    <w:rsid w:val="00974240"/>
    <w:rsid w:val="009761F0"/>
    <w:rsid w:val="00980846"/>
    <w:rsid w:val="00982DE9"/>
    <w:rsid w:val="00984CBB"/>
    <w:rsid w:val="009868CE"/>
    <w:rsid w:val="00991473"/>
    <w:rsid w:val="009965EE"/>
    <w:rsid w:val="009968A5"/>
    <w:rsid w:val="009A250B"/>
    <w:rsid w:val="009A39A8"/>
    <w:rsid w:val="009A3C26"/>
    <w:rsid w:val="009A3CC5"/>
    <w:rsid w:val="009A58FD"/>
    <w:rsid w:val="009A621F"/>
    <w:rsid w:val="009B0385"/>
    <w:rsid w:val="009B2B88"/>
    <w:rsid w:val="009B3158"/>
    <w:rsid w:val="009B50AA"/>
    <w:rsid w:val="009C021E"/>
    <w:rsid w:val="009C3365"/>
    <w:rsid w:val="009C426A"/>
    <w:rsid w:val="009C46EC"/>
    <w:rsid w:val="009C4952"/>
    <w:rsid w:val="009C526B"/>
    <w:rsid w:val="009C6290"/>
    <w:rsid w:val="009C70A9"/>
    <w:rsid w:val="009D01FB"/>
    <w:rsid w:val="009D101F"/>
    <w:rsid w:val="009D1D2C"/>
    <w:rsid w:val="009D20A6"/>
    <w:rsid w:val="009D2AC7"/>
    <w:rsid w:val="009D2DDC"/>
    <w:rsid w:val="009D3CE4"/>
    <w:rsid w:val="009D3F3A"/>
    <w:rsid w:val="009E1FB8"/>
    <w:rsid w:val="009E23B4"/>
    <w:rsid w:val="009E33A5"/>
    <w:rsid w:val="009E42E9"/>
    <w:rsid w:val="009E5469"/>
    <w:rsid w:val="009E569D"/>
    <w:rsid w:val="009E6FA2"/>
    <w:rsid w:val="009E7181"/>
    <w:rsid w:val="009F21DC"/>
    <w:rsid w:val="009F3B74"/>
    <w:rsid w:val="009F4C01"/>
    <w:rsid w:val="009F4F3B"/>
    <w:rsid w:val="009F76D7"/>
    <w:rsid w:val="009F7735"/>
    <w:rsid w:val="009F7918"/>
    <w:rsid w:val="00A00E80"/>
    <w:rsid w:val="00A02A59"/>
    <w:rsid w:val="00A02AA7"/>
    <w:rsid w:val="00A02DCB"/>
    <w:rsid w:val="00A03B27"/>
    <w:rsid w:val="00A115E8"/>
    <w:rsid w:val="00A128EF"/>
    <w:rsid w:val="00A14A0E"/>
    <w:rsid w:val="00A20B93"/>
    <w:rsid w:val="00A23B84"/>
    <w:rsid w:val="00A241BC"/>
    <w:rsid w:val="00A24634"/>
    <w:rsid w:val="00A249BA"/>
    <w:rsid w:val="00A24B6E"/>
    <w:rsid w:val="00A24F68"/>
    <w:rsid w:val="00A26823"/>
    <w:rsid w:val="00A30CFE"/>
    <w:rsid w:val="00A31C22"/>
    <w:rsid w:val="00A33068"/>
    <w:rsid w:val="00A33E15"/>
    <w:rsid w:val="00A34715"/>
    <w:rsid w:val="00A35740"/>
    <w:rsid w:val="00A35752"/>
    <w:rsid w:val="00A37D26"/>
    <w:rsid w:val="00A40EFD"/>
    <w:rsid w:val="00A421AD"/>
    <w:rsid w:val="00A42DCB"/>
    <w:rsid w:val="00A449EA"/>
    <w:rsid w:val="00A46844"/>
    <w:rsid w:val="00A46D5D"/>
    <w:rsid w:val="00A47241"/>
    <w:rsid w:val="00A47DA2"/>
    <w:rsid w:val="00A52C0C"/>
    <w:rsid w:val="00A5377E"/>
    <w:rsid w:val="00A567D0"/>
    <w:rsid w:val="00A56A53"/>
    <w:rsid w:val="00A57ACF"/>
    <w:rsid w:val="00A60AB4"/>
    <w:rsid w:val="00A623C5"/>
    <w:rsid w:val="00A62484"/>
    <w:rsid w:val="00A636E0"/>
    <w:rsid w:val="00A64A63"/>
    <w:rsid w:val="00A73F24"/>
    <w:rsid w:val="00A7735C"/>
    <w:rsid w:val="00A8018D"/>
    <w:rsid w:val="00A817AF"/>
    <w:rsid w:val="00A8666C"/>
    <w:rsid w:val="00A90414"/>
    <w:rsid w:val="00A90D6E"/>
    <w:rsid w:val="00A90FC8"/>
    <w:rsid w:val="00A91726"/>
    <w:rsid w:val="00A91B04"/>
    <w:rsid w:val="00A9470E"/>
    <w:rsid w:val="00A95C18"/>
    <w:rsid w:val="00AA0054"/>
    <w:rsid w:val="00AA032F"/>
    <w:rsid w:val="00AA19C8"/>
    <w:rsid w:val="00AA1A64"/>
    <w:rsid w:val="00AA2D71"/>
    <w:rsid w:val="00AA76E7"/>
    <w:rsid w:val="00AB23BF"/>
    <w:rsid w:val="00AB3165"/>
    <w:rsid w:val="00AB41B3"/>
    <w:rsid w:val="00AB4406"/>
    <w:rsid w:val="00AB4B8B"/>
    <w:rsid w:val="00AC02F2"/>
    <w:rsid w:val="00AC08DF"/>
    <w:rsid w:val="00AC19DF"/>
    <w:rsid w:val="00AC3A6F"/>
    <w:rsid w:val="00AC5934"/>
    <w:rsid w:val="00AC6FB7"/>
    <w:rsid w:val="00AD1FAE"/>
    <w:rsid w:val="00AD2C55"/>
    <w:rsid w:val="00AD2CCF"/>
    <w:rsid w:val="00AD3CAF"/>
    <w:rsid w:val="00AD4E74"/>
    <w:rsid w:val="00AE028A"/>
    <w:rsid w:val="00AE1368"/>
    <w:rsid w:val="00AE158C"/>
    <w:rsid w:val="00AE2B20"/>
    <w:rsid w:val="00AE2BEF"/>
    <w:rsid w:val="00AE2E8F"/>
    <w:rsid w:val="00AE377A"/>
    <w:rsid w:val="00AE4401"/>
    <w:rsid w:val="00AE5C21"/>
    <w:rsid w:val="00AE5E48"/>
    <w:rsid w:val="00AE6570"/>
    <w:rsid w:val="00AE7338"/>
    <w:rsid w:val="00AF011D"/>
    <w:rsid w:val="00AF0184"/>
    <w:rsid w:val="00AF02C6"/>
    <w:rsid w:val="00AF0ED1"/>
    <w:rsid w:val="00AF1E88"/>
    <w:rsid w:val="00AF2478"/>
    <w:rsid w:val="00AF307C"/>
    <w:rsid w:val="00AF40C1"/>
    <w:rsid w:val="00B016BB"/>
    <w:rsid w:val="00B01A19"/>
    <w:rsid w:val="00B0491A"/>
    <w:rsid w:val="00B04A28"/>
    <w:rsid w:val="00B05AD3"/>
    <w:rsid w:val="00B06C23"/>
    <w:rsid w:val="00B10611"/>
    <w:rsid w:val="00B11EA0"/>
    <w:rsid w:val="00B13430"/>
    <w:rsid w:val="00B14ACA"/>
    <w:rsid w:val="00B152B1"/>
    <w:rsid w:val="00B1579F"/>
    <w:rsid w:val="00B16D89"/>
    <w:rsid w:val="00B219D8"/>
    <w:rsid w:val="00B22383"/>
    <w:rsid w:val="00B24A3D"/>
    <w:rsid w:val="00B25290"/>
    <w:rsid w:val="00B3007F"/>
    <w:rsid w:val="00B31790"/>
    <w:rsid w:val="00B33001"/>
    <w:rsid w:val="00B338DF"/>
    <w:rsid w:val="00B3466B"/>
    <w:rsid w:val="00B346EF"/>
    <w:rsid w:val="00B363C9"/>
    <w:rsid w:val="00B36514"/>
    <w:rsid w:val="00B41BA5"/>
    <w:rsid w:val="00B41F48"/>
    <w:rsid w:val="00B4262E"/>
    <w:rsid w:val="00B45920"/>
    <w:rsid w:val="00B46239"/>
    <w:rsid w:val="00B46E9B"/>
    <w:rsid w:val="00B5167A"/>
    <w:rsid w:val="00B54270"/>
    <w:rsid w:val="00B542F7"/>
    <w:rsid w:val="00B54EC0"/>
    <w:rsid w:val="00B5562C"/>
    <w:rsid w:val="00B56C70"/>
    <w:rsid w:val="00B5725E"/>
    <w:rsid w:val="00B5793E"/>
    <w:rsid w:val="00B622FB"/>
    <w:rsid w:val="00B6296E"/>
    <w:rsid w:val="00B62D60"/>
    <w:rsid w:val="00B662DF"/>
    <w:rsid w:val="00B66C34"/>
    <w:rsid w:val="00B708E7"/>
    <w:rsid w:val="00B7095C"/>
    <w:rsid w:val="00B70B28"/>
    <w:rsid w:val="00B7138D"/>
    <w:rsid w:val="00B718BE"/>
    <w:rsid w:val="00B71C23"/>
    <w:rsid w:val="00B71E03"/>
    <w:rsid w:val="00B73556"/>
    <w:rsid w:val="00B76EEC"/>
    <w:rsid w:val="00B7786D"/>
    <w:rsid w:val="00B77AB8"/>
    <w:rsid w:val="00B8093F"/>
    <w:rsid w:val="00B80ADB"/>
    <w:rsid w:val="00B811F7"/>
    <w:rsid w:val="00B85B95"/>
    <w:rsid w:val="00B87001"/>
    <w:rsid w:val="00B9182A"/>
    <w:rsid w:val="00B92B5B"/>
    <w:rsid w:val="00B939B6"/>
    <w:rsid w:val="00B940FA"/>
    <w:rsid w:val="00B97585"/>
    <w:rsid w:val="00BA0239"/>
    <w:rsid w:val="00BA02B6"/>
    <w:rsid w:val="00BA093B"/>
    <w:rsid w:val="00BA137A"/>
    <w:rsid w:val="00BA529D"/>
    <w:rsid w:val="00BA53A4"/>
    <w:rsid w:val="00BA6080"/>
    <w:rsid w:val="00BB0E2B"/>
    <w:rsid w:val="00BB214B"/>
    <w:rsid w:val="00BB227E"/>
    <w:rsid w:val="00BB3683"/>
    <w:rsid w:val="00BB4FEE"/>
    <w:rsid w:val="00BB6CA9"/>
    <w:rsid w:val="00BC153B"/>
    <w:rsid w:val="00BC18A1"/>
    <w:rsid w:val="00BC227D"/>
    <w:rsid w:val="00BC4C3A"/>
    <w:rsid w:val="00BC5DB8"/>
    <w:rsid w:val="00BC7341"/>
    <w:rsid w:val="00BC783C"/>
    <w:rsid w:val="00BD0BCE"/>
    <w:rsid w:val="00BD4B5C"/>
    <w:rsid w:val="00BD6899"/>
    <w:rsid w:val="00BD7ACC"/>
    <w:rsid w:val="00BE08E5"/>
    <w:rsid w:val="00BE3569"/>
    <w:rsid w:val="00BE3FDF"/>
    <w:rsid w:val="00BE5411"/>
    <w:rsid w:val="00BE64DC"/>
    <w:rsid w:val="00BF00A8"/>
    <w:rsid w:val="00BF0837"/>
    <w:rsid w:val="00BF2B7A"/>
    <w:rsid w:val="00BF4082"/>
    <w:rsid w:val="00BF4953"/>
    <w:rsid w:val="00BF668C"/>
    <w:rsid w:val="00C008FE"/>
    <w:rsid w:val="00C0252E"/>
    <w:rsid w:val="00C04D00"/>
    <w:rsid w:val="00C05C9C"/>
    <w:rsid w:val="00C0704A"/>
    <w:rsid w:val="00C1015F"/>
    <w:rsid w:val="00C107F8"/>
    <w:rsid w:val="00C1161B"/>
    <w:rsid w:val="00C12A5B"/>
    <w:rsid w:val="00C207C3"/>
    <w:rsid w:val="00C225B2"/>
    <w:rsid w:val="00C2479E"/>
    <w:rsid w:val="00C26371"/>
    <w:rsid w:val="00C26A98"/>
    <w:rsid w:val="00C31540"/>
    <w:rsid w:val="00C322BA"/>
    <w:rsid w:val="00C32E60"/>
    <w:rsid w:val="00C338BE"/>
    <w:rsid w:val="00C33DA3"/>
    <w:rsid w:val="00C34438"/>
    <w:rsid w:val="00C345FF"/>
    <w:rsid w:val="00C36A6A"/>
    <w:rsid w:val="00C36D53"/>
    <w:rsid w:val="00C3773E"/>
    <w:rsid w:val="00C435E7"/>
    <w:rsid w:val="00C43DFD"/>
    <w:rsid w:val="00C538E2"/>
    <w:rsid w:val="00C556BD"/>
    <w:rsid w:val="00C5669C"/>
    <w:rsid w:val="00C5692A"/>
    <w:rsid w:val="00C5735B"/>
    <w:rsid w:val="00C57CF0"/>
    <w:rsid w:val="00C57DF2"/>
    <w:rsid w:val="00C60DC8"/>
    <w:rsid w:val="00C62862"/>
    <w:rsid w:val="00C63A0E"/>
    <w:rsid w:val="00C64357"/>
    <w:rsid w:val="00C65075"/>
    <w:rsid w:val="00C651B6"/>
    <w:rsid w:val="00C65B95"/>
    <w:rsid w:val="00C717EB"/>
    <w:rsid w:val="00C76793"/>
    <w:rsid w:val="00C76A95"/>
    <w:rsid w:val="00C80799"/>
    <w:rsid w:val="00C80FE4"/>
    <w:rsid w:val="00C814DF"/>
    <w:rsid w:val="00C820F9"/>
    <w:rsid w:val="00C82FCF"/>
    <w:rsid w:val="00C83232"/>
    <w:rsid w:val="00C83F10"/>
    <w:rsid w:val="00C8437B"/>
    <w:rsid w:val="00C84D8C"/>
    <w:rsid w:val="00C85D40"/>
    <w:rsid w:val="00C86E2B"/>
    <w:rsid w:val="00C913AB"/>
    <w:rsid w:val="00C92364"/>
    <w:rsid w:val="00C92EC9"/>
    <w:rsid w:val="00C93A66"/>
    <w:rsid w:val="00C93ACD"/>
    <w:rsid w:val="00C93BE2"/>
    <w:rsid w:val="00C97FE4"/>
    <w:rsid w:val="00CA1486"/>
    <w:rsid w:val="00CA24D6"/>
    <w:rsid w:val="00CA2C95"/>
    <w:rsid w:val="00CA3F75"/>
    <w:rsid w:val="00CA4C13"/>
    <w:rsid w:val="00CA7E59"/>
    <w:rsid w:val="00CB1180"/>
    <w:rsid w:val="00CB62AF"/>
    <w:rsid w:val="00CC2595"/>
    <w:rsid w:val="00CC29F3"/>
    <w:rsid w:val="00CC3078"/>
    <w:rsid w:val="00CC663A"/>
    <w:rsid w:val="00CC75DE"/>
    <w:rsid w:val="00CD1832"/>
    <w:rsid w:val="00CD2177"/>
    <w:rsid w:val="00CD4530"/>
    <w:rsid w:val="00CD4957"/>
    <w:rsid w:val="00CD621B"/>
    <w:rsid w:val="00CE07D6"/>
    <w:rsid w:val="00CE0C45"/>
    <w:rsid w:val="00CE37CB"/>
    <w:rsid w:val="00CE3DA9"/>
    <w:rsid w:val="00CE6081"/>
    <w:rsid w:val="00CE6CF1"/>
    <w:rsid w:val="00CE72BA"/>
    <w:rsid w:val="00CE7442"/>
    <w:rsid w:val="00CE7876"/>
    <w:rsid w:val="00CE79EE"/>
    <w:rsid w:val="00CF0ECF"/>
    <w:rsid w:val="00CF2230"/>
    <w:rsid w:val="00CF477F"/>
    <w:rsid w:val="00CF5108"/>
    <w:rsid w:val="00D0015B"/>
    <w:rsid w:val="00D00FE1"/>
    <w:rsid w:val="00D01458"/>
    <w:rsid w:val="00D01C7F"/>
    <w:rsid w:val="00D03089"/>
    <w:rsid w:val="00D03A99"/>
    <w:rsid w:val="00D04D0C"/>
    <w:rsid w:val="00D06711"/>
    <w:rsid w:val="00D06B3A"/>
    <w:rsid w:val="00D105BB"/>
    <w:rsid w:val="00D114B9"/>
    <w:rsid w:val="00D13242"/>
    <w:rsid w:val="00D13DB3"/>
    <w:rsid w:val="00D14B64"/>
    <w:rsid w:val="00D15A6B"/>
    <w:rsid w:val="00D16C03"/>
    <w:rsid w:val="00D212CC"/>
    <w:rsid w:val="00D22626"/>
    <w:rsid w:val="00D229FD"/>
    <w:rsid w:val="00D2391F"/>
    <w:rsid w:val="00D23BB2"/>
    <w:rsid w:val="00D2509C"/>
    <w:rsid w:val="00D2680E"/>
    <w:rsid w:val="00D274E6"/>
    <w:rsid w:val="00D27B02"/>
    <w:rsid w:val="00D34289"/>
    <w:rsid w:val="00D36170"/>
    <w:rsid w:val="00D364B7"/>
    <w:rsid w:val="00D36FA1"/>
    <w:rsid w:val="00D37653"/>
    <w:rsid w:val="00D436E5"/>
    <w:rsid w:val="00D451AB"/>
    <w:rsid w:val="00D45658"/>
    <w:rsid w:val="00D505A5"/>
    <w:rsid w:val="00D507CC"/>
    <w:rsid w:val="00D53130"/>
    <w:rsid w:val="00D53159"/>
    <w:rsid w:val="00D53B60"/>
    <w:rsid w:val="00D53E9E"/>
    <w:rsid w:val="00D540EE"/>
    <w:rsid w:val="00D56428"/>
    <w:rsid w:val="00D614E9"/>
    <w:rsid w:val="00D61CA4"/>
    <w:rsid w:val="00D6267D"/>
    <w:rsid w:val="00D62767"/>
    <w:rsid w:val="00D63902"/>
    <w:rsid w:val="00D63D78"/>
    <w:rsid w:val="00D6611C"/>
    <w:rsid w:val="00D66659"/>
    <w:rsid w:val="00D66A73"/>
    <w:rsid w:val="00D66F32"/>
    <w:rsid w:val="00D67541"/>
    <w:rsid w:val="00D67CE9"/>
    <w:rsid w:val="00D748BB"/>
    <w:rsid w:val="00D76DC7"/>
    <w:rsid w:val="00D804A3"/>
    <w:rsid w:val="00D809E9"/>
    <w:rsid w:val="00D812E7"/>
    <w:rsid w:val="00D823F1"/>
    <w:rsid w:val="00D82BCC"/>
    <w:rsid w:val="00D8368B"/>
    <w:rsid w:val="00D83E93"/>
    <w:rsid w:val="00D841BC"/>
    <w:rsid w:val="00D85C96"/>
    <w:rsid w:val="00D87191"/>
    <w:rsid w:val="00D92ED4"/>
    <w:rsid w:val="00D92FC1"/>
    <w:rsid w:val="00D93521"/>
    <w:rsid w:val="00D93BE1"/>
    <w:rsid w:val="00D94C58"/>
    <w:rsid w:val="00D95910"/>
    <w:rsid w:val="00D96C34"/>
    <w:rsid w:val="00DA3689"/>
    <w:rsid w:val="00DA48A2"/>
    <w:rsid w:val="00DB134F"/>
    <w:rsid w:val="00DB2670"/>
    <w:rsid w:val="00DB29EA"/>
    <w:rsid w:val="00DB38CA"/>
    <w:rsid w:val="00DB3FC1"/>
    <w:rsid w:val="00DB5B6B"/>
    <w:rsid w:val="00DB6D79"/>
    <w:rsid w:val="00DB725B"/>
    <w:rsid w:val="00DC1657"/>
    <w:rsid w:val="00DC1896"/>
    <w:rsid w:val="00DC2DF5"/>
    <w:rsid w:val="00DC3294"/>
    <w:rsid w:val="00DC3947"/>
    <w:rsid w:val="00DC6DDB"/>
    <w:rsid w:val="00DC71B0"/>
    <w:rsid w:val="00DC74B6"/>
    <w:rsid w:val="00DD0921"/>
    <w:rsid w:val="00DD1513"/>
    <w:rsid w:val="00DD3412"/>
    <w:rsid w:val="00DD4713"/>
    <w:rsid w:val="00DD541D"/>
    <w:rsid w:val="00DD62F4"/>
    <w:rsid w:val="00DD7A20"/>
    <w:rsid w:val="00DE00CC"/>
    <w:rsid w:val="00DE08C3"/>
    <w:rsid w:val="00DE2E18"/>
    <w:rsid w:val="00DE3BA8"/>
    <w:rsid w:val="00DE49D3"/>
    <w:rsid w:val="00DE5A06"/>
    <w:rsid w:val="00DE5F1E"/>
    <w:rsid w:val="00DE6112"/>
    <w:rsid w:val="00DE67BC"/>
    <w:rsid w:val="00DE7328"/>
    <w:rsid w:val="00DF066E"/>
    <w:rsid w:val="00DF0D90"/>
    <w:rsid w:val="00DF761A"/>
    <w:rsid w:val="00E01CF2"/>
    <w:rsid w:val="00E02161"/>
    <w:rsid w:val="00E044C4"/>
    <w:rsid w:val="00E04A58"/>
    <w:rsid w:val="00E0646C"/>
    <w:rsid w:val="00E074FD"/>
    <w:rsid w:val="00E113C6"/>
    <w:rsid w:val="00E13951"/>
    <w:rsid w:val="00E14A84"/>
    <w:rsid w:val="00E15556"/>
    <w:rsid w:val="00E156D4"/>
    <w:rsid w:val="00E1684B"/>
    <w:rsid w:val="00E1733A"/>
    <w:rsid w:val="00E1739B"/>
    <w:rsid w:val="00E177E5"/>
    <w:rsid w:val="00E24997"/>
    <w:rsid w:val="00E24D01"/>
    <w:rsid w:val="00E24EE5"/>
    <w:rsid w:val="00E322CC"/>
    <w:rsid w:val="00E33A8C"/>
    <w:rsid w:val="00E34A41"/>
    <w:rsid w:val="00E34C67"/>
    <w:rsid w:val="00E3687A"/>
    <w:rsid w:val="00E37726"/>
    <w:rsid w:val="00E4072E"/>
    <w:rsid w:val="00E40C74"/>
    <w:rsid w:val="00E433FB"/>
    <w:rsid w:val="00E441D7"/>
    <w:rsid w:val="00E44FD8"/>
    <w:rsid w:val="00E47249"/>
    <w:rsid w:val="00E47472"/>
    <w:rsid w:val="00E479EB"/>
    <w:rsid w:val="00E50C82"/>
    <w:rsid w:val="00E51786"/>
    <w:rsid w:val="00E53A81"/>
    <w:rsid w:val="00E555BF"/>
    <w:rsid w:val="00E5566B"/>
    <w:rsid w:val="00E60536"/>
    <w:rsid w:val="00E624A8"/>
    <w:rsid w:val="00E641C3"/>
    <w:rsid w:val="00E655B5"/>
    <w:rsid w:val="00E65A88"/>
    <w:rsid w:val="00E65AEE"/>
    <w:rsid w:val="00E66174"/>
    <w:rsid w:val="00E672B5"/>
    <w:rsid w:val="00E6745F"/>
    <w:rsid w:val="00E70F52"/>
    <w:rsid w:val="00E73CB6"/>
    <w:rsid w:val="00E74148"/>
    <w:rsid w:val="00E749B4"/>
    <w:rsid w:val="00E76A6B"/>
    <w:rsid w:val="00E831D5"/>
    <w:rsid w:val="00E83C58"/>
    <w:rsid w:val="00E84FC5"/>
    <w:rsid w:val="00E85A08"/>
    <w:rsid w:val="00E87680"/>
    <w:rsid w:val="00E8780B"/>
    <w:rsid w:val="00E95878"/>
    <w:rsid w:val="00E9625B"/>
    <w:rsid w:val="00E96E97"/>
    <w:rsid w:val="00EA0583"/>
    <w:rsid w:val="00EA3A06"/>
    <w:rsid w:val="00EA5043"/>
    <w:rsid w:val="00EA59A0"/>
    <w:rsid w:val="00EA6769"/>
    <w:rsid w:val="00EA6982"/>
    <w:rsid w:val="00EB05F4"/>
    <w:rsid w:val="00EB07FE"/>
    <w:rsid w:val="00EB1498"/>
    <w:rsid w:val="00EB14F9"/>
    <w:rsid w:val="00EB1ED7"/>
    <w:rsid w:val="00EB3097"/>
    <w:rsid w:val="00EB37E8"/>
    <w:rsid w:val="00EB7187"/>
    <w:rsid w:val="00EB7933"/>
    <w:rsid w:val="00EC112A"/>
    <w:rsid w:val="00EC433F"/>
    <w:rsid w:val="00ED0C1A"/>
    <w:rsid w:val="00ED0E02"/>
    <w:rsid w:val="00ED31E1"/>
    <w:rsid w:val="00ED34F9"/>
    <w:rsid w:val="00ED3F3B"/>
    <w:rsid w:val="00ED755B"/>
    <w:rsid w:val="00EE284B"/>
    <w:rsid w:val="00EE3582"/>
    <w:rsid w:val="00EE7AB7"/>
    <w:rsid w:val="00EF186F"/>
    <w:rsid w:val="00EF3D15"/>
    <w:rsid w:val="00EF3FB6"/>
    <w:rsid w:val="00EF649D"/>
    <w:rsid w:val="00EF656E"/>
    <w:rsid w:val="00F011F7"/>
    <w:rsid w:val="00F029C8"/>
    <w:rsid w:val="00F03819"/>
    <w:rsid w:val="00F04A85"/>
    <w:rsid w:val="00F04E7D"/>
    <w:rsid w:val="00F050B6"/>
    <w:rsid w:val="00F07FA4"/>
    <w:rsid w:val="00F15068"/>
    <w:rsid w:val="00F2011B"/>
    <w:rsid w:val="00F2056C"/>
    <w:rsid w:val="00F221A1"/>
    <w:rsid w:val="00F22BFB"/>
    <w:rsid w:val="00F233E1"/>
    <w:rsid w:val="00F24F29"/>
    <w:rsid w:val="00F25582"/>
    <w:rsid w:val="00F25E4A"/>
    <w:rsid w:val="00F33B9B"/>
    <w:rsid w:val="00F36527"/>
    <w:rsid w:val="00F42695"/>
    <w:rsid w:val="00F432F6"/>
    <w:rsid w:val="00F44E50"/>
    <w:rsid w:val="00F5003E"/>
    <w:rsid w:val="00F517B8"/>
    <w:rsid w:val="00F51CAA"/>
    <w:rsid w:val="00F52C05"/>
    <w:rsid w:val="00F52E82"/>
    <w:rsid w:val="00F534C3"/>
    <w:rsid w:val="00F539BB"/>
    <w:rsid w:val="00F55692"/>
    <w:rsid w:val="00F5712F"/>
    <w:rsid w:val="00F60E1A"/>
    <w:rsid w:val="00F64D94"/>
    <w:rsid w:val="00F70AD0"/>
    <w:rsid w:val="00F71226"/>
    <w:rsid w:val="00F71D5C"/>
    <w:rsid w:val="00F80CE0"/>
    <w:rsid w:val="00F862BA"/>
    <w:rsid w:val="00F862DD"/>
    <w:rsid w:val="00F8672C"/>
    <w:rsid w:val="00F86C96"/>
    <w:rsid w:val="00F901F9"/>
    <w:rsid w:val="00F914A4"/>
    <w:rsid w:val="00F95B79"/>
    <w:rsid w:val="00F95C3D"/>
    <w:rsid w:val="00F968DA"/>
    <w:rsid w:val="00F97473"/>
    <w:rsid w:val="00FA061E"/>
    <w:rsid w:val="00FA0E71"/>
    <w:rsid w:val="00FA18FE"/>
    <w:rsid w:val="00FA1949"/>
    <w:rsid w:val="00FA38C2"/>
    <w:rsid w:val="00FA456C"/>
    <w:rsid w:val="00FA6568"/>
    <w:rsid w:val="00FA6A41"/>
    <w:rsid w:val="00FA7117"/>
    <w:rsid w:val="00FA75CF"/>
    <w:rsid w:val="00FB0DCD"/>
    <w:rsid w:val="00FB1163"/>
    <w:rsid w:val="00FB3E1D"/>
    <w:rsid w:val="00FB509C"/>
    <w:rsid w:val="00FB5A92"/>
    <w:rsid w:val="00FC0AB2"/>
    <w:rsid w:val="00FC0C84"/>
    <w:rsid w:val="00FC2685"/>
    <w:rsid w:val="00FC4336"/>
    <w:rsid w:val="00FC49BE"/>
    <w:rsid w:val="00FC4AB8"/>
    <w:rsid w:val="00FC5477"/>
    <w:rsid w:val="00FC5A1C"/>
    <w:rsid w:val="00FC7462"/>
    <w:rsid w:val="00FD1E51"/>
    <w:rsid w:val="00FD26F6"/>
    <w:rsid w:val="00FD3BD3"/>
    <w:rsid w:val="00FD7118"/>
    <w:rsid w:val="00FD76FE"/>
    <w:rsid w:val="00FE0368"/>
    <w:rsid w:val="00FE0FA4"/>
    <w:rsid w:val="00FE250E"/>
    <w:rsid w:val="00FE6732"/>
    <w:rsid w:val="00FE6EB2"/>
    <w:rsid w:val="00FF2A9D"/>
    <w:rsid w:val="00FF414D"/>
    <w:rsid w:val="00FF43BF"/>
    <w:rsid w:val="00FF62C5"/>
    <w:rsid w:val="00FF697D"/>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A8"/>
    <w:pPr>
      <w:jc w:val="both"/>
    </w:pPr>
    <w:rPr>
      <w:rFonts w:ascii="Arial" w:hAnsi="Arial"/>
      <w:lang w:val="es-ES"/>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3E00D4"/>
    <w:pPr>
      <w:tabs>
        <w:tab w:val="left" w:pos="851"/>
      </w:tabs>
      <w:spacing w:before="240" w:after="60"/>
      <w:ind w:left="864" w:hanging="864"/>
      <w:jc w:val="left"/>
      <w:outlineLvl w:val="3"/>
    </w:pPr>
    <w:rPr>
      <w:rFonts w:ascii="Times New Roman" w:hAnsi="Times New Roman" w:cs="Arial"/>
      <w:sz w:val="24"/>
      <w:szCs w:val="24"/>
      <w:u w:val="single"/>
      <w:lang w:eastAsia="es-ES"/>
    </w:rPr>
  </w:style>
  <w:style w:type="paragraph" w:styleId="Ttol5">
    <w:name w:val="heading 5"/>
    <w:basedOn w:val="Normal"/>
    <w:next w:val="Normal"/>
    <w:link w:val="Ttol5Car"/>
    <w:qFormat/>
    <w:rsid w:val="003E00D4"/>
    <w:pPr>
      <w:keepNext/>
      <w:ind w:left="1008" w:hanging="1008"/>
      <w:jc w:val="left"/>
      <w:outlineLvl w:val="4"/>
    </w:pPr>
    <w:rPr>
      <w:rFonts w:ascii="Times New Roman" w:hAnsi="Times New Roman"/>
      <w:color w:val="FF0000"/>
      <w:sz w:val="36"/>
      <w:szCs w:val="24"/>
      <w:lang w:eastAsia="es-ES"/>
    </w:rPr>
  </w:style>
  <w:style w:type="paragraph" w:styleId="Ttol6">
    <w:name w:val="heading 6"/>
    <w:basedOn w:val="Normal"/>
    <w:next w:val="Normal"/>
    <w:link w:val="Ttol6Car"/>
    <w:qFormat/>
    <w:rsid w:val="003E00D4"/>
    <w:pPr>
      <w:spacing w:before="240" w:after="60"/>
      <w:ind w:left="1152" w:hanging="1152"/>
      <w:jc w:val="left"/>
      <w:outlineLvl w:val="5"/>
    </w:pPr>
    <w:rPr>
      <w:rFonts w:ascii="Times New Roman" w:hAnsi="Times New Roman"/>
      <w:i/>
      <w:sz w:val="22"/>
      <w:szCs w:val="24"/>
      <w:lang w:eastAsia="es-ES"/>
    </w:rPr>
  </w:style>
  <w:style w:type="paragraph" w:styleId="Ttol7">
    <w:name w:val="heading 7"/>
    <w:basedOn w:val="Normal"/>
    <w:next w:val="Normal"/>
    <w:link w:val="Ttol7Car"/>
    <w:qFormat/>
    <w:rsid w:val="003E00D4"/>
    <w:pPr>
      <w:spacing w:before="240" w:after="60"/>
      <w:ind w:left="1296" w:hanging="1296"/>
      <w:jc w:val="left"/>
      <w:outlineLvl w:val="6"/>
    </w:pPr>
    <w:rPr>
      <w:rFonts w:ascii="Times New Roman" w:hAnsi="Times New Roman"/>
      <w:sz w:val="24"/>
      <w:szCs w:val="24"/>
      <w:lang w:eastAsia="es-ES"/>
    </w:rPr>
  </w:style>
  <w:style w:type="paragraph" w:styleId="Ttol8">
    <w:name w:val="heading 8"/>
    <w:basedOn w:val="Normal"/>
    <w:next w:val="Normal"/>
    <w:link w:val="Ttol8Car"/>
    <w:qFormat/>
    <w:rsid w:val="003E00D4"/>
    <w:pPr>
      <w:spacing w:before="240" w:after="60"/>
      <w:ind w:left="1440" w:hanging="1440"/>
      <w:jc w:val="left"/>
      <w:outlineLvl w:val="7"/>
    </w:pPr>
    <w:rPr>
      <w:rFonts w:ascii="Times New Roman" w:hAnsi="Times New Roman"/>
      <w:i/>
      <w:sz w:val="24"/>
      <w:szCs w:val="24"/>
      <w:lang w:eastAsia="es-ES"/>
    </w:rPr>
  </w:style>
  <w:style w:type="paragraph" w:styleId="Ttol9">
    <w:name w:val="heading 9"/>
    <w:basedOn w:val="Normal"/>
    <w:next w:val="Normal"/>
    <w:link w:val="Ttol9Car"/>
    <w:qFormat/>
    <w:rsid w:val="003E00D4"/>
    <w:pPr>
      <w:spacing w:before="240" w:after="60"/>
      <w:ind w:left="1584" w:hanging="1584"/>
      <w:jc w:val="left"/>
      <w:outlineLvl w:val="8"/>
    </w:pPr>
    <w:rPr>
      <w:rFonts w:ascii="Times New Roman" w:hAnsi="Times New Roman"/>
      <w:b/>
      <w:i/>
      <w:sz w:val="18"/>
      <w:szCs w:val="24"/>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5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val="es" w:eastAsia="es-ES"/>
    </w:rPr>
  </w:style>
  <w:style w:type="character" w:customStyle="1" w:styleId="PeuCar">
    <w:name w:val="Peu Car"/>
    <w:aliases w:val="Pie de página Car Car,Pie de página Car Car Car Car Car,Pie de página Car Car Car Car1,Pie de página Car Car Car Car Car Car Car"/>
    <w:link w:val="Peu"/>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eastAsia="es-ES"/>
    </w:rPr>
  </w:style>
  <w:style w:type="character" w:customStyle="1" w:styleId="Textindependent2Car">
    <w:name w:val="Text independent 2 Car"/>
    <w:link w:val="Textindependent2"/>
    <w:rsid w:val="00655871"/>
    <w:rPr>
      <w:rFonts w:ascii="Arial" w:hAnsi="Arial" w:cs="Arial"/>
      <w:sz w:val="22"/>
      <w:szCs w:val="22"/>
      <w:lang w:val="es" w:eastAsia="es-ES"/>
    </w:rPr>
  </w:style>
  <w:style w:type="paragraph" w:styleId="Pargrafdellista">
    <w:name w:val="List Paragraph"/>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val="es"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val="es" w:eastAsia="es-ES"/>
    </w:rPr>
  </w:style>
  <w:style w:type="character" w:customStyle="1" w:styleId="Ttol2Car">
    <w:name w:val="Títol 2 Car"/>
    <w:link w:val="Ttol2"/>
    <w:qFormat/>
    <w:rsid w:val="000F7756"/>
    <w:rPr>
      <w:rFonts w:ascii="Arial" w:hAnsi="Arial"/>
      <w:b/>
      <w:sz w:val="24"/>
      <w:szCs w:val="22"/>
    </w:rPr>
  </w:style>
  <w:style w:type="character" w:customStyle="1" w:styleId="Ttol3Car">
    <w:name w:val="Títol 3 Car"/>
    <w:link w:val="Ttol3"/>
    <w:qFormat/>
    <w:rsid w:val="000F7756"/>
    <w:rPr>
      <w:rFonts w:ascii="Arial" w:hAnsi="Arial"/>
      <w:b/>
      <w:sz w:val="22"/>
      <w:lang w:val="es"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es" w:eastAsia="ca-ES"/>
    </w:rPr>
  </w:style>
  <w:style w:type="character" w:customStyle="1" w:styleId="WW8Num5z0">
    <w:name w:val="WW8Num5z0"/>
    <w:qFormat/>
    <w:rsid w:val="0075210F"/>
    <w:rPr>
      <w:rFonts w:ascii="Arial" w:hAnsi="Arial" w:cs="Arial"/>
      <w:sz w:val="22"/>
      <w:szCs w:val="22"/>
      <w:lang w:val="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es" w:eastAsia="ca-ES"/>
    </w:rPr>
  </w:style>
  <w:style w:type="character" w:customStyle="1" w:styleId="WW8Num9z0">
    <w:name w:val="WW8Num9z0"/>
    <w:qFormat/>
    <w:rsid w:val="0075210F"/>
    <w:rPr>
      <w:rFonts w:ascii="Symbol" w:hAnsi="Symbol" w:cs="Symbol"/>
      <w:sz w:val="22"/>
      <w:szCs w:val="22"/>
      <w:lang w:val="es" w:eastAsia="ca-ES"/>
    </w:rPr>
  </w:style>
  <w:style w:type="character" w:customStyle="1" w:styleId="WW8Num10z0">
    <w:name w:val="WW8Num10z0"/>
    <w:qFormat/>
    <w:rsid w:val="0075210F"/>
    <w:rPr>
      <w:rFonts w:ascii="Times New Roman" w:hAnsi="Times New Roman" w:cs="Times New Roman"/>
      <w:sz w:val="22"/>
      <w:szCs w:val="22"/>
      <w:lang w:val="es" w:eastAsia="ca-ES"/>
    </w:rPr>
  </w:style>
  <w:style w:type="character" w:customStyle="1" w:styleId="WW8Num11z0">
    <w:name w:val="WW8Num11z0"/>
    <w:qFormat/>
    <w:rsid w:val="0075210F"/>
    <w:rPr>
      <w:rFonts w:ascii="Arial" w:hAnsi="Arial" w:cs="Arial"/>
      <w:spacing w:val="-2"/>
      <w:sz w:val="16"/>
      <w:szCs w:val="22"/>
      <w:lang w:val="es" w:eastAsia="ca-ES"/>
    </w:rPr>
  </w:style>
  <w:style w:type="character" w:customStyle="1" w:styleId="WW8Num12z0">
    <w:name w:val="WW8Num12z0"/>
    <w:qFormat/>
    <w:rsid w:val="0075210F"/>
    <w:rPr>
      <w:rFonts w:ascii="Symbol" w:hAnsi="Symbol" w:cs="Symbol"/>
      <w:sz w:val="22"/>
      <w:szCs w:val="22"/>
      <w:lang w:val="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es" w:eastAsia="ca-ES"/>
    </w:rPr>
  </w:style>
  <w:style w:type="character" w:customStyle="1" w:styleId="WW8Num21z0">
    <w:name w:val="WW8Num21z0"/>
    <w:qFormat/>
    <w:rsid w:val="0075210F"/>
    <w:rPr>
      <w:rFonts w:ascii="Arial" w:hAnsi="Arial" w:cs="Arial"/>
      <w:color w:val="auto"/>
      <w:sz w:val="22"/>
      <w:szCs w:val="22"/>
      <w:lang w:val="es"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val="es" w:eastAsia="ca-ES"/>
    </w:rPr>
  </w:style>
  <w:style w:type="character" w:customStyle="1" w:styleId="WW8Num24z0">
    <w:name w:val="WW8Num24z0"/>
    <w:qFormat/>
    <w:rsid w:val="0075210F"/>
    <w:rPr>
      <w:rFonts w:ascii="Arial" w:hAnsi="Arial" w:cs="Arial"/>
      <w:spacing w:val="-2"/>
      <w:sz w:val="16"/>
      <w:szCs w:val="22"/>
      <w:lang w:val="es" w:eastAsia="ca-ES"/>
    </w:rPr>
  </w:style>
  <w:style w:type="character" w:customStyle="1" w:styleId="WW8Num25z0">
    <w:name w:val="WW8Num25z0"/>
    <w:qFormat/>
    <w:rsid w:val="0075210F"/>
    <w:rPr>
      <w:rFonts w:ascii="Calibri" w:hAnsi="Calibri" w:cs="Calibri"/>
      <w:sz w:val="22"/>
      <w:szCs w:val="22"/>
      <w:lang w:val="es" w:eastAsia="ca-ES"/>
    </w:rPr>
  </w:style>
  <w:style w:type="character" w:customStyle="1" w:styleId="WW8Num26z0">
    <w:name w:val="WW8Num26z0"/>
    <w:qFormat/>
    <w:rsid w:val="0075210F"/>
    <w:rPr>
      <w:rFonts w:cs="Arial"/>
      <w:b/>
      <w:sz w:val="22"/>
      <w:szCs w:val="22"/>
      <w:lang w:val="es" w:eastAsia="ca-ES"/>
    </w:rPr>
  </w:style>
  <w:style w:type="character" w:customStyle="1" w:styleId="WW8Num27z0">
    <w:name w:val="WW8Num27z0"/>
    <w:qFormat/>
    <w:rsid w:val="0075210F"/>
    <w:rPr>
      <w:rFonts w:ascii="Arial" w:hAnsi="Arial" w:cs="Arial"/>
      <w:spacing w:val="-2"/>
      <w:sz w:val="16"/>
      <w:szCs w:val="22"/>
      <w:lang w:val="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val="es" w:eastAsia="ja-JP"/>
    </w:rPr>
  </w:style>
  <w:style w:type="character" w:customStyle="1" w:styleId="WW8Num30z0">
    <w:name w:val="WW8Num30z0"/>
    <w:qFormat/>
    <w:rsid w:val="0075210F"/>
    <w:rPr>
      <w:rFonts w:ascii="Calibri" w:hAnsi="Calibri" w:cs="Calibri"/>
      <w:sz w:val="22"/>
      <w:highlight w:val="green"/>
      <w:lang w:val="es" w:eastAsia="ca-ES"/>
    </w:rPr>
  </w:style>
  <w:style w:type="character" w:customStyle="1" w:styleId="WW8Num31z0">
    <w:name w:val="WW8Num31z0"/>
    <w:qFormat/>
    <w:rsid w:val="0075210F"/>
    <w:rPr>
      <w:rFonts w:ascii="Times New Roman" w:hAnsi="Times New Roman" w:cs="Times New Roman"/>
      <w:sz w:val="22"/>
      <w:szCs w:val="22"/>
      <w:lang w:val="es"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val="es"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link w:val="Pargrafdellista"/>
    <w:uiPriority w:val="34"/>
    <w:qFormat/>
    <w:locked/>
    <w:rsid w:val="0075210F"/>
    <w:rPr>
      <w:rFonts w:ascii="Calibri" w:eastAsia="Calibri" w:hAnsi="Calibri"/>
      <w:sz w:val="22"/>
      <w:szCs w:val="22"/>
      <w:lang w:val="es"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es" w:eastAsia="ca-ES"/>
    </w:rPr>
  </w:style>
  <w:style w:type="character" w:customStyle="1" w:styleId="ListLabel55">
    <w:name w:val="ListLabel 55"/>
    <w:qFormat/>
    <w:rsid w:val="0075210F"/>
    <w:rPr>
      <w:rFonts w:cs="Arial"/>
      <w:sz w:val="22"/>
      <w:szCs w:val="22"/>
      <w:lang w:val="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es" w:eastAsia="ca-ES"/>
    </w:rPr>
  </w:style>
  <w:style w:type="character" w:customStyle="1" w:styleId="ListLabel58">
    <w:name w:val="ListLabel 58"/>
    <w:qFormat/>
    <w:rsid w:val="0075210F"/>
    <w:rPr>
      <w:rFonts w:cs="Symbol"/>
      <w:sz w:val="22"/>
      <w:szCs w:val="22"/>
      <w:lang w:val="es" w:eastAsia="ca-ES"/>
    </w:rPr>
  </w:style>
  <w:style w:type="character" w:customStyle="1" w:styleId="ListLabel59">
    <w:name w:val="ListLabel 59"/>
    <w:qFormat/>
    <w:rsid w:val="0075210F"/>
    <w:rPr>
      <w:rFonts w:cs="Symbol"/>
      <w:sz w:val="22"/>
      <w:szCs w:val="22"/>
      <w:lang w:val="es" w:eastAsia="ca-ES"/>
    </w:rPr>
  </w:style>
  <w:style w:type="character" w:customStyle="1" w:styleId="ListLabel60">
    <w:name w:val="ListLabel 60"/>
    <w:qFormat/>
    <w:rsid w:val="0075210F"/>
    <w:rPr>
      <w:rFonts w:cs="Arial"/>
      <w:b/>
      <w:sz w:val="22"/>
      <w:szCs w:val="22"/>
      <w:lang w:val="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val="es" w:eastAsia="ca-ES"/>
    </w:rPr>
  </w:style>
  <w:style w:type="character" w:customStyle="1" w:styleId="ListLabel184">
    <w:name w:val="ListLabel 184"/>
    <w:qFormat/>
    <w:rsid w:val="0075210F"/>
    <w:rPr>
      <w:color w:val="0000FF"/>
      <w:sz w:val="22"/>
      <w:szCs w:val="22"/>
      <w:u w:val="single"/>
      <w:lang w:val="es"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val="es" w:eastAsia="ca-ES"/>
    </w:rPr>
  </w:style>
  <w:style w:type="character" w:customStyle="1" w:styleId="ListLabel187">
    <w:name w:val="ListLabel 187"/>
    <w:qFormat/>
    <w:rsid w:val="0075210F"/>
    <w:rPr>
      <w:sz w:val="22"/>
      <w:lang w:val="es"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es" w:eastAsia="ca-ES"/>
    </w:rPr>
  </w:style>
  <w:style w:type="character" w:customStyle="1" w:styleId="ListLabel199">
    <w:name w:val="ListLabel 199"/>
    <w:qFormat/>
    <w:rsid w:val="0075210F"/>
    <w:rPr>
      <w:rFonts w:cs="Arial"/>
      <w:sz w:val="22"/>
      <w:szCs w:val="22"/>
      <w:lang w:val="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es" w:eastAsia="ca-ES"/>
    </w:rPr>
  </w:style>
  <w:style w:type="character" w:customStyle="1" w:styleId="ListLabel202">
    <w:name w:val="ListLabel 202"/>
    <w:qFormat/>
    <w:rsid w:val="0075210F"/>
    <w:rPr>
      <w:rFonts w:cs="Symbol"/>
      <w:sz w:val="22"/>
      <w:szCs w:val="22"/>
      <w:lang w:val="es" w:eastAsia="ca-ES"/>
    </w:rPr>
  </w:style>
  <w:style w:type="character" w:customStyle="1" w:styleId="ListLabel203">
    <w:name w:val="ListLabel 203"/>
    <w:qFormat/>
    <w:rsid w:val="0075210F"/>
    <w:rPr>
      <w:rFonts w:cs="Symbol"/>
      <w:sz w:val="22"/>
      <w:szCs w:val="22"/>
      <w:lang w:val="es" w:eastAsia="ca-ES"/>
    </w:rPr>
  </w:style>
  <w:style w:type="character" w:customStyle="1" w:styleId="ListLabel204">
    <w:name w:val="ListLabel 204"/>
    <w:qFormat/>
    <w:rsid w:val="0075210F"/>
    <w:rPr>
      <w:rFonts w:cs="Arial"/>
      <w:b/>
      <w:sz w:val="22"/>
      <w:szCs w:val="22"/>
      <w:lang w:val="es" w:eastAsia="ca-ES"/>
    </w:rPr>
  </w:style>
  <w:style w:type="character" w:customStyle="1" w:styleId="ListLabel205">
    <w:name w:val="ListLabel 205"/>
    <w:qFormat/>
    <w:rsid w:val="0075210F"/>
    <w:rPr>
      <w:rFonts w:cs="Arial"/>
      <w:b/>
      <w:sz w:val="22"/>
      <w:szCs w:val="22"/>
      <w:lang w:val="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val="es"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val="es" w:eastAsia="ca-ES"/>
    </w:rPr>
  </w:style>
  <w:style w:type="character" w:customStyle="1" w:styleId="ListLabel413">
    <w:name w:val="ListLabel 413"/>
    <w:qFormat/>
    <w:rsid w:val="0075210F"/>
    <w:rPr>
      <w:sz w:val="22"/>
      <w:lang w:val="es"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es" w:eastAsia="ca-ES"/>
    </w:rPr>
  </w:style>
  <w:style w:type="character" w:customStyle="1" w:styleId="ListLabel425">
    <w:name w:val="ListLabel 425"/>
    <w:qFormat/>
    <w:rsid w:val="0075210F"/>
    <w:rPr>
      <w:rFonts w:cs="Arial"/>
      <w:sz w:val="22"/>
      <w:szCs w:val="22"/>
      <w:lang w:val="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es" w:eastAsia="ca-ES"/>
    </w:rPr>
  </w:style>
  <w:style w:type="character" w:customStyle="1" w:styleId="ListLabel428">
    <w:name w:val="ListLabel 428"/>
    <w:qFormat/>
    <w:rsid w:val="0075210F"/>
    <w:rPr>
      <w:rFonts w:cs="Symbol"/>
      <w:sz w:val="22"/>
      <w:szCs w:val="22"/>
      <w:lang w:val="es" w:eastAsia="ca-ES"/>
    </w:rPr>
  </w:style>
  <w:style w:type="character" w:customStyle="1" w:styleId="ListLabel429">
    <w:name w:val="ListLabel 429"/>
    <w:qFormat/>
    <w:rsid w:val="0075210F"/>
    <w:rPr>
      <w:rFonts w:cs="Symbol"/>
      <w:sz w:val="22"/>
      <w:szCs w:val="22"/>
      <w:lang w:val="es" w:eastAsia="ca-ES"/>
    </w:rPr>
  </w:style>
  <w:style w:type="character" w:customStyle="1" w:styleId="ListLabel430">
    <w:name w:val="ListLabel 430"/>
    <w:qFormat/>
    <w:rsid w:val="0075210F"/>
    <w:rPr>
      <w:rFonts w:cs="Arial"/>
      <w:b/>
      <w:sz w:val="22"/>
      <w:szCs w:val="22"/>
      <w:lang w:val="es" w:eastAsia="ca-ES"/>
    </w:rPr>
  </w:style>
  <w:style w:type="character" w:customStyle="1" w:styleId="ListLabel431">
    <w:name w:val="ListLabel 431"/>
    <w:qFormat/>
    <w:rsid w:val="0075210F"/>
    <w:rPr>
      <w:rFonts w:cs="Arial"/>
      <w:b/>
      <w:sz w:val="22"/>
      <w:szCs w:val="22"/>
      <w:lang w:val="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val="es" w:eastAsia="ca-ES"/>
    </w:rPr>
  </w:style>
  <w:style w:type="character" w:customStyle="1" w:styleId="ListLabel629">
    <w:name w:val="ListLabel 629"/>
    <w:qFormat/>
    <w:rsid w:val="0075210F"/>
    <w:rPr>
      <w:color w:val="6600FF"/>
      <w:sz w:val="22"/>
      <w:szCs w:val="22"/>
      <w:u w:val="single"/>
      <w:lang w:val="es"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val="es" w:eastAsia="ca-ES"/>
    </w:rPr>
  </w:style>
  <w:style w:type="character" w:customStyle="1" w:styleId="ListLabel632">
    <w:name w:val="ListLabel 632"/>
    <w:qFormat/>
    <w:rsid w:val="0075210F"/>
    <w:rPr>
      <w:sz w:val="22"/>
      <w:lang w:val="es"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val="es"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rsid w:val="0075210F"/>
    <w:rPr>
      <w:rFonts w:ascii="Arial" w:hAnsi="Arial" w:cs="Arial"/>
      <w:lang w:val="es"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val="es" w:eastAsia="zh-CN"/>
    </w:rPr>
  </w:style>
  <w:style w:type="paragraph" w:styleId="NormalWeb">
    <w:name w:val="Normal (Web)"/>
    <w:basedOn w:val="Normal"/>
    <w:uiPriority w:val="99"/>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11"/>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paragraph" w:styleId="Revisi">
    <w:name w:val="Revision"/>
    <w:hidden/>
    <w:uiPriority w:val="99"/>
    <w:semiHidden/>
    <w:rsid w:val="0075151B"/>
    <w:rPr>
      <w:rFonts w:ascii="Arial" w:hAnsi="Arial"/>
    </w:rPr>
  </w:style>
  <w:style w:type="paragraph" w:customStyle="1" w:styleId="pf0">
    <w:name w:val="pf0"/>
    <w:basedOn w:val="Normal"/>
    <w:rsid w:val="00455BB6"/>
    <w:pPr>
      <w:spacing w:before="100" w:beforeAutospacing="1" w:after="100" w:afterAutospacing="1"/>
      <w:jc w:val="left"/>
    </w:pPr>
    <w:rPr>
      <w:rFonts w:ascii="Times New Roman" w:hAnsi="Times New Roman"/>
      <w:sz w:val="24"/>
      <w:szCs w:val="24"/>
    </w:rPr>
  </w:style>
  <w:style w:type="character" w:customStyle="1" w:styleId="cf01">
    <w:name w:val="cf01"/>
    <w:basedOn w:val="Lletraperdefectedelpargraf"/>
    <w:rsid w:val="00455BB6"/>
    <w:rPr>
      <w:rFonts w:ascii="Segoe UI" w:hAnsi="Segoe UI" w:cs="Segoe UI" w:hint="default"/>
      <w:sz w:val="18"/>
      <w:szCs w:val="18"/>
    </w:rPr>
  </w:style>
  <w:style w:type="paragraph" w:customStyle="1" w:styleId="pf1">
    <w:name w:val="pf1"/>
    <w:basedOn w:val="Normal"/>
    <w:rsid w:val="00455BB6"/>
    <w:pPr>
      <w:spacing w:before="100" w:beforeAutospacing="1" w:after="100" w:afterAutospacing="1"/>
      <w:jc w:val="left"/>
    </w:pPr>
    <w:rPr>
      <w:rFonts w:ascii="Times New Roman" w:hAnsi="Times New Roman"/>
      <w:sz w:val="24"/>
      <w:szCs w:val="24"/>
    </w:rPr>
  </w:style>
  <w:style w:type="paragraph" w:customStyle="1" w:styleId="esthermayuscu">
    <w:name w:val="esther mayuscu"/>
    <w:basedOn w:val="Normal"/>
    <w:rsid w:val="005B0608"/>
    <w:pPr>
      <w:tabs>
        <w:tab w:val="left" w:pos="284"/>
      </w:tabs>
      <w:ind w:left="567" w:hanging="567"/>
      <w:jc w:val="left"/>
    </w:pPr>
    <w:rPr>
      <w:rFonts w:ascii="Times New Roman" w:hAnsi="Times New Roman"/>
      <w:sz w:val="24"/>
      <w:szCs w:val="24"/>
      <w:lang w:eastAsia="es-ES"/>
    </w:rPr>
  </w:style>
  <w:style w:type="table" w:customStyle="1" w:styleId="Taulaambquadrcula1">
    <w:name w:val="Taula amb quadrícula1"/>
    <w:basedOn w:val="Taulanormal"/>
    <w:next w:val="Taulaambquadrcula"/>
    <w:rsid w:val="007630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3E00D4"/>
    <w:rPr>
      <w:rFonts w:cs="Arial"/>
      <w:sz w:val="24"/>
      <w:szCs w:val="24"/>
      <w:u w:val="single"/>
      <w:lang w:val="es" w:eastAsia="es-ES"/>
    </w:rPr>
  </w:style>
  <w:style w:type="character" w:customStyle="1" w:styleId="Ttol5Car">
    <w:name w:val="Títol 5 Car"/>
    <w:basedOn w:val="Lletraperdefectedelpargraf"/>
    <w:link w:val="Ttol5"/>
    <w:rsid w:val="003E00D4"/>
    <w:rPr>
      <w:color w:val="FF0000"/>
      <w:sz w:val="36"/>
      <w:szCs w:val="24"/>
      <w:lang w:val="es" w:eastAsia="es-ES"/>
    </w:rPr>
  </w:style>
  <w:style w:type="character" w:customStyle="1" w:styleId="Ttol6Car">
    <w:name w:val="Títol 6 Car"/>
    <w:basedOn w:val="Lletraperdefectedelpargraf"/>
    <w:link w:val="Ttol6"/>
    <w:rsid w:val="003E00D4"/>
    <w:rPr>
      <w:i/>
      <w:sz w:val="22"/>
      <w:szCs w:val="24"/>
      <w:lang w:val="es" w:eastAsia="es-ES"/>
    </w:rPr>
  </w:style>
  <w:style w:type="character" w:customStyle="1" w:styleId="Ttol7Car">
    <w:name w:val="Títol 7 Car"/>
    <w:basedOn w:val="Lletraperdefectedelpargraf"/>
    <w:link w:val="Ttol7"/>
    <w:rsid w:val="003E00D4"/>
    <w:rPr>
      <w:sz w:val="24"/>
      <w:szCs w:val="24"/>
      <w:lang w:val="es" w:eastAsia="es-ES"/>
    </w:rPr>
  </w:style>
  <w:style w:type="character" w:customStyle="1" w:styleId="Ttol8Car">
    <w:name w:val="Títol 8 Car"/>
    <w:basedOn w:val="Lletraperdefectedelpargraf"/>
    <w:link w:val="Ttol8"/>
    <w:rsid w:val="003E00D4"/>
    <w:rPr>
      <w:i/>
      <w:sz w:val="24"/>
      <w:szCs w:val="24"/>
      <w:lang w:val="es" w:eastAsia="es-ES"/>
    </w:rPr>
  </w:style>
  <w:style w:type="character" w:customStyle="1" w:styleId="Ttol9Car">
    <w:name w:val="Títol 9 Car"/>
    <w:basedOn w:val="Lletraperdefectedelpargraf"/>
    <w:link w:val="Ttol9"/>
    <w:rsid w:val="003E00D4"/>
    <w:rPr>
      <w:b/>
      <w:i/>
      <w:sz w:val="18"/>
      <w:szCs w:val="24"/>
      <w:lang w:val="es" w:eastAsia="es-ES"/>
    </w:rPr>
  </w:style>
  <w:style w:type="paragraph" w:styleId="Textindependent3">
    <w:name w:val="Body Text 3"/>
    <w:basedOn w:val="Normal"/>
    <w:link w:val="Textindependent3Car"/>
    <w:uiPriority w:val="99"/>
    <w:semiHidden/>
    <w:unhideWhenUsed/>
    <w:rsid w:val="00B22383"/>
    <w:pPr>
      <w:spacing w:after="120"/>
    </w:pPr>
    <w:rPr>
      <w:sz w:val="16"/>
      <w:szCs w:val="16"/>
    </w:rPr>
  </w:style>
  <w:style w:type="character" w:customStyle="1" w:styleId="Textindependent3Car">
    <w:name w:val="Text independent 3 Car"/>
    <w:basedOn w:val="Lletraperdefectedelpargraf"/>
    <w:link w:val="Textindependent3"/>
    <w:uiPriority w:val="99"/>
    <w:semiHidden/>
    <w:rsid w:val="00B22383"/>
    <w:rPr>
      <w:rFonts w:ascii="Arial" w:hAnsi="Arial"/>
      <w:sz w:val="16"/>
      <w:szCs w:val="16"/>
    </w:rPr>
  </w:style>
  <w:style w:type="paragraph" w:styleId="HTMLambformatprevi">
    <w:name w:val="HTML Preformatted"/>
    <w:basedOn w:val="Normal"/>
    <w:link w:val="HTMLambformatpreviCar"/>
    <w:uiPriority w:val="99"/>
    <w:unhideWhenUsed/>
    <w:rsid w:val="00C05C9C"/>
    <w:rPr>
      <w:rFonts w:ascii="Consolas" w:hAnsi="Consolas"/>
    </w:rPr>
  </w:style>
  <w:style w:type="character" w:customStyle="1" w:styleId="HTMLambformatpreviCar">
    <w:name w:val="HTML amb format previ Car"/>
    <w:basedOn w:val="Lletraperdefectedelpargraf"/>
    <w:link w:val="HTMLambformatprevi"/>
    <w:uiPriority w:val="99"/>
    <w:rsid w:val="00C05C9C"/>
    <w:rPr>
      <w:rFonts w:ascii="Consolas" w:hAnsi="Consola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23380">
      <w:bodyDiv w:val="1"/>
      <w:marLeft w:val="0"/>
      <w:marRight w:val="0"/>
      <w:marTop w:val="0"/>
      <w:marBottom w:val="0"/>
      <w:divBdr>
        <w:top w:val="none" w:sz="0" w:space="0" w:color="auto"/>
        <w:left w:val="none" w:sz="0" w:space="0" w:color="auto"/>
        <w:bottom w:val="none" w:sz="0" w:space="0" w:color="auto"/>
        <w:right w:val="none" w:sz="0" w:space="0" w:color="auto"/>
      </w:divBdr>
    </w:div>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0599814">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413624376">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60638256">
      <w:bodyDiv w:val="1"/>
      <w:marLeft w:val="0"/>
      <w:marRight w:val="0"/>
      <w:marTop w:val="0"/>
      <w:marBottom w:val="0"/>
      <w:divBdr>
        <w:top w:val="none" w:sz="0" w:space="0" w:color="auto"/>
        <w:left w:val="none" w:sz="0" w:space="0" w:color="auto"/>
        <w:bottom w:val="none" w:sz="0" w:space="0" w:color="auto"/>
        <w:right w:val="none" w:sz="0" w:space="0" w:color="auto"/>
      </w:divBdr>
    </w:div>
    <w:div w:id="792595905">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1016423226">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359817182">
      <w:bodyDiv w:val="1"/>
      <w:marLeft w:val="0"/>
      <w:marRight w:val="0"/>
      <w:marTop w:val="0"/>
      <w:marBottom w:val="0"/>
      <w:divBdr>
        <w:top w:val="none" w:sz="0" w:space="0" w:color="auto"/>
        <w:left w:val="none" w:sz="0" w:space="0" w:color="auto"/>
        <w:bottom w:val="none" w:sz="0" w:space="0" w:color="auto"/>
        <w:right w:val="none" w:sz="0" w:space="0" w:color="auto"/>
      </w:divBdr>
    </w:div>
    <w:div w:id="1482846547">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2983250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47974502">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193339626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1658</Words>
  <Characters>8549</Characters>
  <Application>Microsoft Office Word</Application>
  <DocSecurity>0</DocSecurity>
  <Lines>224</Lines>
  <Paragraphs>80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SALMERON UTRILLA, FRANCISCO LUCAS</cp:lastModifiedBy>
  <cp:revision>3</cp:revision>
  <cp:lastPrinted>2025-07-22T06:05:00Z</cp:lastPrinted>
  <dcterms:created xsi:type="dcterms:W3CDTF">2025-07-22T16:18:00Z</dcterms:created>
  <dcterms:modified xsi:type="dcterms:W3CDTF">2025-07-22T16:18:00Z</dcterms:modified>
</cp:coreProperties>
</file>