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51F6" w14:textId="77777777" w:rsidR="00F603C0" w:rsidRPr="00D52FC2" w:rsidRDefault="00F603C0" w:rsidP="00F603C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0347265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233B0364" w14:textId="77777777" w:rsidR="00F603C0" w:rsidRPr="00D52FC2" w:rsidRDefault="00F603C0" w:rsidP="00F603C0">
      <w:pPr>
        <w:spacing w:after="0"/>
        <w:rPr>
          <w:rFonts w:eastAsia="Calibri" w:cs="Arial"/>
          <w:color w:val="000000"/>
          <w:szCs w:val="22"/>
        </w:rPr>
      </w:pPr>
    </w:p>
    <w:p w14:paraId="0910EF61" w14:textId="395A61F4" w:rsidR="00F603C0" w:rsidRDefault="00F603C0" w:rsidP="00F603C0">
      <w:pPr>
        <w:spacing w:after="0"/>
        <w:rPr>
          <w:rFonts w:cs="Arial"/>
          <w:b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C67D21116404336B4CDE68BDBB50C07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/>
          <w:szCs w:val="22"/>
        </w:rPr>
        <w:t>del subministrament de productes espessidors i complements alimentaris per</w:t>
      </w:r>
      <w:r w:rsidR="00752A45">
        <w:rPr>
          <w:rFonts w:cs="Arial"/>
          <w:b/>
          <w:szCs w:val="22"/>
        </w:rPr>
        <w:t xml:space="preserve"> </w:t>
      </w:r>
      <w:r w:rsidR="006F5912">
        <w:rPr>
          <w:rFonts w:cs="Arial"/>
          <w:b/>
          <w:szCs w:val="22"/>
        </w:rPr>
        <w:t xml:space="preserve">a </w:t>
      </w:r>
      <w:r w:rsidR="00752A45">
        <w:rPr>
          <w:rFonts w:cs="Arial"/>
          <w:b/>
          <w:szCs w:val="22"/>
        </w:rPr>
        <w:t>persones amb</w:t>
      </w:r>
      <w:r>
        <w:rPr>
          <w:rFonts w:cs="Arial"/>
          <w:b/>
          <w:szCs w:val="22"/>
        </w:rPr>
        <w:t xml:space="preserve"> disfàgia per a tots els centres gestionats per</w:t>
      </w:r>
      <w:r w:rsidRPr="00297B53">
        <w:rPr>
          <w:rFonts w:cs="Arial"/>
          <w:b/>
          <w:szCs w:val="22"/>
        </w:rPr>
        <w:t xml:space="preserve"> S</w:t>
      </w:r>
      <w:r w:rsidRPr="00A86F0A">
        <w:rPr>
          <w:rFonts w:cs="Arial"/>
          <w:b/>
          <w:szCs w:val="22"/>
        </w:rPr>
        <w:t>UMAR, Serveis Públic</w:t>
      </w:r>
      <w:r>
        <w:rPr>
          <w:rFonts w:cs="Arial"/>
          <w:b/>
          <w:szCs w:val="22"/>
        </w:rPr>
        <w:t>s d’Acció Social de Catalunya MP, SL</w:t>
      </w:r>
      <w:r w:rsidRPr="00A86F0A">
        <w:rPr>
          <w:rFonts w:cs="Arial"/>
          <w:b/>
          <w:szCs w:val="22"/>
        </w:rPr>
        <w:t xml:space="preserve">, </w:t>
      </w:r>
      <w:r>
        <w:rPr>
          <w:rFonts w:cs="Arial"/>
          <w:b/>
          <w:szCs w:val="22"/>
        </w:rPr>
        <w:t xml:space="preserve">amb número d’expedient 271/2025,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69BC1FD2" w14:textId="77777777" w:rsidR="00F603C0" w:rsidRDefault="00F603C0" w:rsidP="00F603C0">
      <w:pPr>
        <w:spacing w:after="0"/>
        <w:ind w:left="567"/>
        <w:rPr>
          <w:rFonts w:cs="Arial"/>
          <w:b/>
        </w:rPr>
      </w:pPr>
    </w:p>
    <w:p w14:paraId="711DB558" w14:textId="77777777" w:rsidR="00F603C0" w:rsidRPr="0043408A" w:rsidRDefault="00F603C0" w:rsidP="00F603C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BC2ED0D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200CDDC5" w14:textId="77777777" w:rsidR="00F603C0" w:rsidRPr="002417C8" w:rsidRDefault="00F603C0" w:rsidP="00F603C0">
      <w:pPr>
        <w:numPr>
          <w:ilvl w:val="0"/>
          <w:numId w:val="1"/>
        </w:numPr>
        <w:spacing w:after="0"/>
      </w:pPr>
      <w:r w:rsidRPr="002417C8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28A4A470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4F45164F" w14:textId="77777777" w:rsidR="00F603C0" w:rsidRPr="002417C8" w:rsidRDefault="00F603C0" w:rsidP="00F603C0">
      <w:pPr>
        <w:numPr>
          <w:ilvl w:val="0"/>
          <w:numId w:val="1"/>
        </w:numPr>
        <w:spacing w:after="0"/>
      </w:pPr>
      <w:r w:rsidRPr="002417C8">
        <w:t>Els preus s’indicaran amb dos un màxim de dos decimals, essent excloses les ofertes econòmiques quin percentatge contingui més de dos decimals.</w:t>
      </w:r>
    </w:p>
    <w:p w14:paraId="2875A254" w14:textId="77777777" w:rsidR="00F603C0" w:rsidRPr="002417C8" w:rsidRDefault="00F603C0" w:rsidP="00F603C0">
      <w:pPr>
        <w:spacing w:after="0"/>
        <w:ind w:left="567"/>
      </w:pPr>
    </w:p>
    <w:p w14:paraId="43E12AE3" w14:textId="77777777" w:rsidR="00F603C0" w:rsidRPr="002417C8" w:rsidRDefault="00F603C0" w:rsidP="00F603C0">
      <w:pPr>
        <w:numPr>
          <w:ilvl w:val="0"/>
          <w:numId w:val="1"/>
        </w:numPr>
        <w:spacing w:after="0"/>
      </w:pPr>
      <w:bookmarkStart w:id="3" w:name="_Hlk114726509"/>
      <w:r w:rsidRPr="002417C8">
        <w:t xml:space="preserve">Cal que les empreses licitadores que es presentin estiguin en condicions de prestar la totalitat dels subministraments detallats.  </w:t>
      </w:r>
    </w:p>
    <w:p w14:paraId="30370D0C" w14:textId="77777777" w:rsidR="00F603C0" w:rsidRPr="002417C8" w:rsidRDefault="00F603C0" w:rsidP="00F603C0">
      <w:pPr>
        <w:spacing w:after="0"/>
        <w:ind w:left="567"/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268"/>
        <w:gridCol w:w="4199"/>
      </w:tblGrid>
      <w:tr w:rsidR="00F603C0" w:rsidRPr="00A86F0A" w14:paraId="4F783237" w14:textId="77777777" w:rsidTr="00832D45">
        <w:trPr>
          <w:trHeight w:val="377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bookmarkEnd w:id="3"/>
          <w:p w14:paraId="4AFC633F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LICITACIÓ</w:t>
            </w:r>
          </w:p>
        </w:tc>
      </w:tr>
      <w:tr w:rsidR="00F603C0" w:rsidRPr="00A86F0A" w14:paraId="0C25A82C" w14:textId="77777777" w:rsidTr="00832D45">
        <w:trPr>
          <w:trHeight w:val="399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512B4903" w14:textId="77777777" w:rsidR="00F603C0" w:rsidRPr="00A86F0A" w:rsidRDefault="00F603C0" w:rsidP="001050C0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049CDA8D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1078FA43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BF285F" w:rsidRPr="00A86F0A" w14:paraId="0CAD3A54" w14:textId="77777777" w:rsidTr="001050C0">
        <w:trPr>
          <w:trHeight w:val="424"/>
          <w:jc w:val="center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C92" w14:textId="5124C85A" w:rsidR="00BF285F" w:rsidRPr="00A86F0A" w:rsidRDefault="00BF285F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7.768,97 €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36F" w14:textId="72DCF57B" w:rsidR="00BF285F" w:rsidRPr="00A86F0A" w:rsidRDefault="00BF285F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776,90 €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2494" w14:textId="39AA5C0A" w:rsidR="00BF285F" w:rsidRPr="00A86F0A" w:rsidRDefault="00BF285F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8.545,87 €</w:t>
            </w:r>
          </w:p>
        </w:tc>
      </w:tr>
    </w:tbl>
    <w:p w14:paraId="6CA36608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8E1F9D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</w:rPr>
      </w:pPr>
    </w:p>
    <w:p w14:paraId="0E5FBAA8" w14:textId="77777777" w:rsidR="00F603C0" w:rsidRPr="00563914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</w:rPr>
      </w:pPr>
      <w:r w:rsidRPr="00563914">
        <w:rPr>
          <w:rFonts w:eastAsia="Calibri" w:cs="Calibri"/>
          <w:b/>
          <w:color w:val="000000"/>
          <w:szCs w:val="22"/>
        </w:rPr>
        <w:t>El preu ofert per l’empesa licitadora:</w:t>
      </w:r>
    </w:p>
    <w:p w14:paraId="098872BC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2A65682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127"/>
        <w:gridCol w:w="3402"/>
      </w:tblGrid>
      <w:tr w:rsidR="00F603C0" w:rsidRPr="003F0565" w14:paraId="2257F8C0" w14:textId="77777777" w:rsidTr="00832D45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5251AC9E" w14:textId="77777777" w:rsidR="00F603C0" w:rsidRPr="003F0565" w:rsidRDefault="00832D45" w:rsidP="001050C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OFERTA EMPRESA LICITADORA</w:t>
            </w:r>
          </w:p>
        </w:tc>
      </w:tr>
      <w:tr w:rsidR="00832D45" w:rsidRPr="003F0565" w14:paraId="31A6B6D7" w14:textId="77777777" w:rsidTr="00832D45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23EE9EF1" w14:textId="77777777" w:rsidR="00832D45" w:rsidRPr="00A86F0A" w:rsidRDefault="00832D45" w:rsidP="00832D45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14543814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7DF81767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832D45" w:rsidRPr="003F0565" w14:paraId="7DD3EA4A" w14:textId="77777777" w:rsidTr="00832D45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29A6" w14:textId="77777777" w:rsidR="00832D45" w:rsidRPr="00A86F0A" w:rsidRDefault="00832D45" w:rsidP="00832D45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B374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1D12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45D02646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D591BFA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lastRenderedPageBreak/>
        <w:t>El preu ha de ser igual al preu ofert en l’annex 2.1 en format Excel</w:t>
      </w:r>
    </w:p>
    <w:p w14:paraId="3E9329C6" w14:textId="77777777" w:rsidR="00F603C0" w:rsidRPr="000723AB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EB6769C" w14:textId="77777777" w:rsidR="00F603C0" w:rsidRPr="0043408A" w:rsidRDefault="00F603C0" w:rsidP="00F603C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2: Comanda mínima i despeses d’enviament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28F104CE" w14:textId="77777777" w:rsidR="00F603C0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1522D46" w14:textId="77777777" w:rsidR="00F603C0" w:rsidRDefault="00F603C0" w:rsidP="00F603C0">
      <w:pPr>
        <w:pStyle w:val="Textoindependiente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S’atorgaran</w:t>
      </w:r>
      <w:proofErr w:type="spellEnd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>fins</w:t>
      </w:r>
      <w:proofErr w:type="spellEnd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 xml:space="preserve"> a un </w:t>
      </w:r>
      <w:proofErr w:type="spellStart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>màxim</w:t>
      </w:r>
      <w:proofErr w:type="spellEnd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 xml:space="preserve"> de 30 </w:t>
      </w:r>
      <w:proofErr w:type="spellStart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>punts</w:t>
      </w:r>
      <w:proofErr w:type="spellEnd"/>
      <w:r w:rsidR="00FF7560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="00B207C4">
        <w:rPr>
          <w:rFonts w:ascii="Calibri" w:hAnsi="Calibri" w:cs="Calibri"/>
          <w:color w:val="000000"/>
          <w:sz w:val="22"/>
          <w:szCs w:val="22"/>
          <w:lang w:val="es-ES"/>
        </w:rPr>
        <w:t xml:space="preserve"> a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aquelles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empreses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que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estableixin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import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mínim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 comanda i que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apliquin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despeses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d’enviament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. </w:t>
      </w:r>
    </w:p>
    <w:p w14:paraId="089FB97D" w14:textId="77777777" w:rsidR="00F603C0" w:rsidRDefault="00F603C0" w:rsidP="00F603C0">
      <w:pPr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134"/>
        <w:gridCol w:w="560"/>
      </w:tblGrid>
      <w:tr w:rsidR="00B207C4" w14:paraId="3D06746B" w14:textId="77777777" w:rsidTr="00B207C4">
        <w:tc>
          <w:tcPr>
            <w:tcW w:w="7083" w:type="dxa"/>
          </w:tcPr>
          <w:p w14:paraId="729BA8D4" w14:textId="77777777" w:rsidR="00B207C4" w:rsidRDefault="00B207C4" w:rsidP="00F603C0">
            <w:pPr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No s’estableix import mínim de comanda i no s’apliquen despeses d’enviament </w:t>
            </w:r>
          </w:p>
        </w:tc>
        <w:tc>
          <w:tcPr>
            <w:tcW w:w="1134" w:type="dxa"/>
          </w:tcPr>
          <w:p w14:paraId="58A8C49A" w14:textId="77777777" w:rsidR="00B207C4" w:rsidRDefault="00B207C4" w:rsidP="00B207C4">
            <w:pPr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30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10092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5D8B1DE3" w14:textId="77777777" w:rsidR="00B207C4" w:rsidRDefault="00B207C4" w:rsidP="00B207C4">
                <w:pPr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B207C4" w14:paraId="6ED24106" w14:textId="77777777" w:rsidTr="00B207C4">
        <w:tc>
          <w:tcPr>
            <w:tcW w:w="7083" w:type="dxa"/>
          </w:tcPr>
          <w:p w14:paraId="3BACF660" w14:textId="77777777" w:rsidR="00B207C4" w:rsidRDefault="00B207C4" w:rsidP="00F603C0">
            <w:pPr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Comanda mínima de 75,00€ fins a 119,99€ (IVA exclòs) i sense despeses d’enviament </w:t>
            </w:r>
          </w:p>
        </w:tc>
        <w:tc>
          <w:tcPr>
            <w:tcW w:w="1134" w:type="dxa"/>
          </w:tcPr>
          <w:p w14:paraId="7574A1FB" w14:textId="77777777" w:rsidR="00B207C4" w:rsidRDefault="00B207C4" w:rsidP="00B207C4">
            <w:pPr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116234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1677039C" w14:textId="77777777" w:rsidR="00B207C4" w:rsidRDefault="00B207C4" w:rsidP="00B207C4">
                <w:pPr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B207C4" w14:paraId="1D084E40" w14:textId="77777777" w:rsidTr="00B207C4">
        <w:tc>
          <w:tcPr>
            <w:tcW w:w="7083" w:type="dxa"/>
          </w:tcPr>
          <w:p w14:paraId="13157CB7" w14:textId="77777777" w:rsidR="00B207C4" w:rsidRDefault="00B207C4" w:rsidP="00F603C0">
            <w:pPr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Import mínim de comanda igual a 120,00€ (IVA exclòs) i sense despeses d’enviament </w:t>
            </w:r>
          </w:p>
        </w:tc>
        <w:tc>
          <w:tcPr>
            <w:tcW w:w="1134" w:type="dxa"/>
          </w:tcPr>
          <w:p w14:paraId="3A5E43EF" w14:textId="77777777" w:rsidR="00B207C4" w:rsidRDefault="00B207C4" w:rsidP="00B207C4">
            <w:pPr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177328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4D60FE4A" w14:textId="77777777" w:rsidR="00B207C4" w:rsidRDefault="00B207C4" w:rsidP="00B207C4">
                <w:pPr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</w:tbl>
    <w:p w14:paraId="62AEC045" w14:textId="77777777" w:rsidR="00B207C4" w:rsidRDefault="00B207C4" w:rsidP="00F603C0">
      <w:pPr>
        <w:spacing w:after="0"/>
        <w:rPr>
          <w:rFonts w:eastAsia="Calibri" w:cs="Calibri"/>
          <w:color w:val="000000"/>
          <w:szCs w:val="22"/>
        </w:rPr>
      </w:pPr>
    </w:p>
    <w:p w14:paraId="6512FACB" w14:textId="77777777" w:rsidR="00B207C4" w:rsidRDefault="00B207C4" w:rsidP="00B207C4">
      <w:pPr>
        <w:spacing w:after="0"/>
        <w:ind w:left="567"/>
        <w:rPr>
          <w:rFonts w:eastAsia="Times New Roman" w:cs="Calibri"/>
          <w:szCs w:val="22"/>
          <w:lang w:eastAsia="x-none"/>
        </w:rPr>
      </w:pPr>
    </w:p>
    <w:p w14:paraId="242C34E2" w14:textId="77777777" w:rsidR="00B207C4" w:rsidRDefault="00B207C4" w:rsidP="00B207C4">
      <w:pPr>
        <w:spacing w:after="0"/>
        <w:rPr>
          <w:rFonts w:eastAsia="Times New Roman" w:cs="Calibri"/>
          <w:szCs w:val="22"/>
          <w:lang w:eastAsia="x-none"/>
        </w:rPr>
      </w:pPr>
      <w:r>
        <w:rPr>
          <w:rFonts w:eastAsia="Times New Roman" w:cs="Calibri"/>
          <w:szCs w:val="22"/>
          <w:lang w:eastAsia="x-none"/>
        </w:rPr>
        <w:t>Cal marcar expressament si s’estableix un import mínim de comanda. Si no es marca, s’entén que no es pot establir i la puntuació d’aquest criteri serà 0 punts.</w:t>
      </w:r>
    </w:p>
    <w:p w14:paraId="4EF59499" w14:textId="77777777" w:rsidR="00F603C0" w:rsidRDefault="00F603C0" w:rsidP="00F603C0">
      <w:pPr>
        <w:spacing w:after="0"/>
        <w:rPr>
          <w:rFonts w:eastAsia="Calibri" w:cs="Calibri"/>
          <w:color w:val="000000"/>
          <w:szCs w:val="22"/>
        </w:rPr>
      </w:pPr>
    </w:p>
    <w:p w14:paraId="3E528AE6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FA760CF" w14:textId="77777777" w:rsidR="00B207C4" w:rsidRDefault="00B207C4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39DB6F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6DA42370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F07207" w14:textId="77777777" w:rsidR="00F603C0" w:rsidRDefault="00F603C0" w:rsidP="00F603C0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F535793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7B5384DB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4E1CB953" w14:textId="77777777" w:rsidR="00F603C0" w:rsidRDefault="00F603C0" w:rsidP="00F603C0">
      <w:pPr>
        <w:spacing w:after="0"/>
        <w:rPr>
          <w:rFonts w:cs="Calibri"/>
          <w:szCs w:val="22"/>
        </w:rPr>
      </w:pPr>
      <w:bookmarkStart w:id="4" w:name="_Hlk114838377"/>
      <w:r>
        <w:rPr>
          <w:rFonts w:cs="Calibri"/>
          <w:szCs w:val="22"/>
        </w:rPr>
        <w:t>________________________________________________________</w:t>
      </w:r>
    </w:p>
    <w:p w14:paraId="3EFE710E" w14:textId="77777777" w:rsidR="00F603C0" w:rsidRPr="00514361" w:rsidRDefault="00F603C0" w:rsidP="00F603C0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2440000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45C0D8A4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243E0DA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115B36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891718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0EBE3253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</w:t>
      </w:r>
      <w:r w:rsidRPr="00514361">
        <w:rPr>
          <w:sz w:val="20"/>
          <w:szCs w:val="20"/>
        </w:rPr>
        <w:lastRenderedPageBreak/>
        <w:t xml:space="preserve">dades de SUMAR a </w:t>
      </w:r>
      <w:r>
        <w:rPr>
          <w:sz w:val="20"/>
          <w:szCs w:val="20"/>
        </w:rPr>
        <w:t>clàusula</w:t>
      </w:r>
      <w:bookmarkStart w:id="5" w:name="_GoBack"/>
      <w:bookmarkEnd w:id="5"/>
      <w:r>
        <w:rPr>
          <w:sz w:val="20"/>
          <w:szCs w:val="20"/>
        </w:rPr>
        <w:t xml:space="preserve"> trenta-unena del plec de clàusules administratives i </w:t>
      </w:r>
      <w:hyperlink r:id="rId8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4"/>
    <w:sectPr w:rsidR="00F603C0" w:rsidRPr="00514361" w:rsidSect="00D24E98">
      <w:headerReference w:type="default" r:id="rId9"/>
      <w:footerReference w:type="default" r:id="rId10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28ED" w14:textId="77777777" w:rsidR="00DC048C" w:rsidRDefault="00832D45">
      <w:pPr>
        <w:spacing w:after="0" w:line="240" w:lineRule="auto"/>
      </w:pPr>
      <w:r>
        <w:separator/>
      </w:r>
    </w:p>
  </w:endnote>
  <w:endnote w:type="continuationSeparator" w:id="0">
    <w:p w14:paraId="74959C76" w14:textId="77777777" w:rsidR="00DC048C" w:rsidRDefault="008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4F28" w14:textId="77777777" w:rsidR="00BF285F" w:rsidRPr="00B924CE" w:rsidRDefault="00F603C0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271/2025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6F5912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6F5912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FBC4" w14:textId="77777777" w:rsidR="00DC048C" w:rsidRDefault="00832D45">
      <w:pPr>
        <w:spacing w:after="0" w:line="240" w:lineRule="auto"/>
      </w:pPr>
      <w:r>
        <w:separator/>
      </w:r>
    </w:p>
  </w:footnote>
  <w:footnote w:type="continuationSeparator" w:id="0">
    <w:p w14:paraId="4311CFE0" w14:textId="77777777" w:rsidR="00DC048C" w:rsidRDefault="008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E103" w14:textId="77777777" w:rsidR="00BF285F" w:rsidRPr="007B477A" w:rsidRDefault="00F603C0" w:rsidP="007B477A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F4A8630" wp14:editId="390A928A">
          <wp:simplePos x="0" y="0"/>
          <wp:positionH relativeFrom="column">
            <wp:posOffset>3848100</wp:posOffset>
          </wp:positionH>
          <wp:positionV relativeFrom="paragraph">
            <wp:posOffset>-60960</wp:posOffset>
          </wp:positionV>
          <wp:extent cx="2052000" cy="1026000"/>
          <wp:effectExtent l="0" t="0" r="0" b="0"/>
          <wp:wrapNone/>
          <wp:docPr id="6" name="Imagen 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F93">
      <w:rPr>
        <w:rFonts w:ascii="Calibri" w:hAnsi="Calibri" w:cs="Calibri"/>
        <w:noProof/>
        <w:lang w:eastAsia="ca-ES" w:bidi="ar-SA"/>
      </w:rPr>
      <w:drawing>
        <wp:inline distT="0" distB="0" distL="0" distR="0" wp14:anchorId="65A48D53" wp14:editId="74CE9725">
          <wp:extent cx="1013460" cy="1013460"/>
          <wp:effectExtent l="0" t="0" r="0" b="0"/>
          <wp:docPr id="1" name="Imagen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842F93">
      <w:rPr>
        <w:rFonts w:ascii="Calibri" w:hAnsi="Calibri" w:cs="Calibri"/>
        <w:noProof/>
        <w:lang w:eastAsia="ca-ES" w:bidi="ar-SA"/>
      </w:rPr>
      <w:drawing>
        <wp:inline distT="0" distB="0" distL="0" distR="0" wp14:anchorId="34895928" wp14:editId="142E30F8">
          <wp:extent cx="1005840" cy="1005840"/>
          <wp:effectExtent l="0" t="0" r="3810" b="3810"/>
          <wp:docPr id="2" name="Imagen 2" descr="Z:\AREA JURIDICA\Contractacio\CONTRACTACIÓ\Manuals i procediments\icones ODS\ODS_8_treball_digne_i_creixement_econò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8_treball_digne_i_creixement_econòmi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4F"/>
    <w:rsid w:val="003F024F"/>
    <w:rsid w:val="006F5912"/>
    <w:rsid w:val="00752A45"/>
    <w:rsid w:val="007F61CB"/>
    <w:rsid w:val="00832D45"/>
    <w:rsid w:val="00953951"/>
    <w:rsid w:val="00B207C4"/>
    <w:rsid w:val="00BF285F"/>
    <w:rsid w:val="00DC048C"/>
    <w:rsid w:val="00E12E25"/>
    <w:rsid w:val="00F603C0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38"/>
  <w15:chartTrackingRefBased/>
  <w15:docId w15:val="{D3F77138-1EDA-4E6D-A85C-A84DD57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C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styleId="Hipervnculo">
    <w:name w:val="Hyperlink"/>
    <w:uiPriority w:val="99"/>
    <w:rsid w:val="00F603C0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F603C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603C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F603C0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603C0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styleId="Textodelmarcadordeposicin">
    <w:name w:val="Placeholder Text"/>
    <w:basedOn w:val="Fuentedeprrafopredeter"/>
    <w:uiPriority w:val="99"/>
    <w:semiHidden/>
    <w:rsid w:val="00F603C0"/>
    <w:rPr>
      <w:color w:val="808080"/>
    </w:rPr>
  </w:style>
  <w:style w:type="table" w:styleId="Tablaconcuadrcula">
    <w:name w:val="Table Grid"/>
    <w:basedOn w:val="Tablanormal"/>
    <w:uiPriority w:val="39"/>
    <w:rsid w:val="00B2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7D21116404336B4CDE68BDBB5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77EE-2CEB-4A22-B0A7-6FD354EF84C7}"/>
      </w:docPartPr>
      <w:docPartBody>
        <w:p w:rsidR="00010184" w:rsidRDefault="00C14A4E" w:rsidP="00C14A4E">
          <w:pPr>
            <w:pStyle w:val="DC67D21116404336B4CDE68BDBB50C07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E"/>
    <w:rsid w:val="00010184"/>
    <w:rsid w:val="00C14A4E"/>
    <w:rsid w:val="00E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4A4E"/>
    <w:rPr>
      <w:color w:val="808080"/>
    </w:rPr>
  </w:style>
  <w:style w:type="paragraph" w:customStyle="1" w:styleId="DC67D21116404336B4CDE68BDBB50C07">
    <w:name w:val="DC67D21116404336B4CDE68BDBB50C07"/>
    <w:rsid w:val="00C14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2025-07-15T10:51:00Z</dcterms:created>
  <dcterms:modified xsi:type="dcterms:W3CDTF">2025-07-23T08:11:00Z</dcterms:modified>
</cp:coreProperties>
</file>