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2620C" w14:textId="7A400332" w:rsidR="004D0C78" w:rsidRPr="00DA48BC" w:rsidRDefault="00DA48BC" w:rsidP="009F3CB1">
      <w:pPr>
        <w:jc w:val="both"/>
        <w:rPr>
          <w:rFonts w:ascii="Arial" w:hAnsi="Arial" w:cs="Arial"/>
          <w:sz w:val="20"/>
          <w:szCs w:val="20"/>
        </w:rPr>
      </w:pPr>
      <w:r w:rsidRPr="00DA48BC">
        <w:rPr>
          <w:rFonts w:ascii="Arial" w:hAnsi="Arial" w:cs="Arial"/>
          <w:b/>
          <w:bCs/>
          <w:sz w:val="20"/>
          <w:szCs w:val="20"/>
        </w:rPr>
        <w:t xml:space="preserve">OFERTA PER </w:t>
      </w:r>
      <w:r w:rsidRPr="00DA48BC">
        <w:rPr>
          <w:rFonts w:ascii="Arial" w:hAnsi="Arial" w:cs="Arial"/>
          <w:b/>
          <w:bCs/>
          <w:sz w:val="20"/>
          <w:szCs w:val="20"/>
        </w:rPr>
        <w:t>L’ADQUISICIÓ D’EQUIPS 10G PER AL CPD DE LA FUNDACIÓ PARC CIENTÍFIC DE BARCELONA</w:t>
      </w:r>
      <w:r w:rsidRPr="00DA48BC">
        <w:rPr>
          <w:rFonts w:ascii="Arial" w:hAnsi="Arial" w:cs="Arial"/>
          <w:b/>
          <w:bCs/>
          <w:sz w:val="20"/>
          <w:szCs w:val="20"/>
        </w:rPr>
        <w:t>. EXP. NÚM. 2025-31</w:t>
      </w:r>
    </w:p>
    <w:p w14:paraId="41982A8B" w14:textId="77777777" w:rsidR="004D0C78" w:rsidRPr="00DA48BC" w:rsidRDefault="004D0C78" w:rsidP="004D0C78">
      <w:pPr>
        <w:jc w:val="both"/>
        <w:rPr>
          <w:rFonts w:ascii="Arial" w:hAnsi="Arial" w:cs="Arial"/>
          <w:sz w:val="20"/>
          <w:szCs w:val="20"/>
        </w:rPr>
      </w:pPr>
      <w:r w:rsidRPr="00DA48BC">
        <w:rPr>
          <w:rFonts w:ascii="Arial" w:hAnsi="Arial" w:cs="Arial"/>
          <w:sz w:val="20"/>
          <w:szCs w:val="20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</w:t>
      </w:r>
    </w:p>
    <w:p w14:paraId="05A4FB94" w14:textId="77777777" w:rsidR="004D0C78" w:rsidRPr="00DA48BC" w:rsidRDefault="004D0C78" w:rsidP="004D0C78">
      <w:pPr>
        <w:jc w:val="both"/>
        <w:rPr>
          <w:rFonts w:ascii="Arial" w:hAnsi="Arial" w:cs="Arial"/>
          <w:sz w:val="20"/>
          <w:szCs w:val="20"/>
        </w:rPr>
      </w:pPr>
    </w:p>
    <w:p w14:paraId="2530CA00" w14:textId="6146A7E4" w:rsidR="004D0C78" w:rsidRPr="00DA48BC" w:rsidRDefault="004D0C78" w:rsidP="004D0C78">
      <w:pPr>
        <w:jc w:val="both"/>
        <w:rPr>
          <w:rFonts w:ascii="Arial" w:hAnsi="Arial" w:cs="Arial"/>
          <w:sz w:val="20"/>
          <w:szCs w:val="20"/>
        </w:rPr>
      </w:pPr>
      <w:r w:rsidRPr="00DA48BC">
        <w:rPr>
          <w:rFonts w:ascii="Arial" w:hAnsi="Arial" w:cs="Arial"/>
          <w:b/>
          <w:bCs/>
          <w:sz w:val="20"/>
          <w:szCs w:val="20"/>
        </w:rPr>
        <w:t>MANIFESTO:</w:t>
      </w:r>
    </w:p>
    <w:p w14:paraId="4A6F479C" w14:textId="6F79B3FC" w:rsidR="00DA48BC" w:rsidRPr="00DA48BC" w:rsidRDefault="004D0C78" w:rsidP="00DA48BC">
      <w:pPr>
        <w:jc w:val="both"/>
        <w:rPr>
          <w:rFonts w:ascii="Arial" w:hAnsi="Arial" w:cs="Arial"/>
          <w:sz w:val="20"/>
          <w:szCs w:val="20"/>
        </w:rPr>
      </w:pPr>
      <w:r w:rsidRPr="00DA48BC">
        <w:rPr>
          <w:rFonts w:ascii="Arial" w:hAnsi="Arial" w:cs="Arial"/>
          <w:sz w:val="20"/>
          <w:szCs w:val="20"/>
        </w:rPr>
        <w:t xml:space="preserve">Que estic assabentat/da del contingut de la invitació </w:t>
      </w:r>
      <w:r w:rsidR="009F3CB1" w:rsidRPr="00DA48BC">
        <w:rPr>
          <w:rFonts w:ascii="Arial" w:hAnsi="Arial" w:cs="Arial"/>
          <w:sz w:val="20"/>
          <w:szCs w:val="20"/>
        </w:rPr>
        <w:t xml:space="preserve">i </w:t>
      </w:r>
      <w:r w:rsidRPr="00DA48BC">
        <w:rPr>
          <w:rFonts w:ascii="Arial" w:hAnsi="Arial" w:cs="Arial"/>
          <w:sz w:val="20"/>
          <w:szCs w:val="20"/>
        </w:rPr>
        <w:t>del Plec de prescripcions tècniques de l’Acord Marc que regeixen la present licitació derivada convocada per la Fundació Parc Científic de Barcelona, i em comprometo a portar-lo a terme amb subjecció als referits plecs</w:t>
      </w:r>
      <w:r w:rsidR="00DA48BC" w:rsidRPr="00DA48BC">
        <w:rPr>
          <w:rFonts w:ascii="Arial" w:hAnsi="Arial" w:cs="Arial"/>
          <w:sz w:val="20"/>
          <w:szCs w:val="20"/>
        </w:rPr>
        <w:t xml:space="preserve"> i</w:t>
      </w:r>
      <w:r w:rsidRPr="00DA48BC">
        <w:rPr>
          <w:rFonts w:ascii="Arial" w:hAnsi="Arial" w:cs="Arial"/>
          <w:sz w:val="20"/>
          <w:szCs w:val="20"/>
        </w:rPr>
        <w:t xml:space="preserve"> invitació</w:t>
      </w:r>
      <w:r w:rsidR="00DA48BC" w:rsidRPr="00DA48BC">
        <w:rPr>
          <w:rFonts w:ascii="Arial" w:hAnsi="Arial" w:cs="Arial"/>
          <w:sz w:val="20"/>
          <w:szCs w:val="20"/>
        </w:rPr>
        <w:t xml:space="preserve">, </w:t>
      </w:r>
      <w:r w:rsidR="00DA48BC" w:rsidRPr="00DA48BC">
        <w:rPr>
          <w:rFonts w:ascii="Arial" w:hAnsi="Arial" w:cs="Arial"/>
          <w:sz w:val="20"/>
          <w:szCs w:val="20"/>
        </w:rPr>
        <w:t>per la quantitat total de ........................................... euros (amb xifres i lletres), IVA no inclòs</w:t>
      </w:r>
      <w:r w:rsidR="00DA48BC" w:rsidRPr="00DA48BC">
        <w:rPr>
          <w:rFonts w:ascii="Arial" w:hAnsi="Arial" w:cs="Arial"/>
          <w:sz w:val="20"/>
          <w:szCs w:val="20"/>
        </w:rPr>
        <w:t>, i amb els següents preus unitaris:</w:t>
      </w:r>
    </w:p>
    <w:p w14:paraId="554233A7" w14:textId="77777777" w:rsidR="00DA48BC" w:rsidRPr="00DA48BC" w:rsidRDefault="00DA48BC" w:rsidP="00DA48BC">
      <w:pPr>
        <w:pStyle w:val="Textoindependiente"/>
        <w:spacing w:before="118"/>
        <w:ind w:left="360" w:right="114"/>
        <w:rPr>
          <w:rFonts w:ascii="Arial" w:hAnsi="Arial" w:cs="Arial"/>
          <w:sz w:val="22"/>
          <w:szCs w:val="22"/>
          <w:lang w:val="ca-ES"/>
        </w:rPr>
      </w:pPr>
    </w:p>
    <w:tbl>
      <w:tblPr>
        <w:tblW w:w="84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834"/>
        <w:gridCol w:w="1162"/>
        <w:gridCol w:w="1817"/>
      </w:tblGrid>
      <w:tr w:rsidR="00DA48BC" w:rsidRPr="00DA48BC" w14:paraId="29840A7C" w14:textId="77777777" w:rsidTr="0086460D">
        <w:trPr>
          <w:trHeight w:val="47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7165" w14:textId="77777777" w:rsidR="00DA48BC" w:rsidRPr="00DA48BC" w:rsidRDefault="00DA48BC" w:rsidP="008646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val="es-ES" w:eastAsia="es-ES"/>
                <w14:ligatures w14:val="none"/>
              </w:rPr>
            </w:pPr>
            <w:bookmarkStart w:id="0" w:name="_Hlk202366574"/>
            <w:r w:rsidRPr="00DA48BC">
              <w:rPr>
                <w:rFonts w:ascii="Aptos Narrow" w:eastAsia="Times New Roman" w:hAnsi="Aptos Narrow" w:cs="Times New Roman"/>
                <w:b/>
                <w:bCs/>
                <w:kern w:val="0"/>
                <w:lang w:val="es-ES" w:eastAsia="es-ES"/>
                <w14:ligatures w14:val="none"/>
              </w:rPr>
              <w:t>Model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F26D3" w14:textId="77777777" w:rsidR="00DA48BC" w:rsidRPr="00DA48BC" w:rsidRDefault="00DA48BC" w:rsidP="008646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val="es-ES" w:eastAsia="es-ES"/>
                <w14:ligatures w14:val="none"/>
              </w:rPr>
            </w:pPr>
            <w:r w:rsidRPr="00DA48BC">
              <w:rPr>
                <w:rFonts w:ascii="Aptos Narrow" w:eastAsia="Times New Roman" w:hAnsi="Aptos Narrow" w:cs="Times New Roman"/>
                <w:b/>
                <w:bCs/>
                <w:kern w:val="0"/>
                <w:lang w:val="es-ES" w:eastAsia="es-ES"/>
                <w14:ligatures w14:val="none"/>
              </w:rPr>
              <w:t>Ref.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6582" w14:textId="77777777" w:rsidR="00DA48BC" w:rsidRPr="00DA48BC" w:rsidRDefault="00DA48BC" w:rsidP="008646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val="es-ES" w:eastAsia="es-ES"/>
                <w14:ligatures w14:val="none"/>
              </w:rPr>
            </w:pPr>
            <w:r w:rsidRPr="00DA48BC">
              <w:rPr>
                <w:rFonts w:ascii="Aptos Narrow" w:eastAsia="Times New Roman" w:hAnsi="Aptos Narrow" w:cs="Times New Roman"/>
                <w:b/>
                <w:bCs/>
                <w:kern w:val="0"/>
                <w:lang w:val="es-ES" w:eastAsia="es-ES"/>
                <w14:ligatures w14:val="none"/>
              </w:rPr>
              <w:t>Quantitat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2BFA" w14:textId="0C245103" w:rsidR="00DA48BC" w:rsidRPr="00DA48BC" w:rsidRDefault="00DA48BC" w:rsidP="008646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val="es-ES" w:eastAsia="es-ES"/>
                <w14:ligatures w14:val="none"/>
              </w:rPr>
            </w:pPr>
            <w:r w:rsidRPr="00DA48BC">
              <w:rPr>
                <w:rFonts w:ascii="Aptos Narrow" w:eastAsia="Times New Roman" w:hAnsi="Aptos Narrow" w:cs="Times New Roman"/>
                <w:b/>
                <w:bCs/>
                <w:kern w:val="0"/>
                <w:lang w:val="es-ES" w:eastAsia="es-ES"/>
                <w14:ligatures w14:val="none"/>
              </w:rPr>
              <w:t xml:space="preserve">preu unitari </w:t>
            </w:r>
            <w:r w:rsidRPr="00DA48BC">
              <w:rPr>
                <w:rFonts w:ascii="Aptos Narrow" w:eastAsia="Times New Roman" w:hAnsi="Aptos Narrow" w:cs="Times New Roman"/>
                <w:b/>
                <w:bCs/>
                <w:kern w:val="0"/>
                <w:lang w:val="es-ES" w:eastAsia="es-ES"/>
                <w14:ligatures w14:val="none"/>
              </w:rPr>
              <w:t>(IVA no inclòs)</w:t>
            </w:r>
          </w:p>
        </w:tc>
      </w:tr>
      <w:tr w:rsidR="00DA48BC" w:rsidRPr="00DA48BC" w14:paraId="3D6080F8" w14:textId="77777777" w:rsidTr="00DA48BC">
        <w:trPr>
          <w:trHeight w:val="30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09C4" w14:textId="77777777" w:rsidR="00DA48BC" w:rsidRPr="00DA48BC" w:rsidRDefault="00DA48BC" w:rsidP="0086460D">
            <w:pPr>
              <w:jc w:val="center"/>
              <w:rPr>
                <w:rFonts w:ascii="Aptos Narrow" w:hAnsi="Aptos Narrow"/>
              </w:rPr>
            </w:pPr>
            <w:r w:rsidRPr="00DA48BC">
              <w:rPr>
                <w:rFonts w:ascii="Aptos Narrow" w:hAnsi="Aptos Narrow"/>
              </w:rPr>
              <w:t>Catalyst 9300 24-port mGig UPoE+, Network Advantage. Doble FA.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A926D" w14:textId="77777777" w:rsidR="00DA48BC" w:rsidRPr="00DA48BC" w:rsidRDefault="00DA48BC" w:rsidP="008646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val="es-ES" w:eastAsia="es-ES"/>
                <w14:ligatures w14:val="none"/>
              </w:rPr>
            </w:pPr>
            <w:r w:rsidRPr="00DA48BC">
              <w:rPr>
                <w:rFonts w:ascii="Aptos Narrow" w:eastAsia="Times New Roman" w:hAnsi="Aptos Narrow" w:cs="Times New Roman"/>
                <w:kern w:val="0"/>
                <w:lang w:val="es-ES" w:eastAsia="es-ES"/>
                <w14:ligatures w14:val="none"/>
              </w:rPr>
              <w:t>C9300X-24HX-A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1A7E" w14:textId="77777777" w:rsidR="00DA48BC" w:rsidRPr="00DA48BC" w:rsidRDefault="00DA48BC" w:rsidP="008646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val="es-ES" w:eastAsia="es-ES"/>
                <w14:ligatures w14:val="none"/>
              </w:rPr>
            </w:pPr>
            <w:r w:rsidRPr="00DA48BC">
              <w:rPr>
                <w:rFonts w:ascii="Aptos Narrow" w:eastAsia="Times New Roman" w:hAnsi="Aptos Narrow" w:cs="Times New Roman"/>
                <w:kern w:val="0"/>
                <w:lang w:val="es-ES" w:eastAsia="es-ES"/>
                <w14:ligatures w14:val="none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524C6" w14:textId="68449895" w:rsidR="00DA48BC" w:rsidRPr="00DA48BC" w:rsidRDefault="00DA48BC" w:rsidP="008646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val="es-ES" w:eastAsia="es-ES"/>
                <w14:ligatures w14:val="none"/>
              </w:rPr>
            </w:pPr>
          </w:p>
        </w:tc>
      </w:tr>
      <w:tr w:rsidR="00DA48BC" w:rsidRPr="00DA48BC" w14:paraId="06006961" w14:textId="77777777" w:rsidTr="0086460D">
        <w:trPr>
          <w:trHeight w:val="30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0770C" w14:textId="77777777" w:rsidR="00DA48BC" w:rsidRPr="00DA48BC" w:rsidRDefault="00DA48BC" w:rsidP="0086460D">
            <w:pPr>
              <w:jc w:val="center"/>
              <w:rPr>
                <w:rFonts w:ascii="Aptos Narrow" w:hAnsi="Aptos Narrow"/>
              </w:rPr>
            </w:pPr>
            <w:r w:rsidRPr="00DA48BC">
              <w:rPr>
                <w:rFonts w:ascii="Aptos Narrow" w:hAnsi="Aptos Narrow"/>
              </w:rPr>
              <w:t>Catalyst 9300 8 x 10G/25G Network Module SFP+/SFP28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3DB34" w14:textId="77777777" w:rsidR="00DA48BC" w:rsidRPr="00DA48BC" w:rsidRDefault="00DA48BC" w:rsidP="0086460D">
            <w:pPr>
              <w:jc w:val="center"/>
              <w:rPr>
                <w:rFonts w:ascii="Aptos" w:hAnsi="Aptos"/>
              </w:rPr>
            </w:pPr>
            <w:r w:rsidRPr="00DA48BC">
              <w:rPr>
                <w:rFonts w:ascii="Aptos Narrow" w:eastAsia="Times New Roman" w:hAnsi="Aptos Narrow" w:cs="Times New Roman"/>
                <w:kern w:val="0"/>
                <w:lang w:val="es-ES" w:eastAsia="es-ES"/>
                <w14:ligatures w14:val="none"/>
              </w:rPr>
              <w:t>C9300X-NM-8Y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D3D8C" w14:textId="77777777" w:rsidR="00DA48BC" w:rsidRPr="00DA48BC" w:rsidRDefault="00DA48BC" w:rsidP="008646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val="es-ES" w:eastAsia="es-ES"/>
                <w14:ligatures w14:val="none"/>
              </w:rPr>
            </w:pPr>
            <w:r w:rsidRPr="00DA48BC">
              <w:rPr>
                <w:rFonts w:ascii="Aptos Narrow" w:eastAsia="Times New Roman" w:hAnsi="Aptos Narrow" w:cs="Times New Roman"/>
                <w:kern w:val="0"/>
                <w:lang w:val="es-ES" w:eastAsia="es-ES"/>
                <w14:ligatures w14:val="none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EEDAB" w14:textId="2A9E8AAF" w:rsidR="00DA48BC" w:rsidRPr="00DA48BC" w:rsidRDefault="00DA48BC" w:rsidP="008646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val="es-ES" w:eastAsia="es-ES"/>
                <w14:ligatures w14:val="none"/>
              </w:rPr>
            </w:pPr>
          </w:p>
        </w:tc>
      </w:tr>
      <w:tr w:rsidR="00DA48BC" w:rsidRPr="00DA48BC" w14:paraId="3611DA43" w14:textId="77777777" w:rsidTr="0086460D">
        <w:trPr>
          <w:trHeight w:val="30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760D1" w14:textId="77777777" w:rsidR="00DA48BC" w:rsidRPr="00DA48BC" w:rsidRDefault="00DA48BC" w:rsidP="0086460D">
            <w:pPr>
              <w:jc w:val="center"/>
              <w:rPr>
                <w:rFonts w:ascii="Aptos Narrow" w:hAnsi="Aptos Narrow"/>
              </w:rPr>
            </w:pPr>
            <w:r w:rsidRPr="00DA48BC">
              <w:rPr>
                <w:rFonts w:ascii="Aptos Narrow" w:hAnsi="Aptos Narrow"/>
              </w:rPr>
              <w:t>Cables para puertos de stack dedicados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A13B2" w14:textId="77777777" w:rsidR="00DA48BC" w:rsidRPr="00DA48BC" w:rsidRDefault="00DA48BC" w:rsidP="0086460D">
            <w:pPr>
              <w:jc w:val="center"/>
              <w:rPr>
                <w:rFonts w:ascii="Aptos Narrow" w:eastAsia="Times New Roman" w:hAnsi="Aptos Narrow" w:cs="Times New Roman"/>
                <w:kern w:val="0"/>
                <w:lang w:val="es-ES" w:eastAsia="es-ES"/>
                <w14:ligatures w14:val="none"/>
              </w:rPr>
            </w:pPr>
            <w:r w:rsidRPr="00DA48BC">
              <w:rPr>
                <w:rFonts w:ascii="Aptos Narrow" w:eastAsia="Times New Roman" w:hAnsi="Aptos Narrow" w:cs="Times New Roman"/>
                <w:kern w:val="0"/>
                <w:lang w:val="es-ES" w:eastAsia="es-ES"/>
                <w14:ligatures w14:val="none"/>
              </w:rPr>
              <w:t>C9300X-NM-8Y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28627" w14:textId="77777777" w:rsidR="00DA48BC" w:rsidRPr="00DA48BC" w:rsidRDefault="00DA48BC" w:rsidP="008646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val="es-ES" w:eastAsia="es-ES"/>
                <w14:ligatures w14:val="none"/>
              </w:rPr>
            </w:pPr>
            <w:r w:rsidRPr="00DA48BC">
              <w:rPr>
                <w:rFonts w:ascii="Aptos Narrow" w:eastAsia="Times New Roman" w:hAnsi="Aptos Narrow" w:cs="Times New Roman"/>
                <w:kern w:val="0"/>
                <w:lang w:val="es-ES" w:eastAsia="es-ES"/>
                <w14:ligatures w14:val="none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174FC" w14:textId="1F3B2D66" w:rsidR="00DA48BC" w:rsidRPr="00DA48BC" w:rsidRDefault="00DA48BC" w:rsidP="008646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val="es-ES" w:eastAsia="es-ES"/>
                <w14:ligatures w14:val="none"/>
              </w:rPr>
            </w:pPr>
          </w:p>
        </w:tc>
      </w:tr>
      <w:tr w:rsidR="00DA48BC" w:rsidRPr="00DA48BC" w14:paraId="755A4DF6" w14:textId="77777777" w:rsidTr="0086460D">
        <w:trPr>
          <w:trHeight w:val="30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F19C6" w14:textId="77777777" w:rsidR="00DA48BC" w:rsidRPr="00DA48BC" w:rsidRDefault="00DA48BC" w:rsidP="0086460D">
            <w:pPr>
              <w:jc w:val="center"/>
              <w:rPr>
                <w:rFonts w:ascii="Aptos Narrow" w:hAnsi="Aptos Narrow"/>
              </w:rPr>
            </w:pPr>
            <w:r w:rsidRPr="00DA48BC">
              <w:rPr>
                <w:rFonts w:ascii="Aptos Narrow" w:hAnsi="Aptos Narrow"/>
              </w:rPr>
              <w:t>Cables power stack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CAE2D" w14:textId="77777777" w:rsidR="00DA48BC" w:rsidRPr="00DA48BC" w:rsidRDefault="00DA48BC" w:rsidP="0086460D">
            <w:pPr>
              <w:jc w:val="center"/>
            </w:pPr>
            <w:r w:rsidRPr="00DA48BC">
              <w:rPr>
                <w:rFonts w:ascii="Arial" w:hAnsi="Arial" w:cs="Arial"/>
                <w:sz w:val="20"/>
                <w:szCs w:val="20"/>
                <w:lang w:eastAsia="es-ES"/>
                <w14:ligatures w14:val="none"/>
              </w:rPr>
              <w:t>CAB-SPWR-30CM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2C7BF" w14:textId="77777777" w:rsidR="00DA48BC" w:rsidRPr="00DA48BC" w:rsidRDefault="00DA48BC" w:rsidP="008646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val="es-ES" w:eastAsia="es-ES"/>
                <w14:ligatures w14:val="none"/>
              </w:rPr>
            </w:pPr>
            <w:r w:rsidRPr="00DA48BC">
              <w:rPr>
                <w:rFonts w:ascii="Aptos Narrow" w:eastAsia="Times New Roman" w:hAnsi="Aptos Narrow" w:cs="Times New Roman"/>
                <w:kern w:val="0"/>
                <w:lang w:val="es-ES" w:eastAsia="es-ES"/>
                <w14:ligatures w14:val="none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5A43C" w14:textId="3C496305" w:rsidR="00DA48BC" w:rsidRPr="00DA48BC" w:rsidRDefault="00DA48BC" w:rsidP="008646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val="es-ES" w:eastAsia="es-ES"/>
                <w14:ligatures w14:val="none"/>
              </w:rPr>
            </w:pPr>
          </w:p>
        </w:tc>
      </w:tr>
      <w:tr w:rsidR="00DA48BC" w:rsidRPr="00DA48BC" w14:paraId="31CF1B33" w14:textId="77777777" w:rsidTr="0086460D">
        <w:trPr>
          <w:trHeight w:val="30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DDC9A" w14:textId="77777777" w:rsidR="00DA48BC" w:rsidRPr="00DA48BC" w:rsidRDefault="00DA48BC" w:rsidP="0086460D">
            <w:pPr>
              <w:jc w:val="center"/>
              <w:rPr>
                <w:rFonts w:ascii="Aptos Narrow" w:hAnsi="Aptos Narrow"/>
              </w:rPr>
            </w:pPr>
            <w:r w:rsidRPr="00DA48BC">
              <w:rPr>
                <w:rFonts w:ascii="Aptos Narrow" w:hAnsi="Aptos Narrow"/>
              </w:rPr>
              <w:t>SFP 10G-SR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4D657" w14:textId="77777777" w:rsidR="00DA48BC" w:rsidRPr="00DA48BC" w:rsidRDefault="00DA48BC" w:rsidP="008646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val="es-ES" w:eastAsia="es-ES"/>
                <w14:ligatures w14:val="none"/>
              </w:rPr>
            </w:pPr>
            <w:r w:rsidRPr="00DA48BC">
              <w:rPr>
                <w:rFonts w:ascii="Aptos Narrow" w:eastAsia="Times New Roman" w:hAnsi="Aptos Narrow" w:cs="Times New Roman"/>
                <w:kern w:val="0"/>
                <w:lang w:val="es-ES" w:eastAsia="es-ES"/>
                <w14:ligatures w14:val="none"/>
              </w:rPr>
              <w:t>SFP10G-SR-S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F8BA4" w14:textId="77777777" w:rsidR="00DA48BC" w:rsidRPr="00DA48BC" w:rsidRDefault="00DA48BC" w:rsidP="008646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val="es-ES" w:eastAsia="es-ES"/>
                <w14:ligatures w14:val="none"/>
              </w:rPr>
            </w:pPr>
            <w:r w:rsidRPr="00DA48BC">
              <w:rPr>
                <w:rFonts w:ascii="Aptos Narrow" w:eastAsia="Times New Roman" w:hAnsi="Aptos Narrow" w:cs="Times New Roman"/>
                <w:kern w:val="0"/>
                <w:lang w:val="es-ES" w:eastAsia="es-ES"/>
                <w14:ligatures w14:val="none"/>
              </w:rPr>
              <w:t>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CE9B9" w14:textId="66687CCC" w:rsidR="00DA48BC" w:rsidRPr="00DA48BC" w:rsidRDefault="00DA48BC" w:rsidP="008646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val="es-ES" w:eastAsia="es-ES"/>
                <w14:ligatures w14:val="none"/>
              </w:rPr>
            </w:pPr>
          </w:p>
        </w:tc>
      </w:tr>
      <w:tr w:rsidR="00DA48BC" w:rsidRPr="00DA48BC" w14:paraId="69B90948" w14:textId="77777777" w:rsidTr="0086460D">
        <w:trPr>
          <w:trHeight w:val="30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347D2" w14:textId="77777777" w:rsidR="00DA48BC" w:rsidRPr="00DA48BC" w:rsidRDefault="00DA48BC" w:rsidP="0086460D">
            <w:pPr>
              <w:jc w:val="center"/>
              <w:rPr>
                <w:rFonts w:ascii="Aptos Narrow" w:hAnsi="Aptos Narrow"/>
              </w:rPr>
            </w:pPr>
            <w:r w:rsidRPr="00DA48BC">
              <w:rPr>
                <w:rFonts w:ascii="Aptos Narrow" w:eastAsia="Times New Roman" w:hAnsi="Aptos Narrow" w:cs="Times New Roman"/>
                <w:kern w:val="0"/>
                <w:lang w:val="en-GB" w:eastAsia="es-ES"/>
                <w14:ligatures w14:val="none"/>
              </w:rPr>
              <w:t>Catalyst 9500 48-port x1/10/25G and 4-port 40/100G, Network Advantage. Doble FA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72A64" w14:textId="77777777" w:rsidR="00DA48BC" w:rsidRPr="00DA48BC" w:rsidRDefault="00DA48BC" w:rsidP="008646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val="es-ES" w:eastAsia="es-ES"/>
                <w14:ligatures w14:val="none"/>
              </w:rPr>
            </w:pPr>
            <w:r w:rsidRPr="00DA48BC">
              <w:rPr>
                <w:rFonts w:ascii="Aptos Narrow" w:eastAsia="Times New Roman" w:hAnsi="Aptos Narrow" w:cs="Times New Roman"/>
                <w:kern w:val="0"/>
                <w:lang w:val="es-ES" w:eastAsia="es-ES"/>
                <w14:ligatures w14:val="none"/>
              </w:rPr>
              <w:t>C9500-24Y4C-A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215C4" w14:textId="77777777" w:rsidR="00DA48BC" w:rsidRPr="00DA48BC" w:rsidRDefault="00DA48BC" w:rsidP="008646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val="es-ES" w:eastAsia="es-ES"/>
                <w14:ligatures w14:val="none"/>
              </w:rPr>
            </w:pPr>
            <w:r w:rsidRPr="00DA48BC">
              <w:rPr>
                <w:rFonts w:ascii="Aptos Narrow" w:eastAsia="Times New Roman" w:hAnsi="Aptos Narrow" w:cs="Times New Roman"/>
                <w:kern w:val="0"/>
                <w:lang w:val="es-ES" w:eastAsia="es-ES"/>
                <w14:ligatures w14:val="none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9FF6E" w14:textId="518890F9" w:rsidR="00DA48BC" w:rsidRPr="00DA48BC" w:rsidRDefault="00DA48BC" w:rsidP="008646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val="es-ES" w:eastAsia="es-ES"/>
                <w14:ligatures w14:val="none"/>
              </w:rPr>
            </w:pPr>
          </w:p>
        </w:tc>
      </w:tr>
      <w:tr w:rsidR="00DA48BC" w:rsidRPr="00DA48BC" w14:paraId="62CEC018" w14:textId="77777777" w:rsidTr="0086460D">
        <w:trPr>
          <w:trHeight w:val="30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605B1" w14:textId="77777777" w:rsidR="00DA48BC" w:rsidRPr="00DA48BC" w:rsidRDefault="00DA48BC" w:rsidP="0086460D">
            <w:pPr>
              <w:jc w:val="center"/>
              <w:rPr>
                <w:rFonts w:ascii="Aptos Narrow" w:eastAsia="Times New Roman" w:hAnsi="Aptos Narrow" w:cs="Times New Roman"/>
                <w:kern w:val="0"/>
                <w:lang w:val="es-ES" w:eastAsia="es-ES"/>
                <w14:ligatures w14:val="none"/>
              </w:rPr>
            </w:pPr>
            <w:r w:rsidRPr="00DA48BC">
              <w:rPr>
                <w:rFonts w:ascii="Aptos Narrow" w:eastAsia="Times New Roman" w:hAnsi="Aptos Narrow" w:cs="Times New Roman"/>
                <w:kern w:val="0"/>
                <w:lang w:val="es-ES" w:eastAsia="es-ES"/>
                <w14:ligatures w14:val="none"/>
              </w:rPr>
              <w:t>Treballs d’enginyeria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53EC7" w14:textId="77777777" w:rsidR="00DA48BC" w:rsidRPr="00DA48BC" w:rsidRDefault="00DA48BC" w:rsidP="008646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62C49" w14:textId="77777777" w:rsidR="00DA48BC" w:rsidRPr="00DA48BC" w:rsidRDefault="00DA48BC" w:rsidP="008646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val="es-ES" w:eastAsia="es-ES"/>
                <w14:ligatures w14:val="none"/>
              </w:rPr>
            </w:pPr>
            <w:r w:rsidRPr="00DA48BC">
              <w:rPr>
                <w:rFonts w:ascii="Aptos Narrow" w:eastAsia="Times New Roman" w:hAnsi="Aptos Narrow" w:cs="Times New Roman"/>
                <w:kern w:val="0"/>
                <w:lang w:val="es-ES" w:eastAsia="es-ES"/>
                <w14:ligatures w14:val="none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DDE1C" w14:textId="7F2E8BC0" w:rsidR="00DA48BC" w:rsidRPr="00DA48BC" w:rsidRDefault="00DA48BC" w:rsidP="008646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val="es-ES" w:eastAsia="es-ES"/>
                <w14:ligatures w14:val="none"/>
              </w:rPr>
            </w:pPr>
          </w:p>
        </w:tc>
      </w:tr>
      <w:bookmarkEnd w:id="0"/>
    </w:tbl>
    <w:p w14:paraId="30AC5673" w14:textId="77777777" w:rsidR="00DA48BC" w:rsidRPr="00DA48BC" w:rsidRDefault="00DA48BC" w:rsidP="00DA48BC">
      <w:pPr>
        <w:pStyle w:val="Textoindependiente"/>
        <w:spacing w:before="118"/>
        <w:ind w:left="360" w:right="114"/>
        <w:rPr>
          <w:rFonts w:ascii="Arial" w:hAnsi="Arial" w:cs="Arial"/>
          <w:sz w:val="22"/>
          <w:szCs w:val="22"/>
          <w:lang w:val="ca-ES"/>
        </w:rPr>
      </w:pPr>
    </w:p>
    <w:p w14:paraId="2F727951" w14:textId="7C81D203" w:rsidR="004D0C78" w:rsidRPr="00DA48BC" w:rsidRDefault="004D0C78" w:rsidP="004D0C78">
      <w:pPr>
        <w:jc w:val="both"/>
        <w:rPr>
          <w:rFonts w:ascii="Arial" w:eastAsia="Cambria" w:hAnsi="Arial" w:cs="Arial"/>
          <w:sz w:val="20"/>
          <w:szCs w:val="20"/>
        </w:rPr>
      </w:pPr>
      <w:r w:rsidRPr="00DA48BC">
        <w:rPr>
          <w:rFonts w:ascii="Arial" w:hAnsi="Arial" w:cs="Arial"/>
          <w:sz w:val="20"/>
          <w:szCs w:val="20"/>
        </w:rPr>
        <w:t>(signatura electrònica)</w:t>
      </w:r>
    </w:p>
    <w:p w14:paraId="55A4F5C9" w14:textId="77777777" w:rsidR="004D0C78" w:rsidRPr="00E043EC" w:rsidRDefault="004D0C78" w:rsidP="004D0C78">
      <w:pPr>
        <w:rPr>
          <w:color w:val="EE0000"/>
          <w:sz w:val="20"/>
          <w:szCs w:val="20"/>
        </w:rPr>
      </w:pPr>
    </w:p>
    <w:p w14:paraId="3476064C" w14:textId="77777777" w:rsidR="004D0C78" w:rsidRPr="00E043EC" w:rsidRDefault="004D0C78" w:rsidP="004D0C78">
      <w:pPr>
        <w:rPr>
          <w:color w:val="EE0000"/>
        </w:rPr>
      </w:pPr>
    </w:p>
    <w:p w14:paraId="2F4D9FC2" w14:textId="77777777" w:rsidR="00877346" w:rsidRPr="00E043EC" w:rsidRDefault="00877346">
      <w:pPr>
        <w:rPr>
          <w:color w:val="EE0000"/>
        </w:rPr>
      </w:pPr>
    </w:p>
    <w:sectPr w:rsidR="00877346" w:rsidRPr="00E043EC" w:rsidSect="00C73072">
      <w:headerReference w:type="default" r:id="rId10"/>
      <w:pgSz w:w="11906" w:h="16838"/>
      <w:pgMar w:top="1276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D82A5" w14:textId="77777777" w:rsidR="008E7AA1" w:rsidRDefault="008E7AA1">
      <w:pPr>
        <w:spacing w:after="0" w:line="240" w:lineRule="auto"/>
      </w:pPr>
      <w:r>
        <w:separator/>
      </w:r>
    </w:p>
  </w:endnote>
  <w:endnote w:type="continuationSeparator" w:id="0">
    <w:p w14:paraId="3FA8D496" w14:textId="77777777" w:rsidR="008E7AA1" w:rsidRDefault="008E7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D8E90" w14:textId="77777777" w:rsidR="008E7AA1" w:rsidRDefault="008E7AA1">
      <w:pPr>
        <w:spacing w:after="0" w:line="240" w:lineRule="auto"/>
      </w:pPr>
      <w:r>
        <w:separator/>
      </w:r>
    </w:p>
  </w:footnote>
  <w:footnote w:type="continuationSeparator" w:id="0">
    <w:p w14:paraId="11EC75E6" w14:textId="77777777" w:rsidR="008E7AA1" w:rsidRDefault="008E7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C6921" w14:textId="77777777" w:rsidR="009E1B12" w:rsidRDefault="00000000">
    <w:pPr>
      <w:pStyle w:val="Encabezado"/>
    </w:pPr>
    <w:r>
      <w:rPr>
        <w:noProof/>
        <w:lang w:val="es-ES" w:eastAsia="es-ES"/>
      </w:rPr>
      <w:drawing>
        <wp:inline distT="0" distB="0" distL="0" distR="0" wp14:anchorId="01F87691" wp14:editId="33E93839">
          <wp:extent cx="2707005" cy="445135"/>
          <wp:effectExtent l="0" t="0" r="0" b="0"/>
          <wp:docPr id="362413763" name="Imagen 36241376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B9D075" w14:textId="77777777" w:rsidR="009E1B12" w:rsidRDefault="009E1B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43220"/>
    <w:multiLevelType w:val="hybridMultilevel"/>
    <w:tmpl w:val="DC02DCB4"/>
    <w:lvl w:ilvl="0" w:tplc="AC688C90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70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78"/>
    <w:rsid w:val="00153C03"/>
    <w:rsid w:val="004D0C78"/>
    <w:rsid w:val="005B424C"/>
    <w:rsid w:val="00694A48"/>
    <w:rsid w:val="006D3013"/>
    <w:rsid w:val="0072283D"/>
    <w:rsid w:val="0078081E"/>
    <w:rsid w:val="00810AED"/>
    <w:rsid w:val="00877346"/>
    <w:rsid w:val="008E7AA1"/>
    <w:rsid w:val="009E1B12"/>
    <w:rsid w:val="009F3CB1"/>
    <w:rsid w:val="00B56C94"/>
    <w:rsid w:val="00DA48BC"/>
    <w:rsid w:val="00DD3D6B"/>
    <w:rsid w:val="00E043EC"/>
    <w:rsid w:val="00F20F76"/>
    <w:rsid w:val="00F5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808D"/>
  <w15:chartTrackingRefBased/>
  <w15:docId w15:val="{0201D07B-F5F0-4602-BCF4-01404C48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C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4D0C7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D0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0C78"/>
  </w:style>
  <w:style w:type="character" w:customStyle="1" w:styleId="PrrafodelistaCar">
    <w:name w:val="Párrafo de lista Car"/>
    <w:link w:val="Prrafodelista"/>
    <w:uiPriority w:val="34"/>
    <w:locked/>
    <w:rsid w:val="004D0C78"/>
  </w:style>
  <w:style w:type="table" w:styleId="Tablaconcuadrcula">
    <w:name w:val="Table Grid"/>
    <w:basedOn w:val="Tablanormal"/>
    <w:rsid w:val="009F3C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F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DA48BC"/>
    <w:pPr>
      <w:widowControl w:val="0"/>
      <w:autoSpaceDE w:val="0"/>
      <w:autoSpaceDN w:val="0"/>
      <w:spacing w:before="120" w:after="0" w:line="240" w:lineRule="auto"/>
      <w:ind w:left="100"/>
      <w:jc w:val="both"/>
    </w:pPr>
    <w:rPr>
      <w:rFonts w:ascii="Verdana" w:eastAsia="Verdana" w:hAnsi="Verdana" w:cs="Verdana"/>
      <w:kern w:val="0"/>
      <w:sz w:val="20"/>
      <w:szCs w:val="20"/>
      <w:lang w:val="es-ES" w:eastAsia="es-ES" w:bidi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A48BC"/>
    <w:rPr>
      <w:rFonts w:ascii="Verdana" w:eastAsia="Verdana" w:hAnsi="Verdana" w:cs="Verdana"/>
      <w:kern w:val="0"/>
      <w:sz w:val="20"/>
      <w:szCs w:val="20"/>
      <w:lang w:val="es-ES"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5ED82771462469A510B38F59B8B46" ma:contentTypeVersion="15" ma:contentTypeDescription="Crea un document nou" ma:contentTypeScope="" ma:versionID="548ae13c71dd19ea65fe1c1b43b87bbb">
  <xsd:schema xmlns:xsd="http://www.w3.org/2001/XMLSchema" xmlns:xs="http://www.w3.org/2001/XMLSchema" xmlns:p="http://schemas.microsoft.com/office/2006/metadata/properties" xmlns:ns2="a8053ca7-34f5-4677-8959-ca9fd442e3a0" xmlns:ns3="52fcf6e4-d1f0-4abd-8b70-bda3b4508449" targetNamespace="http://schemas.microsoft.com/office/2006/metadata/properties" ma:root="true" ma:fieldsID="802e269bc81aa62c9dde5d091fd7e7c5" ns2:_="" ns3:_="">
    <xsd:import namespace="a8053ca7-34f5-4677-8959-ca9fd442e3a0"/>
    <xsd:import namespace="52fcf6e4-d1f0-4abd-8b70-bda3b45084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COMANDA" minOccurs="0"/>
                <xsd:element ref="ns2:MediaServiceDateTaken" minOccurs="0"/>
                <xsd:element ref="ns2:comentar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53ca7-34f5-4677-8959-ca9fd442e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43c1524-3fb5-4364-b89a-e5ce6f5f7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ANDA" ma:index="20" nillable="true" ma:displayName="COMANDA" ma:format="Dropdown" ma:internalName="COMANDA">
      <xsd:simpleType>
        <xsd:restriction base="dms:Text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comentaris" ma:index="22" nillable="true" ma:displayName="comentaris " ma:format="Dropdown" ma:internalName="comentar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cf6e4-d1f0-4abd-8b70-bda3b45084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aa3c4ba-d2ce-47de-a2f6-f4f80b5475a8}" ma:internalName="TaxCatchAll" ma:showField="CatchAllData" ma:web="52fcf6e4-d1f0-4abd-8b70-bda3b4508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fcf6e4-d1f0-4abd-8b70-bda3b4508449" xsi:nil="true"/>
    <lcf76f155ced4ddcb4097134ff3c332f xmlns="a8053ca7-34f5-4677-8959-ca9fd442e3a0">
      <Terms xmlns="http://schemas.microsoft.com/office/infopath/2007/PartnerControls"/>
    </lcf76f155ced4ddcb4097134ff3c332f>
    <COMANDA xmlns="a8053ca7-34f5-4677-8959-ca9fd442e3a0" xsi:nil="true"/>
    <comentaris xmlns="a8053ca7-34f5-4677-8959-ca9fd442e3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6E2EAA-38E5-47DE-A846-4D231D524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53ca7-34f5-4677-8959-ca9fd442e3a0"/>
    <ds:schemaRef ds:uri="52fcf6e4-d1f0-4abd-8b70-bda3b4508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5D2CD1-4E51-4138-8179-57BB2F6C0390}">
  <ds:schemaRefs>
    <ds:schemaRef ds:uri="http://schemas.microsoft.com/office/2006/metadata/properties"/>
    <ds:schemaRef ds:uri="http://schemas.microsoft.com/office/infopath/2007/PartnerControls"/>
    <ds:schemaRef ds:uri="52fcf6e4-d1f0-4abd-8b70-bda3b4508449"/>
    <ds:schemaRef ds:uri="a8053ca7-34f5-4677-8959-ca9fd442e3a0"/>
  </ds:schemaRefs>
</ds:datastoreItem>
</file>

<file path=customXml/itemProps3.xml><?xml version="1.0" encoding="utf-8"?>
<ds:datastoreItem xmlns:ds="http://schemas.openxmlformats.org/officeDocument/2006/customXml" ds:itemID="{927A4409-5253-4496-9169-6A90F5012F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Alegre</dc:creator>
  <cp:keywords/>
  <dc:description/>
  <cp:lastModifiedBy>Ignasi Viader</cp:lastModifiedBy>
  <cp:revision>6</cp:revision>
  <dcterms:created xsi:type="dcterms:W3CDTF">2023-12-14T10:41:00Z</dcterms:created>
  <dcterms:modified xsi:type="dcterms:W3CDTF">2025-07-23T11:09:00Z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0x0101000F65ED82771462469A510B38F59B8B46</vt:lpwstr>
  </property>
  <property fmtid="{D5CDD505-2E9C-101B-9397-08002B2CF9AE}" pid="3" name="MediaServiceImageTags">
    <vt:lpwstr/>
  </property>
</Properties>
</file>