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A1" w:rsidRPr="00DF0C9D" w:rsidRDefault="00A43BA1" w:rsidP="00395FFA">
      <w:pPr>
        <w:rPr>
          <w:rFonts w:ascii="Verdana" w:hAnsi="Verdana"/>
        </w:rPr>
      </w:pPr>
      <w:bookmarkStart w:id="0" w:name="_Toc451352695"/>
      <w:bookmarkStart w:id="1" w:name="_Toc451360671"/>
      <w:bookmarkStart w:id="2" w:name="_Toc20127114"/>
    </w:p>
    <w:p w:rsidR="00A43BA1" w:rsidRPr="00DF0C9D" w:rsidRDefault="00A43BA1">
      <w:pPr>
        <w:suppressAutoHyphens w:val="0"/>
        <w:jc w:val="left"/>
        <w:rPr>
          <w:rFonts w:ascii="Verdana" w:hAnsi="Verdana"/>
          <w:b/>
        </w:rPr>
      </w:pPr>
    </w:p>
    <w:bookmarkEnd w:id="0"/>
    <w:bookmarkEnd w:id="1"/>
    <w:bookmarkEnd w:id="2"/>
    <w:p w:rsidR="00343A4A" w:rsidRPr="00DF0C9D" w:rsidRDefault="00343A4A">
      <w:pPr>
        <w:sectPr w:rsidR="00343A4A" w:rsidRPr="00DF0C9D" w:rsidSect="001435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964" w:bottom="1134" w:left="1134" w:header="454" w:footer="708" w:gutter="0"/>
          <w:pgNumType w:start="1"/>
          <w:cols w:space="708"/>
          <w:docGrid w:linePitch="272"/>
        </w:sectPr>
      </w:pPr>
    </w:p>
    <w:p w:rsidR="00FA6E38" w:rsidRDefault="00FA6E38" w:rsidP="00FA6E38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4" w:name="annex_OE_num"/>
      <w:bookmarkEnd w:id="4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FA6E38" w:rsidRDefault="00FA6E38" w:rsidP="00FA6E38">
      <w:pPr>
        <w:pStyle w:val="Ttol"/>
        <w:rPr>
          <w:rFonts w:ascii="Verdana" w:hAnsi="Verdana" w:cs="Arial"/>
          <w:b/>
          <w:sz w:val="24"/>
          <w:szCs w:val="24"/>
        </w:rPr>
      </w:pPr>
    </w:p>
    <w:p w:rsidR="00FA6E38" w:rsidRPr="008A7AEF" w:rsidRDefault="00FA6E38" w:rsidP="00FA6E38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FA6E38" w:rsidRPr="008A7AEF" w:rsidRDefault="00FA6E38" w:rsidP="00FA6E38">
      <w:pPr>
        <w:pStyle w:val="Ttol"/>
        <w:rPr>
          <w:rFonts w:ascii="Verdana" w:hAnsi="Verdana" w:cs="Arial"/>
          <w:sz w:val="20"/>
        </w:rPr>
      </w:pPr>
    </w:p>
    <w:p w:rsidR="00FA6E38" w:rsidRDefault="00FA6E38" w:rsidP="00FA6E38">
      <w:pPr>
        <w:pStyle w:val="Ttol"/>
        <w:jc w:val="both"/>
        <w:rPr>
          <w:rFonts w:ascii="Verdana" w:hAnsi="Verdana" w:cs="Arial"/>
          <w:sz w:val="20"/>
        </w:rPr>
      </w:pPr>
    </w:p>
    <w:p w:rsidR="00FA6E38" w:rsidRPr="003B6986" w:rsidRDefault="00FA6E38" w:rsidP="00FA6E38">
      <w:pPr>
        <w:pStyle w:val="Ttol"/>
        <w:jc w:val="both"/>
        <w:rPr>
          <w:rFonts w:ascii="Verdana" w:hAnsi="Verdana" w:cs="Arial"/>
          <w:b/>
          <w:sz w:val="20"/>
        </w:rPr>
      </w:pPr>
      <w:r w:rsidRPr="003B6986">
        <w:rPr>
          <w:rFonts w:ascii="Verdana" w:hAnsi="Verdana" w:cs="Arial"/>
          <w:b/>
          <w:sz w:val="20"/>
        </w:rPr>
        <w:t>OFERTA ECONÒMICA</w:t>
      </w:r>
    </w:p>
    <w:p w:rsidR="00FA6E38" w:rsidRPr="008A7AEF" w:rsidRDefault="00FA6E38" w:rsidP="00FA6E38">
      <w:pPr>
        <w:pStyle w:val="Ttol"/>
        <w:jc w:val="both"/>
        <w:rPr>
          <w:rFonts w:ascii="Verdana" w:hAnsi="Verdana" w:cs="Arial"/>
          <w:sz w:val="20"/>
        </w:rPr>
      </w:pPr>
    </w:p>
    <w:p w:rsidR="00FA6E38" w:rsidRPr="00DF0C9D" w:rsidRDefault="00FA6E38" w:rsidP="00FA6E3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FA6E38" w:rsidRDefault="00FA6E38" w:rsidP="00FA6E3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FA6E38" w:rsidRDefault="00FA6E38" w:rsidP="00FA6E38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FA6E38" w:rsidRDefault="00FA6E38" w:rsidP="00FA6E38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FA6E38" w:rsidRDefault="00FA6E38" w:rsidP="00FA6E38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FA6E38" w:rsidRDefault="00FA6E38" w:rsidP="00FA6E38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FA6E38" w:rsidRDefault="00FA6E38" w:rsidP="00FA6E38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FA6E38" w:rsidRDefault="00FA6E38" w:rsidP="00FA6E38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:rsidR="00FA6E38" w:rsidRPr="008A7AEF" w:rsidRDefault="00FA6E38" w:rsidP="00FA6E3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FA6E38" w:rsidRDefault="00FA6E38" w:rsidP="00FA6E38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FA6E38" w:rsidRPr="003E75E6" w:rsidRDefault="00FA6E38" w:rsidP="00FA6E3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FA6E38" w:rsidRDefault="00FA6E38" w:rsidP="00FA6E3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FA6E38" w:rsidRPr="00690C9C" w:rsidTr="00B443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A6E38" w:rsidRPr="007803FB" w:rsidRDefault="00FA6E38" w:rsidP="00B443E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A6E38" w:rsidRPr="007803FB" w:rsidRDefault="00FA6E38" w:rsidP="00B443EB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FA6E38" w:rsidRPr="00690C9C" w:rsidTr="00B443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FA6E38" w:rsidRPr="00690C9C" w:rsidTr="00B443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FA6E38" w:rsidRPr="00690C9C" w:rsidTr="00B443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FA6E38" w:rsidRPr="00690C9C" w:rsidTr="00B443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:rsidR="00FA6E38" w:rsidRDefault="00FA6E38" w:rsidP="00FA6E3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FA6E38" w:rsidRPr="00690C9C" w:rsidTr="00B443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A6E38" w:rsidRPr="007803FB" w:rsidRDefault="00FA6E38" w:rsidP="00B443E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A6E38" w:rsidRPr="007803FB" w:rsidRDefault="00FA6E38" w:rsidP="00B443EB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FA6E38" w:rsidRPr="00690C9C" w:rsidTr="00B443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FA6E38" w:rsidRPr="00690C9C" w:rsidTr="00B443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FA6E38" w:rsidRPr="00690C9C" w:rsidTr="00B443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FA6E38" w:rsidRPr="00690C9C" w:rsidTr="00B443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:rsidR="00FA6E38" w:rsidRDefault="00FA6E38" w:rsidP="00FA6E3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FA6E38" w:rsidRPr="00690C9C" w:rsidTr="00B443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Pr="007803FB" w:rsidRDefault="00FA6E38" w:rsidP="00B443E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FA6E38" w:rsidRDefault="00FA6E38" w:rsidP="00FA6E3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FA6E38" w:rsidRPr="00690C9C" w:rsidTr="00B443EB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6E38" w:rsidRDefault="00FA6E38" w:rsidP="00B443EB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FA6E38" w:rsidRDefault="00FA6E38" w:rsidP="00FA6E3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FA6E38" w:rsidRDefault="00FA6E38" w:rsidP="00FA6E38">
      <w:pPr>
        <w:rPr>
          <w:rFonts w:ascii="Verdana" w:hAnsi="Verdana"/>
        </w:rPr>
      </w:pPr>
      <w:bookmarkStart w:id="5" w:name="annex_OE_modificacions"/>
      <w:bookmarkEnd w:id="5"/>
    </w:p>
    <w:p w:rsidR="00FA6E38" w:rsidRDefault="00FA6E38" w:rsidP="00FA6E38">
      <w:pPr>
        <w:rPr>
          <w:rFonts w:ascii="Verdana" w:hAnsi="Verdana"/>
        </w:rPr>
      </w:pPr>
    </w:p>
    <w:p w:rsidR="00FA6E38" w:rsidRDefault="00FA6E38" w:rsidP="00FA6E38">
      <w:pPr>
        <w:rPr>
          <w:rFonts w:ascii="Verdana" w:hAnsi="Verdana"/>
        </w:rPr>
      </w:pPr>
    </w:p>
    <w:p w:rsidR="00FA6E38" w:rsidRDefault="00FA6E38" w:rsidP="00FA6E38">
      <w:pPr>
        <w:rPr>
          <w:rFonts w:ascii="Verdana" w:hAnsi="Verdana"/>
        </w:rPr>
      </w:pPr>
    </w:p>
    <w:p w:rsidR="00FA6E38" w:rsidRDefault="00FA6E38" w:rsidP="00FA6E38">
      <w:pPr>
        <w:rPr>
          <w:rFonts w:ascii="Verdana" w:hAnsi="Verdana"/>
        </w:rPr>
      </w:pPr>
    </w:p>
    <w:p w:rsidR="00FA6E38" w:rsidRDefault="00FA6E38" w:rsidP="00FA6E38">
      <w:pPr>
        <w:rPr>
          <w:rFonts w:ascii="Verdana" w:hAnsi="Verdana"/>
        </w:rPr>
      </w:pPr>
    </w:p>
    <w:p w:rsidR="00FA6E38" w:rsidRDefault="00FA6E38" w:rsidP="00FA6E38">
      <w:pPr>
        <w:rPr>
          <w:rFonts w:ascii="Verdana" w:hAnsi="Verdana"/>
        </w:rPr>
      </w:pPr>
    </w:p>
    <w:p w:rsidR="00FA6E38" w:rsidRPr="009A39BD" w:rsidRDefault="00FA6E38" w:rsidP="00FA6E38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FA6E38" w:rsidRDefault="00FA6E38" w:rsidP="00FA6E38">
      <w:pPr>
        <w:rPr>
          <w:rFonts w:ascii="Verdana" w:hAnsi="Verdana"/>
        </w:rPr>
      </w:pPr>
    </w:p>
    <w:p w:rsidR="008A00D2" w:rsidRDefault="008A00D2" w:rsidP="00FA6E3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4"/>
          <w:b/>
          <w:color w:val="auto"/>
        </w:rPr>
      </w:pPr>
      <w:bookmarkStart w:id="6" w:name="annex_OE_CritAuto"/>
      <w:bookmarkEnd w:id="6"/>
    </w:p>
    <w:p w:rsidR="00FA6E38" w:rsidRPr="00C90D15" w:rsidRDefault="00FA6E38" w:rsidP="00FA6E3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4"/>
          <w:b/>
          <w:color w:val="auto"/>
        </w:rPr>
      </w:pPr>
      <w:r w:rsidRPr="00C90D15">
        <w:rPr>
          <w:rFonts w:ascii="Verdana" w:hAnsi="Verdana" w:cs="CIDFont+F4"/>
          <w:b/>
          <w:color w:val="auto"/>
        </w:rPr>
        <w:t>10.1.2.- Proposta de cobertura de baixes de personal davant de situacions sobrevi</w:t>
      </w:r>
      <w:r w:rsidRPr="00C90D15">
        <w:rPr>
          <w:rFonts w:ascii="Verdana" w:hAnsi="Verdana" w:cs="CIDFont+F4"/>
          <w:b/>
          <w:color w:val="auto"/>
        </w:rPr>
        <w:t>n</w:t>
      </w:r>
      <w:r>
        <w:rPr>
          <w:rFonts w:ascii="Verdana" w:hAnsi="Verdana" w:cs="CIDFont+F4"/>
          <w:b/>
          <w:color w:val="auto"/>
        </w:rPr>
        <w:t>gudes.</w:t>
      </w:r>
    </w:p>
    <w:p w:rsidR="00FA6E38" w:rsidRPr="00C90D15" w:rsidRDefault="00FA6E38" w:rsidP="00FA6E3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4"/>
          <w:b/>
          <w:color w:val="auto"/>
          <w:sz w:val="22"/>
          <w:szCs w:val="22"/>
        </w:rPr>
      </w:pPr>
    </w:p>
    <w:tbl>
      <w:tblPr>
        <w:tblStyle w:val="Taulaambquadrcula"/>
        <w:tblW w:w="0" w:type="auto"/>
        <w:tblInd w:w="1668" w:type="dxa"/>
        <w:tblLook w:val="04A0" w:firstRow="1" w:lastRow="0" w:firstColumn="1" w:lastColumn="0" w:noHBand="0" w:noVBand="1"/>
      </w:tblPr>
      <w:tblGrid>
        <w:gridCol w:w="3292"/>
        <w:gridCol w:w="2236"/>
      </w:tblGrid>
      <w:tr w:rsidR="00FA6E38" w:rsidTr="00B443EB">
        <w:tc>
          <w:tcPr>
            <w:tcW w:w="3292" w:type="dxa"/>
          </w:tcPr>
          <w:p w:rsidR="00FA6E38" w:rsidRPr="00C90D15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  <w:r w:rsidRPr="00C90D15">
              <w:rPr>
                <w:rFonts w:ascii="Verdana" w:hAnsi="Verdana" w:cs="CIDFont+F4"/>
                <w:color w:val="auto"/>
                <w:sz w:val="20"/>
                <w:szCs w:val="20"/>
              </w:rPr>
              <w:t>Temps de cobertura</w:t>
            </w:r>
          </w:p>
        </w:tc>
        <w:tc>
          <w:tcPr>
            <w:tcW w:w="2236" w:type="dxa"/>
          </w:tcPr>
          <w:p w:rsidR="00FA6E38" w:rsidRPr="00C90D15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  <w:r>
              <w:rPr>
                <w:rFonts w:ascii="Verdana" w:hAnsi="Verdana" w:cs="CIDFont+F4"/>
                <w:color w:val="auto"/>
                <w:sz w:val="20"/>
                <w:szCs w:val="20"/>
              </w:rPr>
              <w:t>Marcar opció</w:t>
            </w:r>
          </w:p>
        </w:tc>
      </w:tr>
      <w:tr w:rsidR="00FA6E38" w:rsidTr="00B443EB">
        <w:tc>
          <w:tcPr>
            <w:tcW w:w="3292" w:type="dxa"/>
          </w:tcPr>
          <w:p w:rsidR="00FA6E38" w:rsidRPr="00C90D15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  <w:r w:rsidRPr="00C90D15">
              <w:rPr>
                <w:rFonts w:ascii="Verdana" w:hAnsi="Verdana" w:cs="CIDFont+F4"/>
                <w:color w:val="auto"/>
                <w:sz w:val="20"/>
                <w:szCs w:val="20"/>
              </w:rPr>
              <w:t>Entre 0 i 1 hora</w:t>
            </w:r>
          </w:p>
        </w:tc>
        <w:tc>
          <w:tcPr>
            <w:tcW w:w="2236" w:type="dxa"/>
          </w:tcPr>
          <w:p w:rsidR="00FA6E38" w:rsidRPr="00C90D15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</w:p>
        </w:tc>
      </w:tr>
      <w:tr w:rsidR="00FA6E38" w:rsidTr="00B443EB">
        <w:tc>
          <w:tcPr>
            <w:tcW w:w="3292" w:type="dxa"/>
          </w:tcPr>
          <w:p w:rsidR="00FA6E38" w:rsidRPr="00C90D15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  <w:r w:rsidRPr="00C90D15">
              <w:rPr>
                <w:rFonts w:ascii="Verdana" w:hAnsi="Verdana" w:cs="CIDFont+F4"/>
                <w:color w:val="auto"/>
                <w:sz w:val="20"/>
                <w:szCs w:val="20"/>
              </w:rPr>
              <w:t>Entre</w:t>
            </w:r>
            <w:r>
              <w:rPr>
                <w:rFonts w:ascii="Verdana" w:hAnsi="Verdana" w:cs="CIDFont+F4"/>
                <w:color w:val="auto"/>
                <w:sz w:val="20"/>
                <w:szCs w:val="20"/>
              </w:rPr>
              <w:t xml:space="preserve"> més d’</w:t>
            </w:r>
            <w:r w:rsidRPr="00C90D15">
              <w:rPr>
                <w:rFonts w:ascii="Verdana" w:hAnsi="Verdana" w:cs="CIDFont+F4"/>
                <w:color w:val="auto"/>
                <w:sz w:val="20"/>
                <w:szCs w:val="20"/>
              </w:rPr>
              <w:t xml:space="preserve"> 1</w:t>
            </w:r>
            <w:r>
              <w:rPr>
                <w:rFonts w:ascii="Verdana" w:hAnsi="Verdana" w:cs="CIDFont+F4"/>
                <w:color w:val="auto"/>
                <w:sz w:val="20"/>
                <w:szCs w:val="20"/>
              </w:rPr>
              <w:t xml:space="preserve"> hora</w:t>
            </w:r>
            <w:r w:rsidRPr="00C90D15">
              <w:rPr>
                <w:rFonts w:ascii="Verdana" w:hAnsi="Verdana" w:cs="CIDFont+F4"/>
                <w:color w:val="auto"/>
                <w:sz w:val="20"/>
                <w:szCs w:val="20"/>
              </w:rPr>
              <w:t xml:space="preserve"> i</w:t>
            </w:r>
            <w:r>
              <w:rPr>
                <w:rFonts w:ascii="Verdana" w:hAnsi="Verdana" w:cs="CIDFont+F4"/>
                <w:color w:val="auto"/>
                <w:sz w:val="20"/>
                <w:szCs w:val="20"/>
              </w:rPr>
              <w:t xml:space="preserve"> fins a</w:t>
            </w:r>
            <w:r w:rsidRPr="00C90D15">
              <w:rPr>
                <w:rFonts w:ascii="Verdana" w:hAnsi="Verdana" w:cs="CIDFont+F4"/>
                <w:color w:val="auto"/>
                <w:sz w:val="20"/>
                <w:szCs w:val="20"/>
              </w:rPr>
              <w:t xml:space="preserve"> 3 hores</w:t>
            </w:r>
          </w:p>
        </w:tc>
        <w:tc>
          <w:tcPr>
            <w:tcW w:w="2236" w:type="dxa"/>
          </w:tcPr>
          <w:p w:rsidR="00FA6E38" w:rsidRPr="00C90D15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</w:p>
        </w:tc>
      </w:tr>
      <w:tr w:rsidR="00FA6E38" w:rsidTr="00B443EB">
        <w:tc>
          <w:tcPr>
            <w:tcW w:w="3292" w:type="dxa"/>
          </w:tcPr>
          <w:p w:rsidR="00FA6E38" w:rsidRPr="00C90D15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  <w:r w:rsidRPr="00C90D15">
              <w:rPr>
                <w:rFonts w:ascii="Verdana" w:hAnsi="Verdana" w:cs="CIDFont+F4"/>
                <w:color w:val="auto"/>
                <w:sz w:val="20"/>
                <w:szCs w:val="20"/>
              </w:rPr>
              <w:t xml:space="preserve">Entre </w:t>
            </w:r>
            <w:r>
              <w:rPr>
                <w:rFonts w:ascii="Verdana" w:hAnsi="Verdana" w:cs="CIDFont+F4"/>
                <w:color w:val="auto"/>
                <w:sz w:val="20"/>
                <w:szCs w:val="20"/>
              </w:rPr>
              <w:t xml:space="preserve">més de </w:t>
            </w:r>
            <w:r w:rsidRPr="00C90D15">
              <w:rPr>
                <w:rFonts w:ascii="Verdana" w:hAnsi="Verdana" w:cs="CIDFont+F4"/>
                <w:color w:val="auto"/>
                <w:sz w:val="20"/>
                <w:szCs w:val="20"/>
              </w:rPr>
              <w:t>3</w:t>
            </w:r>
            <w:r>
              <w:rPr>
                <w:rFonts w:ascii="Verdana" w:hAnsi="Verdana" w:cs="CIDFont+F4"/>
                <w:color w:val="auto"/>
                <w:sz w:val="20"/>
                <w:szCs w:val="20"/>
              </w:rPr>
              <w:t xml:space="preserve"> hores</w:t>
            </w:r>
            <w:r w:rsidRPr="00C90D15">
              <w:rPr>
                <w:rFonts w:ascii="Verdana" w:hAnsi="Verdana" w:cs="CIDFont+F4"/>
                <w:color w:val="auto"/>
                <w:sz w:val="20"/>
                <w:szCs w:val="20"/>
              </w:rPr>
              <w:t xml:space="preserve"> i </w:t>
            </w:r>
            <w:r>
              <w:rPr>
                <w:rFonts w:ascii="Verdana" w:hAnsi="Verdana" w:cs="CIDFont+F4"/>
                <w:color w:val="auto"/>
                <w:sz w:val="20"/>
                <w:szCs w:val="20"/>
              </w:rPr>
              <w:t xml:space="preserve">fins a </w:t>
            </w:r>
            <w:r w:rsidRPr="00C90D15">
              <w:rPr>
                <w:rFonts w:ascii="Verdana" w:hAnsi="Verdana" w:cs="CIDFont+F4"/>
                <w:color w:val="auto"/>
                <w:sz w:val="20"/>
                <w:szCs w:val="20"/>
              </w:rPr>
              <w:t>6 hores</w:t>
            </w:r>
          </w:p>
        </w:tc>
        <w:tc>
          <w:tcPr>
            <w:tcW w:w="2236" w:type="dxa"/>
          </w:tcPr>
          <w:p w:rsidR="00FA6E38" w:rsidRPr="00C90D15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</w:p>
        </w:tc>
      </w:tr>
    </w:tbl>
    <w:p w:rsidR="00FA6E38" w:rsidRDefault="00FA6E38" w:rsidP="00FA6E38">
      <w:pPr>
        <w:shd w:val="clear" w:color="auto" w:fill="FFFFFF"/>
        <w:rPr>
          <w:rFonts w:ascii="Verdana" w:hAnsi="Verdana" w:cs="CIDFont+F4"/>
          <w:color w:val="auto"/>
        </w:rPr>
      </w:pPr>
    </w:p>
    <w:p w:rsidR="00FA6E38" w:rsidRDefault="00FA6E38" w:rsidP="00FA6E38">
      <w:pPr>
        <w:shd w:val="clear" w:color="auto" w:fill="FFFFFF"/>
        <w:rPr>
          <w:rFonts w:ascii="Verdana" w:hAnsi="Verdana" w:cs="CIDFont+F4"/>
          <w:color w:val="auto"/>
        </w:rPr>
      </w:pPr>
    </w:p>
    <w:p w:rsidR="008A00D2" w:rsidRPr="00C90D15" w:rsidRDefault="008A00D2" w:rsidP="00FA6E38">
      <w:pPr>
        <w:shd w:val="clear" w:color="auto" w:fill="FFFFFF"/>
        <w:rPr>
          <w:rFonts w:ascii="Verdana" w:hAnsi="Verdana" w:cs="CIDFont+F4"/>
          <w:color w:val="auto"/>
        </w:rPr>
      </w:pPr>
      <w:bookmarkStart w:id="7" w:name="_GoBack"/>
      <w:bookmarkEnd w:id="7"/>
    </w:p>
    <w:p w:rsidR="00FA6E38" w:rsidRPr="00C90D15" w:rsidRDefault="00FA6E38" w:rsidP="00FA6E38">
      <w:pPr>
        <w:shd w:val="clear" w:color="auto" w:fill="FFFFFF"/>
        <w:rPr>
          <w:rFonts w:ascii="Verdana" w:hAnsi="Verdana" w:cs="CIDFont+F4"/>
          <w:b/>
          <w:color w:val="auto"/>
        </w:rPr>
      </w:pPr>
      <w:r w:rsidRPr="00C90D15">
        <w:rPr>
          <w:rFonts w:ascii="Verdana" w:hAnsi="Verdana" w:cs="CIDFont+F4"/>
          <w:b/>
          <w:color w:val="auto"/>
        </w:rPr>
        <w:t>10.1.3.- Coordinació i seguiment de la prestació del servei, fins a 30 punts.</w:t>
      </w:r>
    </w:p>
    <w:p w:rsidR="00FA6E38" w:rsidRPr="00C90D15" w:rsidRDefault="00FA6E38" w:rsidP="00FA6E38">
      <w:pPr>
        <w:shd w:val="clear" w:color="auto" w:fill="FFFFFF"/>
        <w:rPr>
          <w:rFonts w:ascii="Verdana" w:hAnsi="Verdana" w:cs="CIDFont+F4"/>
          <w:color w:val="auto"/>
        </w:rPr>
      </w:pPr>
    </w:p>
    <w:p w:rsidR="00FA6E38" w:rsidRDefault="00FA6E38" w:rsidP="00FA6E38">
      <w:pPr>
        <w:shd w:val="clear" w:color="auto" w:fill="FFFFFF"/>
        <w:rPr>
          <w:rFonts w:ascii="Verdana" w:hAnsi="Verdana" w:cs="CIDFont+F4"/>
          <w:color w:val="auto"/>
        </w:rPr>
      </w:pPr>
    </w:p>
    <w:tbl>
      <w:tblPr>
        <w:tblStyle w:val="Taulaambquadrcula"/>
        <w:tblW w:w="0" w:type="auto"/>
        <w:tblInd w:w="1668" w:type="dxa"/>
        <w:tblLook w:val="04A0" w:firstRow="1" w:lastRow="0" w:firstColumn="1" w:lastColumn="0" w:noHBand="0" w:noVBand="1"/>
      </w:tblPr>
      <w:tblGrid>
        <w:gridCol w:w="3292"/>
        <w:gridCol w:w="2236"/>
      </w:tblGrid>
      <w:tr w:rsidR="00FA6E38" w:rsidTr="00B443EB">
        <w:tc>
          <w:tcPr>
            <w:tcW w:w="3292" w:type="dxa"/>
          </w:tcPr>
          <w:p w:rsidR="00FA6E38" w:rsidRPr="00FC3DE9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  <w:r w:rsidRPr="00FC3DE9">
              <w:rPr>
                <w:rFonts w:ascii="Verdana" w:hAnsi="Verdana" w:cs="CIDFont+F4"/>
                <w:color w:val="auto"/>
                <w:sz w:val="20"/>
                <w:szCs w:val="20"/>
              </w:rPr>
              <w:t>Temporalitat</w:t>
            </w:r>
          </w:p>
        </w:tc>
        <w:tc>
          <w:tcPr>
            <w:tcW w:w="2236" w:type="dxa"/>
          </w:tcPr>
          <w:p w:rsidR="00FA6E38" w:rsidRPr="00FC3DE9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  <w:r>
              <w:rPr>
                <w:rFonts w:ascii="Verdana" w:hAnsi="Verdana" w:cs="CIDFont+F4"/>
                <w:color w:val="auto"/>
                <w:sz w:val="20"/>
                <w:szCs w:val="20"/>
              </w:rPr>
              <w:t>Marcar opció</w:t>
            </w:r>
          </w:p>
        </w:tc>
      </w:tr>
      <w:tr w:rsidR="00FA6E38" w:rsidTr="00B443EB">
        <w:tc>
          <w:tcPr>
            <w:tcW w:w="3292" w:type="dxa"/>
          </w:tcPr>
          <w:p w:rsidR="00FA6E38" w:rsidRPr="00FC3DE9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  <w:r w:rsidRPr="00FC3DE9">
              <w:rPr>
                <w:rFonts w:ascii="Verdana" w:hAnsi="Verdana" w:cs="CIDFont+F4"/>
                <w:color w:val="auto"/>
                <w:sz w:val="20"/>
                <w:szCs w:val="20"/>
              </w:rPr>
              <w:t>Mensual</w:t>
            </w:r>
          </w:p>
        </w:tc>
        <w:tc>
          <w:tcPr>
            <w:tcW w:w="2236" w:type="dxa"/>
          </w:tcPr>
          <w:p w:rsidR="00FA6E38" w:rsidRPr="00FC3DE9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</w:p>
        </w:tc>
      </w:tr>
      <w:tr w:rsidR="00FA6E38" w:rsidTr="00B443EB">
        <w:tc>
          <w:tcPr>
            <w:tcW w:w="3292" w:type="dxa"/>
          </w:tcPr>
          <w:p w:rsidR="00FA6E38" w:rsidRPr="00FC3DE9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  <w:r w:rsidRPr="00FC3DE9">
              <w:rPr>
                <w:rFonts w:ascii="Verdana" w:hAnsi="Verdana" w:cs="CIDFont+F4"/>
                <w:color w:val="auto"/>
                <w:sz w:val="20"/>
                <w:szCs w:val="20"/>
              </w:rPr>
              <w:t>Bimensual</w:t>
            </w:r>
          </w:p>
        </w:tc>
        <w:tc>
          <w:tcPr>
            <w:tcW w:w="2236" w:type="dxa"/>
          </w:tcPr>
          <w:p w:rsidR="00FA6E38" w:rsidRPr="00FC3DE9" w:rsidRDefault="00FA6E38" w:rsidP="00B443EB">
            <w:pPr>
              <w:rPr>
                <w:rFonts w:ascii="Verdana" w:hAnsi="Verdana" w:cs="CIDFont+F4"/>
                <w:color w:val="auto"/>
                <w:sz w:val="20"/>
                <w:szCs w:val="20"/>
              </w:rPr>
            </w:pPr>
          </w:p>
        </w:tc>
      </w:tr>
    </w:tbl>
    <w:p w:rsidR="00FA6E38" w:rsidRDefault="00FA6E38" w:rsidP="00FA6E38">
      <w:pPr>
        <w:shd w:val="clear" w:color="auto" w:fill="FFFFFF"/>
        <w:rPr>
          <w:rFonts w:ascii="Verdana" w:hAnsi="Verdana" w:cs="CIDFont+F4"/>
          <w:color w:val="auto"/>
        </w:rPr>
      </w:pPr>
    </w:p>
    <w:p w:rsidR="00FA6E38" w:rsidRPr="00FC3DE9" w:rsidRDefault="00FA6E38" w:rsidP="00FA6E38">
      <w:pPr>
        <w:shd w:val="clear" w:color="auto" w:fill="FFFFFF"/>
        <w:rPr>
          <w:rFonts w:ascii="Verdana" w:hAnsi="Verdana" w:cs="CIDFont+F4"/>
          <w:color w:val="auto"/>
        </w:rPr>
      </w:pPr>
    </w:p>
    <w:p w:rsidR="00FA6E38" w:rsidRDefault="00FA6E38" w:rsidP="00FA6E38">
      <w:pPr>
        <w:rPr>
          <w:rFonts w:ascii="Verdana" w:hAnsi="Verdana"/>
        </w:rPr>
      </w:pPr>
    </w:p>
    <w:p w:rsidR="00FA6E38" w:rsidRPr="009A39BD" w:rsidRDefault="00FA6E38" w:rsidP="00FA6E38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FA6E38" w:rsidRPr="009A39BD" w:rsidTr="00B443EB">
        <w:tc>
          <w:tcPr>
            <w:tcW w:w="9923" w:type="dxa"/>
          </w:tcPr>
          <w:p w:rsidR="00FA6E38" w:rsidRPr="009A39BD" w:rsidRDefault="00FA6E38" w:rsidP="00B443EB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FA6E38" w:rsidRPr="009A39BD" w:rsidRDefault="00FA6E38" w:rsidP="00B443EB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FA6E38" w:rsidRPr="009A39BD" w:rsidRDefault="00FA6E38" w:rsidP="00B443EB">
            <w:pPr>
              <w:rPr>
                <w:rFonts w:ascii="Verdana" w:hAnsi="Verdana"/>
              </w:rPr>
            </w:pPr>
          </w:p>
        </w:tc>
      </w:tr>
    </w:tbl>
    <w:p w:rsidR="00FA6E38" w:rsidRPr="009A39BD" w:rsidRDefault="00FA6E38" w:rsidP="00FA6E38">
      <w:pPr>
        <w:rPr>
          <w:rFonts w:ascii="Verdana" w:hAnsi="Verdana" w:cs="Arial"/>
          <w:i/>
          <w:snapToGrid w:val="0"/>
          <w:lang w:eastAsia="es-ES"/>
        </w:rPr>
      </w:pPr>
    </w:p>
    <w:p w:rsidR="00FA6E38" w:rsidRPr="009A39BD" w:rsidRDefault="00FA6E38" w:rsidP="00FA6E38">
      <w:pPr>
        <w:rPr>
          <w:rFonts w:ascii="Verdana" w:hAnsi="Verdana" w:cs="Arial"/>
          <w:i/>
          <w:snapToGrid w:val="0"/>
          <w:lang w:eastAsia="es-ES"/>
        </w:rPr>
      </w:pPr>
    </w:p>
    <w:p w:rsidR="00FA6E38" w:rsidRPr="009A39BD" w:rsidRDefault="00FA6E38" w:rsidP="00FA6E38">
      <w:pPr>
        <w:rPr>
          <w:rFonts w:ascii="Verdana" w:hAnsi="Verdana" w:cs="Arial"/>
          <w:i/>
          <w:snapToGrid w:val="0"/>
          <w:lang w:eastAsia="es-ES"/>
        </w:rPr>
      </w:pPr>
    </w:p>
    <w:p w:rsidR="00FA6E38" w:rsidRDefault="00FA6E38" w:rsidP="00FA6E38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FA6E38" w:rsidRDefault="00FA6E38" w:rsidP="00FA6E38">
      <w:pPr>
        <w:rPr>
          <w:rFonts w:ascii="Verdana" w:hAnsi="Verdana"/>
        </w:rPr>
      </w:pPr>
    </w:p>
    <w:p w:rsidR="00B6471E" w:rsidRDefault="00B6471E" w:rsidP="0039104E">
      <w:pPr>
        <w:spacing w:after="200" w:line="276" w:lineRule="auto"/>
        <w:jc w:val="center"/>
        <w:rPr>
          <w:rFonts w:ascii="Verdana" w:hAnsi="Verdana" w:cs="Arial"/>
          <w:i/>
          <w:snapToGrid w:val="0"/>
          <w:lang w:eastAsia="es-ES"/>
        </w:rPr>
      </w:pPr>
    </w:p>
    <w:sectPr w:rsidR="00B6471E" w:rsidSect="00FA6E38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FC" w:rsidRDefault="00533CFC">
      <w:r>
        <w:separator/>
      </w:r>
    </w:p>
  </w:endnote>
  <w:endnote w:type="continuationSeparator" w:id="0">
    <w:p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FC" w:rsidRDefault="00533CFC">
      <w:r>
        <w:separator/>
      </w:r>
    </w:p>
  </w:footnote>
  <w:footnote w:type="continuationSeparator" w:id="0">
    <w:p w:rsidR="00533CFC" w:rsidRDefault="00533CFC">
      <w:r>
        <w:continuationSeparator/>
      </w:r>
    </w:p>
  </w:footnote>
  <w:footnote w:id="1">
    <w:p w:rsidR="00FA6E38" w:rsidRPr="007861A7" w:rsidRDefault="00FA6E38" w:rsidP="00FA6E3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FA6E38" w:rsidRPr="007861A7" w:rsidRDefault="00FA6E38" w:rsidP="00FA6E3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7FC53D" wp14:editId="55BE662A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4622B29" wp14:editId="451E6576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435AD">
      <w:tab/>
    </w:r>
    <w:r w:rsidR="001435AD">
      <w:tab/>
      <w:t xml:space="preserve">  </w:t>
    </w:r>
    <w:r w:rsidR="001435AD">
      <w:rPr>
        <w:noProof/>
      </w:rPr>
      <w:drawing>
        <wp:inline distT="0" distB="0" distL="0" distR="0" wp14:anchorId="3A274818" wp14:editId="10058D99">
          <wp:extent cx="1047115" cy="323850"/>
          <wp:effectExtent l="0" t="0" r="635" b="0"/>
          <wp:docPr id="13" name="Imat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35AD" w:rsidRDefault="001435AD" w:rsidP="001435AD">
    <w:pPr>
      <w:jc w:val="left"/>
      <w:rPr>
        <w:rFonts w:cs="Arial"/>
        <w:b/>
        <w:sz w:val="14"/>
        <w:szCs w:val="14"/>
      </w:rPr>
    </w:pPr>
    <w:bookmarkStart w:id="3" w:name="ident"/>
    <w:bookmarkEnd w:id="3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  <w:p w:rsidR="00533CFC" w:rsidRDefault="00533CFC">
    <w:pPr>
      <w:jc w:val="left"/>
      <w:rPr>
        <w:rFonts w:cs="Arial"/>
        <w:b/>
        <w:sz w:val="14"/>
        <w:szCs w:val="14"/>
      </w:rPr>
    </w:pPr>
  </w:p>
  <w:p w:rsidR="00533CFC" w:rsidRDefault="00533CFC">
    <w:pPr>
      <w:pStyle w:val="Capaler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1"/>
  </w:num>
  <w:num w:numId="10">
    <w:abstractNumId w:val="23"/>
  </w:num>
  <w:num w:numId="11">
    <w:abstractNumId w:val="15"/>
  </w:num>
  <w:num w:numId="12">
    <w:abstractNumId w:val="22"/>
  </w:num>
  <w:num w:numId="13">
    <w:abstractNumId w:val="20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4"/>
  </w:num>
  <w:num w:numId="21">
    <w:abstractNumId w:val="17"/>
  </w:num>
  <w:num w:numId="22">
    <w:abstractNumId w:val="21"/>
  </w:num>
  <w:num w:numId="23">
    <w:abstractNumId w:val="16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0528D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32A7E"/>
    <w:rsid w:val="00343A4A"/>
    <w:rsid w:val="003447DA"/>
    <w:rsid w:val="00351D0E"/>
    <w:rsid w:val="0036044A"/>
    <w:rsid w:val="003815D2"/>
    <w:rsid w:val="003849FA"/>
    <w:rsid w:val="0039104E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DC1"/>
    <w:rsid w:val="005D0C2A"/>
    <w:rsid w:val="005D6F26"/>
    <w:rsid w:val="005F56DE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00D2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43787"/>
    <w:rsid w:val="00B60BD5"/>
    <w:rsid w:val="00B6471E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7007"/>
    <w:rsid w:val="00F84EDD"/>
    <w:rsid w:val="00FA0693"/>
    <w:rsid w:val="00FA6E38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23</cp:revision>
  <cp:lastPrinted>2024-05-14T10:59:00Z</cp:lastPrinted>
  <dcterms:created xsi:type="dcterms:W3CDTF">2024-04-10T13:57:00Z</dcterms:created>
  <dcterms:modified xsi:type="dcterms:W3CDTF">2025-07-14T09:41:00Z</dcterms:modified>
</cp:coreProperties>
</file>