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3E62B" w14:textId="77777777" w:rsidR="00523431" w:rsidRPr="00991EB3" w:rsidRDefault="00523431" w:rsidP="00523431">
      <w:pPr>
        <w:pStyle w:val="Ttol1"/>
      </w:pPr>
      <w:bookmarkStart w:id="0" w:name="_Toc199248881"/>
      <w:r w:rsidRPr="00991EB3">
        <w:t>ANNEX 3</w:t>
      </w:r>
      <w:bookmarkEnd w:id="0"/>
      <w:r w:rsidRPr="00991EB3">
        <w:t xml:space="preserve"> </w:t>
      </w:r>
    </w:p>
    <w:p w14:paraId="0EA1FDE1" w14:textId="77777777" w:rsidR="00523431" w:rsidRPr="00991EB3" w:rsidRDefault="00523431" w:rsidP="00523431"/>
    <w:p w14:paraId="779556C2" w14:textId="77777777" w:rsidR="00523431" w:rsidRPr="00991EB3" w:rsidRDefault="00523431" w:rsidP="00523431">
      <w:pPr>
        <w:pStyle w:val="Ttol"/>
      </w:pPr>
      <w:r w:rsidRPr="00991EB3">
        <w:t>DECLARACIÓ DE COMPROMÍS D’ADSCRIPCIÓ DE MITJANS MATERIALS I/O PERSONALS</w:t>
      </w:r>
    </w:p>
    <w:p w14:paraId="372E4F42" w14:textId="77777777" w:rsidR="00523431" w:rsidRPr="00991EB3" w:rsidRDefault="00523431" w:rsidP="00523431"/>
    <w:p w14:paraId="06A35758" w14:textId="77777777" w:rsidR="00523431" w:rsidRPr="004F2AAF" w:rsidRDefault="00523431" w:rsidP="00523431">
      <w:r w:rsidRPr="004065B5">
        <w:rPr>
          <w:b/>
        </w:rPr>
        <w:t>[Nom i cognoms]</w:t>
      </w:r>
      <w:r>
        <w:t xml:space="preserve">, amb NIF / Passaport núm. </w:t>
      </w:r>
      <w:r>
        <w:rPr>
          <w:b/>
        </w:rPr>
        <w:t>[núm. NIF / Passaport</w:t>
      </w:r>
      <w:r w:rsidRPr="004065B5">
        <w:rPr>
          <w:b/>
        </w:rPr>
        <w:t>]</w:t>
      </w:r>
      <w:r>
        <w:t xml:space="preserve">, </w:t>
      </w:r>
      <w:r w:rsidRPr="004065B5">
        <w:rPr>
          <w:b/>
        </w:rPr>
        <w:t>[en nom propi / en nom i representació de l’empresa ......</w:t>
      </w:r>
      <w:r>
        <w:rPr>
          <w:b/>
        </w:rPr>
        <w:t xml:space="preserve"> amb núm. de NIF ......</w:t>
      </w:r>
      <w:r w:rsidRPr="004065B5">
        <w:rPr>
          <w:b/>
        </w:rPr>
        <w:t>]</w:t>
      </w:r>
      <w:r>
        <w:t xml:space="preserve">, de la qual actuo en qualitat de </w:t>
      </w:r>
      <w:r>
        <w:rPr>
          <w:b/>
        </w:rPr>
        <w:t>[a</w:t>
      </w:r>
      <w:r w:rsidRPr="004F2AAF">
        <w:rPr>
          <w:b/>
        </w:rPr>
        <w:t>dministrador únic, solidari o mancomunat o apoderat solidari o mancomunat</w:t>
      </w:r>
      <w:r>
        <w:rPr>
          <w:b/>
        </w:rPr>
        <w:t>]</w:t>
      </w:r>
      <w:r>
        <w:t xml:space="preserve">, segons escriptura pública atorgada davant el Notari de </w:t>
      </w:r>
      <w:r>
        <w:rPr>
          <w:b/>
        </w:rPr>
        <w:t>[lloc]</w:t>
      </w:r>
      <w:r>
        <w:t xml:space="preserve">, senyor/a </w:t>
      </w:r>
      <w:r>
        <w:rPr>
          <w:b/>
        </w:rPr>
        <w:t>[Nom i cognoms]</w:t>
      </w:r>
      <w:r>
        <w:t xml:space="preserve">, en data </w:t>
      </w:r>
      <w:r>
        <w:rPr>
          <w:b/>
        </w:rPr>
        <w:t>[data]</w:t>
      </w:r>
      <w:r>
        <w:t xml:space="preserve"> i número de protocol </w:t>
      </w:r>
      <w:r>
        <w:rPr>
          <w:b/>
        </w:rPr>
        <w:t>[número de protocol]</w:t>
      </w:r>
      <w:r>
        <w:t xml:space="preserve">, com a empresa licitadora del contracte </w:t>
      </w:r>
      <w:r>
        <w:rPr>
          <w:b/>
        </w:rPr>
        <w:t xml:space="preserve">[objecte del contracte] </w:t>
      </w:r>
      <w:r w:rsidRPr="00CD03B7">
        <w:t>amb</w:t>
      </w:r>
      <w:r>
        <w:t xml:space="preserve"> expedient número </w:t>
      </w:r>
      <w:r w:rsidRPr="004065B5">
        <w:rPr>
          <w:b/>
        </w:rPr>
        <w:t>[núm. expedient]</w:t>
      </w:r>
      <w:r>
        <w:t>,</w:t>
      </w:r>
    </w:p>
    <w:p w14:paraId="435A7F92" w14:textId="77777777" w:rsidR="00523431" w:rsidRPr="00991EB3" w:rsidRDefault="00523431" w:rsidP="00523431"/>
    <w:p w14:paraId="01DCCB26" w14:textId="77777777" w:rsidR="00523431" w:rsidRPr="00991EB3" w:rsidRDefault="00523431" w:rsidP="00523431">
      <w:r w:rsidRPr="00991EB3">
        <w:t>DECLARO, SOTA LA MEVA RESPONSABILITAT</w:t>
      </w:r>
    </w:p>
    <w:p w14:paraId="0E6A32BF" w14:textId="77777777" w:rsidR="00523431" w:rsidRPr="00991EB3" w:rsidRDefault="00523431" w:rsidP="00523431"/>
    <w:p w14:paraId="1B2976E0" w14:textId="77777777" w:rsidR="00523431" w:rsidRDefault="00523431" w:rsidP="00523431">
      <w:r>
        <w:t>Que d’acord amb el que disposa l’article 76.2 de la LCSP s’adscriurà a l’execució del contracte, en cas de resultar adjudicataris, els mitjans personals descrits a l’apartat 4.1 del plec de prescripcions tècniques, i resultaran vinculants en l’execució del contracte. En concret, un equip de treball que estarà integrat com a mínim pels següents perfils:</w:t>
      </w:r>
    </w:p>
    <w:p w14:paraId="20C21D4F" w14:textId="77777777" w:rsidR="00523431" w:rsidRDefault="00523431" w:rsidP="00523431"/>
    <w:p w14:paraId="51EB2070" w14:textId="77777777" w:rsidR="00523431" w:rsidRPr="00637843" w:rsidRDefault="00523431" w:rsidP="00523431">
      <w:pPr>
        <w:pStyle w:val="Pargrafdellista"/>
        <w:numPr>
          <w:ilvl w:val="0"/>
          <w:numId w:val="35"/>
        </w:numPr>
        <w:autoSpaceDE w:val="0"/>
        <w:autoSpaceDN w:val="0"/>
        <w:adjustRightInd w:val="0"/>
        <w:rPr>
          <w:rFonts w:ascii="Arial" w:hAnsi="Arial"/>
          <w:snapToGrid/>
          <w:color w:val="000000"/>
          <w:sz w:val="22"/>
          <w:szCs w:val="22"/>
          <w:lang w:eastAsia="ca-ES"/>
        </w:rPr>
      </w:pPr>
      <w:r>
        <w:rPr>
          <w:rFonts w:ascii="Arial" w:hAnsi="Arial"/>
          <w:snapToGrid/>
          <w:color w:val="000000"/>
          <w:sz w:val="22"/>
          <w:szCs w:val="22"/>
          <w:lang w:eastAsia="ca-ES"/>
        </w:rPr>
        <w:t>Una persona amb el perfil professional de d</w:t>
      </w:r>
      <w:r w:rsidRPr="00637843">
        <w:rPr>
          <w:rFonts w:ascii="Arial" w:hAnsi="Arial"/>
          <w:snapToGrid/>
          <w:color w:val="000000"/>
          <w:sz w:val="22"/>
          <w:szCs w:val="22"/>
          <w:lang w:eastAsia="ca-ES"/>
        </w:rPr>
        <w:t xml:space="preserve">irector/a tingui una experiència mínima en 8 projectes de consultoria en màrqueting turístic durant el període 2019 – 2024. </w:t>
      </w:r>
    </w:p>
    <w:p w14:paraId="44484021" w14:textId="77777777" w:rsidR="00523431" w:rsidRPr="00C82214" w:rsidRDefault="00523431" w:rsidP="00523431">
      <w:pPr>
        <w:pStyle w:val="Pargrafdellista"/>
        <w:numPr>
          <w:ilvl w:val="0"/>
          <w:numId w:val="35"/>
        </w:numPr>
        <w:autoSpaceDE w:val="0"/>
        <w:autoSpaceDN w:val="0"/>
        <w:adjustRightInd w:val="0"/>
        <w:rPr>
          <w:rFonts w:ascii="Arial" w:hAnsi="Arial"/>
          <w:snapToGrid/>
          <w:color w:val="000000"/>
          <w:sz w:val="22"/>
          <w:szCs w:val="22"/>
          <w:lang w:eastAsia="ca-ES"/>
        </w:rPr>
      </w:pPr>
      <w:r>
        <w:rPr>
          <w:rFonts w:ascii="Arial" w:hAnsi="Arial"/>
          <w:snapToGrid/>
          <w:color w:val="000000"/>
          <w:sz w:val="22"/>
          <w:szCs w:val="22"/>
          <w:lang w:eastAsia="ca-ES"/>
        </w:rPr>
        <w:t>Una persona amb el perfil professional de t</w:t>
      </w:r>
      <w:r w:rsidRPr="00637843">
        <w:rPr>
          <w:rFonts w:ascii="Arial" w:hAnsi="Arial"/>
          <w:snapToGrid/>
          <w:color w:val="000000"/>
          <w:sz w:val="22"/>
          <w:szCs w:val="22"/>
          <w:lang w:eastAsia="ca-ES"/>
        </w:rPr>
        <w:t>ècnic/a tingui una experiència mínima en 4 projectes de consultoria en màrqueting turístic durant el període 2019 – 2024</w:t>
      </w:r>
      <w:r w:rsidRPr="00991EB3">
        <w:t xml:space="preserve"> </w:t>
      </w:r>
    </w:p>
    <w:p w14:paraId="22D10ADB" w14:textId="77777777" w:rsidR="00523431" w:rsidRPr="00991EB3" w:rsidRDefault="00523431" w:rsidP="00523431"/>
    <w:p w14:paraId="489A375E" w14:textId="77777777" w:rsidR="00523431" w:rsidRPr="00991EB3" w:rsidRDefault="00523431" w:rsidP="00523431"/>
    <w:p w14:paraId="5F4AF9BF" w14:textId="77777777" w:rsidR="00523431" w:rsidRPr="00991EB3" w:rsidRDefault="00523431" w:rsidP="00523431">
      <w:r w:rsidRPr="00991EB3">
        <w:t>I per què consti, signo aquesta declaració responsable.</w:t>
      </w:r>
    </w:p>
    <w:p w14:paraId="5A5C041B" w14:textId="77777777" w:rsidR="00523431" w:rsidRPr="00991EB3" w:rsidRDefault="00523431" w:rsidP="00523431"/>
    <w:p w14:paraId="4F31B915" w14:textId="171652FB" w:rsidR="0053561F" w:rsidRPr="00523431" w:rsidRDefault="00523431" w:rsidP="00523431">
      <w:r>
        <w:rPr>
          <w:b/>
        </w:rPr>
        <w:t>[Signatura digital]</w:t>
      </w:r>
      <w:bookmarkStart w:id="1" w:name="_GoBack"/>
      <w:bookmarkEnd w:id="1"/>
    </w:p>
    <w:sectPr w:rsidR="0053561F" w:rsidRPr="00523431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2"/>
  </w:num>
  <w:num w:numId="2">
    <w:abstractNumId w:val="26"/>
  </w:num>
  <w:num w:numId="3">
    <w:abstractNumId w:val="31"/>
  </w:num>
  <w:num w:numId="4">
    <w:abstractNumId w:val="33"/>
  </w:num>
  <w:num w:numId="5">
    <w:abstractNumId w:val="20"/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6"/>
  </w:num>
  <w:num w:numId="10">
    <w:abstractNumId w:val="3"/>
  </w:num>
  <w:num w:numId="11">
    <w:abstractNumId w:val="24"/>
  </w:num>
  <w:num w:numId="12">
    <w:abstractNumId w:val="23"/>
  </w:num>
  <w:num w:numId="13">
    <w:abstractNumId w:val="0"/>
  </w:num>
  <w:num w:numId="14">
    <w:abstractNumId w:val="1"/>
  </w:num>
  <w:num w:numId="15">
    <w:abstractNumId w:val="7"/>
  </w:num>
  <w:num w:numId="16">
    <w:abstractNumId w:val="27"/>
  </w:num>
  <w:num w:numId="17">
    <w:abstractNumId w:val="21"/>
  </w:num>
  <w:num w:numId="18">
    <w:abstractNumId w:val="2"/>
  </w:num>
  <w:num w:numId="19">
    <w:abstractNumId w:val="28"/>
  </w:num>
  <w:num w:numId="20">
    <w:abstractNumId w:val="34"/>
  </w:num>
  <w:num w:numId="21">
    <w:abstractNumId w:val="29"/>
  </w:num>
  <w:num w:numId="22">
    <w:abstractNumId w:val="11"/>
  </w:num>
  <w:num w:numId="23">
    <w:abstractNumId w:val="15"/>
  </w:num>
  <w:num w:numId="24">
    <w:abstractNumId w:val="9"/>
  </w:num>
  <w:num w:numId="25">
    <w:abstractNumId w:val="30"/>
  </w:num>
  <w:num w:numId="26">
    <w:abstractNumId w:val="19"/>
  </w:num>
  <w:num w:numId="27">
    <w:abstractNumId w:val="8"/>
  </w:num>
  <w:num w:numId="28">
    <w:abstractNumId w:val="12"/>
  </w:num>
  <w:num w:numId="29">
    <w:abstractNumId w:val="14"/>
  </w:num>
  <w:num w:numId="30">
    <w:abstractNumId w:val="16"/>
  </w:num>
  <w:num w:numId="31">
    <w:abstractNumId w:val="5"/>
  </w:num>
  <w:num w:numId="32">
    <w:abstractNumId w:val="13"/>
  </w:num>
  <w:num w:numId="33">
    <w:abstractNumId w:val="4"/>
  </w:num>
  <w:num w:numId="34">
    <w:abstractNumId w:val="17"/>
  </w:num>
  <w:num w:numId="35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62B2-D6F6-4F1A-A187-92BEFE131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3</cp:revision>
  <cp:lastPrinted>2019-08-28T10:10:00Z</cp:lastPrinted>
  <dcterms:created xsi:type="dcterms:W3CDTF">2025-05-29T09:26:00Z</dcterms:created>
  <dcterms:modified xsi:type="dcterms:W3CDTF">2025-05-29T09:26:00Z</dcterms:modified>
</cp:coreProperties>
</file>