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1B14" w14:textId="77777777" w:rsidR="003F6118" w:rsidRDefault="003F6118">
      <w:pPr>
        <w:pStyle w:val="Textoindependiente"/>
        <w:rPr>
          <w:rFonts w:ascii="Times New Roman"/>
          <w:sz w:val="24"/>
        </w:rPr>
      </w:pPr>
    </w:p>
    <w:p w14:paraId="69E5C8C5" w14:textId="77777777" w:rsidR="003F6118" w:rsidRDefault="003F6118">
      <w:pPr>
        <w:pStyle w:val="Textoindependiente"/>
        <w:spacing w:before="29"/>
        <w:rPr>
          <w:rFonts w:ascii="Times New Roman"/>
          <w:sz w:val="24"/>
        </w:rPr>
      </w:pPr>
    </w:p>
    <w:p w14:paraId="2F542D2C" w14:textId="77777777" w:rsidR="003F6118" w:rsidRDefault="00000000">
      <w:pPr>
        <w:pStyle w:val="Ttulo"/>
      </w:pPr>
      <w:r>
        <w:t>ANNEX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PRESENTACIÓ</w:t>
      </w:r>
      <w:r>
        <w:rPr>
          <w:spacing w:val="-1"/>
        </w:rPr>
        <w:t xml:space="preserve"> </w:t>
      </w:r>
      <w:r>
        <w:rPr>
          <w:spacing w:val="-2"/>
        </w:rPr>
        <w:t>D’OFERTA</w:t>
      </w:r>
    </w:p>
    <w:p w14:paraId="4B55B146" w14:textId="77777777" w:rsidR="003F6118" w:rsidRDefault="003F6118">
      <w:pPr>
        <w:pStyle w:val="Textoindependiente"/>
        <w:spacing w:before="19"/>
        <w:rPr>
          <w:rFonts w:ascii="Arial"/>
          <w:b/>
          <w:sz w:val="24"/>
        </w:rPr>
      </w:pPr>
    </w:p>
    <w:p w14:paraId="317E9E6D" w14:textId="77777777" w:rsidR="003F6118" w:rsidRDefault="00000000">
      <w:pPr>
        <w:ind w:left="19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Exp.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Número: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color w:val="202020"/>
          <w:spacing w:val="-2"/>
          <w:sz w:val="20"/>
        </w:rPr>
        <w:t>2025072100</w:t>
      </w:r>
    </w:p>
    <w:p w14:paraId="619086D3" w14:textId="77777777" w:rsidR="003F6118" w:rsidRDefault="003F6118">
      <w:pPr>
        <w:pStyle w:val="Textoindependiente"/>
        <w:spacing w:before="56"/>
        <w:rPr>
          <w:rFonts w:ascii="Arial"/>
          <w:b/>
        </w:rPr>
      </w:pPr>
    </w:p>
    <w:p w14:paraId="00913495" w14:textId="77777777" w:rsidR="003F6118" w:rsidRDefault="00000000">
      <w:pPr>
        <w:spacing w:line="288" w:lineRule="auto"/>
        <w:ind w:left="140" w:right="14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SERVEI DE DESENVOLUPAMENT DE FUNCIONALITATS DE MODELATGE BIM EN EL MARC DEL PROJECTE D’IMPLEMENTACIÓ DE LA METODOLOGIA BIM PER A LA SIMPLIFICACIÓ DE TRÀMITS COMPLEXOS</w:t>
      </w:r>
    </w:p>
    <w:p w14:paraId="5D9AE921" w14:textId="77777777" w:rsidR="003F6118" w:rsidRDefault="003F6118">
      <w:pPr>
        <w:pStyle w:val="Textoindependiente"/>
        <w:spacing w:before="10"/>
        <w:rPr>
          <w:rFonts w:ascii="Arial"/>
          <w:b/>
        </w:rPr>
      </w:pPr>
    </w:p>
    <w:p w14:paraId="1AEE8F40" w14:textId="77777777" w:rsidR="003F6118" w:rsidRDefault="00000000">
      <w:pPr>
        <w:pStyle w:val="Textoindependiente"/>
        <w:ind w:left="140"/>
      </w:pPr>
      <w:r>
        <w:t>El</w:t>
      </w:r>
      <w:r>
        <w:rPr>
          <w:spacing w:val="52"/>
          <w:w w:val="150"/>
        </w:rPr>
        <w:t xml:space="preserve"> </w:t>
      </w:r>
      <w:r>
        <w:t>Sr./La</w:t>
      </w:r>
      <w:r>
        <w:rPr>
          <w:spacing w:val="54"/>
          <w:w w:val="150"/>
        </w:rPr>
        <w:t xml:space="preserve"> </w:t>
      </w:r>
      <w:r>
        <w:t>Sra.</w:t>
      </w:r>
      <w:r>
        <w:rPr>
          <w:spacing w:val="53"/>
          <w:w w:val="150"/>
        </w:rPr>
        <w:t xml:space="preserve"> </w:t>
      </w:r>
      <w:r>
        <w:t>.........................................</w:t>
      </w:r>
      <w:r>
        <w:rPr>
          <w:spacing w:val="53"/>
          <w:w w:val="150"/>
        </w:rPr>
        <w:t xml:space="preserve"> </w:t>
      </w:r>
      <w:r>
        <w:t>amb</w:t>
      </w:r>
      <w:r>
        <w:rPr>
          <w:spacing w:val="54"/>
          <w:w w:val="150"/>
        </w:rPr>
        <w:t xml:space="preserve"> </w:t>
      </w:r>
      <w:r>
        <w:t>NIF</w:t>
      </w:r>
      <w:r>
        <w:rPr>
          <w:spacing w:val="54"/>
          <w:w w:val="150"/>
        </w:rPr>
        <w:t xml:space="preserve"> </w:t>
      </w:r>
      <w:r>
        <w:t>núm.</w:t>
      </w:r>
      <w:r>
        <w:rPr>
          <w:spacing w:val="52"/>
          <w:w w:val="150"/>
        </w:rPr>
        <w:t xml:space="preserve"> </w:t>
      </w:r>
      <w:r>
        <w:t>................,</w:t>
      </w:r>
      <w:r>
        <w:rPr>
          <w:spacing w:val="53"/>
          <w:w w:val="150"/>
        </w:rPr>
        <w:t xml:space="preserve"> </w:t>
      </w:r>
      <w:r>
        <w:t>en</w:t>
      </w:r>
      <w:r>
        <w:rPr>
          <w:spacing w:val="54"/>
          <w:w w:val="150"/>
        </w:rPr>
        <w:t xml:space="preserve"> </w:t>
      </w:r>
      <w:r>
        <w:t>nom</w:t>
      </w:r>
      <w:r>
        <w:rPr>
          <w:spacing w:val="79"/>
        </w:rPr>
        <w:t xml:space="preserve"> </w:t>
      </w:r>
      <w:r>
        <w:t>propi</w:t>
      </w:r>
      <w:r>
        <w:rPr>
          <w:spacing w:val="53"/>
          <w:w w:val="150"/>
        </w:rPr>
        <w:t xml:space="preserve"> </w:t>
      </w:r>
      <w:r>
        <w:t>/</w:t>
      </w:r>
      <w:r>
        <w:rPr>
          <w:spacing w:val="53"/>
          <w:w w:val="150"/>
        </w:rPr>
        <w:t xml:space="preserve"> </w:t>
      </w:r>
      <w:r>
        <w:rPr>
          <w:spacing w:val="-5"/>
        </w:rPr>
        <w:t>en</w:t>
      </w:r>
    </w:p>
    <w:p w14:paraId="4CFA5DA5" w14:textId="77777777" w:rsidR="003F6118" w:rsidRDefault="00000000">
      <w:pPr>
        <w:pStyle w:val="Textoindependiente"/>
        <w:spacing w:before="46"/>
        <w:ind w:left="140"/>
      </w:pPr>
      <w:r>
        <w:t>representació</w:t>
      </w:r>
      <w:r>
        <w:rPr>
          <w:spacing w:val="65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l’empresa</w:t>
      </w:r>
      <w:r>
        <w:rPr>
          <w:spacing w:val="64"/>
        </w:rPr>
        <w:t xml:space="preserve"> </w:t>
      </w:r>
      <w:r>
        <w:t>..............,</w:t>
      </w:r>
      <w:r>
        <w:rPr>
          <w:spacing w:val="65"/>
        </w:rPr>
        <w:t xml:space="preserve"> </w:t>
      </w:r>
      <w:r>
        <w:t>en</w:t>
      </w:r>
      <w:r>
        <w:rPr>
          <w:spacing w:val="66"/>
        </w:rPr>
        <w:t xml:space="preserve"> </w:t>
      </w:r>
      <w:r>
        <w:t>qualitat</w:t>
      </w:r>
      <w:r>
        <w:rPr>
          <w:spacing w:val="63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...........,</w:t>
      </w:r>
      <w:r>
        <w:rPr>
          <w:spacing w:val="65"/>
        </w:rPr>
        <w:t xml:space="preserve"> </w:t>
      </w:r>
      <w:r>
        <w:t>i</w:t>
      </w:r>
      <w:r>
        <w:rPr>
          <w:spacing w:val="63"/>
        </w:rPr>
        <w:t xml:space="preserve"> </w:t>
      </w:r>
      <w:r>
        <w:t>segons</w:t>
      </w:r>
      <w:r>
        <w:rPr>
          <w:spacing w:val="66"/>
        </w:rPr>
        <w:t xml:space="preserve"> </w:t>
      </w:r>
      <w:r>
        <w:t>escriptura</w:t>
      </w:r>
      <w:r>
        <w:rPr>
          <w:spacing w:val="66"/>
        </w:rPr>
        <w:t xml:space="preserve"> </w:t>
      </w:r>
      <w:r>
        <w:rPr>
          <w:spacing w:val="-2"/>
        </w:rPr>
        <w:t>pública</w:t>
      </w:r>
    </w:p>
    <w:p w14:paraId="3BE76326" w14:textId="77777777" w:rsidR="003F6118" w:rsidRDefault="00000000">
      <w:pPr>
        <w:pStyle w:val="Textoindependiente"/>
        <w:tabs>
          <w:tab w:val="left" w:leader="dot" w:pos="5136"/>
          <w:tab w:val="left" w:leader="dot" w:pos="7754"/>
        </w:tabs>
        <w:spacing w:before="47"/>
        <w:ind w:left="140"/>
      </w:pPr>
      <w:r>
        <w:t>autoritzada</w:t>
      </w:r>
      <w:r>
        <w:rPr>
          <w:spacing w:val="-1"/>
        </w:rPr>
        <w:t xml:space="preserve"> </w:t>
      </w:r>
      <w:r>
        <w:t>davant el</w:t>
      </w:r>
      <w:r>
        <w:rPr>
          <w:spacing w:val="-4"/>
        </w:rPr>
        <w:t xml:space="preserve"> </w:t>
      </w:r>
      <w:r>
        <w:t>Notari</w:t>
      </w:r>
      <w:r>
        <w:rPr>
          <w:spacing w:val="-3"/>
        </w:rPr>
        <w:t xml:space="preserve"> </w:t>
      </w:r>
      <w:r>
        <w:t>Sr./Sra.</w:t>
      </w:r>
      <w:r>
        <w:rPr>
          <w:spacing w:val="-3"/>
        </w:rPr>
        <w:t xml:space="preserve"> </w:t>
      </w:r>
      <w:r>
        <w:t>..........,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i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protocol</w:t>
      </w:r>
      <w:r>
        <w:tab/>
        <w:t>, amb</w:t>
      </w:r>
      <w:r>
        <w:rPr>
          <w:spacing w:val="1"/>
        </w:rPr>
        <w:t xml:space="preserve"> </w:t>
      </w:r>
      <w:r>
        <w:rPr>
          <w:spacing w:val="-5"/>
        </w:rPr>
        <w:t>CIF</w:t>
      </w:r>
    </w:p>
    <w:p w14:paraId="36D38B56" w14:textId="77777777" w:rsidR="003F6118" w:rsidRDefault="00000000">
      <w:pPr>
        <w:pStyle w:val="Textoindependiente"/>
        <w:tabs>
          <w:tab w:val="left" w:leader="dot" w:pos="6575"/>
        </w:tabs>
        <w:spacing w:before="46"/>
        <w:ind w:left="140"/>
      </w:pPr>
      <w:r>
        <w:t>núm.</w:t>
      </w:r>
      <w:r>
        <w:rPr>
          <w:spacing w:val="5"/>
        </w:rPr>
        <w:t xml:space="preserve"> </w:t>
      </w:r>
      <w:r>
        <w:t>..............,</w:t>
      </w:r>
      <w:r>
        <w:rPr>
          <w:spacing w:val="5"/>
        </w:rPr>
        <w:t xml:space="preserve"> </w:t>
      </w:r>
      <w:r>
        <w:t>domiciliat/da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...........,</w:t>
      </w:r>
      <w:r>
        <w:rPr>
          <w:spacing w:val="4"/>
        </w:rPr>
        <w:t xml:space="preserve"> </w:t>
      </w:r>
      <w:r>
        <w:t>carrer</w:t>
      </w:r>
      <w:r>
        <w:rPr>
          <w:spacing w:val="4"/>
        </w:rPr>
        <w:t xml:space="preserve"> </w:t>
      </w:r>
      <w:r>
        <w:t>........................</w:t>
      </w:r>
      <w:r>
        <w:rPr>
          <w:spacing w:val="3"/>
        </w:rPr>
        <w:t xml:space="preserve"> </w:t>
      </w:r>
      <w:proofErr w:type="spellStart"/>
      <w:r>
        <w:rPr>
          <w:spacing w:val="-5"/>
        </w:rPr>
        <w:t>núm</w:t>
      </w:r>
      <w:proofErr w:type="spellEnd"/>
      <w:r>
        <w:tab/>
        <w:t>,</w:t>
      </w:r>
      <w:r>
        <w:rPr>
          <w:spacing w:val="9"/>
        </w:rPr>
        <w:t xml:space="preserve"> </w:t>
      </w:r>
      <w:r>
        <w:t>opta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contractació</w:t>
      </w:r>
    </w:p>
    <w:p w14:paraId="6C95369C" w14:textId="77777777" w:rsidR="003F6118" w:rsidRDefault="00000000">
      <w:pPr>
        <w:pStyle w:val="Textoindependiente"/>
        <w:spacing w:before="46"/>
        <w:ind w:left="140"/>
      </w:pPr>
      <w:r>
        <w:t>relativa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l’objecte</w:t>
      </w:r>
      <w:r>
        <w:rPr>
          <w:spacing w:val="-6"/>
        </w:rPr>
        <w:t xml:space="preserve"> </w:t>
      </w:r>
      <w:r>
        <w:t>indicat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l’encapçalament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MANIFESTA:</w:t>
      </w:r>
    </w:p>
    <w:p w14:paraId="335CECBE" w14:textId="77777777" w:rsidR="003F6118" w:rsidRDefault="003F6118">
      <w:pPr>
        <w:pStyle w:val="Textoindependiente"/>
        <w:spacing w:before="55"/>
      </w:pPr>
    </w:p>
    <w:p w14:paraId="0EF3086C" w14:textId="77777777" w:rsidR="003F6118" w:rsidRDefault="00000000">
      <w:pPr>
        <w:pStyle w:val="Textoindependiente"/>
        <w:spacing w:before="1" w:line="288" w:lineRule="auto"/>
        <w:ind w:left="140" w:right="145"/>
        <w:jc w:val="both"/>
      </w:pPr>
      <w:r>
        <w:t>– Que acceptant el contingut i condicions especificades a la fitxa descriptiva, en cas de resultar adjudicatari,</w:t>
      </w:r>
      <w:r>
        <w:rPr>
          <w:spacing w:val="-10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compromet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executar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servei</w:t>
      </w:r>
      <w:r>
        <w:rPr>
          <w:spacing w:val="-13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condicions</w:t>
      </w:r>
      <w:r>
        <w:rPr>
          <w:spacing w:val="-11"/>
        </w:rPr>
        <w:t xml:space="preserve"> </w:t>
      </w:r>
      <w:r>
        <w:t>econòmiques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detallen a continuació:</w:t>
      </w:r>
    </w:p>
    <w:p w14:paraId="1C96D115" w14:textId="77777777" w:rsidR="003F6118" w:rsidRDefault="003F6118">
      <w:pPr>
        <w:pStyle w:val="Textoindependiente"/>
        <w:spacing w:before="10"/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203"/>
        <w:gridCol w:w="1697"/>
        <w:gridCol w:w="2220"/>
      </w:tblGrid>
      <w:tr w:rsidR="003F6118" w14:paraId="34509F0F" w14:textId="77777777">
        <w:trPr>
          <w:trHeight w:val="1031"/>
        </w:trPr>
        <w:tc>
          <w:tcPr>
            <w:tcW w:w="2297" w:type="dxa"/>
          </w:tcPr>
          <w:p w14:paraId="60DFCECB" w14:textId="77777777" w:rsidR="003F6118" w:rsidRDefault="003F6118">
            <w:pPr>
              <w:pStyle w:val="TableParagraph"/>
              <w:spacing w:before="9"/>
              <w:rPr>
                <w:sz w:val="20"/>
              </w:rPr>
            </w:pPr>
          </w:p>
          <w:p w14:paraId="050D3C7C" w14:textId="77777777" w:rsidR="003F6118" w:rsidRDefault="00000000">
            <w:pPr>
              <w:pStyle w:val="TableParagraph"/>
              <w:ind w:left="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Preu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màxim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sense</w:t>
            </w:r>
          </w:p>
          <w:p w14:paraId="67D60263" w14:textId="77777777" w:rsidR="003F6118" w:rsidRDefault="00000000">
            <w:pPr>
              <w:pStyle w:val="TableParagraph"/>
              <w:spacing w:before="46"/>
              <w:ind w:left="14" w:righ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IVA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(€)</w:t>
            </w:r>
          </w:p>
        </w:tc>
        <w:tc>
          <w:tcPr>
            <w:tcW w:w="2203" w:type="dxa"/>
          </w:tcPr>
          <w:p w14:paraId="182689A7" w14:textId="77777777" w:rsidR="003F6118" w:rsidRDefault="003F6118">
            <w:pPr>
              <w:pStyle w:val="TableParagraph"/>
              <w:spacing w:before="9"/>
              <w:rPr>
                <w:sz w:val="20"/>
              </w:rPr>
            </w:pPr>
          </w:p>
          <w:p w14:paraId="197B7E8C" w14:textId="77777777" w:rsidR="003F6118" w:rsidRDefault="00000000">
            <w:pPr>
              <w:pStyle w:val="TableParagraph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Preu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ofert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sense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IVA</w:t>
            </w:r>
          </w:p>
          <w:p w14:paraId="31B28126" w14:textId="77777777" w:rsidR="003F6118" w:rsidRDefault="00000000">
            <w:pPr>
              <w:pStyle w:val="TableParagraph"/>
              <w:spacing w:before="46"/>
              <w:ind w:left="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(€)</w:t>
            </w:r>
          </w:p>
        </w:tc>
        <w:tc>
          <w:tcPr>
            <w:tcW w:w="1697" w:type="dxa"/>
          </w:tcPr>
          <w:p w14:paraId="281162CD" w14:textId="77777777" w:rsidR="003F6118" w:rsidRDefault="003F6118">
            <w:pPr>
              <w:pStyle w:val="TableParagraph"/>
              <w:spacing w:before="9"/>
              <w:rPr>
                <w:sz w:val="20"/>
              </w:rPr>
            </w:pPr>
          </w:p>
          <w:p w14:paraId="3E081DB3" w14:textId="77777777" w:rsidR="003F6118" w:rsidRDefault="00000000">
            <w:pPr>
              <w:pStyle w:val="TableParagraph"/>
              <w:ind w:left="18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%</w:t>
            </w:r>
            <w:r>
              <w:rPr>
                <w:rFonts w:ascii="Arial"/>
                <w:b/>
                <w:spacing w:val="-5"/>
                <w:sz w:val="20"/>
              </w:rPr>
              <w:t xml:space="preserve"> IVA</w:t>
            </w:r>
          </w:p>
        </w:tc>
        <w:tc>
          <w:tcPr>
            <w:tcW w:w="2220" w:type="dxa"/>
          </w:tcPr>
          <w:p w14:paraId="586843F4" w14:textId="77777777" w:rsidR="003F6118" w:rsidRDefault="003F6118">
            <w:pPr>
              <w:pStyle w:val="TableParagraph"/>
              <w:spacing w:before="9"/>
              <w:rPr>
                <w:sz w:val="20"/>
              </w:rPr>
            </w:pPr>
          </w:p>
          <w:p w14:paraId="3303BF02" w14:textId="77777777" w:rsidR="003F6118" w:rsidRDefault="00000000">
            <w:pPr>
              <w:pStyle w:val="TableParagraph"/>
              <w:ind w:left="18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Preu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ofert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amb</w:t>
            </w:r>
            <w:r>
              <w:rPr>
                <w:rFonts w:ascii="Arial"/>
                <w:b/>
                <w:spacing w:val="-5"/>
                <w:sz w:val="20"/>
              </w:rPr>
              <w:t xml:space="preserve"> IVA</w:t>
            </w:r>
          </w:p>
          <w:p w14:paraId="31C381A0" w14:textId="77777777" w:rsidR="003F6118" w:rsidRDefault="00000000">
            <w:pPr>
              <w:pStyle w:val="TableParagraph"/>
              <w:spacing w:before="46"/>
              <w:ind w:left="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(€)</w:t>
            </w:r>
          </w:p>
        </w:tc>
      </w:tr>
      <w:tr w:rsidR="003F6118" w14:paraId="57CD5371" w14:textId="77777777">
        <w:trPr>
          <w:trHeight w:val="755"/>
        </w:trPr>
        <w:tc>
          <w:tcPr>
            <w:tcW w:w="2297" w:type="dxa"/>
          </w:tcPr>
          <w:p w14:paraId="13F2C450" w14:textId="77777777" w:rsidR="003F6118" w:rsidRDefault="003F6118">
            <w:pPr>
              <w:pStyle w:val="TableParagraph"/>
              <w:spacing w:before="9"/>
              <w:rPr>
                <w:sz w:val="20"/>
              </w:rPr>
            </w:pPr>
          </w:p>
          <w:p w14:paraId="6361FDF0" w14:textId="77777777" w:rsidR="003F6118" w:rsidRDefault="00000000">
            <w:pPr>
              <w:pStyle w:val="TableParagraph"/>
              <w:ind w:left="618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25.000,00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2203" w:type="dxa"/>
          </w:tcPr>
          <w:p w14:paraId="4157C7F7" w14:textId="77777777" w:rsidR="003F6118" w:rsidRDefault="003F6118">
            <w:pPr>
              <w:pStyle w:val="TableParagraph"/>
              <w:spacing w:before="9"/>
              <w:rPr>
                <w:sz w:val="20"/>
              </w:rPr>
            </w:pPr>
          </w:p>
          <w:p w14:paraId="5F9F1829" w14:textId="77777777" w:rsidR="003F6118" w:rsidRDefault="00000000">
            <w:pPr>
              <w:pStyle w:val="TableParagraph"/>
              <w:ind w:left="612"/>
              <w:rPr>
                <w:sz w:val="20"/>
              </w:rPr>
            </w:pPr>
            <w:proofErr w:type="spellStart"/>
            <w:r>
              <w:rPr>
                <w:spacing w:val="4"/>
                <w:w w:val="90"/>
                <w:sz w:val="20"/>
              </w:rPr>
              <w:t>xx.xxx,xx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697" w:type="dxa"/>
          </w:tcPr>
          <w:p w14:paraId="756EB708" w14:textId="77777777" w:rsidR="003F6118" w:rsidRDefault="003F6118">
            <w:pPr>
              <w:pStyle w:val="TableParagraph"/>
              <w:spacing w:before="9"/>
              <w:rPr>
                <w:sz w:val="20"/>
              </w:rPr>
            </w:pPr>
          </w:p>
          <w:p w14:paraId="33709B74" w14:textId="77777777" w:rsidR="003F6118" w:rsidRDefault="00000000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xx</w:t>
            </w:r>
          </w:p>
        </w:tc>
        <w:tc>
          <w:tcPr>
            <w:tcW w:w="2220" w:type="dxa"/>
          </w:tcPr>
          <w:p w14:paraId="02087A33" w14:textId="77777777" w:rsidR="003F6118" w:rsidRDefault="003F6118">
            <w:pPr>
              <w:pStyle w:val="TableParagraph"/>
              <w:spacing w:before="9"/>
              <w:rPr>
                <w:sz w:val="20"/>
              </w:rPr>
            </w:pPr>
          </w:p>
          <w:p w14:paraId="1A44ADD4" w14:textId="77777777" w:rsidR="003F6118" w:rsidRDefault="00000000">
            <w:pPr>
              <w:pStyle w:val="TableParagraph"/>
              <w:ind w:left="622"/>
              <w:rPr>
                <w:sz w:val="20"/>
              </w:rPr>
            </w:pPr>
            <w:proofErr w:type="spellStart"/>
            <w:r>
              <w:rPr>
                <w:spacing w:val="4"/>
                <w:w w:val="90"/>
                <w:sz w:val="20"/>
              </w:rPr>
              <w:t>xx.xxx,xx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</w:tr>
    </w:tbl>
    <w:p w14:paraId="7B06F415" w14:textId="77777777" w:rsidR="003F6118" w:rsidRDefault="003F6118">
      <w:pPr>
        <w:pStyle w:val="Textoindependiente"/>
        <w:spacing w:before="10"/>
      </w:pPr>
    </w:p>
    <w:p w14:paraId="54CEC842" w14:textId="77777777" w:rsidR="003F6118" w:rsidRDefault="00000000">
      <w:pPr>
        <w:pStyle w:val="Textoindependiente"/>
        <w:spacing w:line="288" w:lineRule="auto"/>
        <w:ind w:left="140" w:right="148"/>
        <w:jc w:val="both"/>
      </w:pPr>
      <w:r>
        <w:t>–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adjudicatari,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compromet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executar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servei</w:t>
      </w:r>
      <w:r>
        <w:rPr>
          <w:spacing w:val="-9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condicions</w:t>
      </w:r>
      <w:r>
        <w:rPr>
          <w:spacing w:val="-8"/>
        </w:rPr>
        <w:t xml:space="preserve"> </w:t>
      </w:r>
      <w:r>
        <w:t>que es detallen en aquest document.</w:t>
      </w:r>
    </w:p>
    <w:p w14:paraId="1BE564EB" w14:textId="77777777" w:rsidR="003F6118" w:rsidRDefault="003F6118">
      <w:pPr>
        <w:pStyle w:val="Textoindependiente"/>
        <w:spacing w:before="10"/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2"/>
        <w:gridCol w:w="1424"/>
      </w:tblGrid>
      <w:tr w:rsidR="003F6118" w14:paraId="1DA96CE7" w14:textId="77777777">
        <w:trPr>
          <w:trHeight w:val="995"/>
        </w:trPr>
        <w:tc>
          <w:tcPr>
            <w:tcW w:w="7082" w:type="dxa"/>
            <w:shd w:val="clear" w:color="auto" w:fill="E7E6E6"/>
          </w:tcPr>
          <w:p w14:paraId="4A5D5626" w14:textId="77777777" w:rsidR="003F6118" w:rsidRDefault="003F6118">
            <w:pPr>
              <w:pStyle w:val="TableParagraph"/>
              <w:spacing w:before="136"/>
              <w:rPr>
                <w:sz w:val="20"/>
              </w:rPr>
            </w:pPr>
          </w:p>
          <w:p w14:paraId="79BED448" w14:textId="77777777" w:rsidR="003F6118" w:rsidRDefault="00000000">
            <w:pPr>
              <w:pStyle w:val="TableParagraph"/>
              <w:ind w:left="1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02020"/>
                <w:sz w:val="20"/>
              </w:rPr>
              <w:t>Experiència</w:t>
            </w:r>
            <w:r>
              <w:rPr>
                <w:rFonts w:ascii="Arial" w:hAnsi="Arial"/>
                <w:b/>
                <w:color w:val="2020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02020"/>
                <w:sz w:val="20"/>
              </w:rPr>
              <w:t>prèvia</w:t>
            </w:r>
            <w:r>
              <w:rPr>
                <w:rFonts w:ascii="Arial" w:hAnsi="Arial"/>
                <w:b/>
                <w:color w:val="2020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02020"/>
                <w:sz w:val="20"/>
              </w:rPr>
              <w:t>en</w:t>
            </w:r>
            <w:r>
              <w:rPr>
                <w:rFonts w:ascii="Arial" w:hAnsi="Arial"/>
                <w:b/>
                <w:color w:val="2020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02020"/>
                <w:sz w:val="20"/>
              </w:rPr>
              <w:t>desenvolupament</w:t>
            </w:r>
            <w:r>
              <w:rPr>
                <w:rFonts w:ascii="Arial" w:hAnsi="Arial"/>
                <w:b/>
                <w:color w:val="2020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02020"/>
                <w:sz w:val="20"/>
              </w:rPr>
              <w:t>de</w:t>
            </w:r>
            <w:r>
              <w:rPr>
                <w:rFonts w:ascii="Arial" w:hAnsi="Arial"/>
                <w:b/>
                <w:color w:val="2020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02020"/>
                <w:sz w:val="20"/>
              </w:rPr>
              <w:t>funcionalitats</w:t>
            </w:r>
            <w:r>
              <w:rPr>
                <w:rFonts w:ascii="Arial" w:hAnsi="Arial"/>
                <w:b/>
                <w:color w:val="2020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02020"/>
                <w:sz w:val="20"/>
              </w:rPr>
              <w:t>de</w:t>
            </w:r>
            <w:r>
              <w:rPr>
                <w:rFonts w:ascii="Arial" w:hAnsi="Arial"/>
                <w:b/>
                <w:color w:val="2020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02020"/>
                <w:spacing w:val="-2"/>
                <w:sz w:val="20"/>
              </w:rPr>
              <w:t>modelatge</w:t>
            </w:r>
          </w:p>
        </w:tc>
        <w:tc>
          <w:tcPr>
            <w:tcW w:w="1424" w:type="dxa"/>
            <w:shd w:val="clear" w:color="auto" w:fill="E7E6E6"/>
          </w:tcPr>
          <w:p w14:paraId="28E2BE40" w14:textId="77777777" w:rsidR="003F6118" w:rsidRDefault="00000000">
            <w:pPr>
              <w:pStyle w:val="TableParagraph"/>
              <w:spacing w:before="100" w:line="276" w:lineRule="auto"/>
              <w:ind w:left="100" w:right="87" w:firstLine="10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02020"/>
                <w:sz w:val="20"/>
              </w:rPr>
              <w:t xml:space="preserve">(marcar “X” amb l’opció </w:t>
            </w:r>
            <w:r>
              <w:rPr>
                <w:rFonts w:ascii="Arial" w:hAnsi="Arial"/>
                <w:i/>
                <w:color w:val="202020"/>
                <w:spacing w:val="-2"/>
                <w:sz w:val="20"/>
              </w:rPr>
              <w:t>correspongui)</w:t>
            </w:r>
          </w:p>
        </w:tc>
      </w:tr>
      <w:tr w:rsidR="003F6118" w14:paraId="17865F4B" w14:textId="77777777">
        <w:trPr>
          <w:trHeight w:val="527"/>
        </w:trPr>
        <w:tc>
          <w:tcPr>
            <w:tcW w:w="7082" w:type="dxa"/>
          </w:tcPr>
          <w:p w14:paraId="07C3909F" w14:textId="77777777" w:rsidR="003F6118" w:rsidRDefault="00000000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color w:val="202020"/>
                <w:sz w:val="20"/>
              </w:rPr>
              <w:t>Experiència</w:t>
            </w:r>
            <w:r>
              <w:rPr>
                <w:color w:val="202020"/>
                <w:spacing w:val="-8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en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projectes</w:t>
            </w:r>
            <w:r>
              <w:rPr>
                <w:color w:val="202020"/>
                <w:spacing w:val="-6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de</w:t>
            </w:r>
            <w:r>
              <w:rPr>
                <w:color w:val="202020"/>
                <w:spacing w:val="-9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desenvolupament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de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funcionalitats</w:t>
            </w:r>
            <w:r>
              <w:rPr>
                <w:color w:val="202020"/>
                <w:spacing w:val="-6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de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pacing w:val="-2"/>
                <w:sz w:val="20"/>
              </w:rPr>
              <w:t>modelatge</w:t>
            </w:r>
          </w:p>
          <w:p w14:paraId="748FC7CD" w14:textId="5ECEE0C1" w:rsidR="003F6118" w:rsidRDefault="00000000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color w:val="202020"/>
                <w:sz w:val="20"/>
              </w:rPr>
              <w:t>en</w:t>
            </w:r>
            <w:r>
              <w:rPr>
                <w:color w:val="202020"/>
                <w:spacing w:val="-8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entorns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open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02020"/>
                <w:sz w:val="20"/>
              </w:rPr>
              <w:t>source</w:t>
            </w:r>
            <w:proofErr w:type="spellEnd"/>
            <w:r>
              <w:rPr>
                <w:color w:val="202020"/>
                <w:spacing w:val="-6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amb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l’estàndard</w:t>
            </w:r>
            <w:r>
              <w:rPr>
                <w:color w:val="202020"/>
                <w:spacing w:val="-6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IFC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i/o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de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de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llibreries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com</w:t>
            </w:r>
            <w:r>
              <w:rPr>
                <w:color w:val="202020"/>
                <w:spacing w:val="-6"/>
                <w:sz w:val="20"/>
              </w:rPr>
              <w:t xml:space="preserve"> </w:t>
            </w:r>
            <w:r>
              <w:rPr>
                <w:color w:val="202020"/>
                <w:spacing w:val="-2"/>
                <w:sz w:val="20"/>
              </w:rPr>
              <w:t>IFC.js</w:t>
            </w:r>
          </w:p>
        </w:tc>
        <w:tc>
          <w:tcPr>
            <w:tcW w:w="1424" w:type="dxa"/>
          </w:tcPr>
          <w:p w14:paraId="4AF0EB79" w14:textId="77777777" w:rsidR="003F6118" w:rsidRDefault="003F61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118" w14:paraId="50BEFD62" w14:textId="77777777">
        <w:trPr>
          <w:trHeight w:val="529"/>
        </w:trPr>
        <w:tc>
          <w:tcPr>
            <w:tcW w:w="7082" w:type="dxa"/>
          </w:tcPr>
          <w:p w14:paraId="19028E06" w14:textId="77777777" w:rsidR="003F6118" w:rsidRDefault="00000000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color w:val="202020"/>
                <w:sz w:val="20"/>
              </w:rPr>
              <w:t>Experiència</w:t>
            </w:r>
            <w:r>
              <w:rPr>
                <w:color w:val="202020"/>
                <w:spacing w:val="-8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en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projectes</w:t>
            </w:r>
            <w:r>
              <w:rPr>
                <w:color w:val="202020"/>
                <w:spacing w:val="-6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de</w:t>
            </w:r>
            <w:r>
              <w:rPr>
                <w:color w:val="202020"/>
                <w:spacing w:val="-9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desenvolupament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de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funcionalitats</w:t>
            </w:r>
            <w:r>
              <w:rPr>
                <w:color w:val="202020"/>
                <w:spacing w:val="-6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de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pacing w:val="-2"/>
                <w:sz w:val="20"/>
              </w:rPr>
              <w:t>modelatge</w:t>
            </w:r>
          </w:p>
          <w:p w14:paraId="120F447D" w14:textId="41913AEF" w:rsidR="003F6118" w:rsidRDefault="00000000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color w:val="202020"/>
                <w:sz w:val="20"/>
              </w:rPr>
              <w:t>amb</w:t>
            </w:r>
            <w:r>
              <w:rPr>
                <w:color w:val="2020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02020"/>
                <w:sz w:val="20"/>
              </w:rPr>
              <w:t>JavaScript</w:t>
            </w:r>
            <w:proofErr w:type="spellEnd"/>
            <w:r>
              <w:rPr>
                <w:color w:val="202020"/>
                <w:sz w:val="20"/>
              </w:rPr>
              <w:t>,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02020"/>
                <w:sz w:val="20"/>
              </w:rPr>
              <w:t>WebGL</w:t>
            </w:r>
            <w:proofErr w:type="spellEnd"/>
            <w:r>
              <w:rPr>
                <w:color w:val="202020"/>
                <w:sz w:val="20"/>
              </w:rPr>
              <w:t>,</w:t>
            </w:r>
            <w:r>
              <w:rPr>
                <w:color w:val="2020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02020"/>
                <w:spacing w:val="-2"/>
                <w:sz w:val="20"/>
              </w:rPr>
              <w:t>WebAssembly</w:t>
            </w:r>
            <w:proofErr w:type="spellEnd"/>
          </w:p>
        </w:tc>
        <w:tc>
          <w:tcPr>
            <w:tcW w:w="1424" w:type="dxa"/>
          </w:tcPr>
          <w:p w14:paraId="6EC32DBF" w14:textId="77777777" w:rsidR="003F6118" w:rsidRDefault="003F61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118" w14:paraId="14242ACC" w14:textId="77777777">
        <w:trPr>
          <w:trHeight w:val="530"/>
        </w:trPr>
        <w:tc>
          <w:tcPr>
            <w:tcW w:w="7082" w:type="dxa"/>
          </w:tcPr>
          <w:p w14:paraId="4A0B8253" w14:textId="77777777" w:rsidR="003F6118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202020"/>
                <w:sz w:val="20"/>
              </w:rPr>
              <w:t>Experiència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desenvolupament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funcionalitats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modelatge</w:t>
            </w:r>
          </w:p>
          <w:p w14:paraId="36938F4E" w14:textId="77777777" w:rsidR="003F6118" w:rsidRDefault="00000000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optimització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geomètrica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tractament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modelatge</w:t>
            </w:r>
          </w:p>
        </w:tc>
        <w:tc>
          <w:tcPr>
            <w:tcW w:w="1424" w:type="dxa"/>
          </w:tcPr>
          <w:p w14:paraId="55ED856B" w14:textId="77777777" w:rsidR="003F6118" w:rsidRDefault="003F61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118" w14:paraId="6FACA35F" w14:textId="77777777">
        <w:trPr>
          <w:trHeight w:val="527"/>
        </w:trPr>
        <w:tc>
          <w:tcPr>
            <w:tcW w:w="7082" w:type="dxa"/>
          </w:tcPr>
          <w:p w14:paraId="4A8A8E2E" w14:textId="77777777" w:rsidR="003F6118" w:rsidRDefault="00000000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color w:val="202020"/>
                <w:sz w:val="20"/>
              </w:rPr>
              <w:t>Experiència</w:t>
            </w:r>
            <w:r>
              <w:rPr>
                <w:color w:val="202020"/>
                <w:spacing w:val="28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en</w:t>
            </w:r>
            <w:r>
              <w:rPr>
                <w:color w:val="202020"/>
                <w:spacing w:val="28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l’ús</w:t>
            </w:r>
            <w:r>
              <w:rPr>
                <w:color w:val="202020"/>
                <w:spacing w:val="28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</w:t>
            </w:r>
            <w:r>
              <w:rPr>
                <w:color w:val="202020"/>
                <w:spacing w:val="28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desenvolupament</w:t>
            </w:r>
            <w:r>
              <w:rPr>
                <w:color w:val="202020"/>
                <w:spacing w:val="2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en</w:t>
            </w:r>
            <w:r>
              <w:rPr>
                <w:color w:val="202020"/>
                <w:spacing w:val="28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plataformes</w:t>
            </w:r>
            <w:r>
              <w:rPr>
                <w:color w:val="202020"/>
                <w:spacing w:val="28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com</w:t>
            </w:r>
            <w:r>
              <w:rPr>
                <w:color w:val="202020"/>
                <w:spacing w:val="28"/>
                <w:sz w:val="20"/>
              </w:rPr>
              <w:t xml:space="preserve"> </w:t>
            </w:r>
            <w:r>
              <w:rPr>
                <w:color w:val="202020"/>
                <w:spacing w:val="-2"/>
                <w:sz w:val="20"/>
              </w:rPr>
              <w:t>BIMROCKET,</w:t>
            </w:r>
          </w:p>
          <w:p w14:paraId="407D4BC9" w14:textId="77777777" w:rsidR="003F6118" w:rsidRDefault="00000000">
            <w:pPr>
              <w:pStyle w:val="TableParagraph"/>
              <w:spacing w:before="34"/>
              <w:ind w:left="100"/>
              <w:rPr>
                <w:sz w:val="20"/>
              </w:rPr>
            </w:pPr>
            <w:proofErr w:type="spellStart"/>
            <w:r>
              <w:rPr>
                <w:color w:val="202020"/>
                <w:sz w:val="20"/>
              </w:rPr>
              <w:t>BlenderBIM</w:t>
            </w:r>
            <w:proofErr w:type="spellEnd"/>
            <w:r>
              <w:rPr>
                <w:color w:val="202020"/>
                <w:sz w:val="20"/>
              </w:rPr>
              <w:t>,</w:t>
            </w:r>
            <w:r>
              <w:rPr>
                <w:color w:val="2020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02020"/>
                <w:sz w:val="20"/>
              </w:rPr>
              <w:t>FreeCAD</w:t>
            </w:r>
            <w:proofErr w:type="spellEnd"/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</w:t>
            </w:r>
            <w:r>
              <w:rPr>
                <w:color w:val="202020"/>
                <w:spacing w:val="-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altres</w:t>
            </w:r>
            <w:r>
              <w:rPr>
                <w:color w:val="202020"/>
                <w:spacing w:val="-6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de</w:t>
            </w:r>
            <w:r>
              <w:rPr>
                <w:color w:val="202020"/>
                <w:spacing w:val="-8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similars</w:t>
            </w:r>
            <w:r>
              <w:rPr>
                <w:color w:val="202020"/>
                <w:spacing w:val="-6"/>
                <w:sz w:val="20"/>
              </w:rPr>
              <w:t xml:space="preserve"> </w:t>
            </w:r>
            <w:r>
              <w:rPr>
                <w:color w:val="202020"/>
                <w:spacing w:val="-2"/>
                <w:sz w:val="20"/>
              </w:rPr>
              <w:t>característiques</w:t>
            </w:r>
          </w:p>
        </w:tc>
        <w:tc>
          <w:tcPr>
            <w:tcW w:w="1424" w:type="dxa"/>
          </w:tcPr>
          <w:p w14:paraId="21D12607" w14:textId="77777777" w:rsidR="003F6118" w:rsidRDefault="003F61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0462A1" w14:textId="77777777" w:rsidR="003F6118" w:rsidRDefault="003F6118">
      <w:pPr>
        <w:pStyle w:val="Textoindependiente"/>
        <w:spacing w:before="11"/>
      </w:pPr>
    </w:p>
    <w:p w14:paraId="3C48A2B7" w14:textId="77777777" w:rsidR="003F6118" w:rsidRDefault="00000000">
      <w:pPr>
        <w:pStyle w:val="Prrafodelista"/>
        <w:numPr>
          <w:ilvl w:val="0"/>
          <w:numId w:val="1"/>
        </w:numPr>
        <w:tabs>
          <w:tab w:val="left" w:pos="311"/>
        </w:tabs>
        <w:ind w:left="311" w:hanging="171"/>
        <w:jc w:val="left"/>
        <w:rPr>
          <w:sz w:val="20"/>
        </w:rPr>
      </w:pP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coneix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contingut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característiques</w:t>
      </w:r>
      <w:r>
        <w:rPr>
          <w:spacing w:val="-6"/>
          <w:sz w:val="20"/>
        </w:rPr>
        <w:t xml:space="preserve"> </w:t>
      </w:r>
      <w:r>
        <w:rPr>
          <w:sz w:val="20"/>
        </w:rPr>
        <w:t>requerides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condicions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contracte.</w:t>
      </w:r>
    </w:p>
    <w:p w14:paraId="4997135B" w14:textId="77777777" w:rsidR="003F6118" w:rsidRDefault="003F6118">
      <w:pPr>
        <w:pStyle w:val="Textoindependiente"/>
        <w:spacing w:before="56"/>
      </w:pPr>
    </w:p>
    <w:p w14:paraId="43CE71D6" w14:textId="77777777" w:rsidR="003F6118" w:rsidRDefault="00000000">
      <w:pPr>
        <w:pStyle w:val="Prrafodelista"/>
        <w:numPr>
          <w:ilvl w:val="0"/>
          <w:numId w:val="1"/>
        </w:numPr>
        <w:tabs>
          <w:tab w:val="left" w:pos="360"/>
        </w:tabs>
        <w:spacing w:line="288" w:lineRule="auto"/>
        <w:ind w:right="153" w:firstLine="0"/>
        <w:rPr>
          <w:sz w:val="20"/>
        </w:rPr>
      </w:pPr>
      <w:r>
        <w:rPr>
          <w:sz w:val="20"/>
        </w:rPr>
        <w:t>Que per totes les notificacions i comunicacions electròniques relacionades amb aquesta contractació, es designa com a persona/es autoritzada/es a:</w:t>
      </w:r>
    </w:p>
    <w:p w14:paraId="61F1E82C" w14:textId="77777777" w:rsidR="003F6118" w:rsidRDefault="003F6118">
      <w:pPr>
        <w:pStyle w:val="Prrafodelista"/>
        <w:spacing w:line="288" w:lineRule="auto"/>
        <w:rPr>
          <w:sz w:val="20"/>
        </w:rPr>
        <w:sectPr w:rsidR="003F6118">
          <w:headerReference w:type="default" r:id="rId7"/>
          <w:type w:val="continuous"/>
          <w:pgSz w:w="11910" w:h="16840"/>
          <w:pgMar w:top="1820" w:right="1559" w:bottom="280" w:left="1559" w:header="722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1952"/>
        <w:gridCol w:w="2161"/>
        <w:gridCol w:w="2147"/>
      </w:tblGrid>
      <w:tr w:rsidR="003F6118" w14:paraId="1362843A" w14:textId="77777777">
        <w:trPr>
          <w:trHeight w:val="1547"/>
        </w:trPr>
        <w:tc>
          <w:tcPr>
            <w:tcW w:w="2221" w:type="dxa"/>
          </w:tcPr>
          <w:p w14:paraId="1864BA20" w14:textId="77777777" w:rsidR="003F6118" w:rsidRDefault="003F6118">
            <w:pPr>
              <w:pStyle w:val="TableParagraph"/>
              <w:spacing w:before="9"/>
              <w:rPr>
                <w:sz w:val="20"/>
              </w:rPr>
            </w:pPr>
          </w:p>
          <w:p w14:paraId="6B4524CE" w14:textId="77777777" w:rsidR="003F6118" w:rsidRDefault="00000000">
            <w:pPr>
              <w:pStyle w:val="TableParagraph"/>
              <w:spacing w:line="288" w:lineRule="auto"/>
              <w:ind w:left="100" w:right="771"/>
              <w:rPr>
                <w:sz w:val="20"/>
              </w:rPr>
            </w:pPr>
            <w:r>
              <w:rPr>
                <w:spacing w:val="-2"/>
                <w:sz w:val="20"/>
              </w:rPr>
              <w:t>Persona/es autoritzada/es*</w:t>
            </w:r>
          </w:p>
        </w:tc>
        <w:tc>
          <w:tcPr>
            <w:tcW w:w="1952" w:type="dxa"/>
          </w:tcPr>
          <w:p w14:paraId="56A1E21A" w14:textId="77777777" w:rsidR="003F6118" w:rsidRDefault="003F6118">
            <w:pPr>
              <w:pStyle w:val="TableParagraph"/>
              <w:spacing w:before="9"/>
              <w:rPr>
                <w:sz w:val="20"/>
              </w:rPr>
            </w:pPr>
          </w:p>
          <w:p w14:paraId="1B6BF59C" w14:textId="77777777" w:rsidR="003F6118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DNI*</w:t>
            </w:r>
          </w:p>
        </w:tc>
        <w:tc>
          <w:tcPr>
            <w:tcW w:w="2161" w:type="dxa"/>
          </w:tcPr>
          <w:p w14:paraId="17BA264F" w14:textId="77777777" w:rsidR="003F6118" w:rsidRDefault="003F6118">
            <w:pPr>
              <w:pStyle w:val="TableParagraph"/>
              <w:spacing w:before="9"/>
              <w:rPr>
                <w:sz w:val="20"/>
              </w:rPr>
            </w:pPr>
          </w:p>
          <w:p w14:paraId="5B5C66DC" w14:textId="77777777" w:rsidR="003F6118" w:rsidRDefault="00000000">
            <w:pPr>
              <w:pStyle w:val="TableParagraph"/>
              <w:tabs>
                <w:tab w:val="left" w:pos="1199"/>
              </w:tabs>
              <w:spacing w:line="288" w:lineRule="auto"/>
              <w:ind w:left="99" w:right="89"/>
              <w:rPr>
                <w:sz w:val="20"/>
              </w:rPr>
            </w:pPr>
            <w:r>
              <w:rPr>
                <w:spacing w:val="-2"/>
                <w:sz w:val="20"/>
              </w:rPr>
              <w:t>Correu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electrònic professional*</w:t>
            </w:r>
          </w:p>
        </w:tc>
        <w:tc>
          <w:tcPr>
            <w:tcW w:w="2147" w:type="dxa"/>
          </w:tcPr>
          <w:p w14:paraId="02E2EEAD" w14:textId="77777777" w:rsidR="003F6118" w:rsidRDefault="003F6118">
            <w:pPr>
              <w:pStyle w:val="TableParagraph"/>
              <w:spacing w:before="9"/>
              <w:rPr>
                <w:sz w:val="20"/>
              </w:rPr>
            </w:pPr>
          </w:p>
          <w:p w14:paraId="56EB13C6" w14:textId="77777777" w:rsidR="003F6118" w:rsidRDefault="00000000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Mòbil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</w:t>
            </w:r>
          </w:p>
        </w:tc>
      </w:tr>
      <w:tr w:rsidR="003F6118" w14:paraId="022B6763" w14:textId="77777777">
        <w:trPr>
          <w:trHeight w:val="757"/>
        </w:trPr>
        <w:tc>
          <w:tcPr>
            <w:tcW w:w="2221" w:type="dxa"/>
          </w:tcPr>
          <w:p w14:paraId="457761C3" w14:textId="77777777" w:rsidR="003F6118" w:rsidRDefault="003F61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</w:tcPr>
          <w:p w14:paraId="0FEE54A1" w14:textId="77777777" w:rsidR="003F6118" w:rsidRDefault="003F61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 w14:paraId="45314F59" w14:textId="77777777" w:rsidR="003F6118" w:rsidRDefault="003F61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7" w:type="dxa"/>
          </w:tcPr>
          <w:p w14:paraId="0FBDDF47" w14:textId="77777777" w:rsidR="003F6118" w:rsidRDefault="003F61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29E41B" w14:textId="77777777" w:rsidR="003F6118" w:rsidRDefault="003F6118">
      <w:pPr>
        <w:pStyle w:val="Textoindependiente"/>
        <w:spacing w:before="20"/>
      </w:pPr>
    </w:p>
    <w:p w14:paraId="2020C0EC" w14:textId="77777777" w:rsidR="003F6118" w:rsidRDefault="00000000">
      <w:pPr>
        <w:pStyle w:val="Prrafodelista"/>
        <w:numPr>
          <w:ilvl w:val="0"/>
          <w:numId w:val="1"/>
        </w:numPr>
        <w:tabs>
          <w:tab w:val="left" w:pos="331"/>
        </w:tabs>
        <w:spacing w:line="288" w:lineRule="auto"/>
        <w:ind w:right="150" w:firstLine="0"/>
        <w:rPr>
          <w:sz w:val="20"/>
        </w:rPr>
      </w:pPr>
      <w:r>
        <w:rPr>
          <w:sz w:val="20"/>
        </w:rPr>
        <w:t>Que declara que l’empresa està facultada per contractar amb el sector públic, donat que té capacitat d’obrar i no es troba incursa en cap de les prohibicions per contractar establertes a la Llei 9/2017, de Contractes del Sector Públic (LCSP).</w:t>
      </w:r>
    </w:p>
    <w:p w14:paraId="2395D170" w14:textId="77777777" w:rsidR="003F6118" w:rsidRDefault="003F6118">
      <w:pPr>
        <w:pStyle w:val="Textoindependiente"/>
        <w:spacing w:before="10"/>
      </w:pPr>
    </w:p>
    <w:p w14:paraId="459075E7" w14:textId="77777777" w:rsidR="003F6118" w:rsidRDefault="00000000">
      <w:pPr>
        <w:pStyle w:val="Prrafodelista"/>
        <w:numPr>
          <w:ilvl w:val="0"/>
          <w:numId w:val="1"/>
        </w:numPr>
        <w:tabs>
          <w:tab w:val="left" w:pos="316"/>
        </w:tabs>
        <w:spacing w:before="1"/>
        <w:ind w:left="316" w:hanging="176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declara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2"/>
          <w:sz w:val="20"/>
        </w:rPr>
        <w:t xml:space="preserve"> </w:t>
      </w:r>
      <w:r>
        <w:rPr>
          <w:sz w:val="20"/>
        </w:rPr>
        <w:t>està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corrent del</w:t>
      </w:r>
      <w:r>
        <w:rPr>
          <w:spacing w:val="-3"/>
          <w:sz w:val="20"/>
        </w:rPr>
        <w:t xml:space="preserve"> </w:t>
      </w:r>
      <w:r>
        <w:rPr>
          <w:sz w:val="20"/>
        </w:rPr>
        <w:t>compliment de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obligacions</w:t>
      </w:r>
      <w:r>
        <w:rPr>
          <w:spacing w:val="1"/>
          <w:sz w:val="20"/>
        </w:rPr>
        <w:t xml:space="preserve"> </w:t>
      </w:r>
      <w:r>
        <w:rPr>
          <w:sz w:val="20"/>
        </w:rPr>
        <w:t>tributàries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amb</w:t>
      </w:r>
    </w:p>
    <w:p w14:paraId="5207EBF2" w14:textId="77777777" w:rsidR="003F6118" w:rsidRDefault="00000000">
      <w:pPr>
        <w:pStyle w:val="Textoindependiente"/>
        <w:spacing w:before="46"/>
        <w:ind w:left="140"/>
        <w:jc w:val="both"/>
      </w:pPr>
      <w:r>
        <w:t>la</w:t>
      </w:r>
      <w:r>
        <w:rPr>
          <w:spacing w:val="-6"/>
        </w:rPr>
        <w:t xml:space="preserve"> </w:t>
      </w:r>
      <w:r>
        <w:t>Seguretat</w:t>
      </w:r>
      <w:r>
        <w:rPr>
          <w:spacing w:val="-6"/>
        </w:rPr>
        <w:t xml:space="preserve"> </w:t>
      </w:r>
      <w:r>
        <w:rPr>
          <w:spacing w:val="-2"/>
        </w:rPr>
        <w:t>Social.</w:t>
      </w:r>
    </w:p>
    <w:p w14:paraId="14F37244" w14:textId="77777777" w:rsidR="003F6118" w:rsidRDefault="003F6118">
      <w:pPr>
        <w:pStyle w:val="Textoindependiente"/>
        <w:spacing w:before="55"/>
      </w:pPr>
    </w:p>
    <w:p w14:paraId="5A735BE4" w14:textId="77777777" w:rsidR="003F6118" w:rsidRDefault="00000000">
      <w:pPr>
        <w:pStyle w:val="Prrafodelista"/>
        <w:numPr>
          <w:ilvl w:val="0"/>
          <w:numId w:val="1"/>
        </w:numPr>
        <w:tabs>
          <w:tab w:val="left" w:pos="369"/>
        </w:tabs>
        <w:spacing w:before="1" w:line="288" w:lineRule="auto"/>
        <w:ind w:right="151" w:firstLine="0"/>
        <w:rPr>
          <w:sz w:val="20"/>
        </w:rPr>
      </w:pPr>
      <w:r>
        <w:rPr>
          <w:sz w:val="20"/>
        </w:rPr>
        <w:t>Que no ha celebrat cap acord amb altres operadors econòmics destinats a falsejar la competència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l’àmbit</w:t>
      </w:r>
      <w:r>
        <w:rPr>
          <w:spacing w:val="-5"/>
          <w:sz w:val="20"/>
        </w:rPr>
        <w:t xml:space="preserve"> </w:t>
      </w:r>
      <w:r>
        <w:rPr>
          <w:sz w:val="20"/>
        </w:rPr>
        <w:t>d’aquesta</w:t>
      </w:r>
      <w:r>
        <w:rPr>
          <w:spacing w:val="-6"/>
          <w:sz w:val="20"/>
        </w:rPr>
        <w:t xml:space="preserve"> </w:t>
      </w:r>
      <w:r>
        <w:rPr>
          <w:sz w:val="20"/>
        </w:rPr>
        <w:t>contractació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coneix</w:t>
      </w:r>
      <w:r>
        <w:rPr>
          <w:spacing w:val="-6"/>
          <w:sz w:val="20"/>
        </w:rPr>
        <w:t xml:space="preserve"> </w:t>
      </w:r>
      <w:r>
        <w:rPr>
          <w:sz w:val="20"/>
        </w:rPr>
        <w:t>cap</w:t>
      </w:r>
      <w:r>
        <w:rPr>
          <w:spacing w:val="-6"/>
          <w:sz w:val="20"/>
        </w:rPr>
        <w:t xml:space="preserve"> </w:t>
      </w:r>
      <w:r>
        <w:rPr>
          <w:sz w:val="20"/>
        </w:rPr>
        <w:t>conflicte</w:t>
      </w:r>
      <w:r>
        <w:rPr>
          <w:spacing w:val="-8"/>
          <w:sz w:val="20"/>
        </w:rPr>
        <w:t xml:space="preserve"> </w:t>
      </w:r>
      <w:r>
        <w:rPr>
          <w:sz w:val="20"/>
        </w:rPr>
        <w:t>d’interessos</w:t>
      </w:r>
      <w:r>
        <w:rPr>
          <w:spacing w:val="-7"/>
          <w:sz w:val="20"/>
        </w:rPr>
        <w:t xml:space="preserve"> </w:t>
      </w:r>
      <w:r>
        <w:rPr>
          <w:sz w:val="20"/>
        </w:rPr>
        <w:t>vinculat a la seva participació en aquesta contractació.</w:t>
      </w:r>
    </w:p>
    <w:p w14:paraId="169914B8" w14:textId="77777777" w:rsidR="003F6118" w:rsidRDefault="003F6118">
      <w:pPr>
        <w:pStyle w:val="Textoindependiente"/>
        <w:spacing w:before="10"/>
      </w:pPr>
    </w:p>
    <w:p w14:paraId="09BC96FC" w14:textId="77777777" w:rsidR="003F6118" w:rsidRDefault="00000000">
      <w:pPr>
        <w:pStyle w:val="Prrafodelista"/>
        <w:numPr>
          <w:ilvl w:val="0"/>
          <w:numId w:val="1"/>
        </w:numPr>
        <w:tabs>
          <w:tab w:val="left" w:pos="309"/>
        </w:tabs>
        <w:spacing w:line="288" w:lineRule="auto"/>
        <w:ind w:right="140" w:firstLine="0"/>
        <w:rPr>
          <w:sz w:val="20"/>
        </w:rPr>
      </w:pP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compleix</w:t>
      </w:r>
      <w:r>
        <w:rPr>
          <w:spacing w:val="-4"/>
          <w:sz w:val="20"/>
        </w:rPr>
        <w:t xml:space="preserve"> </w:t>
      </w:r>
      <w:r>
        <w:rPr>
          <w:sz w:val="20"/>
        </w:rPr>
        <w:t>amb</w:t>
      </w:r>
      <w:r>
        <w:rPr>
          <w:spacing w:val="-6"/>
          <w:sz w:val="20"/>
        </w:rPr>
        <w:t xml:space="preserve"> </w:t>
      </w:r>
      <w:r>
        <w:rPr>
          <w:sz w:val="20"/>
        </w:rPr>
        <w:t>tots</w:t>
      </w:r>
      <w:r>
        <w:rPr>
          <w:spacing w:val="-4"/>
          <w:sz w:val="20"/>
        </w:rPr>
        <w:t xml:space="preserve"> </w:t>
      </w:r>
      <w:r>
        <w:rPr>
          <w:sz w:val="20"/>
        </w:rPr>
        <w:t>els</w:t>
      </w:r>
      <w:r>
        <w:rPr>
          <w:spacing w:val="-4"/>
          <w:sz w:val="20"/>
        </w:rPr>
        <w:t xml:space="preserve"> </w:t>
      </w:r>
      <w:r>
        <w:rPr>
          <w:sz w:val="20"/>
        </w:rPr>
        <w:t>deures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matèria</w:t>
      </w:r>
      <w:r>
        <w:rPr>
          <w:spacing w:val="-6"/>
          <w:sz w:val="20"/>
        </w:rPr>
        <w:t xml:space="preserve"> </w:t>
      </w:r>
      <w:r>
        <w:rPr>
          <w:sz w:val="20"/>
        </w:rPr>
        <w:t>preventiva</w:t>
      </w:r>
      <w:r>
        <w:rPr>
          <w:spacing w:val="-4"/>
          <w:sz w:val="20"/>
        </w:rPr>
        <w:t xml:space="preserve"> </w:t>
      </w:r>
      <w:r>
        <w:rPr>
          <w:sz w:val="20"/>
        </w:rPr>
        <w:t>estableix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Llei</w:t>
      </w:r>
      <w:r>
        <w:rPr>
          <w:spacing w:val="-6"/>
          <w:sz w:val="20"/>
        </w:rPr>
        <w:t xml:space="preserve"> </w:t>
      </w:r>
      <w:r>
        <w:rPr>
          <w:sz w:val="20"/>
        </w:rPr>
        <w:t>31/1995,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de novembre, de prevenció de riscos laborals i que disposa dels recursos humans i tècnics necessaris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fer</w:t>
      </w:r>
      <w:r>
        <w:rPr>
          <w:spacing w:val="-5"/>
          <w:sz w:val="20"/>
        </w:rPr>
        <w:t xml:space="preserve"> </w:t>
      </w:r>
      <w:r>
        <w:rPr>
          <w:sz w:val="20"/>
        </w:rPr>
        <w:t>front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puguin</w:t>
      </w:r>
      <w:r>
        <w:rPr>
          <w:spacing w:val="-6"/>
          <w:sz w:val="20"/>
        </w:rPr>
        <w:t xml:space="preserve"> </w:t>
      </w:r>
      <w:r>
        <w:rPr>
          <w:sz w:val="20"/>
        </w:rPr>
        <w:t>derivar-se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Reial</w:t>
      </w:r>
      <w:r>
        <w:rPr>
          <w:spacing w:val="-6"/>
          <w:sz w:val="20"/>
        </w:rPr>
        <w:t xml:space="preserve"> </w:t>
      </w:r>
      <w:r>
        <w:rPr>
          <w:sz w:val="20"/>
        </w:rPr>
        <w:t>Decret</w:t>
      </w:r>
      <w:r>
        <w:rPr>
          <w:spacing w:val="-6"/>
          <w:sz w:val="20"/>
        </w:rPr>
        <w:t xml:space="preserve"> </w:t>
      </w:r>
      <w:r>
        <w:rPr>
          <w:sz w:val="20"/>
        </w:rPr>
        <w:t>171/2004,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30 de gener, pel qual es desenvolupa l’article 24 de la Llei 31/1995, en matèria de coordinació d’activitats empresarials.</w:t>
      </w:r>
    </w:p>
    <w:p w14:paraId="22F9079B" w14:textId="77777777" w:rsidR="003F6118" w:rsidRDefault="003F6118">
      <w:pPr>
        <w:pStyle w:val="Textoindependiente"/>
        <w:spacing w:before="8"/>
      </w:pPr>
    </w:p>
    <w:p w14:paraId="46A598C7" w14:textId="77777777" w:rsidR="003F6118" w:rsidRDefault="00000000">
      <w:pPr>
        <w:spacing w:line="288" w:lineRule="auto"/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NOTA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IMPORTANT: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Els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licitadors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hauran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d’incorporar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justificació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documental necessària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acreditar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seva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proposta,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segons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s’especifica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petició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d’oferta.</w:t>
      </w:r>
    </w:p>
    <w:p w14:paraId="59E2F178" w14:textId="77777777" w:rsidR="003F6118" w:rsidRDefault="003F6118">
      <w:pPr>
        <w:pStyle w:val="Textoindependiente"/>
        <w:spacing w:before="10"/>
        <w:rPr>
          <w:rFonts w:ascii="Arial"/>
          <w:b/>
        </w:rPr>
      </w:pPr>
    </w:p>
    <w:p w14:paraId="72566700" w14:textId="77777777" w:rsidR="003F6118" w:rsidRDefault="00000000">
      <w:pPr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Igualment,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s’ha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seguir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estrictament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present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model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d’oferta,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cas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contrari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l’oferta</w:t>
      </w:r>
    </w:p>
    <w:p w14:paraId="77BA661B" w14:textId="77777777" w:rsidR="003F6118" w:rsidRDefault="00000000">
      <w:pPr>
        <w:spacing w:before="46"/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podrà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exclosa.</w:t>
      </w:r>
    </w:p>
    <w:p w14:paraId="44EC046E" w14:textId="77777777" w:rsidR="003F6118" w:rsidRDefault="003F6118">
      <w:pPr>
        <w:pStyle w:val="Textoindependiente"/>
        <w:rPr>
          <w:rFonts w:ascii="Arial"/>
          <w:b/>
        </w:rPr>
      </w:pPr>
    </w:p>
    <w:p w14:paraId="2D72DC15" w14:textId="77777777" w:rsidR="003F6118" w:rsidRDefault="003F6118">
      <w:pPr>
        <w:pStyle w:val="Textoindependiente"/>
        <w:rPr>
          <w:rFonts w:ascii="Arial"/>
          <w:b/>
        </w:rPr>
      </w:pPr>
    </w:p>
    <w:p w14:paraId="2A71EF97" w14:textId="77777777" w:rsidR="003F6118" w:rsidRDefault="003F6118">
      <w:pPr>
        <w:pStyle w:val="Textoindependiente"/>
        <w:spacing w:before="112"/>
        <w:rPr>
          <w:rFonts w:ascii="Arial"/>
          <w:b/>
        </w:rPr>
      </w:pPr>
    </w:p>
    <w:p w14:paraId="70014526" w14:textId="77777777" w:rsidR="003F6118" w:rsidRDefault="00000000">
      <w:pPr>
        <w:ind w:left="140"/>
        <w:rPr>
          <w:sz w:val="20"/>
        </w:rPr>
      </w:pPr>
      <w:r>
        <w:rPr>
          <w:sz w:val="20"/>
        </w:rPr>
        <w:t>(</w:t>
      </w:r>
      <w:r>
        <w:rPr>
          <w:rFonts w:ascii="Arial" w:hAnsi="Arial"/>
          <w:i/>
          <w:sz w:val="20"/>
        </w:rPr>
        <w:t>Data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signatura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electrònica</w:t>
      </w:r>
      <w:r>
        <w:rPr>
          <w:spacing w:val="-2"/>
          <w:sz w:val="20"/>
        </w:rPr>
        <w:t>)</w:t>
      </w:r>
    </w:p>
    <w:sectPr w:rsidR="003F6118">
      <w:pgSz w:w="11910" w:h="16840"/>
      <w:pgMar w:top="1820" w:right="1559" w:bottom="280" w:left="1559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73BA" w14:textId="77777777" w:rsidR="007F284B" w:rsidRDefault="007F284B">
      <w:r>
        <w:separator/>
      </w:r>
    </w:p>
  </w:endnote>
  <w:endnote w:type="continuationSeparator" w:id="0">
    <w:p w14:paraId="6FFD82F3" w14:textId="77777777" w:rsidR="007F284B" w:rsidRDefault="007F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023F" w14:textId="77777777" w:rsidR="007F284B" w:rsidRDefault="007F284B">
      <w:r>
        <w:separator/>
      </w:r>
    </w:p>
  </w:footnote>
  <w:footnote w:type="continuationSeparator" w:id="0">
    <w:p w14:paraId="3DBC0B80" w14:textId="77777777" w:rsidR="007F284B" w:rsidRDefault="007F2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AEF4" w14:textId="77777777" w:rsidR="003F6118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96704" behindDoc="1" locked="0" layoutInCell="1" allowOverlap="1" wp14:anchorId="587BE805" wp14:editId="2480EAB9">
          <wp:simplePos x="0" y="0"/>
          <wp:positionH relativeFrom="page">
            <wp:posOffset>5106759</wp:posOffset>
          </wp:positionH>
          <wp:positionV relativeFrom="page">
            <wp:posOffset>458496</wp:posOffset>
          </wp:positionV>
          <wp:extent cx="1401773" cy="3593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1773" cy="359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7216" behindDoc="1" locked="0" layoutInCell="1" allowOverlap="1" wp14:anchorId="00B98C0F" wp14:editId="693ECE8C">
          <wp:simplePos x="0" y="0"/>
          <wp:positionH relativeFrom="page">
            <wp:posOffset>1003935</wp:posOffset>
          </wp:positionH>
          <wp:positionV relativeFrom="page">
            <wp:posOffset>468629</wp:posOffset>
          </wp:positionV>
          <wp:extent cx="1224457" cy="34417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4457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84993"/>
    <w:multiLevelType w:val="hybridMultilevel"/>
    <w:tmpl w:val="994C9E74"/>
    <w:lvl w:ilvl="0" w:tplc="44F4A008">
      <w:numFmt w:val="bullet"/>
      <w:lvlText w:val="–"/>
      <w:lvlJc w:val="left"/>
      <w:pPr>
        <w:ind w:left="140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20"/>
        <w:szCs w:val="20"/>
        <w:lang w:val="ca-ES" w:eastAsia="en-US" w:bidi="ar-SA"/>
      </w:rPr>
    </w:lvl>
    <w:lvl w:ilvl="1" w:tplc="EBFE0BD4">
      <w:numFmt w:val="bullet"/>
      <w:lvlText w:val="•"/>
      <w:lvlJc w:val="left"/>
      <w:pPr>
        <w:ind w:left="1004" w:hanging="173"/>
      </w:pPr>
      <w:rPr>
        <w:rFonts w:hint="default"/>
        <w:lang w:val="ca-ES" w:eastAsia="en-US" w:bidi="ar-SA"/>
      </w:rPr>
    </w:lvl>
    <w:lvl w:ilvl="2" w:tplc="0944CDE6">
      <w:numFmt w:val="bullet"/>
      <w:lvlText w:val="•"/>
      <w:lvlJc w:val="left"/>
      <w:pPr>
        <w:ind w:left="1869" w:hanging="173"/>
      </w:pPr>
      <w:rPr>
        <w:rFonts w:hint="default"/>
        <w:lang w:val="ca-ES" w:eastAsia="en-US" w:bidi="ar-SA"/>
      </w:rPr>
    </w:lvl>
    <w:lvl w:ilvl="3" w:tplc="7E2E2F7A">
      <w:numFmt w:val="bullet"/>
      <w:lvlText w:val="•"/>
      <w:lvlJc w:val="left"/>
      <w:pPr>
        <w:ind w:left="2734" w:hanging="173"/>
      </w:pPr>
      <w:rPr>
        <w:rFonts w:hint="default"/>
        <w:lang w:val="ca-ES" w:eastAsia="en-US" w:bidi="ar-SA"/>
      </w:rPr>
    </w:lvl>
    <w:lvl w:ilvl="4" w:tplc="A5F42936">
      <w:numFmt w:val="bullet"/>
      <w:lvlText w:val="•"/>
      <w:lvlJc w:val="left"/>
      <w:pPr>
        <w:ind w:left="3599" w:hanging="173"/>
      </w:pPr>
      <w:rPr>
        <w:rFonts w:hint="default"/>
        <w:lang w:val="ca-ES" w:eastAsia="en-US" w:bidi="ar-SA"/>
      </w:rPr>
    </w:lvl>
    <w:lvl w:ilvl="5" w:tplc="642A36C0">
      <w:numFmt w:val="bullet"/>
      <w:lvlText w:val="•"/>
      <w:lvlJc w:val="left"/>
      <w:pPr>
        <w:ind w:left="4464" w:hanging="173"/>
      </w:pPr>
      <w:rPr>
        <w:rFonts w:hint="default"/>
        <w:lang w:val="ca-ES" w:eastAsia="en-US" w:bidi="ar-SA"/>
      </w:rPr>
    </w:lvl>
    <w:lvl w:ilvl="6" w:tplc="DADE345A">
      <w:numFmt w:val="bullet"/>
      <w:lvlText w:val="•"/>
      <w:lvlJc w:val="left"/>
      <w:pPr>
        <w:ind w:left="5329" w:hanging="173"/>
      </w:pPr>
      <w:rPr>
        <w:rFonts w:hint="default"/>
        <w:lang w:val="ca-ES" w:eastAsia="en-US" w:bidi="ar-SA"/>
      </w:rPr>
    </w:lvl>
    <w:lvl w:ilvl="7" w:tplc="D66A5988">
      <w:numFmt w:val="bullet"/>
      <w:lvlText w:val="•"/>
      <w:lvlJc w:val="left"/>
      <w:pPr>
        <w:ind w:left="6193" w:hanging="173"/>
      </w:pPr>
      <w:rPr>
        <w:rFonts w:hint="default"/>
        <w:lang w:val="ca-ES" w:eastAsia="en-US" w:bidi="ar-SA"/>
      </w:rPr>
    </w:lvl>
    <w:lvl w:ilvl="8" w:tplc="0A42FC7C">
      <w:numFmt w:val="bullet"/>
      <w:lvlText w:val="•"/>
      <w:lvlJc w:val="left"/>
      <w:pPr>
        <w:ind w:left="7058" w:hanging="173"/>
      </w:pPr>
      <w:rPr>
        <w:rFonts w:hint="default"/>
        <w:lang w:val="ca-ES" w:eastAsia="en-US" w:bidi="ar-SA"/>
      </w:rPr>
    </w:lvl>
  </w:abstractNum>
  <w:num w:numId="1" w16cid:durableId="141158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118"/>
    <w:rsid w:val="003F6118"/>
    <w:rsid w:val="006F3F16"/>
    <w:rsid w:val="007F284B"/>
    <w:rsid w:val="00A8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F7F8"/>
  <w15:docId w15:val="{9E253A54-15FE-4B12-A8FC-F0770583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right="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Parraga, Daniel</dc:creator>
  <cp:lastModifiedBy>Joan Sales Florit</cp:lastModifiedBy>
  <cp:revision>2</cp:revision>
  <dcterms:created xsi:type="dcterms:W3CDTF">2025-07-21T10:11:00Z</dcterms:created>
  <dcterms:modified xsi:type="dcterms:W3CDTF">2025-07-21T11:59:00Z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para Microsoft 365</vt:lpwstr>
  </property>
</Properties>
</file>