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6F66" w14:textId="77777777" w:rsidR="00C31395" w:rsidRPr="00E0337D" w:rsidRDefault="00C31395" w:rsidP="00C31395">
      <w:pPr>
        <w:rPr>
          <w:noProof/>
        </w:rPr>
      </w:pPr>
    </w:p>
    <w:p w14:paraId="2E328781" w14:textId="2551FAA0" w:rsidR="00C31395" w:rsidRPr="00E0337D" w:rsidRDefault="00045491" w:rsidP="00C31395">
      <w:pPr>
        <w:jc w:val="center"/>
        <w:rPr>
          <w:rFonts w:ascii="Roboto Medium" w:hAnsi="Roboto Medium"/>
          <w:noProof/>
        </w:rPr>
      </w:pPr>
      <w:r w:rsidRPr="00E0337D">
        <w:rPr>
          <w:rFonts w:ascii="Roboto Medium" w:eastAsia="Calibri" w:hAnsi="Roboto Medium" w:cs="Arial"/>
          <w:bCs/>
          <w:szCs w:val="22"/>
          <w:lang w:eastAsia="en-US"/>
        </w:rPr>
        <w:t>ANNEX II AL PLEC DE CLÀUSULES ADMINISTRATIVES PARTICULARS APLICABLE AL CONTRACTE D</w:t>
      </w:r>
      <w:r w:rsidR="00C31395" w:rsidRPr="00E0337D">
        <w:rPr>
          <w:rFonts w:ascii="Roboto Medium" w:hAnsi="Roboto Medium"/>
          <w:noProof/>
        </w:rPr>
        <w:t xml:space="preserve">E </w:t>
      </w:r>
      <w:r w:rsidR="003860FC" w:rsidRPr="00E0337D">
        <w:rPr>
          <w:rFonts w:ascii="Roboto Medium" w:hAnsi="Roboto Medium"/>
        </w:rPr>
        <w:t>SERVEI DE GESTIÓ DE LA DEIXALLERIA FIXA I MÒBIL DEL MUNICIPI D’ESPARREGUERA, A TRAMITAR PEL PROCEDIMENT OBERT, SUBJECTE A REGULACIÓ HARMONITZADA</w:t>
      </w:r>
    </w:p>
    <w:p w14:paraId="6385259F" w14:textId="77777777" w:rsidR="00C31395" w:rsidRPr="00E0337D" w:rsidRDefault="00C31395" w:rsidP="00C31395">
      <w:pPr>
        <w:rPr>
          <w:noProof/>
        </w:rPr>
      </w:pPr>
    </w:p>
    <w:p w14:paraId="7A6E5FC2" w14:textId="77777777" w:rsidR="00C31395" w:rsidRPr="00E0337D" w:rsidRDefault="00C31395" w:rsidP="00C31395">
      <w:pPr>
        <w:rPr>
          <w:noProof/>
        </w:rPr>
      </w:pPr>
    </w:p>
    <w:p w14:paraId="24671077" w14:textId="298AF731" w:rsidR="00C31395" w:rsidRPr="00E0337D" w:rsidRDefault="0098695A" w:rsidP="00C31395">
      <w:pPr>
        <w:rPr>
          <w:rFonts w:ascii="Roboto Medium" w:hAnsi="Roboto Medium"/>
          <w:noProof/>
          <w:u w:val="single"/>
        </w:rPr>
      </w:pPr>
      <w:r w:rsidRPr="00E0337D">
        <w:rPr>
          <w:rFonts w:ascii="Roboto Medium" w:hAnsi="Roboto Medium"/>
          <w:noProof/>
          <w:u w:val="single"/>
        </w:rPr>
        <w:t>Model de proposició avaluable d’acord amb criteris subjectes a judici de valor:</w:t>
      </w:r>
    </w:p>
    <w:p w14:paraId="6D3E6385" w14:textId="77777777" w:rsidR="0098695A" w:rsidRPr="00E0337D" w:rsidRDefault="0098695A" w:rsidP="00C31395">
      <w:pPr>
        <w:rPr>
          <w:noProof/>
        </w:rPr>
      </w:pPr>
    </w:p>
    <w:p w14:paraId="44E98C63" w14:textId="6C6C4608" w:rsidR="00051A54" w:rsidRPr="00E0337D" w:rsidRDefault="00C31395" w:rsidP="00C31395">
      <w:pPr>
        <w:rPr>
          <w:rFonts w:cs="Arial"/>
          <w:szCs w:val="22"/>
          <w:lang w:eastAsia="en-US"/>
        </w:rPr>
      </w:pPr>
      <w:r w:rsidRPr="00E0337D">
        <w:rPr>
          <w:noProof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</w:t>
      </w:r>
      <w:r w:rsidR="00A7656E" w:rsidRPr="00E0337D">
        <w:rPr>
          <w:rFonts w:cs="Arial"/>
          <w:szCs w:val="22"/>
        </w:rPr>
        <w:t xml:space="preserve">opta a la contractació relativa al </w:t>
      </w:r>
      <w:r w:rsidR="00A7656E" w:rsidRPr="00E0337D">
        <w:rPr>
          <w:rFonts w:ascii="Roboto Medium" w:hAnsi="Roboto Medium" w:cs="Arial"/>
          <w:bCs/>
          <w:szCs w:val="22"/>
        </w:rPr>
        <w:t xml:space="preserve">contracte de </w:t>
      </w:r>
      <w:r w:rsidR="003860FC" w:rsidRPr="00E0337D">
        <w:rPr>
          <w:b/>
          <w:bCs/>
          <w:szCs w:val="22"/>
        </w:rPr>
        <w:t>servei per a la gestió de les instal·lacions de la deixalleria fixa i de la deixalleria mòbil del municipi d'Esparreguera</w:t>
      </w:r>
      <w:r w:rsidR="00A7656E" w:rsidRPr="00E0337D">
        <w:rPr>
          <w:rFonts w:cs="Arial"/>
          <w:szCs w:val="22"/>
        </w:rPr>
        <w:t xml:space="preserve"> i assabentat/da de les condicions exigides per optar a la dita contractació, es compromet a portar-la a terme amb subjecció al Plec de Clàusules Administratives Particulars i </w:t>
      </w:r>
      <w:r w:rsidR="00A7656E" w:rsidRPr="00E0337D">
        <w:rPr>
          <w:szCs w:val="22"/>
        </w:rPr>
        <w:t xml:space="preserve">al Plec de Prescripcions Tècniques Particulars, </w:t>
      </w:r>
      <w:r w:rsidR="00A7656E" w:rsidRPr="00E0337D">
        <w:rPr>
          <w:rFonts w:cs="Arial"/>
          <w:szCs w:val="22"/>
        </w:rPr>
        <w:t xml:space="preserve">que accepta íntegrament, </w:t>
      </w:r>
      <w:r w:rsidR="00A7656E" w:rsidRPr="00E0337D">
        <w:rPr>
          <w:rFonts w:cs="Arial"/>
          <w:szCs w:val="22"/>
          <w:lang w:eastAsia="en-US"/>
        </w:rPr>
        <w:t>presenta la següent documentació:</w:t>
      </w:r>
    </w:p>
    <w:p w14:paraId="734700D6" w14:textId="77777777" w:rsidR="00A7656E" w:rsidRPr="00E0337D" w:rsidRDefault="00A7656E" w:rsidP="00C31395">
      <w:pPr>
        <w:rPr>
          <w:noProof/>
        </w:rPr>
      </w:pPr>
    </w:p>
    <w:p w14:paraId="64399CC0" w14:textId="1C7B5B21" w:rsidR="007064D6" w:rsidRPr="00E33687" w:rsidRDefault="00E33687" w:rsidP="00E33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Roboto Medium" w:hAnsi="Roboto Medium"/>
          <w:noProof/>
        </w:rPr>
      </w:pPr>
      <w:r w:rsidRPr="00E33687">
        <w:rPr>
          <w:rFonts w:ascii="Roboto Medium" w:hAnsi="Roboto Medium"/>
          <w:noProof/>
        </w:rPr>
        <w:t>MEMÒRIA TÈCNICA:</w:t>
      </w:r>
    </w:p>
    <w:p w14:paraId="011D72BF" w14:textId="77777777" w:rsidR="007064D6" w:rsidRPr="00E0337D" w:rsidRDefault="007064D6" w:rsidP="007064D6">
      <w:pPr>
        <w:pStyle w:val="Prrafodelista"/>
        <w:rPr>
          <w:noProof/>
        </w:rPr>
      </w:pPr>
    </w:p>
    <w:p w14:paraId="762BF172" w14:textId="7A97B732" w:rsidR="00573B88" w:rsidRPr="00E0337D" w:rsidRDefault="007064D6" w:rsidP="007064D6">
      <w:r w:rsidRPr="00E0337D">
        <w:rPr>
          <w:noProof/>
        </w:rPr>
        <w:t>Que aporta un</w:t>
      </w:r>
      <w:r w:rsidR="003860FC" w:rsidRPr="00E0337D">
        <w:rPr>
          <w:noProof/>
        </w:rPr>
        <w:t>a MEM</w:t>
      </w:r>
      <w:r w:rsidR="007A597B" w:rsidRPr="00E0337D">
        <w:rPr>
          <w:noProof/>
        </w:rPr>
        <w:t>Ò</w:t>
      </w:r>
      <w:r w:rsidR="003860FC" w:rsidRPr="00E0337D">
        <w:rPr>
          <w:noProof/>
        </w:rPr>
        <w:t>RIA TÈ</w:t>
      </w:r>
      <w:r w:rsidR="007A597B" w:rsidRPr="00E0337D">
        <w:rPr>
          <w:noProof/>
        </w:rPr>
        <w:t>CNICA</w:t>
      </w:r>
      <w:r w:rsidRPr="00E0337D">
        <w:rPr>
          <w:noProof/>
        </w:rPr>
        <w:t xml:space="preserve">, amb una extensió màxima de </w:t>
      </w:r>
      <w:r w:rsidR="00573B88" w:rsidRPr="00E0337D">
        <w:rPr>
          <w:noProof/>
        </w:rPr>
        <w:t>50</w:t>
      </w:r>
      <w:r w:rsidRPr="00E0337D">
        <w:rPr>
          <w:noProof/>
        </w:rPr>
        <w:t xml:space="preserve"> pàgines</w:t>
      </w:r>
      <w:r w:rsidR="00CA3C46" w:rsidRPr="00E0337D">
        <w:rPr>
          <w:noProof/>
        </w:rPr>
        <w:t xml:space="preserve">, </w:t>
      </w:r>
      <w:r w:rsidR="00573B88" w:rsidRPr="00E0337D">
        <w:t xml:space="preserve">en el format següent o similar: </w:t>
      </w:r>
    </w:p>
    <w:p w14:paraId="2AF518DE" w14:textId="77777777" w:rsidR="00CA3C46" w:rsidRPr="00E0337D" w:rsidRDefault="00CA3C46" w:rsidP="007064D6"/>
    <w:p w14:paraId="38BD4DA2" w14:textId="3A857C7E" w:rsidR="00CA3C46" w:rsidRPr="00E0337D" w:rsidRDefault="00000000" w:rsidP="00CA3C46">
      <w:pPr>
        <w:tabs>
          <w:tab w:val="left" w:pos="1701"/>
        </w:tabs>
        <w:ind w:left="284"/>
        <w:jc w:val="center"/>
      </w:pPr>
      <w:sdt>
        <w:sdtPr>
          <w:id w:val="-1168161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3C46" w:rsidRPr="00E0337D">
            <w:rPr>
              <w:rFonts w:ascii="MS Gothic" w:eastAsia="MS Gothic" w:hAnsi="MS Gothic"/>
            </w:rPr>
            <w:t>☐</w:t>
          </w:r>
        </w:sdtContent>
      </w:sdt>
      <w:r w:rsidR="00CA3C46" w:rsidRPr="00E0337D">
        <w:t xml:space="preserve"> SÍ</w:t>
      </w:r>
      <w:r w:rsidR="00CA3C46" w:rsidRPr="00E0337D">
        <w:tab/>
      </w:r>
      <w:sdt>
        <w:sdtPr>
          <w:id w:val="302818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3C46" w:rsidRPr="00E0337D">
            <w:rPr>
              <w:rFonts w:ascii="MS Gothic" w:eastAsia="MS Gothic" w:hAnsi="MS Gothic"/>
            </w:rPr>
            <w:t>☐</w:t>
          </w:r>
        </w:sdtContent>
      </w:sdt>
      <w:r w:rsidR="00CA3C46" w:rsidRPr="00E0337D">
        <w:t xml:space="preserve"> NO</w:t>
      </w:r>
    </w:p>
    <w:p w14:paraId="75B5DEC6" w14:textId="77777777" w:rsidR="00CA3C46" w:rsidRPr="00E0337D" w:rsidRDefault="00CA3C46" w:rsidP="00EF6BE2"/>
    <w:p w14:paraId="55A0BEE1" w14:textId="77777777" w:rsidR="00EF6BE2" w:rsidRDefault="00573B88" w:rsidP="00106C22">
      <w:pPr>
        <w:ind w:left="360"/>
      </w:pPr>
      <w:r w:rsidRPr="00E0337D">
        <w:t>Ha de contenir un índex, prioritàriament interactiu o amb hipervincles</w:t>
      </w:r>
    </w:p>
    <w:p w14:paraId="46AC5D02" w14:textId="2D349765" w:rsidR="00573B88" w:rsidRPr="00EF6BE2" w:rsidRDefault="00573B88" w:rsidP="00106C22">
      <w:pPr>
        <w:ind w:left="360"/>
      </w:pPr>
      <w:r w:rsidRPr="00E0337D">
        <w:t>Fulls DinA4</w:t>
      </w:r>
    </w:p>
    <w:p w14:paraId="5D78FE40" w14:textId="1D90DC87" w:rsidR="00573B88" w:rsidRPr="00106C22" w:rsidRDefault="00573B88" w:rsidP="00106C22">
      <w:pPr>
        <w:ind w:left="360"/>
        <w:rPr>
          <w:strike/>
        </w:rPr>
      </w:pPr>
      <w:r w:rsidRPr="00E0337D">
        <w:t xml:space="preserve">Tipus de Lletra: Arial 11 (mínim) </w:t>
      </w:r>
    </w:p>
    <w:p w14:paraId="05BEC601" w14:textId="77777777" w:rsidR="00573B88" w:rsidRPr="00106C22" w:rsidRDefault="00573B88" w:rsidP="00106C22">
      <w:pPr>
        <w:ind w:left="360"/>
        <w:rPr>
          <w:strike/>
        </w:rPr>
      </w:pPr>
      <w:r w:rsidRPr="00E0337D">
        <w:t>Interlineat senzill</w:t>
      </w:r>
    </w:p>
    <w:p w14:paraId="02BEC54C" w14:textId="77777777" w:rsidR="00573B88" w:rsidRPr="00106C22" w:rsidRDefault="00573B88" w:rsidP="00106C22">
      <w:pPr>
        <w:ind w:left="360"/>
        <w:rPr>
          <w:strike/>
        </w:rPr>
      </w:pPr>
      <w:r w:rsidRPr="00E0337D">
        <w:t xml:space="preserve">Marges mínims esquerre, superior i inferior de 3cm i dret de 2,5cm. </w:t>
      </w:r>
    </w:p>
    <w:p w14:paraId="6BA3992C" w14:textId="77777777" w:rsidR="00573B88" w:rsidRPr="00106C22" w:rsidRDefault="00573B88" w:rsidP="00106C22">
      <w:pPr>
        <w:ind w:left="360"/>
        <w:rPr>
          <w:strike/>
        </w:rPr>
      </w:pPr>
      <w:r w:rsidRPr="00E0337D">
        <w:t xml:space="preserve">En cas de material en format A3 es comptabilitzarà com a dues pàgines A4. </w:t>
      </w:r>
    </w:p>
    <w:p w14:paraId="7E381F66" w14:textId="77777777" w:rsidR="00573B88" w:rsidRPr="00E0337D" w:rsidRDefault="00573B88" w:rsidP="00106C22">
      <w:pPr>
        <w:ind w:left="360"/>
      </w:pPr>
      <w:r w:rsidRPr="00E0337D">
        <w:t xml:space="preserve">Caldrà que la memòria es presenti en format pdf </w:t>
      </w:r>
    </w:p>
    <w:p w14:paraId="4A198AE8" w14:textId="77777777" w:rsidR="00573B88" w:rsidRPr="00E0337D" w:rsidRDefault="00573B88" w:rsidP="00106C22">
      <w:pPr>
        <w:spacing w:line="259" w:lineRule="auto"/>
        <w:ind w:left="360"/>
      </w:pPr>
      <w:r w:rsidRPr="00E0337D">
        <w:t>En cas d’incloure taules excel, aquestes hauran de contenir les fórmules operatives</w:t>
      </w:r>
    </w:p>
    <w:p w14:paraId="4BD3AD2F" w14:textId="77777777" w:rsidR="00573B88" w:rsidRPr="00E0337D" w:rsidRDefault="00573B88" w:rsidP="00EF6BE2"/>
    <w:p w14:paraId="40CD7860" w14:textId="58A347B9" w:rsidR="00573B88" w:rsidRPr="00E0337D" w:rsidRDefault="00573B88" w:rsidP="007064D6">
      <w:pPr>
        <w:rPr>
          <w:rFonts w:eastAsia="Roboto Light" w:cs="Roboto Light"/>
          <w:szCs w:val="22"/>
        </w:rPr>
      </w:pPr>
      <w:r w:rsidRPr="00E0337D">
        <w:rPr>
          <w:rFonts w:eastAsia="Roboto Light" w:cs="Roboto Light"/>
          <w:b/>
          <w:bCs/>
          <w:szCs w:val="22"/>
          <w:u w:val="single"/>
        </w:rPr>
        <w:t xml:space="preserve">Contingut de la memòria tècnica: </w:t>
      </w:r>
      <w:r w:rsidRPr="00E0337D">
        <w:rPr>
          <w:rFonts w:eastAsia="Roboto Light" w:cs="Roboto Light"/>
          <w:szCs w:val="22"/>
        </w:rPr>
        <w:t xml:space="preserve">Haurà d’estar degudament estructurada segons l’ordre i l’esquema indicat </w:t>
      </w:r>
      <w:r w:rsidR="00CA3C46" w:rsidRPr="00E0337D">
        <w:rPr>
          <w:rFonts w:eastAsia="Roboto Light" w:cs="Roboto Light"/>
          <w:szCs w:val="22"/>
        </w:rPr>
        <w:t>a l’informe de necessitats i al PCAP</w:t>
      </w:r>
      <w:r w:rsidRPr="00E0337D">
        <w:rPr>
          <w:rFonts w:eastAsia="Roboto Light" w:cs="Roboto Light"/>
          <w:szCs w:val="22"/>
        </w:rPr>
        <w:t>, i presentada de forma clara, separada i fàcilment identificable, amb un índex.</w:t>
      </w:r>
    </w:p>
    <w:p w14:paraId="2A27BABA" w14:textId="77777777" w:rsidR="00573B88" w:rsidRPr="00E0337D" w:rsidRDefault="00573B88" w:rsidP="007064D6">
      <w:pPr>
        <w:rPr>
          <w:rFonts w:eastAsia="Roboto Light" w:cs="Roboto Light"/>
          <w:b/>
          <w:bCs/>
          <w:szCs w:val="22"/>
        </w:rPr>
      </w:pPr>
    </w:p>
    <w:p w14:paraId="67D2BAEE" w14:textId="77777777" w:rsidR="00573B88" w:rsidRPr="00E0337D" w:rsidRDefault="00573B88" w:rsidP="00573B88">
      <w:r w:rsidRPr="00E0337D">
        <w:t>En annexos independents, s’hi podrà incloure documentació com fotografies, plànols i fitxes tècniques complementàries. En qualsevol cas, només es tindran en compte els trets i característiques especificades clarament dins la memòria principal.</w:t>
      </w:r>
    </w:p>
    <w:p w14:paraId="0E22CB02" w14:textId="77777777" w:rsidR="00573B88" w:rsidRPr="00E0337D" w:rsidRDefault="00573B88" w:rsidP="007064D6"/>
    <w:p w14:paraId="44B51F4E" w14:textId="77777777" w:rsidR="00573B88" w:rsidRPr="00E0337D" w:rsidRDefault="00573B88" w:rsidP="007064D6"/>
    <w:p w14:paraId="1D6879DA" w14:textId="77777777" w:rsidR="00E0337D" w:rsidRDefault="00E0337D" w:rsidP="007064D6"/>
    <w:p w14:paraId="49E01997" w14:textId="77777777" w:rsidR="00106C22" w:rsidRDefault="00106C22" w:rsidP="007064D6"/>
    <w:p w14:paraId="574A1D6B" w14:textId="77777777" w:rsidR="00106C22" w:rsidRPr="00E0337D" w:rsidRDefault="00106C22" w:rsidP="007064D6"/>
    <w:p w14:paraId="3A6F8B6D" w14:textId="77777777" w:rsidR="00E0337D" w:rsidRDefault="00E0337D" w:rsidP="007064D6"/>
    <w:p w14:paraId="42314586" w14:textId="77777777" w:rsidR="00AF25D0" w:rsidRPr="00E0337D" w:rsidRDefault="00AF25D0" w:rsidP="007064D6"/>
    <w:p w14:paraId="3A018F11" w14:textId="77777777" w:rsidR="00E0337D" w:rsidRPr="00E0337D" w:rsidRDefault="00E0337D" w:rsidP="007064D6"/>
    <w:p w14:paraId="6FAB5FDF" w14:textId="315AE6EE" w:rsidR="00573B88" w:rsidRPr="00E0337D" w:rsidRDefault="00573B88" w:rsidP="00573B88">
      <w:pPr>
        <w:spacing w:before="240"/>
        <w:ind w:firstLine="360"/>
        <w:rPr>
          <w:rFonts w:eastAsia="Roboto Light" w:cs="Roboto Light"/>
          <w:b/>
          <w:bCs/>
          <w:szCs w:val="22"/>
        </w:rPr>
      </w:pPr>
      <w:r w:rsidRPr="00E0337D">
        <w:rPr>
          <w:rFonts w:eastAsia="Roboto Light" w:cs="Roboto Light"/>
          <w:b/>
          <w:bCs/>
          <w:szCs w:val="22"/>
        </w:rPr>
        <w:t>ÍNDEX DE LA MEMÒRIA TÈCNICA (</w:t>
      </w:r>
      <w:r w:rsidRPr="00E0337D">
        <w:rPr>
          <w:rFonts w:eastAsia="Roboto Light" w:cs="Roboto Light"/>
          <w:szCs w:val="22"/>
          <w:u w:val="single"/>
        </w:rPr>
        <w:t>preferentment interactiu o amb hipervincles)</w:t>
      </w:r>
    </w:p>
    <w:p w14:paraId="1C89D471" w14:textId="77777777" w:rsidR="00573B88" w:rsidRPr="00E0337D" w:rsidRDefault="00573B88" w:rsidP="00573B88">
      <w:pPr>
        <w:rPr>
          <w:szCs w:val="22"/>
        </w:rPr>
      </w:pPr>
    </w:p>
    <w:p w14:paraId="12097EF7" w14:textId="69447E7C" w:rsidR="00573B88" w:rsidRPr="00AF25D0" w:rsidRDefault="00573B88" w:rsidP="00415C03">
      <w:pPr>
        <w:pStyle w:val="Prrafodelista"/>
        <w:numPr>
          <w:ilvl w:val="0"/>
          <w:numId w:val="44"/>
        </w:numPr>
        <w:spacing w:before="120"/>
        <w:ind w:left="708"/>
        <w:rPr>
          <w:szCs w:val="22"/>
        </w:rPr>
      </w:pPr>
      <w:r w:rsidRPr="00AF25D0">
        <w:rPr>
          <w:szCs w:val="22"/>
        </w:rPr>
        <w:t>Dades de l’empresa</w:t>
      </w:r>
      <w:r w:rsidR="00CA3C46" w:rsidRPr="00AF25D0">
        <w:rPr>
          <w:szCs w:val="22"/>
        </w:rPr>
        <w:t xml:space="preserve">: </w:t>
      </w:r>
    </w:p>
    <w:p w14:paraId="5789C243" w14:textId="72F71F7F" w:rsidR="00573B88" w:rsidRPr="00AF25D0" w:rsidRDefault="00573B88" w:rsidP="00B644AB">
      <w:pPr>
        <w:pStyle w:val="Prrafodelista"/>
        <w:numPr>
          <w:ilvl w:val="0"/>
          <w:numId w:val="44"/>
        </w:numPr>
        <w:spacing w:before="120"/>
        <w:ind w:left="714"/>
        <w:contextualSpacing w:val="0"/>
      </w:pPr>
      <w:r w:rsidRPr="00AF25D0">
        <w:rPr>
          <w:szCs w:val="22"/>
        </w:rPr>
        <w:t>Organigrama detallat del conjunt del personal.</w:t>
      </w:r>
      <w:r w:rsidR="00CA3C46" w:rsidRPr="00AF25D0">
        <w:rPr>
          <w:szCs w:val="22"/>
        </w:rPr>
        <w:t xml:space="preserve"> </w:t>
      </w:r>
    </w:p>
    <w:p w14:paraId="5AEE654C" w14:textId="77777777" w:rsidR="00573B88" w:rsidRPr="00AF25D0" w:rsidRDefault="00573B88" w:rsidP="00573B88">
      <w:pPr>
        <w:pStyle w:val="Prrafodelista"/>
        <w:numPr>
          <w:ilvl w:val="0"/>
          <w:numId w:val="44"/>
        </w:numPr>
      </w:pPr>
      <w:r w:rsidRPr="00AF25D0">
        <w:t>Descripció del servei.</w:t>
      </w:r>
    </w:p>
    <w:p w14:paraId="06B0F01A" w14:textId="77777777" w:rsidR="00573B88" w:rsidRPr="00AF25D0" w:rsidRDefault="00573B88" w:rsidP="00573B88">
      <w:pPr>
        <w:pStyle w:val="Prrafodelista"/>
      </w:pPr>
    </w:p>
    <w:p w14:paraId="4CF7C09B" w14:textId="0D803CCE" w:rsidR="00573B88" w:rsidRPr="00AF25D0" w:rsidRDefault="00573B88" w:rsidP="00E0337D">
      <w:pPr>
        <w:pStyle w:val="Prrafodelista"/>
        <w:numPr>
          <w:ilvl w:val="1"/>
          <w:numId w:val="46"/>
        </w:numPr>
      </w:pPr>
      <w:r w:rsidRPr="00AF25D0">
        <w:t xml:space="preserve">Proposta de funcionament de la deixalleria fixa. </w:t>
      </w:r>
    </w:p>
    <w:p w14:paraId="57A4C5C3" w14:textId="77777777" w:rsidR="00573B88" w:rsidRPr="00AF25D0" w:rsidRDefault="00573B88" w:rsidP="00573B88">
      <w:pPr>
        <w:pStyle w:val="Prrafodelista"/>
      </w:pPr>
    </w:p>
    <w:p w14:paraId="6743A04E" w14:textId="7FFF8389" w:rsidR="00573B88" w:rsidRPr="00AF25D0" w:rsidRDefault="00573B88" w:rsidP="00E0337D">
      <w:pPr>
        <w:pStyle w:val="Prrafodelista"/>
        <w:numPr>
          <w:ilvl w:val="1"/>
          <w:numId w:val="46"/>
        </w:numPr>
        <w:spacing w:after="160" w:line="259" w:lineRule="auto"/>
        <w:rPr>
          <w:szCs w:val="22"/>
        </w:rPr>
      </w:pPr>
      <w:r w:rsidRPr="00AF25D0">
        <w:t>Proposta de funcionament de la deixalleria mòbil.</w:t>
      </w:r>
      <w:r w:rsidRPr="00AF25D0">
        <w:rPr>
          <w:szCs w:val="22"/>
        </w:rPr>
        <w:t xml:space="preserve">. </w:t>
      </w:r>
    </w:p>
    <w:p w14:paraId="2E5F44E0" w14:textId="40A89F56" w:rsidR="00573B88" w:rsidRPr="00AF25D0" w:rsidRDefault="00573B88" w:rsidP="00582572">
      <w:pPr>
        <w:pStyle w:val="Prrafodelista"/>
        <w:numPr>
          <w:ilvl w:val="0"/>
          <w:numId w:val="44"/>
        </w:numPr>
        <w:spacing w:before="120"/>
        <w:ind w:left="714" w:hanging="357"/>
        <w:contextualSpacing w:val="0"/>
      </w:pPr>
      <w:r w:rsidRPr="00AF25D0">
        <w:t xml:space="preserve">Gestió administrativa i tècnica del servei. </w:t>
      </w:r>
    </w:p>
    <w:p w14:paraId="3372072E" w14:textId="4CC8F63D" w:rsidR="00573B88" w:rsidRPr="00AF25D0" w:rsidRDefault="00573B88" w:rsidP="00FE6DD6">
      <w:pPr>
        <w:pStyle w:val="Prrafodelista"/>
        <w:numPr>
          <w:ilvl w:val="0"/>
          <w:numId w:val="44"/>
        </w:numPr>
      </w:pPr>
      <w:r w:rsidRPr="00AF25D0">
        <w:t>Pla de manteniment i neteja de les instal·lacions.</w:t>
      </w:r>
    </w:p>
    <w:p w14:paraId="4711E226" w14:textId="44A961A3" w:rsidR="00573B88" w:rsidRPr="00AF25D0" w:rsidRDefault="00573B88" w:rsidP="00E816C6">
      <w:pPr>
        <w:pStyle w:val="Prrafodelista"/>
        <w:numPr>
          <w:ilvl w:val="0"/>
          <w:numId w:val="44"/>
        </w:numPr>
      </w:pPr>
      <w:r w:rsidRPr="00AF25D0">
        <w:t xml:space="preserve">Sistema informàtic de gestió de la deixalleria. </w:t>
      </w:r>
    </w:p>
    <w:p w14:paraId="552A1646" w14:textId="7D42BE69" w:rsidR="00573B88" w:rsidRPr="00AF25D0" w:rsidRDefault="00573B88" w:rsidP="000F230B">
      <w:pPr>
        <w:pStyle w:val="Prrafodelista"/>
        <w:numPr>
          <w:ilvl w:val="0"/>
          <w:numId w:val="44"/>
        </w:numPr>
      </w:pPr>
      <w:r w:rsidRPr="00AF25D0">
        <w:t xml:space="preserve">Proposta del sistema de reutilització de productes. </w:t>
      </w:r>
    </w:p>
    <w:p w14:paraId="2FE8DD3B" w14:textId="148A6680" w:rsidR="00573B88" w:rsidRPr="00AF25D0" w:rsidRDefault="00573B88" w:rsidP="00E65936">
      <w:pPr>
        <w:pStyle w:val="Prrafodelista"/>
        <w:numPr>
          <w:ilvl w:val="0"/>
          <w:numId w:val="44"/>
        </w:numPr>
      </w:pPr>
      <w:r w:rsidRPr="00AF25D0">
        <w:t xml:space="preserve">Programa d’educació ambiental. </w:t>
      </w:r>
    </w:p>
    <w:p w14:paraId="1226D02E" w14:textId="1C8AF7EC" w:rsidR="00573B88" w:rsidRPr="00AF25D0" w:rsidRDefault="00573B88" w:rsidP="00031021">
      <w:pPr>
        <w:pStyle w:val="Prrafodelista"/>
        <w:numPr>
          <w:ilvl w:val="0"/>
          <w:numId w:val="44"/>
        </w:numPr>
      </w:pPr>
      <w:r w:rsidRPr="00AF25D0">
        <w:t>Recursos materials..</w:t>
      </w:r>
    </w:p>
    <w:p w14:paraId="5B578254" w14:textId="2BF19C1E" w:rsidR="00573B88" w:rsidRPr="00AF25D0" w:rsidRDefault="00573B88" w:rsidP="007A33D8">
      <w:pPr>
        <w:pStyle w:val="Prrafodelista"/>
        <w:numPr>
          <w:ilvl w:val="0"/>
          <w:numId w:val="44"/>
        </w:numPr>
        <w:ind w:left="708"/>
      </w:pPr>
      <w:r w:rsidRPr="00AF25D0">
        <w:t xml:space="preserve">Altres propostes de millora del servei. </w:t>
      </w:r>
    </w:p>
    <w:p w14:paraId="34DE9DC6" w14:textId="77777777" w:rsidR="00573B88" w:rsidRPr="00E0337D" w:rsidRDefault="00573B88" w:rsidP="00573B88">
      <w:pPr>
        <w:pStyle w:val="Prrafodelista"/>
        <w:ind w:left="708"/>
      </w:pPr>
    </w:p>
    <w:p w14:paraId="023F3483" w14:textId="73B47B2D" w:rsidR="00F2156B" w:rsidRPr="00E0337D" w:rsidRDefault="00F2156B" w:rsidP="00573B88">
      <w:pPr>
        <w:pStyle w:val="Prrafodelista"/>
        <w:tabs>
          <w:tab w:val="left" w:pos="709"/>
        </w:tabs>
        <w:ind w:left="709"/>
        <w:rPr>
          <w:noProof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632912" w:rsidRPr="00E0337D" w14:paraId="18B5AA6C" w14:textId="77777777" w:rsidTr="006D447B">
        <w:trPr>
          <w:trHeight w:val="1430"/>
          <w:jc w:val="center"/>
        </w:trPr>
        <w:tc>
          <w:tcPr>
            <w:tcW w:w="9060" w:type="dxa"/>
            <w:vAlign w:val="center"/>
          </w:tcPr>
          <w:p w14:paraId="110BE43C" w14:textId="77777777" w:rsidR="00632912" w:rsidRPr="00E0337D" w:rsidRDefault="00632912" w:rsidP="006D447B">
            <w:pPr>
              <w:jc w:val="center"/>
              <w:rPr>
                <w:rFonts w:ascii="Roboto Medium" w:eastAsia="Times New Roman" w:hAnsi="Roboto Medium" w:cs="Times New Roman"/>
                <w:lang w:val="ca-ES"/>
              </w:rPr>
            </w:pPr>
            <w:r w:rsidRPr="00E0337D">
              <w:rPr>
                <w:rFonts w:ascii="Roboto Medium" w:hAnsi="Roboto Medium"/>
                <w:lang w:val="ca-ES"/>
              </w:rPr>
              <w:t>ADVERTÈNCIA</w:t>
            </w:r>
          </w:p>
          <w:p w14:paraId="103F94A3" w14:textId="77777777" w:rsidR="00632912" w:rsidRPr="00E0337D" w:rsidRDefault="00632912" w:rsidP="006D447B">
            <w:pPr>
              <w:jc w:val="center"/>
              <w:rPr>
                <w:rFonts w:ascii="Roboto Medium" w:hAnsi="Roboto Medium"/>
                <w:sz w:val="10"/>
                <w:szCs w:val="12"/>
                <w:lang w:val="ca-ES"/>
              </w:rPr>
            </w:pPr>
          </w:p>
          <w:p w14:paraId="549F4912" w14:textId="77777777" w:rsidR="00632912" w:rsidRPr="00E0337D" w:rsidRDefault="00632912" w:rsidP="006D447B">
            <w:pPr>
              <w:rPr>
                <w:rFonts w:ascii="Roboto Medium" w:hAnsi="Roboto Medium"/>
                <w:u w:val="single"/>
                <w:lang w:val="ca-ES"/>
              </w:rPr>
            </w:pPr>
            <w:r w:rsidRPr="00E0337D">
              <w:rPr>
                <w:rFonts w:ascii="Roboto Medium" w:hAnsi="Roboto Medium"/>
                <w:u w:val="single"/>
                <w:lang w:val="ca-ES"/>
              </w:rPr>
              <w:t>La documentació que conté aquest sobre no pot incloure cap informació que permeti conèixer el contingut del sobre relatiu a la proposició dels criteris avaluables de forma automàtica. L’incompliment d’aquesta obligació implica l’exclusió de la licitació.</w:t>
            </w:r>
          </w:p>
          <w:p w14:paraId="6896EE3F" w14:textId="77777777" w:rsidR="00CA3C46" w:rsidRPr="00E0337D" w:rsidRDefault="00CA3C46" w:rsidP="006D447B">
            <w:pPr>
              <w:rPr>
                <w:rFonts w:ascii="Roboto Medium" w:hAnsi="Roboto Medium"/>
                <w:u w:val="single"/>
                <w:lang w:val="ca-ES"/>
              </w:rPr>
            </w:pPr>
          </w:p>
          <w:p w14:paraId="64093C7A" w14:textId="5A698750" w:rsidR="00CA3C46" w:rsidRPr="00E0337D" w:rsidRDefault="00CA3C46" w:rsidP="006D447B">
            <w:pPr>
              <w:rPr>
                <w:rFonts w:ascii="Roboto Medium" w:hAnsi="Roboto Medium"/>
                <w:u w:val="single"/>
                <w:lang w:val="ca-ES"/>
              </w:rPr>
            </w:pPr>
            <w:r w:rsidRPr="00E0337D">
              <w:rPr>
                <w:rFonts w:ascii="Roboto Medium" w:hAnsi="Roboto Medium"/>
                <w:u w:val="single"/>
                <w:lang w:val="ca-ES"/>
              </w:rPr>
              <w:t>La no aportació de la memòria tècnica suposarà l’exclusió de la proposta del procediment de contractació</w:t>
            </w:r>
          </w:p>
          <w:p w14:paraId="68653E1C" w14:textId="77777777" w:rsidR="00573B88" w:rsidRPr="00E0337D" w:rsidRDefault="00573B88" w:rsidP="006D447B">
            <w:pPr>
              <w:rPr>
                <w:rFonts w:ascii="Roboto Medium" w:hAnsi="Roboto Medium"/>
                <w:lang w:val="ca-ES"/>
              </w:rPr>
            </w:pPr>
          </w:p>
          <w:p w14:paraId="14A00542" w14:textId="77777777" w:rsidR="00573B88" w:rsidRPr="00E0337D" w:rsidRDefault="00573B88" w:rsidP="00573B88">
            <w:pPr>
              <w:rPr>
                <w:b/>
                <w:bCs/>
                <w:lang w:val="ca-ES"/>
              </w:rPr>
            </w:pPr>
            <w:r w:rsidRPr="00E0337D">
              <w:rPr>
                <w:b/>
                <w:bCs/>
                <w:lang w:val="ca-ES"/>
              </w:rPr>
              <w:t xml:space="preserve">En cas de presentar la memòria amb una extensió que superi el màxim estipulat, la informació continguda a partir de la pàgina 51 no es tindrà en compte </w:t>
            </w:r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>als efectes de la valoració dels criteris avaluables mitjançant judici de valor</w:t>
            </w:r>
            <w:r w:rsidRPr="00E0337D">
              <w:rPr>
                <w:b/>
                <w:bCs/>
                <w:lang w:val="ca-ES"/>
              </w:rPr>
              <w:t>.</w:t>
            </w:r>
          </w:p>
          <w:p w14:paraId="2F601B98" w14:textId="77777777" w:rsidR="00573B88" w:rsidRPr="00E0337D" w:rsidRDefault="00573B88" w:rsidP="00573B88">
            <w:pPr>
              <w:rPr>
                <w:b/>
                <w:bCs/>
                <w:lang w:val="ca-ES"/>
              </w:rPr>
            </w:pPr>
          </w:p>
          <w:p w14:paraId="0B452CE5" w14:textId="77D7F799" w:rsidR="00573B88" w:rsidRPr="00E0337D" w:rsidRDefault="00573B88" w:rsidP="00573B88">
            <w:pPr>
              <w:rPr>
                <w:b/>
                <w:bCs/>
                <w:lang w:val="ca-ES"/>
              </w:rPr>
            </w:pPr>
            <w:r w:rsidRPr="00E0337D">
              <w:rPr>
                <w:b/>
                <w:bCs/>
                <w:lang w:val="ca-ES"/>
              </w:rPr>
              <w:t>En annexos independents, s’hi podrà incloure documentació com fotografies, plànols i fitxes tècniques complementàries. En qualsevol cas, només es tindran en compte els trets i característiques especificades clarament dins la memòria principal</w:t>
            </w:r>
          </w:p>
          <w:p w14:paraId="0060E97C" w14:textId="77777777" w:rsidR="00573B88" w:rsidRPr="00E0337D" w:rsidRDefault="00573B88" w:rsidP="00573B88">
            <w:pPr>
              <w:rPr>
                <w:b/>
                <w:bCs/>
                <w:lang w:val="ca-ES"/>
              </w:rPr>
            </w:pPr>
          </w:p>
          <w:p w14:paraId="4B04AB70" w14:textId="3C2416FD" w:rsidR="00573B88" w:rsidRPr="00E0337D" w:rsidRDefault="00573B88" w:rsidP="00573B88">
            <w:pPr>
              <w:rPr>
                <w:b/>
                <w:bCs/>
                <w:lang w:val="ca-ES"/>
              </w:rPr>
            </w:pPr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 xml:space="preserve">L’absència, omissió o desordre de la informació requerida en algun dels apartats establerts </w:t>
            </w:r>
            <w:r w:rsidR="00AF25D0" w:rsidRPr="00AF25D0">
              <w:rPr>
                <w:rFonts w:eastAsia="Roboto Light" w:cs="Roboto Light"/>
                <w:b/>
                <w:bCs/>
                <w:szCs w:val="22"/>
                <w:lang w:val="ca-ES"/>
              </w:rPr>
              <w:t>podrà</w:t>
            </w:r>
            <w:r w:rsidR="00E0337D" w:rsidRPr="00AF25D0">
              <w:rPr>
                <w:rFonts w:eastAsia="Roboto Light" w:cs="Roboto Light"/>
                <w:b/>
                <w:bCs/>
                <w:szCs w:val="22"/>
                <w:lang w:val="ca-ES"/>
              </w:rPr>
              <w:t xml:space="preserve"> comport</w:t>
            </w:r>
            <w:r w:rsidR="00AF25D0" w:rsidRPr="00AF25D0">
              <w:rPr>
                <w:rFonts w:eastAsia="Roboto Light" w:cs="Roboto Light"/>
                <w:b/>
                <w:bCs/>
                <w:szCs w:val="22"/>
                <w:lang w:val="ca-ES"/>
              </w:rPr>
              <w:t>ar</w:t>
            </w:r>
            <w:r w:rsidRPr="00E0337D">
              <w:rPr>
                <w:rFonts w:eastAsia="Roboto Light" w:cs="Roboto Light"/>
                <w:b/>
                <w:bCs/>
                <w:szCs w:val="22"/>
                <w:lang w:val="ca-ES"/>
              </w:rPr>
              <w:t xml:space="preserve"> que no es valori aquell criteri específic. No s’atorgarà puntuació per aspectes no inclosos explícitament o que no siguin identificables de manera clara dins la memòria tècnica</w:t>
            </w:r>
          </w:p>
          <w:p w14:paraId="73440C7D" w14:textId="77777777" w:rsidR="00573B88" w:rsidRPr="00E0337D" w:rsidRDefault="00573B88" w:rsidP="006D447B">
            <w:pPr>
              <w:rPr>
                <w:rFonts w:ascii="Roboto Medium" w:hAnsi="Roboto Medium"/>
                <w:lang w:val="ca-ES"/>
              </w:rPr>
            </w:pPr>
          </w:p>
          <w:p w14:paraId="35B13431" w14:textId="77777777" w:rsidR="00573B88" w:rsidRPr="00E0337D" w:rsidRDefault="00573B88" w:rsidP="006D447B">
            <w:pPr>
              <w:rPr>
                <w:rFonts w:ascii="Roboto Medium" w:hAnsi="Roboto Medium"/>
                <w:lang w:val="ca-ES"/>
              </w:rPr>
            </w:pPr>
          </w:p>
          <w:p w14:paraId="365E5C3C" w14:textId="77777777" w:rsidR="00573B88" w:rsidRPr="00E0337D" w:rsidRDefault="00573B88" w:rsidP="006D447B">
            <w:pPr>
              <w:rPr>
                <w:rFonts w:ascii="Roboto Medium" w:hAnsi="Roboto Medium"/>
                <w:lang w:val="ca-ES"/>
              </w:rPr>
            </w:pPr>
          </w:p>
          <w:p w14:paraId="7235E596" w14:textId="77777777" w:rsidR="00573B88" w:rsidRPr="00E0337D" w:rsidRDefault="00573B88" w:rsidP="006D447B">
            <w:pPr>
              <w:rPr>
                <w:rFonts w:ascii="Roboto Medium" w:eastAsia="Times New Roman" w:hAnsi="Roboto Medium" w:cs="Times New Roman"/>
                <w:lang w:val="ca-ES"/>
              </w:rPr>
            </w:pPr>
          </w:p>
        </w:tc>
      </w:tr>
    </w:tbl>
    <w:p w14:paraId="30ABBAFF" w14:textId="77777777" w:rsidR="00C31395" w:rsidRPr="00E0337D" w:rsidRDefault="00C31395" w:rsidP="00C31395">
      <w:pPr>
        <w:rPr>
          <w:noProof/>
        </w:rPr>
      </w:pPr>
    </w:p>
    <w:p w14:paraId="70A16654" w14:textId="77777777" w:rsidR="004C70A7" w:rsidRPr="00E0337D" w:rsidRDefault="004C70A7" w:rsidP="00C31395">
      <w:pPr>
        <w:rPr>
          <w:noProof/>
        </w:rPr>
      </w:pPr>
    </w:p>
    <w:p w14:paraId="49CCE394" w14:textId="35BB47A4" w:rsidR="007D123B" w:rsidRPr="0029386F" w:rsidRDefault="00C31395" w:rsidP="00B31A33">
      <w:pPr>
        <w:rPr>
          <w:i/>
          <w:iCs/>
          <w:noProof/>
        </w:rPr>
      </w:pPr>
      <w:r w:rsidRPr="0029386F">
        <w:rPr>
          <w:i/>
          <w:iCs/>
          <w:noProof/>
        </w:rPr>
        <w:t>(Data i signatura).</w:t>
      </w:r>
    </w:p>
    <w:sectPr w:rsidR="007D123B" w:rsidRPr="0029386F" w:rsidSect="00651228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B320B" w14:textId="77777777" w:rsidR="00483850" w:rsidRDefault="00483850">
      <w:r>
        <w:separator/>
      </w:r>
    </w:p>
  </w:endnote>
  <w:endnote w:type="continuationSeparator" w:id="0">
    <w:p w14:paraId="588F803A" w14:textId="77777777" w:rsidR="00483850" w:rsidRDefault="0048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altName w:val="Roboto Light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834F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r w:rsidRPr="00F40D95">
      <w:rPr>
        <w:rFonts w:ascii="Roboto Light" w:hAnsi="Roboto Light" w:cs="Arial"/>
        <w:color w:val="333333"/>
        <w:sz w:val="14"/>
      </w:rPr>
      <w:t>Plaça de l’Ajuntament,1 • 08292 ESPARREGUERA (Barcelona) • Tel. 93 777 18 01 • Fax 93 777 59 04 • esparreguera@esparreguera.cat • www.esparreguera.cat</w:t>
    </w:r>
  </w:p>
  <w:p w14:paraId="07085CE6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E2882" w14:textId="77777777" w:rsidR="00483850" w:rsidRDefault="00483850">
      <w:r>
        <w:separator/>
      </w:r>
    </w:p>
  </w:footnote>
  <w:footnote w:type="continuationSeparator" w:id="0">
    <w:p w14:paraId="53E0274F" w14:textId="77777777" w:rsidR="00483850" w:rsidRDefault="00483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F1AF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0BEDBB16" wp14:editId="3A2F0087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F6355"/>
    <w:multiLevelType w:val="hybridMultilevel"/>
    <w:tmpl w:val="0D6C4EC6"/>
    <w:lvl w:ilvl="0" w:tplc="B26ECF6A">
      <w:start w:val="1"/>
      <w:numFmt w:val="bullet"/>
      <w:lvlText w:val="•"/>
      <w:lvlJc w:val="left"/>
      <w:pPr>
        <w:ind w:left="720" w:hanging="360"/>
      </w:pPr>
      <w:rPr>
        <w:rFonts w:ascii="Roboto Light" w:eastAsia="Times New Roman" w:hAnsi="Roboto Light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B22279"/>
    <w:multiLevelType w:val="hybridMultilevel"/>
    <w:tmpl w:val="DFE04726"/>
    <w:lvl w:ilvl="0" w:tplc="7ED67468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C8E5AFD"/>
    <w:multiLevelType w:val="hybridMultilevel"/>
    <w:tmpl w:val="A87E54E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7266D9"/>
    <w:multiLevelType w:val="hybridMultilevel"/>
    <w:tmpl w:val="CBE00A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C69F7"/>
    <w:multiLevelType w:val="hybridMultilevel"/>
    <w:tmpl w:val="20CA2E42"/>
    <w:lvl w:ilvl="0" w:tplc="D94232A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E24CBA"/>
    <w:multiLevelType w:val="hybridMultilevel"/>
    <w:tmpl w:val="83C6AB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703F9"/>
    <w:multiLevelType w:val="hybridMultilevel"/>
    <w:tmpl w:val="0C325544"/>
    <w:lvl w:ilvl="0" w:tplc="FE908FAC">
      <w:numFmt w:val="bullet"/>
      <w:lvlText w:val="•"/>
      <w:lvlJc w:val="left"/>
      <w:pPr>
        <w:ind w:left="720" w:hanging="360"/>
      </w:pPr>
      <w:rPr>
        <w:rFonts w:ascii="Roboto Light" w:eastAsia="Times New Roman" w:hAnsi="Roboto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3425D"/>
    <w:multiLevelType w:val="hybridMultilevel"/>
    <w:tmpl w:val="6ED09362"/>
    <w:lvl w:ilvl="0" w:tplc="D388946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E414D"/>
    <w:multiLevelType w:val="hybridMultilevel"/>
    <w:tmpl w:val="BA7EF1F2"/>
    <w:lvl w:ilvl="0" w:tplc="FE908FAC">
      <w:numFmt w:val="bullet"/>
      <w:lvlText w:val="•"/>
      <w:lvlJc w:val="left"/>
      <w:pPr>
        <w:ind w:left="720" w:hanging="360"/>
      </w:pPr>
      <w:rPr>
        <w:rFonts w:ascii="Roboto Light" w:eastAsia="Times New Roman" w:hAnsi="Roboto Light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ED611A"/>
    <w:multiLevelType w:val="hybridMultilevel"/>
    <w:tmpl w:val="D9E6D85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F0732B9"/>
    <w:multiLevelType w:val="hybridMultilevel"/>
    <w:tmpl w:val="527CB030"/>
    <w:lvl w:ilvl="0" w:tplc="1E8A1F8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169D3"/>
    <w:multiLevelType w:val="hybridMultilevel"/>
    <w:tmpl w:val="DBA4CFB4"/>
    <w:lvl w:ilvl="0" w:tplc="0403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3D62F7"/>
    <w:multiLevelType w:val="hybridMultilevel"/>
    <w:tmpl w:val="CA1289B6"/>
    <w:lvl w:ilvl="0" w:tplc="B26ECF6A">
      <w:start w:val="1"/>
      <w:numFmt w:val="bullet"/>
      <w:lvlText w:val="•"/>
      <w:lvlJc w:val="left"/>
      <w:pPr>
        <w:ind w:left="1068" w:hanging="708"/>
      </w:pPr>
      <w:rPr>
        <w:rFonts w:ascii="Roboto Light" w:eastAsia="Times New Roman" w:hAnsi="Roboto Light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94293">
    <w:abstractNumId w:val="24"/>
  </w:num>
  <w:num w:numId="2" w16cid:durableId="53746943">
    <w:abstractNumId w:val="7"/>
  </w:num>
  <w:num w:numId="3" w16cid:durableId="1600484274">
    <w:abstractNumId w:val="5"/>
  </w:num>
  <w:num w:numId="4" w16cid:durableId="1296444437">
    <w:abstractNumId w:val="41"/>
  </w:num>
  <w:num w:numId="5" w16cid:durableId="1146821854">
    <w:abstractNumId w:val="31"/>
  </w:num>
  <w:num w:numId="6" w16cid:durableId="1722897442">
    <w:abstractNumId w:val="3"/>
  </w:num>
  <w:num w:numId="7" w16cid:durableId="1601790479">
    <w:abstractNumId w:val="33"/>
  </w:num>
  <w:num w:numId="8" w16cid:durableId="1889412019">
    <w:abstractNumId w:val="13"/>
  </w:num>
  <w:num w:numId="9" w16cid:durableId="1694578215">
    <w:abstractNumId w:val="42"/>
  </w:num>
  <w:num w:numId="10" w16cid:durableId="1306200512">
    <w:abstractNumId w:val="29"/>
  </w:num>
  <w:num w:numId="11" w16cid:durableId="395709397">
    <w:abstractNumId w:val="38"/>
  </w:num>
  <w:num w:numId="12" w16cid:durableId="1315767365">
    <w:abstractNumId w:val="17"/>
  </w:num>
  <w:num w:numId="13" w16cid:durableId="1387879353">
    <w:abstractNumId w:val="40"/>
  </w:num>
  <w:num w:numId="14" w16cid:durableId="840655677">
    <w:abstractNumId w:val="16"/>
  </w:num>
  <w:num w:numId="15" w16cid:durableId="845552991">
    <w:abstractNumId w:val="0"/>
  </w:num>
  <w:num w:numId="16" w16cid:durableId="326829983">
    <w:abstractNumId w:val="15"/>
  </w:num>
  <w:num w:numId="17" w16cid:durableId="728575577">
    <w:abstractNumId w:val="8"/>
  </w:num>
  <w:num w:numId="18" w16cid:durableId="1968320200">
    <w:abstractNumId w:val="2"/>
  </w:num>
  <w:num w:numId="19" w16cid:durableId="2134329234">
    <w:abstractNumId w:val="23"/>
  </w:num>
  <w:num w:numId="20" w16cid:durableId="1309280728">
    <w:abstractNumId w:val="22"/>
  </w:num>
  <w:num w:numId="21" w16cid:durableId="826212533">
    <w:abstractNumId w:val="20"/>
  </w:num>
  <w:num w:numId="22" w16cid:durableId="2074961681">
    <w:abstractNumId w:val="26"/>
  </w:num>
  <w:num w:numId="23" w16cid:durableId="361588404">
    <w:abstractNumId w:val="9"/>
  </w:num>
  <w:num w:numId="24" w16cid:durableId="1822185629">
    <w:abstractNumId w:val="21"/>
  </w:num>
  <w:num w:numId="25" w16cid:durableId="1310523801">
    <w:abstractNumId w:val="27"/>
  </w:num>
  <w:num w:numId="26" w16cid:durableId="144203281">
    <w:abstractNumId w:val="34"/>
  </w:num>
  <w:num w:numId="27" w16cid:durableId="29841777">
    <w:abstractNumId w:val="32"/>
  </w:num>
  <w:num w:numId="28" w16cid:durableId="1194659064">
    <w:abstractNumId w:val="14"/>
  </w:num>
  <w:num w:numId="29" w16cid:durableId="289213802">
    <w:abstractNumId w:val="39"/>
  </w:num>
  <w:num w:numId="30" w16cid:durableId="326983635">
    <w:abstractNumId w:val="6"/>
  </w:num>
  <w:num w:numId="31" w16cid:durableId="2073849321">
    <w:abstractNumId w:val="39"/>
    <w:lvlOverride w:ilvl="0">
      <w:startOverride w:val="1"/>
    </w:lvlOverride>
  </w:num>
  <w:num w:numId="32" w16cid:durableId="1521045418">
    <w:abstractNumId w:val="39"/>
    <w:lvlOverride w:ilvl="0">
      <w:startOverride w:val="1"/>
    </w:lvlOverride>
  </w:num>
  <w:num w:numId="33" w16cid:durableId="162473360">
    <w:abstractNumId w:val="37"/>
  </w:num>
  <w:num w:numId="34" w16cid:durableId="91065287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1813126">
    <w:abstractNumId w:val="18"/>
  </w:num>
  <w:num w:numId="37" w16cid:durableId="1035229245">
    <w:abstractNumId w:val="30"/>
  </w:num>
  <w:num w:numId="38" w16cid:durableId="642318735">
    <w:abstractNumId w:val="10"/>
  </w:num>
  <w:num w:numId="39" w16cid:durableId="240722144">
    <w:abstractNumId w:val="12"/>
  </w:num>
  <w:num w:numId="40" w16cid:durableId="218177014">
    <w:abstractNumId w:val="11"/>
  </w:num>
  <w:num w:numId="41" w16cid:durableId="1028917460">
    <w:abstractNumId w:val="43"/>
  </w:num>
  <w:num w:numId="42" w16cid:durableId="338779174">
    <w:abstractNumId w:val="36"/>
  </w:num>
  <w:num w:numId="43" w16cid:durableId="1570773638">
    <w:abstractNumId w:val="19"/>
  </w:num>
  <w:num w:numId="44" w16cid:durableId="227500243">
    <w:abstractNumId w:val="4"/>
  </w:num>
  <w:num w:numId="45" w16cid:durableId="612370947">
    <w:abstractNumId w:val="28"/>
  </w:num>
  <w:num w:numId="46" w16cid:durableId="1004749334">
    <w:abstractNumId w:val="1"/>
  </w:num>
  <w:num w:numId="47" w16cid:durableId="1995798624">
    <w:abstractNumId w:val="25"/>
  </w:num>
  <w:num w:numId="48" w16cid:durableId="41605316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33"/>
    <w:rsid w:val="00001A26"/>
    <w:rsid w:val="00004873"/>
    <w:rsid w:val="0002761E"/>
    <w:rsid w:val="00045491"/>
    <w:rsid w:val="000455A2"/>
    <w:rsid w:val="00045ED8"/>
    <w:rsid w:val="00051A54"/>
    <w:rsid w:val="00056502"/>
    <w:rsid w:val="0007146F"/>
    <w:rsid w:val="00086A7B"/>
    <w:rsid w:val="000978A0"/>
    <w:rsid w:val="000A714F"/>
    <w:rsid w:val="000C345A"/>
    <w:rsid w:val="000D263E"/>
    <w:rsid w:val="000D2A7B"/>
    <w:rsid w:val="000E6A37"/>
    <w:rsid w:val="000F5FF6"/>
    <w:rsid w:val="00103A0F"/>
    <w:rsid w:val="00105F6A"/>
    <w:rsid w:val="00106C22"/>
    <w:rsid w:val="001106C6"/>
    <w:rsid w:val="001125F4"/>
    <w:rsid w:val="0011479C"/>
    <w:rsid w:val="001200D8"/>
    <w:rsid w:val="00123D4D"/>
    <w:rsid w:val="001449C3"/>
    <w:rsid w:val="001645F8"/>
    <w:rsid w:val="0017031C"/>
    <w:rsid w:val="00170D5C"/>
    <w:rsid w:val="00172083"/>
    <w:rsid w:val="00183A6D"/>
    <w:rsid w:val="001879D1"/>
    <w:rsid w:val="00193942"/>
    <w:rsid w:val="001C2336"/>
    <w:rsid w:val="001C6083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402E0"/>
    <w:rsid w:val="00243079"/>
    <w:rsid w:val="002666C3"/>
    <w:rsid w:val="00274228"/>
    <w:rsid w:val="00275D87"/>
    <w:rsid w:val="002853C2"/>
    <w:rsid w:val="0029386F"/>
    <w:rsid w:val="002976EB"/>
    <w:rsid w:val="002A2123"/>
    <w:rsid w:val="002A5B0F"/>
    <w:rsid w:val="002A7A66"/>
    <w:rsid w:val="002C450B"/>
    <w:rsid w:val="002D2948"/>
    <w:rsid w:val="002D4536"/>
    <w:rsid w:val="002D4795"/>
    <w:rsid w:val="002E5F35"/>
    <w:rsid w:val="002E69BE"/>
    <w:rsid w:val="00306DD3"/>
    <w:rsid w:val="0031509D"/>
    <w:rsid w:val="00333FCE"/>
    <w:rsid w:val="00344423"/>
    <w:rsid w:val="003444A8"/>
    <w:rsid w:val="00377168"/>
    <w:rsid w:val="00377555"/>
    <w:rsid w:val="003860FC"/>
    <w:rsid w:val="00386101"/>
    <w:rsid w:val="003B280F"/>
    <w:rsid w:val="003D35A8"/>
    <w:rsid w:val="003E34BD"/>
    <w:rsid w:val="003E594B"/>
    <w:rsid w:val="003F53FC"/>
    <w:rsid w:val="004026B2"/>
    <w:rsid w:val="00405D96"/>
    <w:rsid w:val="004147AD"/>
    <w:rsid w:val="00422539"/>
    <w:rsid w:val="00426180"/>
    <w:rsid w:val="00441F3B"/>
    <w:rsid w:val="004433D4"/>
    <w:rsid w:val="004530AF"/>
    <w:rsid w:val="00454BD7"/>
    <w:rsid w:val="00467E94"/>
    <w:rsid w:val="00470295"/>
    <w:rsid w:val="004721E1"/>
    <w:rsid w:val="00472D63"/>
    <w:rsid w:val="00474AEE"/>
    <w:rsid w:val="00483850"/>
    <w:rsid w:val="00486B28"/>
    <w:rsid w:val="004A6BE4"/>
    <w:rsid w:val="004A7BBB"/>
    <w:rsid w:val="004B705B"/>
    <w:rsid w:val="004C5D65"/>
    <w:rsid w:val="004C70A7"/>
    <w:rsid w:val="004D3BB3"/>
    <w:rsid w:val="004D7193"/>
    <w:rsid w:val="004F37F1"/>
    <w:rsid w:val="00511D45"/>
    <w:rsid w:val="00514C85"/>
    <w:rsid w:val="00516692"/>
    <w:rsid w:val="00540206"/>
    <w:rsid w:val="00550038"/>
    <w:rsid w:val="0057259B"/>
    <w:rsid w:val="00573B88"/>
    <w:rsid w:val="00576EBC"/>
    <w:rsid w:val="005776CF"/>
    <w:rsid w:val="00581279"/>
    <w:rsid w:val="005A04B0"/>
    <w:rsid w:val="005C46AE"/>
    <w:rsid w:val="005F1EEB"/>
    <w:rsid w:val="005F3E69"/>
    <w:rsid w:val="005F6FB2"/>
    <w:rsid w:val="00610C17"/>
    <w:rsid w:val="006263BE"/>
    <w:rsid w:val="00626979"/>
    <w:rsid w:val="00632912"/>
    <w:rsid w:val="00647E49"/>
    <w:rsid w:val="00651228"/>
    <w:rsid w:val="00654A39"/>
    <w:rsid w:val="00661CD9"/>
    <w:rsid w:val="006711AC"/>
    <w:rsid w:val="00674058"/>
    <w:rsid w:val="0069511D"/>
    <w:rsid w:val="00695265"/>
    <w:rsid w:val="00695FAC"/>
    <w:rsid w:val="006A5F01"/>
    <w:rsid w:val="006C0B12"/>
    <w:rsid w:val="006C583F"/>
    <w:rsid w:val="006C7DCE"/>
    <w:rsid w:val="006E07F1"/>
    <w:rsid w:val="006E5A52"/>
    <w:rsid w:val="006F4C3B"/>
    <w:rsid w:val="00702157"/>
    <w:rsid w:val="00704B84"/>
    <w:rsid w:val="007064D6"/>
    <w:rsid w:val="007074F6"/>
    <w:rsid w:val="007238F3"/>
    <w:rsid w:val="00756301"/>
    <w:rsid w:val="0076413C"/>
    <w:rsid w:val="00787ED5"/>
    <w:rsid w:val="00795E94"/>
    <w:rsid w:val="00797A69"/>
    <w:rsid w:val="007A597B"/>
    <w:rsid w:val="007A64FE"/>
    <w:rsid w:val="007B5065"/>
    <w:rsid w:val="007B62C3"/>
    <w:rsid w:val="007D123B"/>
    <w:rsid w:val="007D7919"/>
    <w:rsid w:val="007F274A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754AA"/>
    <w:rsid w:val="00884022"/>
    <w:rsid w:val="008961C3"/>
    <w:rsid w:val="008A1A04"/>
    <w:rsid w:val="008B6B86"/>
    <w:rsid w:val="008D01FF"/>
    <w:rsid w:val="008D77D5"/>
    <w:rsid w:val="00923866"/>
    <w:rsid w:val="009324E6"/>
    <w:rsid w:val="00935D37"/>
    <w:rsid w:val="00942C99"/>
    <w:rsid w:val="00945048"/>
    <w:rsid w:val="0095783E"/>
    <w:rsid w:val="00966966"/>
    <w:rsid w:val="009839F7"/>
    <w:rsid w:val="0098695A"/>
    <w:rsid w:val="009B259F"/>
    <w:rsid w:val="009E1197"/>
    <w:rsid w:val="009E22C8"/>
    <w:rsid w:val="009F4FBA"/>
    <w:rsid w:val="00A239CA"/>
    <w:rsid w:val="00A34CBB"/>
    <w:rsid w:val="00A4102B"/>
    <w:rsid w:val="00A41A01"/>
    <w:rsid w:val="00A56882"/>
    <w:rsid w:val="00A7656E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25D0"/>
    <w:rsid w:val="00AF5313"/>
    <w:rsid w:val="00AF5D55"/>
    <w:rsid w:val="00B1330E"/>
    <w:rsid w:val="00B1353F"/>
    <w:rsid w:val="00B21F8D"/>
    <w:rsid w:val="00B31A33"/>
    <w:rsid w:val="00B47290"/>
    <w:rsid w:val="00B52F4A"/>
    <w:rsid w:val="00B5694E"/>
    <w:rsid w:val="00B85434"/>
    <w:rsid w:val="00B86F67"/>
    <w:rsid w:val="00B9195B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1395"/>
    <w:rsid w:val="00C32E51"/>
    <w:rsid w:val="00C345DE"/>
    <w:rsid w:val="00C4708E"/>
    <w:rsid w:val="00C62230"/>
    <w:rsid w:val="00C63528"/>
    <w:rsid w:val="00C77021"/>
    <w:rsid w:val="00C87011"/>
    <w:rsid w:val="00C90838"/>
    <w:rsid w:val="00C9524B"/>
    <w:rsid w:val="00CA3C46"/>
    <w:rsid w:val="00CA3FA4"/>
    <w:rsid w:val="00CA55B6"/>
    <w:rsid w:val="00CA5874"/>
    <w:rsid w:val="00CA5A0C"/>
    <w:rsid w:val="00CA5E29"/>
    <w:rsid w:val="00D2473A"/>
    <w:rsid w:val="00D34522"/>
    <w:rsid w:val="00D40086"/>
    <w:rsid w:val="00D419BF"/>
    <w:rsid w:val="00D4735F"/>
    <w:rsid w:val="00D601B6"/>
    <w:rsid w:val="00D628BD"/>
    <w:rsid w:val="00D64A26"/>
    <w:rsid w:val="00D64EE0"/>
    <w:rsid w:val="00D91D5B"/>
    <w:rsid w:val="00D939AC"/>
    <w:rsid w:val="00DA4D6B"/>
    <w:rsid w:val="00DB4613"/>
    <w:rsid w:val="00DB5281"/>
    <w:rsid w:val="00DD2639"/>
    <w:rsid w:val="00DD2B1D"/>
    <w:rsid w:val="00DF4A3D"/>
    <w:rsid w:val="00DF61D5"/>
    <w:rsid w:val="00DF75CB"/>
    <w:rsid w:val="00E00D80"/>
    <w:rsid w:val="00E0337D"/>
    <w:rsid w:val="00E10690"/>
    <w:rsid w:val="00E13CC8"/>
    <w:rsid w:val="00E16E1C"/>
    <w:rsid w:val="00E1733B"/>
    <w:rsid w:val="00E26225"/>
    <w:rsid w:val="00E3224A"/>
    <w:rsid w:val="00E32B76"/>
    <w:rsid w:val="00E33687"/>
    <w:rsid w:val="00E3504A"/>
    <w:rsid w:val="00E367DE"/>
    <w:rsid w:val="00E50401"/>
    <w:rsid w:val="00E6029C"/>
    <w:rsid w:val="00E67B8D"/>
    <w:rsid w:val="00E92EBD"/>
    <w:rsid w:val="00EA053C"/>
    <w:rsid w:val="00EB435B"/>
    <w:rsid w:val="00EC0081"/>
    <w:rsid w:val="00EC6544"/>
    <w:rsid w:val="00EF0EE4"/>
    <w:rsid w:val="00EF2FBE"/>
    <w:rsid w:val="00EF3389"/>
    <w:rsid w:val="00EF4E83"/>
    <w:rsid w:val="00EF6A9A"/>
    <w:rsid w:val="00EF6BE2"/>
    <w:rsid w:val="00F04867"/>
    <w:rsid w:val="00F12D47"/>
    <w:rsid w:val="00F2156B"/>
    <w:rsid w:val="00F23CB4"/>
    <w:rsid w:val="00F34ED0"/>
    <w:rsid w:val="00F40D95"/>
    <w:rsid w:val="00F66262"/>
    <w:rsid w:val="00F72507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E10BE"/>
  <w15:docId w15:val="{1A8E36F3-F0BC-4475-A897-4825430F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8" ma:contentTypeDescription="Crea un document nou" ma:contentTypeScope="" ma:versionID="55aebdbf1f41c88e5d4e6f8a5671de44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085255e4e81faf2bbceabb5f523d8540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264B42-94AD-4713-A3D0-32DA713BA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0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Sabrina Hurtado Guisado</cp:lastModifiedBy>
  <cp:revision>2</cp:revision>
  <cp:lastPrinted>2004-11-23T13:44:00Z</cp:lastPrinted>
  <dcterms:created xsi:type="dcterms:W3CDTF">2025-07-11T11:16:00Z</dcterms:created>
  <dcterms:modified xsi:type="dcterms:W3CDTF">2025-07-11T11:16:00Z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