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EFDF" w14:textId="50168956" w:rsidR="00516316" w:rsidRPr="00F456C5" w:rsidRDefault="00516316" w:rsidP="00516316">
      <w:pPr>
        <w:rPr>
          <w:rFonts w:cs="Arial"/>
          <w:b/>
          <w:sz w:val="22"/>
          <w:szCs w:val="22"/>
          <w:lang w:val="es-ES"/>
        </w:rPr>
      </w:pPr>
      <w:bookmarkStart w:id="0" w:name="_Toc194387906"/>
      <w:r w:rsidRPr="00516316">
        <w:rPr>
          <w:rFonts w:eastAsia="Calibri" w:cs="Arial"/>
          <w:b/>
          <w:sz w:val="22"/>
          <w:szCs w:val="22"/>
        </w:rPr>
        <w:t>ANEXO I</w:t>
      </w:r>
      <w:bookmarkEnd w:id="0"/>
      <w:r w:rsidRPr="00F456C5">
        <w:rPr>
          <w:rFonts w:eastAsia="Calibri" w:cs="Arial"/>
          <w:b/>
          <w:sz w:val="22"/>
          <w:szCs w:val="22"/>
          <w:lang w:val="es-ES"/>
        </w:rPr>
        <w:t xml:space="preserve"> AL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PLIEGO DE CLÁUSULAS ADMINISTRATIVAS PARTICULARES QUE RIGE LA CONTRATACIÓN DE LAS OBRAS DEL</w:t>
      </w:r>
      <w:r w:rsidRPr="00F456C5">
        <w:rPr>
          <w:lang w:val="es-ES"/>
        </w:rPr>
        <w:t xml:space="preserve"> “</w:t>
      </w:r>
      <w:r w:rsidRPr="00F456C5">
        <w:rPr>
          <w:rFonts w:cs="Arial"/>
          <w:b/>
          <w:sz w:val="22"/>
          <w:szCs w:val="22"/>
          <w:lang w:val="es-ES"/>
        </w:rPr>
        <w:t>PROYECTO DE REHABILITACIÓN Y ADECUACIÓN DE LOS EDIFICIOS 12, 20 Y 25 DEL RECINTO DE L</w:t>
      </w:r>
      <w:r>
        <w:rPr>
          <w:rFonts w:cs="Arial"/>
          <w:b/>
          <w:sz w:val="22"/>
          <w:szCs w:val="22"/>
          <w:lang w:val="es-ES"/>
        </w:rPr>
        <w:t>A</w:t>
      </w:r>
      <w:r w:rsidRPr="00F456C5">
        <w:rPr>
          <w:rFonts w:cs="Arial"/>
          <w:b/>
          <w:sz w:val="22"/>
          <w:szCs w:val="22"/>
          <w:lang w:val="es-ES"/>
        </w:rPr>
        <w:t xml:space="preserve"> ESCUELA INDUSTRIAL</w:t>
      </w:r>
      <w:r w:rsidRPr="00F456C5">
        <w:rPr>
          <w:lang w:val="es-ES"/>
        </w:rPr>
        <w:t xml:space="preserve">” </w:t>
      </w:r>
      <w:r w:rsidRPr="00F456C5">
        <w:rPr>
          <w:rFonts w:cs="Arial"/>
          <w:b/>
          <w:sz w:val="22"/>
          <w:szCs w:val="22"/>
          <w:lang w:val="es-ES"/>
        </w:rPr>
        <w:t>(P17EI1998), DIVIDIDO EN DOS LOTES, TRAMITADO MEDIANTE PROCEDIMIENTO ABIERTO CON MÁS D</w:t>
      </w:r>
      <w:r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UN CRITERIO D</w:t>
      </w:r>
      <w:r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ADJUDICACIÓN</w:t>
      </w:r>
    </w:p>
    <w:p w14:paraId="588A3B71" w14:textId="77777777" w:rsidR="00516316" w:rsidRPr="00F456C5" w:rsidRDefault="00516316" w:rsidP="00516316">
      <w:pPr>
        <w:rPr>
          <w:rFonts w:cs="Arial"/>
          <w:b/>
          <w:sz w:val="22"/>
          <w:szCs w:val="22"/>
          <w:lang w:val="es-ES"/>
        </w:rPr>
      </w:pPr>
    </w:p>
    <w:p w14:paraId="4A173A96" w14:textId="77777777" w:rsidR="00516316" w:rsidRPr="00F456C5" w:rsidRDefault="00516316" w:rsidP="00516316">
      <w:pPr>
        <w:rPr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Exp. n.º</w:t>
      </w:r>
      <w:r w:rsidRPr="00F456C5">
        <w:rPr>
          <w:lang w:val="es-ES"/>
        </w:rPr>
        <w:t xml:space="preserve"> </w:t>
      </w:r>
      <w:r w:rsidRPr="00F456C5">
        <w:rPr>
          <w:b/>
          <w:sz w:val="22"/>
          <w:szCs w:val="22"/>
          <w:lang w:val="es-ES"/>
        </w:rPr>
        <w:t>2017</w:t>
      </w:r>
      <w:r w:rsidRPr="00F456C5">
        <w:rPr>
          <w:lang w:val="es-ES"/>
        </w:rPr>
        <w:t>/</w:t>
      </w:r>
      <w:r w:rsidRPr="00F456C5">
        <w:rPr>
          <w:b/>
          <w:sz w:val="22"/>
          <w:szCs w:val="22"/>
          <w:lang w:val="es-ES"/>
        </w:rPr>
        <w:t>0012464</w:t>
      </w:r>
    </w:p>
    <w:p w14:paraId="782F72D7" w14:textId="77777777" w:rsidR="00516316" w:rsidRPr="00F456C5" w:rsidRDefault="00516316" w:rsidP="00516316">
      <w:pPr>
        <w:rPr>
          <w:rFonts w:eastAsia="Calibri" w:cs="Arial"/>
          <w:b/>
          <w:sz w:val="22"/>
          <w:szCs w:val="22"/>
          <w:lang w:val="es-ES"/>
        </w:rPr>
      </w:pPr>
    </w:p>
    <w:p w14:paraId="4F55A6F4" w14:textId="77777777" w:rsidR="00516316" w:rsidRPr="00F456C5" w:rsidRDefault="00516316" w:rsidP="00516316">
      <w:pPr>
        <w:ind w:hanging="11"/>
        <w:jc w:val="center"/>
        <w:rPr>
          <w:rFonts w:eastAsia="Calibri" w:cs="Arial"/>
          <w:b/>
          <w:sz w:val="22"/>
          <w:szCs w:val="22"/>
          <w:lang w:val="es-ES"/>
        </w:rPr>
      </w:pPr>
      <w:bookmarkStart w:id="1" w:name="_Hlk161390713"/>
      <w:r w:rsidRPr="00F456C5">
        <w:rPr>
          <w:rFonts w:eastAsia="Calibri" w:cs="Arial"/>
          <w:b/>
          <w:sz w:val="22"/>
          <w:szCs w:val="22"/>
          <w:lang w:val="es-ES"/>
        </w:rPr>
        <w:t>Modelo de declaración responsable para el cumplimiento de normativa nacional</w:t>
      </w:r>
    </w:p>
    <w:bookmarkEnd w:id="1"/>
    <w:p w14:paraId="23F2BA6E" w14:textId="77777777" w:rsidR="00516316" w:rsidRPr="00F456C5" w:rsidRDefault="00516316" w:rsidP="00516316">
      <w:pPr>
        <w:rPr>
          <w:rFonts w:eastAsia="Calibri" w:cs="Arial"/>
          <w:b/>
          <w:sz w:val="22"/>
          <w:szCs w:val="22"/>
          <w:lang w:val="es-ES"/>
        </w:rPr>
      </w:pPr>
    </w:p>
    <w:p w14:paraId="31E6D4FF" w14:textId="77777777" w:rsidR="00516316" w:rsidRPr="00F456C5" w:rsidRDefault="00516316" w:rsidP="00516316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val="es-ES"/>
        </w:rPr>
      </w:pPr>
      <w:r w:rsidRPr="00F456C5">
        <w:rPr>
          <w:rFonts w:eastAsia="Calibri" w:cs="Arial"/>
          <w:b/>
          <w:sz w:val="22"/>
          <w:szCs w:val="22"/>
          <w:lang w:val="es-ES"/>
        </w:rPr>
        <w:t>A INSERTAR EN EL SOBRE A</w:t>
      </w:r>
    </w:p>
    <w:p w14:paraId="7F85F59A" w14:textId="77777777" w:rsidR="00516316" w:rsidRPr="00F456C5" w:rsidRDefault="00516316" w:rsidP="00516316">
      <w:pPr>
        <w:suppressAutoHyphens/>
        <w:autoSpaceDN w:val="0"/>
        <w:textAlignment w:val="baseline"/>
        <w:rPr>
          <w:rFonts w:eastAsia="Calibri" w:cs="Arial"/>
          <w:sz w:val="22"/>
          <w:szCs w:val="22"/>
          <w:lang w:val="es-ES"/>
        </w:rPr>
      </w:pPr>
    </w:p>
    <w:p w14:paraId="512C1346" w14:textId="77777777" w:rsidR="00516316" w:rsidRPr="00F456C5" w:rsidRDefault="00516316" w:rsidP="00516316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val="es-ES"/>
        </w:rPr>
      </w:pPr>
    </w:p>
    <w:p w14:paraId="22EC47DD" w14:textId="6043DD8C" w:rsidR="00516316" w:rsidRPr="00F456C5" w:rsidRDefault="00516316" w:rsidP="0051631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El Sr.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La Sra. .......... con NIF n.º .........., en nombre propio</w:t>
      </w:r>
      <w:r w:rsidRPr="00F456C5">
        <w:rPr>
          <w:lang w:val="es-ES"/>
        </w:rPr>
        <w:t xml:space="preserve"> / </w:t>
      </w:r>
      <w:r w:rsidRPr="00F456C5">
        <w:rPr>
          <w:rFonts w:cs="Arial"/>
          <w:sz w:val="22"/>
          <w:szCs w:val="22"/>
          <w:lang w:val="es-ES"/>
        </w:rPr>
        <w:t>en representación de la empresa .........., en calidad de .........., y según escritura pública autorizada ante notario .........., en fecha ..........  y con número de protocolo ..........</w:t>
      </w:r>
      <w:r w:rsidRPr="00F456C5">
        <w:rPr>
          <w:lang w:val="es-ES"/>
        </w:rPr>
        <w:t xml:space="preserve"> /</w:t>
      </w:r>
      <w:r w:rsidRPr="00F456C5">
        <w:rPr>
          <w:rFonts w:cs="Arial"/>
          <w:sz w:val="22"/>
          <w:szCs w:val="22"/>
          <w:lang w:val="es-ES"/>
        </w:rPr>
        <w:t>o documento .........., CIF n.º .........., domiciliada a ..........  calle .........., n.º .........., (</w:t>
      </w:r>
      <w:r w:rsidRPr="00F456C5">
        <w:rPr>
          <w:rFonts w:cs="Arial"/>
          <w:i/>
          <w:sz w:val="22"/>
          <w:szCs w:val="22"/>
          <w:lang w:val="es-ES"/>
        </w:rPr>
        <w:t>persona de contacto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..........</w:t>
      </w:r>
      <w:r w:rsidRPr="00F456C5">
        <w:rPr>
          <w:rFonts w:cs="Arial"/>
          <w:i/>
          <w:sz w:val="22"/>
          <w:szCs w:val="22"/>
          <w:lang w:val="es-ES"/>
        </w:rPr>
        <w:t>, dirección de correo electrónico: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..........</w:t>
      </w:r>
      <w:r w:rsidRPr="00F456C5">
        <w:rPr>
          <w:rFonts w:cs="Arial"/>
          <w:i/>
          <w:sz w:val="22"/>
          <w:szCs w:val="22"/>
          <w:lang w:val="es-ES"/>
        </w:rPr>
        <w:t>, teléfono n.º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..........</w:t>
      </w:r>
      <w:r w:rsidRPr="00F456C5">
        <w:rPr>
          <w:lang w:val="es-ES"/>
        </w:rPr>
        <w:t xml:space="preserve">  </w:t>
      </w:r>
      <w:r w:rsidRPr="00F456C5">
        <w:rPr>
          <w:rFonts w:cs="Arial"/>
          <w:i/>
          <w:sz w:val="22"/>
          <w:szCs w:val="22"/>
          <w:lang w:val="es-ES"/>
        </w:rPr>
        <w:t>y fax n.º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..........), opta a la contratación relativa a las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obras del</w:t>
      </w:r>
      <w:r w:rsidRPr="00F456C5">
        <w:rPr>
          <w:lang w:val="es-ES"/>
        </w:rPr>
        <w:t xml:space="preserve"> “</w:t>
      </w:r>
      <w:r w:rsidRPr="00F456C5">
        <w:rPr>
          <w:rFonts w:cs="Arial"/>
          <w:b/>
          <w:sz w:val="22"/>
          <w:szCs w:val="22"/>
          <w:lang w:val="es-ES"/>
        </w:rPr>
        <w:t>Proyecto de rehabilitación y adecuación de los edificios 12, 20 y 25 del Recinto de la Escuela Industrial</w:t>
      </w:r>
      <w:r w:rsidRPr="00F456C5">
        <w:rPr>
          <w:lang w:val="es-ES"/>
        </w:rPr>
        <w:t xml:space="preserve">” </w:t>
      </w:r>
      <w:r w:rsidRPr="00F456C5">
        <w:rPr>
          <w:rFonts w:cs="Arial"/>
          <w:b/>
          <w:sz w:val="22"/>
          <w:szCs w:val="22"/>
          <w:lang w:val="es-ES"/>
        </w:rPr>
        <w:t>(P17EI1998), dividido en dos lotes (Lote</w:t>
      </w:r>
      <w:r w:rsidRPr="00F456C5">
        <w:rPr>
          <w:lang w:val="es-ES"/>
        </w:rPr>
        <w:t>/</w:t>
      </w:r>
      <w:proofErr w:type="gramStart"/>
      <w:r w:rsidRPr="00F456C5">
        <w:rPr>
          <w:rFonts w:cs="Arial"/>
          <w:b/>
          <w:sz w:val="22"/>
          <w:szCs w:val="22"/>
          <w:lang w:val="es-ES"/>
        </w:rPr>
        <w:t>s...</w:t>
      </w:r>
      <w:proofErr w:type="gramEnd"/>
      <w:r w:rsidRPr="00F456C5">
        <w:rPr>
          <w:lang w:val="es-ES"/>
        </w:rPr>
        <w:t xml:space="preserve"> </w:t>
      </w:r>
      <w:r w:rsidRPr="00F456C5">
        <w:rPr>
          <w:rFonts w:cs="Arial"/>
          <w:i/>
          <w:sz w:val="22"/>
          <w:szCs w:val="22"/>
          <w:lang w:val="es-ES"/>
        </w:rPr>
        <w:t xml:space="preserve">especificar </w:t>
      </w:r>
      <w:r w:rsidRPr="00AD20B2">
        <w:rPr>
          <w:rFonts w:cs="Arial"/>
          <w:i/>
          <w:sz w:val="22"/>
          <w:szCs w:val="22"/>
          <w:lang w:val="es-ES"/>
        </w:rPr>
        <w:t>el</w:t>
      </w:r>
      <w:r w:rsidRPr="00AD20B2">
        <w:rPr>
          <w:i/>
          <w:sz w:val="22"/>
          <w:szCs w:val="22"/>
          <w:lang w:val="es-ES"/>
        </w:rPr>
        <w:t>/</w:t>
      </w:r>
      <w:r w:rsidR="00AD20B2" w:rsidRPr="00AD20B2">
        <w:rPr>
          <w:i/>
          <w:sz w:val="22"/>
          <w:szCs w:val="22"/>
          <w:lang w:val="es-ES"/>
        </w:rPr>
        <w:t>lo</w:t>
      </w:r>
      <w:r w:rsidRPr="00AD20B2">
        <w:rPr>
          <w:rFonts w:cs="Arial"/>
          <w:i/>
          <w:sz w:val="22"/>
          <w:szCs w:val="22"/>
          <w:lang w:val="es-ES"/>
        </w:rPr>
        <w:t>s lote</w:t>
      </w:r>
      <w:r w:rsidRPr="00AD20B2">
        <w:rPr>
          <w:i/>
          <w:sz w:val="22"/>
          <w:szCs w:val="22"/>
          <w:lang w:val="es-ES"/>
        </w:rPr>
        <w:t>/</w:t>
      </w:r>
      <w:r w:rsidRPr="00AD20B2">
        <w:rPr>
          <w:rFonts w:cs="Arial"/>
          <w:i/>
          <w:sz w:val="22"/>
          <w:szCs w:val="22"/>
          <w:lang w:val="es-ES"/>
        </w:rPr>
        <w:t>s p</w:t>
      </w:r>
      <w:r w:rsidR="00AD20B2" w:rsidRPr="00AD20B2">
        <w:rPr>
          <w:rFonts w:cs="Arial"/>
          <w:i/>
          <w:sz w:val="22"/>
          <w:szCs w:val="22"/>
          <w:lang w:val="es-ES"/>
        </w:rPr>
        <w:t>ara</w:t>
      </w:r>
      <w:r w:rsidRPr="00AD20B2">
        <w:rPr>
          <w:rFonts w:cs="Arial"/>
          <w:i/>
          <w:sz w:val="22"/>
          <w:szCs w:val="22"/>
          <w:lang w:val="es-ES"/>
        </w:rPr>
        <w:t xml:space="preserve"> el</w:t>
      </w:r>
      <w:r w:rsidRPr="00AD20B2">
        <w:rPr>
          <w:i/>
          <w:sz w:val="22"/>
          <w:szCs w:val="22"/>
          <w:lang w:val="es-ES"/>
        </w:rPr>
        <w:t>/</w:t>
      </w:r>
      <w:r w:rsidR="00AD20B2" w:rsidRPr="00AD20B2">
        <w:rPr>
          <w:i/>
          <w:sz w:val="22"/>
          <w:szCs w:val="22"/>
          <w:lang w:val="es-ES"/>
        </w:rPr>
        <w:t>lo</w:t>
      </w:r>
      <w:r w:rsidRPr="00AD20B2">
        <w:rPr>
          <w:rFonts w:cs="Arial"/>
          <w:i/>
          <w:sz w:val="22"/>
          <w:szCs w:val="22"/>
          <w:lang w:val="es-ES"/>
        </w:rPr>
        <w:t>s cual</w:t>
      </w:r>
      <w:r w:rsidRPr="00AD20B2">
        <w:rPr>
          <w:i/>
          <w:sz w:val="22"/>
          <w:szCs w:val="22"/>
          <w:lang w:val="es-ES"/>
        </w:rPr>
        <w:t>/</w:t>
      </w:r>
      <w:r w:rsidR="00AD20B2" w:rsidRPr="00AD20B2">
        <w:rPr>
          <w:i/>
          <w:sz w:val="22"/>
          <w:szCs w:val="22"/>
          <w:lang w:val="es-ES"/>
        </w:rPr>
        <w:t>e</w:t>
      </w:r>
      <w:r w:rsidRPr="00AD20B2">
        <w:rPr>
          <w:rFonts w:cs="Arial"/>
          <w:i/>
          <w:sz w:val="22"/>
          <w:szCs w:val="22"/>
          <w:lang w:val="es-ES"/>
        </w:rPr>
        <w:t>s se licita</w:t>
      </w:r>
      <w:r w:rsidRPr="00F456C5">
        <w:rPr>
          <w:rFonts w:cs="Arial"/>
          <w:i/>
          <w:sz w:val="22"/>
          <w:szCs w:val="22"/>
          <w:lang w:val="es-ES"/>
        </w:rPr>
        <w:t>)</w:t>
      </w:r>
      <w:r w:rsidRPr="00F456C5">
        <w:rPr>
          <w:rFonts w:cs="Arial"/>
          <w:sz w:val="22"/>
          <w:szCs w:val="22"/>
          <w:lang w:val="es-ES"/>
        </w:rPr>
        <w:t>, y DECLARA RESPONSABLEMENTE:</w:t>
      </w:r>
    </w:p>
    <w:p w14:paraId="5D8D9E2F" w14:textId="77777777" w:rsidR="00516316" w:rsidRPr="00F456C5" w:rsidRDefault="00516316" w:rsidP="0051631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bookmarkStart w:id="2" w:name="_Hlk157165252"/>
    </w:p>
    <w:p w14:paraId="1CFA540F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Que el perfil de la empresa es: </w:t>
      </w:r>
    </w:p>
    <w:p w14:paraId="4A7774E7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63CC9742" w14:textId="374DEDFC" w:rsidR="00516316" w:rsidRPr="00F456C5" w:rsidRDefault="00516316" w:rsidP="00516316">
      <w:pPr>
        <w:numPr>
          <w:ilvl w:val="0"/>
          <w:numId w:val="3"/>
        </w:numPr>
        <w:ind w:left="567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La empresa a la que represento tiene categoría de PYME y se define microempresa, al ocupar menos de 10 personas y tener un volumen de negocios anual o balance general anual que no supera los 2 millones EUR. (artículo 2.3. del anexo </w:t>
      </w:r>
      <w:r w:rsidR="00AD20B2">
        <w:rPr>
          <w:rFonts w:cs="Arial"/>
          <w:sz w:val="22"/>
          <w:szCs w:val="22"/>
          <w:lang w:val="es-ES"/>
        </w:rPr>
        <w:t>I</w:t>
      </w:r>
      <w:r w:rsidRPr="00F456C5">
        <w:rPr>
          <w:rFonts w:cs="Arial"/>
          <w:sz w:val="22"/>
          <w:szCs w:val="22"/>
          <w:lang w:val="es-ES"/>
        </w:rPr>
        <w:t xml:space="preserve"> del Reglamento (UE) n.º 651/2014 de la Comisión, de 17 de junio de 2014).</w:t>
      </w:r>
    </w:p>
    <w:p w14:paraId="3AD3BAE9" w14:textId="77777777" w:rsidR="00516316" w:rsidRPr="00F456C5" w:rsidRDefault="00516316" w:rsidP="00516316">
      <w:pPr>
        <w:ind w:left="567"/>
        <w:rPr>
          <w:rFonts w:cs="Arial"/>
          <w:sz w:val="22"/>
          <w:szCs w:val="22"/>
          <w:lang w:val="es-ES"/>
        </w:rPr>
      </w:pPr>
    </w:p>
    <w:p w14:paraId="67B640C1" w14:textId="4836B727" w:rsidR="00516316" w:rsidRPr="00F456C5" w:rsidRDefault="00516316" w:rsidP="00516316">
      <w:pPr>
        <w:numPr>
          <w:ilvl w:val="0"/>
          <w:numId w:val="3"/>
        </w:numPr>
        <w:ind w:left="567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La empresa a la que represento tiene categoría de PYME y se define pequeña empresa, al ocupar menos de 50 personas y tener un volumen de negocios anual o balance general anual que no supera los 10 millones EUR. (artículo 2.2. del anexo </w:t>
      </w:r>
      <w:r w:rsidR="00AD20B2">
        <w:rPr>
          <w:rFonts w:cs="Arial"/>
          <w:sz w:val="22"/>
          <w:szCs w:val="22"/>
          <w:lang w:val="es-ES"/>
        </w:rPr>
        <w:t>I</w:t>
      </w:r>
      <w:r w:rsidRPr="00F456C5">
        <w:rPr>
          <w:rFonts w:cs="Arial"/>
          <w:sz w:val="22"/>
          <w:szCs w:val="22"/>
          <w:lang w:val="es-ES"/>
        </w:rPr>
        <w:t xml:space="preserve"> del Reglamento (UE) n.º 651/2014 de la Comisión, de 17 de junio de 2014).</w:t>
      </w:r>
    </w:p>
    <w:p w14:paraId="55DF0A39" w14:textId="77777777" w:rsidR="00516316" w:rsidRPr="00F456C5" w:rsidRDefault="00516316" w:rsidP="00516316">
      <w:pPr>
        <w:ind w:left="567"/>
        <w:rPr>
          <w:rFonts w:cs="Arial"/>
          <w:sz w:val="22"/>
          <w:szCs w:val="22"/>
          <w:lang w:val="es-ES"/>
        </w:rPr>
      </w:pPr>
    </w:p>
    <w:p w14:paraId="68980BF0" w14:textId="172EE8B8" w:rsidR="00516316" w:rsidRPr="00F456C5" w:rsidRDefault="00516316" w:rsidP="00516316">
      <w:pPr>
        <w:numPr>
          <w:ilvl w:val="0"/>
          <w:numId w:val="3"/>
        </w:numPr>
        <w:ind w:left="567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La empresa a la que represento tiene categoría de PYME y se define media</w:t>
      </w:r>
      <w:r w:rsidR="00AD20B2">
        <w:rPr>
          <w:rFonts w:cs="Arial"/>
          <w:sz w:val="22"/>
          <w:szCs w:val="22"/>
          <w:lang w:val="es-ES"/>
        </w:rPr>
        <w:t>na</w:t>
      </w:r>
      <w:r w:rsidRPr="00F456C5">
        <w:rPr>
          <w:rFonts w:cs="Arial"/>
          <w:sz w:val="22"/>
          <w:szCs w:val="22"/>
          <w:lang w:val="es-ES"/>
        </w:rPr>
        <w:t xml:space="preserve"> empre</w:t>
      </w:r>
      <w:r w:rsidR="00AD20B2">
        <w:rPr>
          <w:rFonts w:cs="Arial"/>
          <w:sz w:val="22"/>
          <w:szCs w:val="22"/>
          <w:lang w:val="es-ES"/>
        </w:rPr>
        <w:t>s</w:t>
      </w:r>
      <w:r w:rsidRPr="00F456C5">
        <w:rPr>
          <w:rFonts w:cs="Arial"/>
          <w:sz w:val="22"/>
          <w:szCs w:val="22"/>
          <w:lang w:val="es-ES"/>
        </w:rPr>
        <w:t xml:space="preserve">a, al ocupar menos de 250 personas y tener un volumen de negocios anual que no excede de 50 millones EUR o balance general anual que no excede de 43 millones EUR (artículo 2.1 del anexo </w:t>
      </w:r>
      <w:r w:rsidR="00AD20B2">
        <w:rPr>
          <w:rFonts w:cs="Arial"/>
          <w:sz w:val="22"/>
          <w:szCs w:val="22"/>
          <w:lang w:val="es-ES"/>
        </w:rPr>
        <w:t>I</w:t>
      </w:r>
      <w:r w:rsidRPr="00F456C5">
        <w:rPr>
          <w:rFonts w:cs="Arial"/>
          <w:sz w:val="22"/>
          <w:szCs w:val="22"/>
          <w:lang w:val="es-ES"/>
        </w:rPr>
        <w:t xml:space="preserve"> del Reglamento (UE) n.º 651/2014 de la Comisión, de 17 de junio de 2014).</w:t>
      </w:r>
    </w:p>
    <w:p w14:paraId="2C0EF139" w14:textId="77777777" w:rsidR="00516316" w:rsidRPr="00F456C5" w:rsidRDefault="00516316" w:rsidP="00516316">
      <w:pPr>
        <w:ind w:left="567"/>
        <w:rPr>
          <w:rFonts w:cs="Arial"/>
          <w:sz w:val="22"/>
          <w:szCs w:val="22"/>
          <w:lang w:val="es-ES"/>
        </w:rPr>
      </w:pPr>
    </w:p>
    <w:p w14:paraId="5448D4EC" w14:textId="77777777" w:rsidR="00516316" w:rsidRPr="00F456C5" w:rsidRDefault="00516316" w:rsidP="00516316">
      <w:pPr>
        <w:numPr>
          <w:ilvl w:val="0"/>
          <w:numId w:val="3"/>
        </w:numPr>
        <w:ind w:left="567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La empresa a la que represento no tiene categoría de PYME, al ocupar 250 personas o más y tener un volumen de negocios anual que excede de 50 millones EUR o balance general anual que excede de 43 millones EUR.</w:t>
      </w:r>
    </w:p>
    <w:p w14:paraId="091D4AF0" w14:textId="77777777" w:rsidR="00516316" w:rsidRPr="00F456C5" w:rsidRDefault="00516316" w:rsidP="00516316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  <w:lang w:val="es-ES"/>
        </w:rPr>
      </w:pPr>
    </w:p>
    <w:p w14:paraId="43D08D90" w14:textId="72692CFA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Que, en caso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sexuales o por cualquier delito por tráfico de seres humanos.</w:t>
      </w:r>
    </w:p>
    <w:p w14:paraId="32D3A5E1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p w14:paraId="7C8F7709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Que cumple todos los deberes que en materia preventiva establece la Ley 31/1995, de 8 de noviembre, de prevención de riesgos laborales, y que dispone de los recursos humanos y técnicos necesarios para hacer frente a las obligaciones que puedan </w:t>
      </w:r>
      <w:r w:rsidRPr="00F456C5">
        <w:rPr>
          <w:rFonts w:cs="Arial"/>
          <w:sz w:val="22"/>
          <w:szCs w:val="22"/>
          <w:lang w:val="es-ES"/>
        </w:rPr>
        <w:lastRenderedPageBreak/>
        <w:t>derivar del Real Decreto 171/2004, de 30 de enero, por el cual se desarrolla el artículo 24 de la Ley 31/1995, en materia de coordinación de actividades empresariales.</w:t>
      </w:r>
    </w:p>
    <w:p w14:paraId="26D68D5B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0FF9A3EB" w14:textId="5CE190C0" w:rsidR="00516316" w:rsidRPr="00F456C5" w:rsidRDefault="00516316" w:rsidP="00516316">
      <w:pPr>
        <w:numPr>
          <w:ilvl w:val="0"/>
          <w:numId w:val="2"/>
        </w:numPr>
        <w:ind w:left="284" w:hanging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Que, en el </w:t>
      </w:r>
      <w:r w:rsidR="00880135">
        <w:rPr>
          <w:rFonts w:cs="Arial"/>
          <w:sz w:val="22"/>
          <w:szCs w:val="22"/>
          <w:lang w:val="es-ES"/>
        </w:rPr>
        <w:t>caso</w:t>
      </w:r>
      <w:r w:rsidRPr="00F456C5">
        <w:rPr>
          <w:rFonts w:cs="Arial"/>
          <w:sz w:val="22"/>
          <w:szCs w:val="22"/>
          <w:lang w:val="es-ES"/>
        </w:rPr>
        <w:t xml:space="preserve"> de que el contrato requiera que el contratista haga tratamiento de datos personales según la cláusula 2.19 o 3.18 (en caso de acuerdo marco) del Pliego de Cláusulas Administrativas Particulares, indicar la siguiente información: </w:t>
      </w:r>
    </w:p>
    <w:p w14:paraId="77122943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0EC5E6B4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No tiene previsto subcontratar los servidores ni los servicios asociados a estos</w:t>
      </w:r>
    </w:p>
    <w:p w14:paraId="59304881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Tiene previsto subcontratar los servidores o los servicios asociados a estos</w:t>
      </w:r>
    </w:p>
    <w:p w14:paraId="2C5A50C9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2186"/>
      </w:tblGrid>
      <w:tr w:rsidR="00516316" w:rsidRPr="00F456C5" w14:paraId="297CCD19" w14:textId="77777777" w:rsidTr="006B2F03">
        <w:tc>
          <w:tcPr>
            <w:tcW w:w="6379" w:type="dxa"/>
            <w:shd w:val="clear" w:color="auto" w:fill="auto"/>
          </w:tcPr>
          <w:p w14:paraId="1FD9F348" w14:textId="4D257C51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En el caso de subcontratación, indicar el nombre o perfil empresarial del subcontratista que se </w:t>
            </w:r>
            <w:r w:rsidR="00880135">
              <w:rPr>
                <w:rFonts w:cs="Arial"/>
                <w:sz w:val="22"/>
                <w:szCs w:val="22"/>
                <w:lang w:val="es-ES"/>
              </w:rPr>
              <w:t>deberá</w:t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definir por referencia a las condiciones de solvencia profesional o técnica</w:t>
            </w:r>
          </w:p>
        </w:tc>
        <w:tc>
          <w:tcPr>
            <w:tcW w:w="2409" w:type="dxa"/>
            <w:shd w:val="clear" w:color="auto" w:fill="auto"/>
          </w:tcPr>
          <w:p w14:paraId="0756D6D8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3D50D80" w14:textId="77777777" w:rsidR="00516316" w:rsidRPr="00F456C5" w:rsidRDefault="00516316" w:rsidP="00516316">
      <w:pPr>
        <w:contextualSpacing/>
        <w:rPr>
          <w:rFonts w:cs="Arial"/>
          <w:sz w:val="22"/>
          <w:szCs w:val="22"/>
          <w:lang w:val="es-ES"/>
        </w:rPr>
      </w:pPr>
    </w:p>
    <w:p w14:paraId="0F73C40A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Que, en caso de que se trate de empresa extranjera, se somete a la jurisdicción de los juzgados y tribunales españoles.</w:t>
      </w:r>
    </w:p>
    <w:p w14:paraId="6734739F" w14:textId="77777777" w:rsidR="00516316" w:rsidRPr="00F456C5" w:rsidRDefault="00516316" w:rsidP="00516316">
      <w:pPr>
        <w:rPr>
          <w:rFonts w:cs="Arial"/>
          <w:sz w:val="22"/>
          <w:szCs w:val="22"/>
          <w:highlight w:val="red"/>
          <w:lang w:val="es-ES"/>
        </w:rPr>
      </w:pPr>
    </w:p>
    <w:p w14:paraId="6244793F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trike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 la empresa dispone de una plantilla:</w:t>
      </w:r>
    </w:p>
    <w:p w14:paraId="77EC4199" w14:textId="77777777" w:rsidR="00516316" w:rsidRPr="00F456C5" w:rsidRDefault="00516316" w:rsidP="00516316">
      <w:pPr>
        <w:ind w:left="284"/>
        <w:rPr>
          <w:rFonts w:cs="Arial"/>
          <w:strike/>
          <w:sz w:val="22"/>
          <w:szCs w:val="22"/>
          <w:lang w:val="es-ES"/>
        </w:rPr>
      </w:pPr>
    </w:p>
    <w:p w14:paraId="3D9D7102" w14:textId="77777777" w:rsidR="00516316" w:rsidRPr="00F456C5" w:rsidRDefault="00516316" w:rsidP="00516316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eastAsia="Calibri" w:cs="Arial"/>
          <w:sz w:val="22"/>
          <w:szCs w:val="22"/>
          <w:lang w:val="es-ES"/>
        </w:rPr>
        <w:t xml:space="preserve"> De menos de 50 trabajadores</w:t>
      </w:r>
      <w:r w:rsidRPr="00F456C5">
        <w:rPr>
          <w:lang w:val="es-ES"/>
        </w:rPr>
        <w:t xml:space="preserve"> </w:t>
      </w:r>
    </w:p>
    <w:p w14:paraId="5C053F41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eastAsia="Calibri" w:cs="Arial"/>
          <w:sz w:val="22"/>
          <w:szCs w:val="22"/>
          <w:lang w:val="es-ES"/>
        </w:rPr>
        <w:t xml:space="preserve"> De 50 o más trabajadores y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está integrada por un número de personas trabajadoras con discapacidad no inferior al 2% o se ha adoptado alguna de las medidas alternativas previstas en la legislación vigente.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516316" w:rsidRPr="00F456C5" w14:paraId="420DC37E" w14:textId="77777777" w:rsidTr="006B2F03">
        <w:tc>
          <w:tcPr>
            <w:tcW w:w="1686" w:type="dxa"/>
            <w:shd w:val="clear" w:color="auto" w:fill="auto"/>
          </w:tcPr>
          <w:p w14:paraId="50587F2C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  <w:p w14:paraId="6E139DAA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01946511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bookmarkStart w:id="3" w:name="_Hlk154581871"/>
          </w:p>
          <w:p w14:paraId="34F5FCA4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NO</w:t>
            </w:r>
            <w:bookmarkEnd w:id="3"/>
          </w:p>
        </w:tc>
        <w:tc>
          <w:tcPr>
            <w:tcW w:w="4283" w:type="dxa"/>
            <w:shd w:val="clear" w:color="auto" w:fill="auto"/>
          </w:tcPr>
          <w:p w14:paraId="5BE9F3A6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  <w:p w14:paraId="39350501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2511813B" w14:textId="77777777" w:rsidR="00516316" w:rsidRPr="00F456C5" w:rsidRDefault="00516316" w:rsidP="00516316">
      <w:pPr>
        <w:rPr>
          <w:rFonts w:cs="Arial"/>
          <w:strike/>
          <w:sz w:val="22"/>
          <w:szCs w:val="22"/>
          <w:lang w:val="es-ES"/>
        </w:rPr>
      </w:pPr>
    </w:p>
    <w:p w14:paraId="2B9780B6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trike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 la empresa dispone de un plan de igualdad de oportunidades entre las mujeres y los hombres.</w:t>
      </w:r>
      <w:r w:rsidRPr="00F456C5">
        <w:rPr>
          <w:lang w:val="es-ES"/>
        </w:rPr>
        <w:t xml:space="preserve"> </w:t>
      </w:r>
    </w:p>
    <w:p w14:paraId="6E319C82" w14:textId="77777777" w:rsidR="00516316" w:rsidRPr="00F456C5" w:rsidRDefault="00516316" w:rsidP="00516316">
      <w:pPr>
        <w:ind w:left="284"/>
        <w:rPr>
          <w:rFonts w:cs="Arial"/>
          <w:strike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516316" w:rsidRPr="00F456C5" w14:paraId="4012D85F" w14:textId="77777777" w:rsidTr="006B2F03">
        <w:tc>
          <w:tcPr>
            <w:tcW w:w="1686" w:type="dxa"/>
            <w:shd w:val="clear" w:color="auto" w:fill="auto"/>
          </w:tcPr>
          <w:p w14:paraId="004E11A1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4E06FE44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NO</w:t>
            </w:r>
          </w:p>
        </w:tc>
        <w:tc>
          <w:tcPr>
            <w:tcW w:w="4283" w:type="dxa"/>
            <w:shd w:val="clear" w:color="auto" w:fill="auto"/>
          </w:tcPr>
          <w:p w14:paraId="7D555A0E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NO obligado por normativa</w:t>
            </w:r>
          </w:p>
          <w:p w14:paraId="4E6CD421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2E037AF2" w14:textId="321F1674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 reúne algún</w:t>
      </w:r>
      <w:r w:rsidR="00880135">
        <w:rPr>
          <w:rFonts w:cs="Arial"/>
          <w:sz w:val="22"/>
          <w:szCs w:val="22"/>
          <w:lang w:val="es-ES"/>
        </w:rPr>
        <w:t>o</w:t>
      </w:r>
      <w:r w:rsidRPr="00F456C5">
        <w:rPr>
          <w:rFonts w:cs="Arial"/>
          <w:sz w:val="22"/>
          <w:szCs w:val="22"/>
          <w:lang w:val="es-ES"/>
        </w:rPr>
        <w:t>/s de los criterios de preferencia en caso de igualación de proposiciones previstos en el PCAP.</w:t>
      </w:r>
    </w:p>
    <w:p w14:paraId="569065DD" w14:textId="77777777" w:rsidR="00516316" w:rsidRPr="00F456C5" w:rsidRDefault="00516316" w:rsidP="00516316">
      <w:pPr>
        <w:ind w:left="-22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516316" w:rsidRPr="00F456C5" w14:paraId="5307D7AE" w14:textId="77777777" w:rsidTr="006B2F03">
        <w:tc>
          <w:tcPr>
            <w:tcW w:w="1686" w:type="dxa"/>
            <w:shd w:val="clear" w:color="auto" w:fill="auto"/>
          </w:tcPr>
          <w:p w14:paraId="7CA0A1DA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396E2ED8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F456C5">
              <w:rPr>
                <w:rFonts w:cs="Arial"/>
                <w:sz w:val="22"/>
                <w:szCs w:val="22"/>
                <w:lang w:val="es-ES"/>
              </w:rPr>
              <w:t xml:space="preserve"> NO</w:t>
            </w:r>
          </w:p>
        </w:tc>
      </w:tr>
    </w:tbl>
    <w:p w14:paraId="6EEA056D" w14:textId="77777777" w:rsidR="00516316" w:rsidRPr="00F456C5" w:rsidRDefault="00516316" w:rsidP="00516316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22DF10EC" w14:textId="77777777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Respecto al impuesto sobre el valor añadido (IVA), la empresa:</w:t>
      </w:r>
    </w:p>
    <w:p w14:paraId="6298FDFB" w14:textId="77777777" w:rsidR="00516316" w:rsidRPr="00F456C5" w:rsidRDefault="00516316" w:rsidP="00516316">
      <w:pPr>
        <w:tabs>
          <w:tab w:val="num" w:pos="1440"/>
        </w:tabs>
        <w:ind w:left="284"/>
        <w:rPr>
          <w:rFonts w:cs="Arial"/>
          <w:sz w:val="22"/>
          <w:szCs w:val="22"/>
          <w:lang w:val="es-ES"/>
        </w:rPr>
      </w:pPr>
    </w:p>
    <w:p w14:paraId="225474A1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Está sujeta al IVA</w:t>
      </w:r>
    </w:p>
    <w:p w14:paraId="1D0B144A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Está no sujeta o exenta del IVA y son vigentes las circunstancias que darán lugar a la no sujeción o la exención.</w:t>
      </w:r>
    </w:p>
    <w:p w14:paraId="4D161F84" w14:textId="77777777" w:rsidR="00516316" w:rsidRPr="00F456C5" w:rsidRDefault="00516316" w:rsidP="00516316">
      <w:pPr>
        <w:numPr>
          <w:ilvl w:val="0"/>
          <w:numId w:val="2"/>
        </w:numPr>
        <w:spacing w:after="200" w:line="276" w:lineRule="auto"/>
        <w:ind w:left="284" w:hanging="306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Respecto al impuesto de actividades económicas (IAE), la empresa:</w:t>
      </w:r>
    </w:p>
    <w:p w14:paraId="64C3F37A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Está sujeta al IAE.</w:t>
      </w:r>
    </w:p>
    <w:p w14:paraId="4C607812" w14:textId="77777777" w:rsidR="00516316" w:rsidRPr="00F456C5" w:rsidRDefault="00516316" w:rsidP="00516316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Está no sujeta o exenta del IAE y son vigentes las circunstancias que dieron lugar a la no sujeción o a la exención.</w:t>
      </w:r>
    </w:p>
    <w:p w14:paraId="2BEB21D5" w14:textId="02AF0AE8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lastRenderedPageBreak/>
        <w:t xml:space="preserve">Que autoriza </w:t>
      </w:r>
      <w:r w:rsidR="00880135">
        <w:rPr>
          <w:rFonts w:cs="Arial"/>
          <w:sz w:val="22"/>
          <w:szCs w:val="22"/>
          <w:lang w:val="es-ES"/>
        </w:rPr>
        <w:t xml:space="preserve">a </w:t>
      </w:r>
      <w:r w:rsidRPr="00F456C5">
        <w:rPr>
          <w:rFonts w:cs="Arial"/>
          <w:sz w:val="22"/>
          <w:szCs w:val="22"/>
          <w:lang w:val="es-ES"/>
        </w:rPr>
        <w:t xml:space="preserve">la Diputación de Barcelona </w:t>
      </w:r>
      <w:r w:rsidR="00880135">
        <w:rPr>
          <w:rFonts w:cs="Arial"/>
          <w:sz w:val="22"/>
          <w:szCs w:val="22"/>
          <w:lang w:val="es-ES"/>
        </w:rPr>
        <w:t>para que</w:t>
      </w:r>
      <w:r w:rsidRPr="00F456C5">
        <w:rPr>
          <w:rFonts w:cs="Arial"/>
          <w:sz w:val="22"/>
          <w:szCs w:val="22"/>
          <w:lang w:val="es-ES"/>
        </w:rPr>
        <w:t xml:space="preserve"> pueda obtener directamente, ante las Administraciones competentes, los certificados acreditativos del cumplimiento de las obligaciones tributarias </w:t>
      </w:r>
    </w:p>
    <w:p w14:paraId="767DB34E" w14:textId="77777777" w:rsidR="00516316" w:rsidRPr="00F456C5" w:rsidRDefault="00516316" w:rsidP="00516316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cs="Arial"/>
          <w:sz w:val="22"/>
          <w:szCs w:val="22"/>
          <w:lang w:val="es-ES"/>
        </w:rPr>
        <w:t xml:space="preserve"> SÍ</w:t>
      </w:r>
      <w:r w:rsidRPr="00F456C5">
        <w:rPr>
          <w:rFonts w:cs="Arial"/>
          <w:sz w:val="22"/>
          <w:szCs w:val="22"/>
          <w:lang w:val="es-ES"/>
        </w:rPr>
        <w:tab/>
      </w:r>
      <w:r w:rsidRPr="00F456C5">
        <w:rPr>
          <w:rFonts w:cs="Arial"/>
          <w:sz w:val="22"/>
          <w:szCs w:val="22"/>
          <w:lang w:val="es-ES"/>
        </w:rPr>
        <w:tab/>
      </w: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cs="Arial"/>
          <w:sz w:val="22"/>
          <w:szCs w:val="22"/>
          <w:lang w:val="es-ES"/>
        </w:rPr>
        <w:t xml:space="preserve"> NO</w:t>
      </w:r>
    </w:p>
    <w:p w14:paraId="4F54A9C0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p w14:paraId="7E0112AC" w14:textId="4C68F67D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Que autoriza </w:t>
      </w:r>
      <w:r w:rsidR="00880135">
        <w:rPr>
          <w:rFonts w:cs="Arial"/>
          <w:sz w:val="22"/>
          <w:szCs w:val="22"/>
          <w:lang w:val="es-ES"/>
        </w:rPr>
        <w:t xml:space="preserve">a </w:t>
      </w:r>
      <w:r w:rsidRPr="00F456C5">
        <w:rPr>
          <w:rFonts w:cs="Arial"/>
          <w:sz w:val="22"/>
          <w:szCs w:val="22"/>
          <w:lang w:val="es-ES"/>
        </w:rPr>
        <w:t xml:space="preserve">la Diputación de Barcelona </w:t>
      </w:r>
      <w:r w:rsidR="00880135">
        <w:rPr>
          <w:rFonts w:cs="Arial"/>
          <w:sz w:val="22"/>
          <w:szCs w:val="22"/>
          <w:lang w:val="es-ES"/>
        </w:rPr>
        <w:t>para que</w:t>
      </w:r>
      <w:r w:rsidRPr="00F456C5">
        <w:rPr>
          <w:rFonts w:cs="Arial"/>
          <w:sz w:val="22"/>
          <w:szCs w:val="22"/>
          <w:lang w:val="es-ES"/>
        </w:rPr>
        <w:t xml:space="preserve"> pueda obtener directamente, ante las Administraciones competentes, los certificados acreditativos del cumplimiento de las obligaciones respe</w:t>
      </w:r>
      <w:r w:rsidR="00880135">
        <w:rPr>
          <w:rFonts w:cs="Arial"/>
          <w:sz w:val="22"/>
          <w:szCs w:val="22"/>
          <w:lang w:val="es-ES"/>
        </w:rPr>
        <w:t>c</w:t>
      </w:r>
      <w:r w:rsidRPr="00F456C5">
        <w:rPr>
          <w:rFonts w:cs="Arial"/>
          <w:sz w:val="22"/>
          <w:szCs w:val="22"/>
          <w:lang w:val="es-ES"/>
        </w:rPr>
        <w:t xml:space="preserve">to </w:t>
      </w:r>
      <w:r w:rsidR="00880135">
        <w:rPr>
          <w:rFonts w:cs="Arial"/>
          <w:sz w:val="22"/>
          <w:szCs w:val="22"/>
          <w:lang w:val="es-ES"/>
        </w:rPr>
        <w:t xml:space="preserve">a </w:t>
      </w:r>
      <w:r w:rsidRPr="00F456C5">
        <w:rPr>
          <w:rFonts w:cs="Arial"/>
          <w:sz w:val="22"/>
          <w:szCs w:val="22"/>
          <w:lang w:val="es-ES"/>
        </w:rPr>
        <w:t>la Seguridad Social</w:t>
      </w:r>
    </w:p>
    <w:p w14:paraId="0A364E38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60636606" w14:textId="77777777" w:rsidR="00516316" w:rsidRPr="00F456C5" w:rsidRDefault="00516316" w:rsidP="00516316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cs="Arial"/>
          <w:sz w:val="22"/>
          <w:szCs w:val="22"/>
          <w:lang w:val="es-ES"/>
        </w:rPr>
        <w:t xml:space="preserve"> SÍ</w:t>
      </w:r>
      <w:r w:rsidRPr="00F456C5">
        <w:rPr>
          <w:rFonts w:cs="Arial"/>
          <w:sz w:val="22"/>
          <w:szCs w:val="22"/>
          <w:lang w:val="es-ES"/>
        </w:rPr>
        <w:tab/>
      </w:r>
      <w:r w:rsidRPr="00F456C5">
        <w:rPr>
          <w:rFonts w:cs="Arial"/>
          <w:sz w:val="22"/>
          <w:szCs w:val="22"/>
          <w:lang w:val="es-ES"/>
        </w:rPr>
        <w:tab/>
      </w:r>
      <w:r w:rsidRPr="00F456C5">
        <w:rPr>
          <w:rFonts w:cs="Arial"/>
          <w:sz w:val="22"/>
          <w:szCs w:val="22"/>
          <w:lang w:val="es-ES"/>
        </w:rPr>
        <w:sym w:font="Wingdings 2" w:char="F0A3"/>
      </w:r>
      <w:r w:rsidRPr="00F456C5">
        <w:rPr>
          <w:rFonts w:cs="Arial"/>
          <w:sz w:val="22"/>
          <w:szCs w:val="22"/>
          <w:lang w:val="es-ES"/>
        </w:rPr>
        <w:t xml:space="preserve"> NO</w:t>
      </w:r>
    </w:p>
    <w:p w14:paraId="604DF069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290CCC21" w14:textId="2B13B72A" w:rsidR="00516316" w:rsidRPr="00F456C5" w:rsidRDefault="00516316" w:rsidP="00516316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 xml:space="preserve">Se designa como persona/s autorizada/s para recibir el aviso de las notificaciones, comunicaciones y requerimientos por medios electrónicos </w:t>
      </w:r>
      <w:proofErr w:type="gramStart"/>
      <w:r w:rsidRPr="00F456C5">
        <w:rPr>
          <w:rFonts w:cs="Arial"/>
          <w:sz w:val="22"/>
          <w:szCs w:val="22"/>
          <w:lang w:val="es-ES"/>
        </w:rPr>
        <w:t>a :</w:t>
      </w:r>
      <w:proofErr w:type="gramEnd"/>
    </w:p>
    <w:p w14:paraId="6AFFDB9D" w14:textId="77777777" w:rsidR="00516316" w:rsidRPr="00F456C5" w:rsidRDefault="00516316" w:rsidP="00516316">
      <w:pPr>
        <w:ind w:left="-22"/>
        <w:rPr>
          <w:rFonts w:cs="Arial"/>
          <w:sz w:val="22"/>
          <w:szCs w:val="22"/>
          <w:lang w:val="es-ES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516316" w:rsidRPr="00F456C5" w14:paraId="7B877D79" w14:textId="77777777" w:rsidTr="006B2F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F6C4" w14:textId="3224303D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Persona/s autorizada/s*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A3A" w14:textId="77777777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31A3" w14:textId="77777777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Correo electrónico</w:t>
            </w:r>
          </w:p>
          <w:p w14:paraId="6BE70763" w14:textId="77777777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profesional*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649E" w14:textId="77777777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Móvil</w:t>
            </w:r>
          </w:p>
          <w:p w14:paraId="1807BA6C" w14:textId="77777777" w:rsidR="00516316" w:rsidRPr="00F456C5" w:rsidRDefault="00516316" w:rsidP="006B2F0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profesional</w:t>
            </w:r>
          </w:p>
        </w:tc>
      </w:tr>
      <w:tr w:rsidR="00516316" w:rsidRPr="00F456C5" w14:paraId="57358DC1" w14:textId="77777777" w:rsidTr="006B2F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CA9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30E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AC0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958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16316" w:rsidRPr="00F456C5" w14:paraId="03DF7F01" w14:textId="77777777" w:rsidTr="006B2F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776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53E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163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217" w14:textId="77777777" w:rsidR="00516316" w:rsidRPr="00F456C5" w:rsidRDefault="00516316" w:rsidP="006B2F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0180A41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p w14:paraId="254E1EA1" w14:textId="315B5D11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i/>
          <w:sz w:val="22"/>
          <w:szCs w:val="22"/>
          <w:lang w:val="es-ES"/>
        </w:rPr>
        <w:t>*Camp</w:t>
      </w:r>
      <w:r w:rsidR="00880135">
        <w:rPr>
          <w:rFonts w:cs="Arial"/>
          <w:i/>
          <w:sz w:val="22"/>
          <w:szCs w:val="22"/>
          <w:lang w:val="es-ES"/>
        </w:rPr>
        <w:t>o</w:t>
      </w:r>
      <w:r w:rsidRPr="00F456C5">
        <w:rPr>
          <w:rFonts w:cs="Arial"/>
          <w:i/>
          <w:sz w:val="22"/>
          <w:szCs w:val="22"/>
          <w:lang w:val="es-ES"/>
        </w:rPr>
        <w:t>s obligatorios.</w:t>
      </w:r>
    </w:p>
    <w:p w14:paraId="40F9D71D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p w14:paraId="4BBE3818" w14:textId="11CB8F81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Si la dirección electrónica o el número de teléfono móvil facili</w:t>
      </w:r>
      <w:r w:rsidR="00880135">
        <w:rPr>
          <w:rFonts w:cs="Arial"/>
          <w:sz w:val="22"/>
          <w:szCs w:val="22"/>
          <w:lang w:val="es-ES"/>
        </w:rPr>
        <w:t>tados</w:t>
      </w:r>
      <w:r w:rsidRPr="00F456C5">
        <w:rPr>
          <w:rFonts w:cs="Arial"/>
          <w:sz w:val="22"/>
          <w:szCs w:val="22"/>
          <w:lang w:val="es-ES"/>
        </w:rPr>
        <w:t xml:space="preserve"> a efectos de aviso de notificación, comunicaciones y requerimientos quedaran en desuso, se </w:t>
      </w:r>
      <w:r w:rsidR="00880135">
        <w:rPr>
          <w:rFonts w:cs="Arial"/>
          <w:sz w:val="22"/>
          <w:szCs w:val="22"/>
          <w:lang w:val="es-ES"/>
        </w:rPr>
        <w:t>deberá</w:t>
      </w:r>
      <w:r w:rsidRPr="00F456C5">
        <w:rPr>
          <w:rFonts w:cs="Arial"/>
          <w:sz w:val="22"/>
          <w:szCs w:val="22"/>
          <w:lang w:val="es-ES"/>
        </w:rPr>
        <w:t xml:space="preserve"> comunicar dicha circunstancia, por escrito, a la Diputación de Barcelona para hacer la modificación correspondiente o revocar la autorización de notificación electrónica.</w:t>
      </w:r>
    </w:p>
    <w:p w14:paraId="5B7AD246" w14:textId="77777777" w:rsidR="00516316" w:rsidRPr="00F456C5" w:rsidRDefault="00516316" w:rsidP="00516316">
      <w:pPr>
        <w:rPr>
          <w:rFonts w:cs="Arial"/>
          <w:sz w:val="22"/>
          <w:szCs w:val="22"/>
          <w:lang w:val="es-ES"/>
        </w:rPr>
      </w:pPr>
    </w:p>
    <w:p w14:paraId="11E1B44E" w14:textId="2C3E68A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El licitador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contratista declara que ha obtenido el consentimiento expreso de las personas a quienes autoriza para recibir las notificaciones, comunicaciones y requerimientos derivad</w:t>
      </w:r>
      <w:r w:rsidR="00880135">
        <w:rPr>
          <w:rFonts w:cs="Arial"/>
          <w:sz w:val="22"/>
          <w:szCs w:val="22"/>
          <w:lang w:val="es-ES"/>
        </w:rPr>
        <w:t>o</w:t>
      </w:r>
      <w:r w:rsidRPr="00F456C5">
        <w:rPr>
          <w:rFonts w:cs="Arial"/>
          <w:sz w:val="22"/>
          <w:szCs w:val="22"/>
          <w:lang w:val="es-ES"/>
        </w:rPr>
        <w:t>s de esta contratación, para que la Diputación de Barcelona pueda facilitarlas al servicio e</w:t>
      </w:r>
      <w:r w:rsidRPr="00F456C5">
        <w:rPr>
          <w:lang w:val="es-ES"/>
        </w:rPr>
        <w:t>-</w:t>
      </w:r>
      <w:r w:rsidRPr="00F456C5">
        <w:rPr>
          <w:rFonts w:cs="Arial"/>
          <w:sz w:val="22"/>
          <w:szCs w:val="22"/>
          <w:lang w:val="es-ES"/>
        </w:rPr>
        <w:t>Notum a estos efectos.</w:t>
      </w:r>
    </w:p>
    <w:p w14:paraId="1ACEC4E4" w14:textId="77777777" w:rsidR="00516316" w:rsidRPr="00F456C5" w:rsidRDefault="00516316" w:rsidP="00516316">
      <w:pPr>
        <w:ind w:left="284"/>
        <w:rPr>
          <w:rFonts w:cs="Arial"/>
          <w:sz w:val="22"/>
          <w:szCs w:val="22"/>
          <w:lang w:val="es-ES"/>
        </w:rPr>
      </w:pPr>
    </w:p>
    <w:p w14:paraId="09642D48" w14:textId="15B15BAC" w:rsidR="00516316" w:rsidRPr="00F456C5" w:rsidRDefault="00516316" w:rsidP="00516316">
      <w:pPr>
        <w:numPr>
          <w:ilvl w:val="0"/>
          <w:numId w:val="2"/>
        </w:numPr>
        <w:ind w:left="284" w:hanging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Que, en el supuesto de que formulen ofertas empre</w:t>
      </w:r>
      <w:r w:rsidR="00880135">
        <w:rPr>
          <w:rFonts w:cs="Arial"/>
          <w:sz w:val="22"/>
          <w:szCs w:val="22"/>
          <w:lang w:val="es-ES"/>
        </w:rPr>
        <w:t>sas</w:t>
      </w:r>
      <w:r w:rsidRPr="00F456C5">
        <w:rPr>
          <w:rFonts w:cs="Arial"/>
          <w:sz w:val="22"/>
          <w:szCs w:val="22"/>
          <w:lang w:val="es-ES"/>
        </w:rPr>
        <w:t xml:space="preserve"> vinculadas, el grupo empresarial a que pertenecen se (.........</w:t>
      </w:r>
      <w:r w:rsidRPr="00F456C5">
        <w:rPr>
          <w:lang w:val="es-ES"/>
        </w:rPr>
        <w:t xml:space="preserve"> </w:t>
      </w:r>
      <w:r w:rsidRPr="00F456C5">
        <w:rPr>
          <w:rFonts w:cs="Arial"/>
          <w:i/>
          <w:sz w:val="22"/>
          <w:szCs w:val="22"/>
          <w:lang w:val="es-ES"/>
        </w:rPr>
        <w:t>indic</w:t>
      </w:r>
      <w:r w:rsidR="00880135">
        <w:rPr>
          <w:rFonts w:cs="Arial"/>
          <w:i/>
          <w:sz w:val="22"/>
          <w:szCs w:val="22"/>
          <w:lang w:val="es-ES"/>
        </w:rPr>
        <w:t>ar</w:t>
      </w:r>
      <w:r w:rsidRPr="00F456C5">
        <w:rPr>
          <w:rFonts w:cs="Arial"/>
          <w:i/>
          <w:sz w:val="22"/>
          <w:szCs w:val="22"/>
          <w:lang w:val="es-ES"/>
        </w:rPr>
        <w:t xml:space="preserve"> las empresas que lo </w:t>
      </w:r>
      <w:proofErr w:type="gramStart"/>
      <w:r w:rsidRPr="00F456C5">
        <w:rPr>
          <w:rFonts w:cs="Arial"/>
          <w:i/>
          <w:sz w:val="22"/>
          <w:szCs w:val="22"/>
          <w:lang w:val="es-ES"/>
        </w:rPr>
        <w:t>componen</w:t>
      </w:r>
      <w:r w:rsidRPr="00F456C5">
        <w:rPr>
          <w:rFonts w:cs="Arial"/>
          <w:sz w:val="22"/>
          <w:szCs w:val="22"/>
          <w:lang w:val="es-ES"/>
        </w:rPr>
        <w:t>....</w:t>
      </w:r>
      <w:proofErr w:type="gramEnd"/>
      <w:r w:rsidRPr="00F456C5">
        <w:rPr>
          <w:rFonts w:cs="Arial"/>
          <w:sz w:val="22"/>
          <w:szCs w:val="22"/>
          <w:lang w:val="es-ES"/>
        </w:rPr>
        <w:t>.).</w:t>
      </w:r>
    </w:p>
    <w:bookmarkEnd w:id="2"/>
    <w:p w14:paraId="6329DD73" w14:textId="77777777" w:rsidR="00516316" w:rsidRPr="00F456C5" w:rsidRDefault="00516316" w:rsidP="00516316">
      <w:pPr>
        <w:ind w:left="283"/>
        <w:jc w:val="left"/>
        <w:rPr>
          <w:rFonts w:cs="Arial"/>
          <w:sz w:val="22"/>
          <w:szCs w:val="22"/>
          <w:lang w:val="es-ES"/>
        </w:rPr>
      </w:pPr>
    </w:p>
    <w:p w14:paraId="58216AC1" w14:textId="77777777" w:rsidR="00516316" w:rsidRPr="00F456C5" w:rsidRDefault="00516316" w:rsidP="00516316">
      <w:pPr>
        <w:ind w:left="283"/>
        <w:jc w:val="left"/>
        <w:rPr>
          <w:rFonts w:cs="Arial"/>
          <w:sz w:val="22"/>
          <w:szCs w:val="22"/>
          <w:lang w:val="es-ES"/>
        </w:rPr>
      </w:pPr>
    </w:p>
    <w:p w14:paraId="0ABC8131" w14:textId="5F333DFE" w:rsidR="00EC0B83" w:rsidRPr="00516316" w:rsidRDefault="00EC0B83">
      <w:pPr>
        <w:rPr>
          <w:rFonts w:asciiTheme="majorHAnsi" w:eastAsia="Calibri" w:hAnsiTheme="majorHAnsi" w:cstheme="majorBidi"/>
          <w:color w:val="0F4761" w:themeColor="accent1" w:themeShade="BF"/>
          <w:sz w:val="40"/>
          <w:szCs w:val="22"/>
          <w:lang w:val="es-ES"/>
        </w:rPr>
      </w:pPr>
    </w:p>
    <w:sectPr w:rsidR="00EC0B83" w:rsidRPr="00516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6476991">
    <w:abstractNumId w:val="0"/>
  </w:num>
  <w:num w:numId="2" w16cid:durableId="1691763036">
    <w:abstractNumId w:val="2"/>
  </w:num>
  <w:num w:numId="3" w16cid:durableId="200292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16"/>
    <w:rsid w:val="00516316"/>
    <w:rsid w:val="005921F4"/>
    <w:rsid w:val="006310C9"/>
    <w:rsid w:val="00880135"/>
    <w:rsid w:val="00AD20B2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0C16"/>
  <w15:chartTrackingRefBased/>
  <w15:docId w15:val="{CDA4C0A2-CEFC-4837-AFBC-AACB42E7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1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51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6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6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6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6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6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6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51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63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63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63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63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63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63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6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6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63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63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63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63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6316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51631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2025-07-11T08:47:00Z</dcterms:created>
  <dcterms:modified xsi:type="dcterms:W3CDTF">2025-07-11T10:53:00Z</dcterms:modified>
</cp:coreProperties>
</file>