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2E328781" w14:textId="0D0C10FC" w:rsidR="00C31395" w:rsidRPr="006711AC" w:rsidRDefault="00C31395" w:rsidP="00C31395">
      <w:pPr>
        <w:jc w:val="center"/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ANEXO III AL PCAP CONTRATO DE </w:t>
      </w:r>
      <w:r w:rsidR="00C44AF2" w:rsidRPr="002064FB">
        <w:rPr>
          <w:rFonts w:ascii="Roboto Medium" w:hAnsi="Roboto Medium"/>
        </w:rPr>
        <w:t>DEL SERVICIO DE GESTIÓN DE</w:t>
      </w:r>
      <w:r w:rsidR="00802E64">
        <w:rPr>
          <w:rFonts w:ascii="Roboto Medium" w:hAnsi="Roboto Medium"/>
        </w:rPr>
        <w:t>L PUNTO LIMPIO FIJO</w:t>
      </w:r>
      <w:r w:rsidR="00C44AF2" w:rsidRPr="002064FB">
        <w:rPr>
          <w:rFonts w:ascii="Roboto Medium" w:hAnsi="Roboto Medium"/>
        </w:rPr>
        <w:t xml:space="preserve"> Y MÓVIL DEL MUNICIPIO DE ESPARREGUERA</w:t>
      </w:r>
    </w:p>
    <w:p w14:paraId="6385259F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6B86E91C" w:rsidR="00C31395" w:rsidRPr="006711AC" w:rsidRDefault="00C31395" w:rsidP="00C46B61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Modelo de proposición evaluable de acuerdo a criterios automáticos: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24671077" w14:textId="77777777" w:rsidR="00C31395" w:rsidRPr="006711AC" w:rsidRDefault="00C31395" w:rsidP="00C31395">
      <w:pPr>
        <w:rPr>
          <w:noProof/>
        </w:rPr>
      </w:pPr>
    </w:p>
    <w:p w14:paraId="20EF5C74" w14:textId="4C7A82EF" w:rsidR="00C31395" w:rsidRPr="00C44AF2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con NIF núm................., en nombre propio / en representación de la empresa .............., en calidad de ..., y según escritura pública autorizada ante Notario ......, en fecha ..... y con número de protocolo .../o documento ..., CIF núm. .............., domiciliada en........... dirección </w:t>
      </w:r>
      <w:r w:rsidRPr="006711AC">
        <w:rPr>
          <w:rFonts w:ascii="Roboto Medium" w:hAnsi="Roboto Medium"/>
          <w:noProof/>
        </w:rPr>
        <w:t xml:space="preserve">de </w:t>
      </w:r>
      <w:r w:rsidRPr="006711AC">
        <w:rPr>
          <w:noProof/>
        </w:rPr>
        <w:t xml:space="preserve">correo electrónico ................, teléfono núm </w:t>
      </w:r>
      <w:r w:rsidR="00C44AF2" w:rsidRPr="00C44AF2">
        <w:rPr>
          <w:b/>
          <w:bCs/>
          <w:szCs w:val="22"/>
        </w:rPr>
        <w:t xml:space="preserve">. </w:t>
      </w:r>
      <w:r w:rsidRPr="006711AC">
        <w:rPr>
          <w:noProof/>
        </w:rPr>
        <w:t>Técnicas Particulares, que acepta íntegramente, por una duración de 2 años, realizando la siguiente oferta:</w:t>
      </w:r>
    </w:p>
    <w:p w14:paraId="19BAA2F6" w14:textId="77777777" w:rsidR="00C31395" w:rsidRPr="00C44AF2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650"/>
        <w:gridCol w:w="3020"/>
      </w:tblGrid>
      <w:tr w:rsidR="00C44AF2" w:rsidRPr="00C44AF2" w14:paraId="3DD40EA8" w14:textId="77777777" w:rsidTr="00051A54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54B1A415" w14:textId="0D44C614" w:rsidR="008754AA" w:rsidRPr="00C44AF2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Base imponible (dos años)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3DF09890" w14:textId="70DE4C1A" w:rsidR="008754AA" w:rsidRPr="00C44AF2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10%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5219AB78" w14:textId="205E6C14" w:rsidR="008754AA" w:rsidRPr="00C44AF2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Importe total (2 años)</w:t>
            </w:r>
          </w:p>
        </w:tc>
      </w:tr>
      <w:tr w:rsidR="001C6083" w:rsidRPr="006711AC" w14:paraId="1EFDF978" w14:textId="77777777" w:rsidTr="00D628BD">
        <w:trPr>
          <w:trHeight w:val="397"/>
        </w:trPr>
        <w:tc>
          <w:tcPr>
            <w:tcW w:w="4390" w:type="dxa"/>
            <w:vAlign w:val="center"/>
          </w:tcPr>
          <w:p w14:paraId="0B432A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2ACB30C3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501A60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04F69DEC" w14:textId="77777777" w:rsidR="00C31395" w:rsidRPr="006711AC" w:rsidRDefault="00C31395" w:rsidP="00C31395">
      <w:pPr>
        <w:rPr>
          <w:noProof/>
        </w:rPr>
      </w:pPr>
    </w:p>
    <w:p w14:paraId="17D92C94" w14:textId="0C81E5E2" w:rsidR="00DD2597" w:rsidRPr="00DD2597" w:rsidRDefault="00DD2597" w:rsidP="00DD2597">
      <w:pPr>
        <w:rPr>
          <w:b/>
          <w:bCs/>
        </w:rPr>
      </w:pPr>
      <w:r>
        <w:rPr>
          <w:noProof/>
        </w:rPr>
        <w:t xml:space="preserve">Que el licitador presenta el </w:t>
      </w:r>
      <w:r w:rsidR="00793335" w:rsidRPr="00793335">
        <w:rPr>
          <w:b/>
          <w:bCs/>
          <w:noProof/>
        </w:rPr>
        <w:t xml:space="preserve">CUADRO ECONÓMICO </w:t>
      </w:r>
      <w:r w:rsidR="00793335">
        <w:rPr>
          <w:noProof/>
        </w:rPr>
        <w:t xml:space="preserve">de la oferta debidamente cumplida y firmado digitalmente, </w:t>
      </w:r>
      <w:r w:rsidRPr="00216C90">
        <w:t xml:space="preserve">con el contenido mínimo que se facilita en </w:t>
      </w:r>
      <w:r w:rsidRPr="00DD2597">
        <w:rPr>
          <w:b/>
          <w:bCs/>
        </w:rPr>
        <w:t>el anexo 8 del PPT.</w:t>
      </w:r>
    </w:p>
    <w:p w14:paraId="6E74D0FB" w14:textId="77777777" w:rsidR="00DD2597" w:rsidRPr="00DD2597" w:rsidRDefault="00DD2597" w:rsidP="00DD2597">
      <w:pPr>
        <w:rPr>
          <w:b/>
          <w:bCs/>
        </w:rPr>
      </w:pPr>
    </w:p>
    <w:p w14:paraId="2F39D0C8" w14:textId="113D6511" w:rsidR="00DD2597" w:rsidRPr="006711AC" w:rsidRDefault="00000000" w:rsidP="00DD2597">
      <w:pPr>
        <w:tabs>
          <w:tab w:val="left" w:pos="1701"/>
        </w:tabs>
        <w:ind w:left="426"/>
        <w:rPr>
          <w:noProof/>
        </w:rPr>
      </w:pPr>
      <w:sdt>
        <w:sdtPr>
          <w:id w:val="-89027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597">
            <w:rPr>
              <w:rFonts w:ascii="MS Gothic" w:eastAsia="MS Gothic" w:hAnsi="MS Gothic" w:hint="eastAsia"/>
            </w:rPr>
            <w:t>☐</w:t>
          </w:r>
        </w:sdtContent>
      </w:sdt>
      <w:r w:rsidR="00DD2597">
        <w:t xml:space="preserve"> </w:t>
      </w:r>
      <w:r w:rsidR="00DD2597" w:rsidRPr="006711AC">
        <w:rPr>
          <w:noProof/>
        </w:rPr>
        <w:t>SI</w:t>
      </w:r>
      <w:r w:rsidR="00DD2597">
        <w:rPr>
          <w:noProof/>
        </w:rPr>
        <w:tab/>
      </w:r>
    </w:p>
    <w:p w14:paraId="041511E6" w14:textId="018FFA78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precio global la oferta se desglosa de acuerdo a los siguientes: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CONCEPTO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Importe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Porcentaje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Costes directos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Costes indirectos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Beneficio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7733E152" w14:textId="77777777" w:rsidR="00C31395" w:rsidRPr="00F93BBE" w:rsidRDefault="00C31395" w:rsidP="00C31395">
      <w:pPr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NOTA:</w:t>
      </w:r>
    </w:p>
    <w:p w14:paraId="6BE38249" w14:textId="77777777" w:rsidR="003E34BD" w:rsidRPr="00F93BBE" w:rsidRDefault="003E34BD" w:rsidP="00C31395">
      <w:pPr>
        <w:rPr>
          <w:noProof/>
          <w:sz w:val="18"/>
          <w:szCs w:val="20"/>
        </w:rPr>
      </w:pPr>
    </w:p>
    <w:p w14:paraId="1C5809D7" w14:textId="395A5FC2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Los costes directos son aquellos que sin lugar a dudas pueden asignarse a la ejecución del contrato. Se dividen en costes de personal y costes de los productos a suministrar, en su caso.</w:t>
      </w:r>
    </w:p>
    <w:p w14:paraId="787E4B1A" w14:textId="29206714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Los costes indirectos son aquellos necesarios para la ejecución del contrato pero que no pueden asignarse de forma unívoca al mismo.</w:t>
      </w:r>
    </w:p>
    <w:p w14:paraId="20142806" w14:textId="2C1F174D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El beneficio industrial es el porcentaje que el empresario se marca como ganancia.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7DAB53F6" w14:textId="77777777" w:rsidR="00C44AF2" w:rsidRDefault="00C44AF2" w:rsidP="00C31395">
      <w:pPr>
        <w:rPr>
          <w:rFonts w:ascii="Roboto Medium" w:hAnsi="Roboto Medium"/>
          <w:noProof/>
          <w:u w:val="single"/>
        </w:rPr>
      </w:pPr>
    </w:p>
    <w:p w14:paraId="30295E43" w14:textId="77777777" w:rsidR="00C44AF2" w:rsidRDefault="00C44AF2" w:rsidP="00C31395">
      <w:pPr>
        <w:rPr>
          <w:rFonts w:ascii="Roboto Medium" w:hAnsi="Roboto Medium"/>
          <w:noProof/>
          <w:u w:val="single"/>
        </w:rPr>
      </w:pPr>
    </w:p>
    <w:p w14:paraId="17756ED4" w14:textId="77777777" w:rsidR="00133F63" w:rsidRDefault="00133F63" w:rsidP="00C31395">
      <w:pPr>
        <w:rPr>
          <w:rFonts w:ascii="Roboto Medium" w:hAnsi="Roboto Medium"/>
          <w:noProof/>
          <w:u w:val="single"/>
        </w:rPr>
      </w:pPr>
    </w:p>
    <w:p w14:paraId="0D8ADFD4" w14:textId="0D8CF38B" w:rsidR="00C31395" w:rsidRPr="00C4708E" w:rsidRDefault="00133F63" w:rsidP="00C31395">
      <w:pPr>
        <w:rPr>
          <w:rFonts w:ascii="Roboto Medium" w:hAnsi="Roboto Medium"/>
          <w:noProof/>
          <w:u w:val="single"/>
        </w:rPr>
      </w:pPr>
      <w:r>
        <w:rPr>
          <w:rFonts w:ascii="Roboto Medium" w:hAnsi="Roboto Medium"/>
          <w:noProof/>
          <w:u w:val="single"/>
        </w:rPr>
        <w:lastRenderedPageBreak/>
        <w:t>b) OTROS CRITERIOS AUTOMÁTICOS EVALUABLES: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7B9618F5" w14:textId="77777777" w:rsidR="00C44AF2" w:rsidRPr="00184C44" w:rsidRDefault="00C44AF2" w:rsidP="00184C44">
      <w:pPr>
        <w:pStyle w:val="Prrafodelista"/>
        <w:numPr>
          <w:ilvl w:val="0"/>
          <w:numId w:val="40"/>
        </w:numPr>
        <w:rPr>
          <w:rFonts w:ascii="Roboto Medium" w:hAnsi="Roboto Medium"/>
          <w:b/>
        </w:rPr>
      </w:pPr>
      <w:r w:rsidRPr="00184C44">
        <w:rPr>
          <w:rFonts w:ascii="Roboto Medium" w:hAnsi="Roboto Medium"/>
          <w:b/>
        </w:rPr>
        <w:t>Mejora del plazo de implantación del Punto Limpio móvil</w:t>
      </w:r>
    </w:p>
    <w:p w14:paraId="16EFB905" w14:textId="0F3B8263" w:rsidR="007515D0" w:rsidRPr="002064FB" w:rsidRDefault="007515D0" w:rsidP="007515D0">
      <w:pPr>
        <w:spacing w:before="240" w:after="240"/>
        <w:rPr>
          <w:rFonts w:eastAsia="Roboto Light" w:cs="Roboto Light"/>
        </w:rPr>
      </w:pPr>
      <w:r>
        <w:rPr>
          <w:noProof/>
        </w:rPr>
        <w:t xml:space="preserve">Que la propuesta ofrece una mejora, en días naturales enteros, </w:t>
      </w:r>
      <w:r w:rsidRPr="002064FB">
        <w:rPr>
          <w:rFonts w:eastAsia="Roboto Light" w:cs="Roboto Light"/>
        </w:rPr>
        <w:t>para la puesta en funcionamiento de la operativa del Punto Limpio móvil, a contar desde la formalización del contrato, en relación con el plazo máximo establecido en el apartado 1.4 del Pliego de Prescripciones Técnicas,.</w:t>
      </w:r>
    </w:p>
    <w:p w14:paraId="24AA8E60" w14:textId="56D3B465" w:rsidR="007515D0" w:rsidRPr="006711AC" w:rsidRDefault="00000000" w:rsidP="007515D0">
      <w:pPr>
        <w:tabs>
          <w:tab w:val="left" w:pos="1701"/>
        </w:tabs>
        <w:ind w:left="426"/>
        <w:rPr>
          <w:noProof/>
        </w:rPr>
      </w:pPr>
      <w:sdt>
        <w:sdtPr>
          <w:id w:val="168309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597">
            <w:rPr>
              <w:rFonts w:ascii="MS Gothic" w:eastAsia="MS Gothic" w:hAnsi="MS Gothic" w:hint="eastAsia"/>
            </w:rPr>
            <w:t>☐</w:t>
          </w:r>
        </w:sdtContent>
      </w:sdt>
      <w:r w:rsidR="007515D0">
        <w:t xml:space="preserve"> </w:t>
      </w:r>
      <w:r w:rsidR="007515D0" w:rsidRPr="006711AC">
        <w:rPr>
          <w:noProof/>
        </w:rPr>
        <w:t>SI</w:t>
      </w:r>
      <w:r w:rsidR="007515D0">
        <w:rPr>
          <w:noProof/>
        </w:rPr>
        <w:tab/>
      </w:r>
      <w:sdt>
        <w:sdtPr>
          <w:id w:val="-33878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26">
            <w:rPr>
              <w:rFonts w:ascii="MS Gothic" w:eastAsia="MS Gothic" w:hAnsi="MS Gothic" w:hint="eastAsia"/>
            </w:rPr>
            <w:t>☐</w:t>
          </w:r>
        </w:sdtContent>
      </w:sdt>
      <w:r w:rsidR="007515D0">
        <w:t xml:space="preserve"> </w:t>
      </w:r>
      <w:r w:rsidR="007515D0" w:rsidRPr="006711AC">
        <w:rPr>
          <w:noProof/>
        </w:rPr>
        <w:t>NO</w:t>
      </w:r>
    </w:p>
    <w:p w14:paraId="50D72764" w14:textId="55C7C89E" w:rsidR="00C44AF2" w:rsidRPr="008E59B4" w:rsidRDefault="00C44AF2" w:rsidP="007515D0">
      <w:pPr>
        <w:pStyle w:val="Prrafodelista"/>
        <w:ind w:left="426"/>
        <w:rPr>
          <w:noProof/>
        </w:rPr>
      </w:pPr>
    </w:p>
    <w:p w14:paraId="4F24710F" w14:textId="621A4B85" w:rsidR="00C44AF2" w:rsidRDefault="007515D0" w:rsidP="002E3687">
      <w:pPr>
        <w:rPr>
          <w:rFonts w:eastAsia="Roboto Light" w:cs="Roboto Light"/>
        </w:rPr>
      </w:pPr>
      <w:r w:rsidRPr="00C53C26">
        <w:rPr>
          <w:i/>
          <w:iCs/>
          <w:noProof/>
        </w:rPr>
        <w:t xml:space="preserve">(En caso de que se haya marcado que sí en el párrafo anterior): </w:t>
      </w:r>
      <w:r w:rsidRPr="00C53C26">
        <w:rPr>
          <w:noProof/>
        </w:rPr>
        <w:t xml:space="preserve">El plazo propuesto para la puesta en funcionamiento </w:t>
      </w:r>
      <w:r w:rsidRPr="00C53C26">
        <w:rPr>
          <w:rFonts w:eastAsia="Roboto Light" w:cs="Roboto Light"/>
        </w:rPr>
        <w:t>de la operativa del Punto Limpio móvil, a contar desde la formalización del contrato es:</w:t>
      </w:r>
    </w:p>
    <w:p w14:paraId="19075FF0" w14:textId="77777777" w:rsidR="000C2956" w:rsidRDefault="000C2956" w:rsidP="002E3687">
      <w:pPr>
        <w:rPr>
          <w:rFonts w:eastAsia="Roboto Light" w:cs="Roboto Light"/>
        </w:rPr>
      </w:pPr>
    </w:p>
    <w:p w14:paraId="000CF2AA" w14:textId="0BC60854" w:rsidR="000C2956" w:rsidRPr="00C53C26" w:rsidRDefault="000C2956" w:rsidP="002E3687">
      <w:pPr>
        <w:rPr>
          <w:rFonts w:ascii="Roboto Medium" w:hAnsi="Roboto Medium"/>
          <w:noProof/>
        </w:rPr>
      </w:pPr>
      <w:r w:rsidRPr="00C53C26">
        <w:rPr>
          <w:i/>
          <w:iCs/>
          <w:noProof/>
        </w:rPr>
        <w:t>(Es necesario especificar el plazo propuesto, en caso contrario, no se obtendrá puntuación en este apartado.)</w:t>
      </w:r>
    </w:p>
    <w:p w14:paraId="3AEF1743" w14:textId="66B5C104" w:rsidR="008A56F2" w:rsidRDefault="00000000" w:rsidP="008A56F2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87126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E78">
            <w:rPr>
              <w:rFonts w:ascii="MS Gothic" w:eastAsia="MS Gothic" w:hAnsi="MS Gothic" w:hint="eastAsia"/>
            </w:rPr>
            <w:t>☐</w:t>
          </w:r>
        </w:sdtContent>
      </w:sdt>
      <w:r w:rsidR="00C53C26" w:rsidRPr="17E08BA8">
        <w:rPr>
          <w:rFonts w:eastAsia="Roboto Light" w:cs="Roboto Light"/>
        </w:rPr>
        <w:t xml:space="preserve">el plazo propuesto es de 10 a 20 días naturales (ambos inclusive): </w:t>
      </w:r>
      <w:r w:rsidR="008A56F2" w:rsidRPr="008A56F2">
        <w:rPr>
          <w:rFonts w:eastAsia="Roboto Light" w:cs="Roboto Light"/>
          <w:b/>
          <w:bCs/>
        </w:rPr>
        <w:t>10 puntos.</w:t>
      </w:r>
    </w:p>
    <w:p w14:paraId="498D8246" w14:textId="58916C67" w:rsidR="008A56F2" w:rsidRPr="008A56F2" w:rsidRDefault="008A56F2" w:rsidP="008A56F2">
      <w:pPr>
        <w:pStyle w:val="Prrafodelista"/>
        <w:spacing w:before="240" w:after="240"/>
        <w:rPr>
          <w:rFonts w:ascii="Roboto Medium" w:hAnsi="Roboto Medium"/>
          <w:noProof/>
        </w:rPr>
      </w:pPr>
      <w:r w:rsidRPr="008A56F2">
        <w:rPr>
          <w:noProof/>
        </w:rPr>
        <w:t xml:space="preserve">El plazo propuesto para su puesta en funcionamiento </w:t>
      </w:r>
      <w:r w:rsidRPr="008A56F2">
        <w:rPr>
          <w:rFonts w:eastAsia="Roboto Light" w:cs="Roboto Light"/>
        </w:rPr>
        <w:t>es de ____ días naturales.</w:t>
      </w:r>
    </w:p>
    <w:p w14:paraId="1B81392C" w14:textId="77777777" w:rsidR="008A56F2" w:rsidRPr="008A56F2" w:rsidRDefault="008A56F2" w:rsidP="00C53C26">
      <w:pPr>
        <w:pStyle w:val="Prrafodelista"/>
        <w:spacing w:before="240" w:after="240"/>
        <w:rPr>
          <w:rFonts w:eastAsia="Roboto Light" w:cs="Roboto Light"/>
          <w:b/>
          <w:bCs/>
        </w:rPr>
      </w:pPr>
    </w:p>
    <w:p w14:paraId="3F1258D3" w14:textId="1A29E6BF" w:rsidR="00C53C26" w:rsidRDefault="00000000" w:rsidP="00C53C26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156760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26">
            <w:rPr>
              <w:rFonts w:ascii="MS Gothic" w:eastAsia="MS Gothic" w:hAnsi="MS Gothic" w:hint="eastAsia"/>
            </w:rPr>
            <w:t>☐</w:t>
          </w:r>
        </w:sdtContent>
      </w:sdt>
      <w:r w:rsidR="00C53C26" w:rsidRPr="17E08BA8">
        <w:rPr>
          <w:rFonts w:eastAsia="Roboto Light" w:cs="Roboto Light"/>
        </w:rPr>
        <w:t xml:space="preserve">el plazo propuesto es de 21 a 30 días naturales (ambos inclusive): </w:t>
      </w:r>
      <w:r w:rsidR="008A56F2" w:rsidRPr="008A56F2">
        <w:rPr>
          <w:rFonts w:eastAsia="Roboto Light" w:cs="Roboto Light"/>
          <w:b/>
          <w:bCs/>
        </w:rPr>
        <w:t>6 puntos</w:t>
      </w:r>
    </w:p>
    <w:p w14:paraId="4002937B" w14:textId="75AE3139" w:rsidR="008A56F2" w:rsidRDefault="008A56F2" w:rsidP="00C53C26">
      <w:pPr>
        <w:pStyle w:val="Prrafodelista"/>
        <w:spacing w:before="240" w:after="240"/>
        <w:rPr>
          <w:rFonts w:eastAsia="Roboto Light" w:cs="Roboto Light"/>
        </w:rPr>
      </w:pPr>
      <w:r w:rsidRPr="008A56F2">
        <w:rPr>
          <w:noProof/>
        </w:rPr>
        <w:t xml:space="preserve">El plazo propuesto para su puesta en funcionamiento </w:t>
      </w:r>
      <w:r w:rsidRPr="008A56F2">
        <w:rPr>
          <w:rFonts w:eastAsia="Roboto Light" w:cs="Roboto Light"/>
        </w:rPr>
        <w:t>es de ____ días naturales.</w:t>
      </w:r>
    </w:p>
    <w:p w14:paraId="4D912623" w14:textId="77777777" w:rsidR="008A56F2" w:rsidRDefault="008A56F2" w:rsidP="00C53C26">
      <w:pPr>
        <w:pStyle w:val="Prrafodelista"/>
        <w:spacing w:before="240" w:after="240"/>
        <w:rPr>
          <w:rFonts w:eastAsia="Roboto Light" w:cs="Roboto Light"/>
        </w:rPr>
      </w:pPr>
    </w:p>
    <w:p w14:paraId="32BB410F" w14:textId="0169A373" w:rsidR="00C53C26" w:rsidRDefault="00000000" w:rsidP="00C53C26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-55995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26">
            <w:rPr>
              <w:rFonts w:ascii="MS Gothic" w:eastAsia="MS Gothic" w:hAnsi="MS Gothic" w:hint="eastAsia"/>
            </w:rPr>
            <w:t>☐</w:t>
          </w:r>
        </w:sdtContent>
      </w:sdt>
      <w:r w:rsidR="00C53C26" w:rsidRPr="17E08BA8">
        <w:rPr>
          <w:rFonts w:eastAsia="Roboto Light" w:cs="Roboto Light"/>
        </w:rPr>
        <w:t xml:space="preserve">el plazo propuesto es de 31 a 40 días naturales (ambos inclusive): </w:t>
      </w:r>
      <w:r w:rsidR="008A56F2" w:rsidRPr="008A56F2">
        <w:rPr>
          <w:rFonts w:eastAsia="Roboto Light" w:cs="Roboto Light"/>
          <w:b/>
          <w:bCs/>
        </w:rPr>
        <w:t>2 puntos</w:t>
      </w:r>
    </w:p>
    <w:p w14:paraId="0D3DA540" w14:textId="09CA6824" w:rsidR="008A56F2" w:rsidRPr="004208C6" w:rsidRDefault="008A56F2" w:rsidP="00C53C26">
      <w:pPr>
        <w:pStyle w:val="Prrafodelista"/>
        <w:spacing w:before="240" w:after="240"/>
        <w:rPr>
          <w:rFonts w:eastAsia="Roboto Light" w:cs="Roboto Light"/>
          <w:color w:val="2E74B5" w:themeColor="accent5" w:themeShade="BF"/>
        </w:rPr>
      </w:pPr>
      <w:r w:rsidRPr="008A56F2">
        <w:rPr>
          <w:noProof/>
        </w:rPr>
        <w:t xml:space="preserve">El plazo propuesto para su puesta en funcionamiento </w:t>
      </w:r>
      <w:r w:rsidRPr="008A56F2">
        <w:rPr>
          <w:rFonts w:eastAsia="Roboto Light" w:cs="Roboto Light"/>
        </w:rPr>
        <w:t>es de ____ días naturales</w:t>
      </w:r>
    </w:p>
    <w:p w14:paraId="544A6A9F" w14:textId="541043C2" w:rsidR="00C44AF2" w:rsidRDefault="00184C44" w:rsidP="008A56F2">
      <w:pPr>
        <w:spacing w:before="240" w:line="240" w:lineRule="atLeast"/>
        <w:rPr>
          <w:i/>
          <w:iCs/>
          <w:noProof/>
        </w:rPr>
      </w:pPr>
      <w:r w:rsidRPr="008A56F2">
        <w:rPr>
          <w:i/>
          <w:iCs/>
          <w:noProof/>
        </w:rPr>
        <w:t>(El plazo no puede ser inferior a 10 días ni superior a 40 días. En caso de que se ofrezca un plazo inferior o superior a los límites establecidos, no se otorgará ninguna puntuación por este criterio)</w:t>
      </w:r>
    </w:p>
    <w:p w14:paraId="3420EEDF" w14:textId="77777777" w:rsidR="008A56F2" w:rsidRPr="008A56F2" w:rsidRDefault="008A56F2" w:rsidP="008A56F2">
      <w:pPr>
        <w:spacing w:before="240" w:line="240" w:lineRule="atLeast"/>
        <w:rPr>
          <w:rFonts w:ascii="Roboto Medium" w:hAnsi="Roboto Medium"/>
          <w:noProof/>
        </w:rPr>
      </w:pPr>
    </w:p>
    <w:p w14:paraId="77811E72" w14:textId="77777777" w:rsidR="007515D0" w:rsidRPr="00184C44" w:rsidRDefault="007515D0" w:rsidP="00184C44">
      <w:pPr>
        <w:pStyle w:val="Prrafodelista"/>
        <w:numPr>
          <w:ilvl w:val="0"/>
          <w:numId w:val="40"/>
        </w:numPr>
        <w:jc w:val="left"/>
        <w:rPr>
          <w:rFonts w:ascii="Roboto Medium" w:hAnsi="Roboto Medium"/>
          <w:b/>
        </w:rPr>
      </w:pPr>
      <w:r w:rsidRPr="00184C44">
        <w:rPr>
          <w:rFonts w:ascii="Roboto Medium" w:hAnsi="Roboto Medium"/>
          <w:b/>
        </w:rPr>
        <w:t>Mejora del plazo de implantación del programa informático</w:t>
      </w:r>
    </w:p>
    <w:p w14:paraId="147CBF6B" w14:textId="77777777" w:rsidR="000C2956" w:rsidRDefault="007515D0" w:rsidP="00C53C26">
      <w:pPr>
        <w:spacing w:before="240" w:after="240"/>
        <w:rPr>
          <w:rFonts w:eastAsia="Roboto Light" w:cs="Roboto Light"/>
        </w:rPr>
      </w:pPr>
      <w:r>
        <w:rPr>
          <w:noProof/>
        </w:rPr>
        <w:t xml:space="preserve">Que la propuesta ofrece una mejora, en días naturales enteros, </w:t>
      </w:r>
      <w:r w:rsidRPr="002064FB">
        <w:rPr>
          <w:rFonts w:eastAsia="Roboto Light" w:cs="Roboto Light"/>
        </w:rPr>
        <w:t>para la puesta en funcionamiento del programa informático, a contar desde la formalización del contrato, en relación al plazo máximo establecido en el apartado 1.4 del Pliego de Prescripciones Técnicas.</w:t>
      </w:r>
    </w:p>
    <w:p w14:paraId="1C8BD466" w14:textId="511B0431" w:rsidR="000C2956" w:rsidRPr="006711AC" w:rsidRDefault="00000000" w:rsidP="00C53C26">
      <w:pPr>
        <w:spacing w:before="240" w:after="240"/>
        <w:rPr>
          <w:noProof/>
        </w:rPr>
      </w:pPr>
      <w:sdt>
        <w:sdtPr>
          <w:id w:val="-82752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17E">
            <w:rPr>
              <w:rFonts w:ascii="MS Gothic" w:eastAsia="MS Gothic" w:hAnsi="MS Gothic" w:hint="eastAsia"/>
            </w:rPr>
            <w:t>☐</w:t>
          </w:r>
        </w:sdtContent>
      </w:sdt>
      <w:r w:rsidR="007515D0">
        <w:t xml:space="preserve"> </w:t>
      </w:r>
      <w:r w:rsidR="007515D0" w:rsidRPr="006711AC">
        <w:rPr>
          <w:noProof/>
        </w:rPr>
        <w:t>SI</w:t>
      </w:r>
      <w:r w:rsidR="007515D0">
        <w:rPr>
          <w:noProof/>
        </w:rPr>
        <w:tab/>
      </w:r>
      <w:sdt>
        <w:sdtPr>
          <w:id w:val="172101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5D0">
            <w:rPr>
              <w:rFonts w:ascii="MS Gothic" w:eastAsia="MS Gothic" w:hAnsi="MS Gothic" w:hint="eastAsia"/>
            </w:rPr>
            <w:t>☐</w:t>
          </w:r>
        </w:sdtContent>
      </w:sdt>
      <w:r w:rsidR="007515D0">
        <w:t xml:space="preserve"> </w:t>
      </w:r>
      <w:r w:rsidR="007515D0" w:rsidRPr="006711AC">
        <w:rPr>
          <w:noProof/>
        </w:rPr>
        <w:t>NO</w:t>
      </w:r>
    </w:p>
    <w:p w14:paraId="3C2F4D45" w14:textId="65BA9DC7" w:rsidR="00C31395" w:rsidRDefault="006D4E78" w:rsidP="00C31395">
      <w:pPr>
        <w:rPr>
          <w:rFonts w:eastAsia="Roboto Light" w:cs="Roboto Light"/>
        </w:rPr>
      </w:pPr>
      <w:r w:rsidRPr="00C53C26">
        <w:rPr>
          <w:i/>
          <w:iCs/>
          <w:noProof/>
        </w:rPr>
        <w:t xml:space="preserve">(En caso de que se haya marcado que sí en el párrafo anterior): </w:t>
      </w:r>
      <w:r w:rsidRPr="00C53C26">
        <w:rPr>
          <w:noProof/>
        </w:rPr>
        <w:t xml:space="preserve">El plazo propuesto para la puesta en funcionamiento </w:t>
      </w:r>
      <w:r>
        <w:rPr>
          <w:rFonts w:eastAsia="Roboto Light" w:cs="Roboto Light"/>
        </w:rPr>
        <w:t>el programa informático, a contar desde la formalización del contrato es:</w:t>
      </w:r>
    </w:p>
    <w:p w14:paraId="7ADC5F6C" w14:textId="77777777" w:rsidR="000C2956" w:rsidRDefault="000C2956" w:rsidP="00C31395">
      <w:pPr>
        <w:rPr>
          <w:i/>
          <w:iCs/>
          <w:noProof/>
        </w:rPr>
      </w:pPr>
    </w:p>
    <w:p w14:paraId="7B837A39" w14:textId="347B5799" w:rsidR="000C2956" w:rsidRDefault="000C2956" w:rsidP="00C31395">
      <w:pPr>
        <w:rPr>
          <w:i/>
          <w:iCs/>
          <w:noProof/>
          <w:color w:val="4472C4" w:themeColor="accent1"/>
        </w:rPr>
      </w:pPr>
      <w:r w:rsidRPr="00C53C26">
        <w:rPr>
          <w:i/>
          <w:iCs/>
          <w:noProof/>
        </w:rPr>
        <w:t>(Es necesario especificar el plazo propuesto, en caso contrario, no se obtendrá puntuación en este apartado.)</w:t>
      </w:r>
    </w:p>
    <w:p w14:paraId="240467D4" w14:textId="0C55D751" w:rsidR="008A56F2" w:rsidRDefault="00000000" w:rsidP="008A56F2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34274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6F2">
            <w:rPr>
              <w:rFonts w:ascii="MS Gothic" w:eastAsia="MS Gothic" w:hAnsi="MS Gothic" w:hint="eastAsia"/>
            </w:rPr>
            <w:t>☐</w:t>
          </w:r>
        </w:sdtContent>
      </w:sdt>
      <w:r w:rsidR="008A56F2" w:rsidRPr="17E08BA8">
        <w:rPr>
          <w:rFonts w:eastAsia="Roboto Light" w:cs="Roboto Light"/>
        </w:rPr>
        <w:t xml:space="preserve">el plazo propuesto es de 10 a 15 días naturales (ambos inclusive): </w:t>
      </w:r>
      <w:r w:rsidR="008A56F2" w:rsidRPr="008A56F2">
        <w:rPr>
          <w:rFonts w:eastAsia="Roboto Light" w:cs="Roboto Light"/>
          <w:b/>
          <w:bCs/>
        </w:rPr>
        <w:t>10 puntos.</w:t>
      </w:r>
    </w:p>
    <w:p w14:paraId="580FF2A0" w14:textId="77777777" w:rsidR="008A56F2" w:rsidRPr="008A56F2" w:rsidRDefault="008A56F2" w:rsidP="008A56F2">
      <w:pPr>
        <w:pStyle w:val="Prrafodelista"/>
        <w:spacing w:before="240" w:after="240"/>
        <w:rPr>
          <w:rFonts w:ascii="Roboto Medium" w:hAnsi="Roboto Medium"/>
          <w:noProof/>
        </w:rPr>
      </w:pPr>
      <w:r w:rsidRPr="008A56F2">
        <w:rPr>
          <w:noProof/>
        </w:rPr>
        <w:t xml:space="preserve">El plazo propuesto para su puesta en funcionamiento </w:t>
      </w:r>
      <w:r w:rsidRPr="008A56F2">
        <w:rPr>
          <w:rFonts w:eastAsia="Roboto Light" w:cs="Roboto Light"/>
        </w:rPr>
        <w:t>es de ____ días naturales.</w:t>
      </w:r>
    </w:p>
    <w:p w14:paraId="76DBDBD2" w14:textId="77777777" w:rsidR="008A56F2" w:rsidRPr="008A56F2" w:rsidRDefault="008A56F2" w:rsidP="008A56F2">
      <w:pPr>
        <w:pStyle w:val="Prrafodelista"/>
        <w:spacing w:before="240" w:after="240"/>
        <w:rPr>
          <w:rFonts w:eastAsia="Roboto Light" w:cs="Roboto Light"/>
          <w:b/>
          <w:bCs/>
        </w:rPr>
      </w:pPr>
    </w:p>
    <w:p w14:paraId="6B8CFAD3" w14:textId="5005465A" w:rsidR="008A56F2" w:rsidRDefault="00000000" w:rsidP="008A56F2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-113093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6F2">
            <w:rPr>
              <w:rFonts w:ascii="MS Gothic" w:eastAsia="MS Gothic" w:hAnsi="MS Gothic" w:hint="eastAsia"/>
            </w:rPr>
            <w:t>☐</w:t>
          </w:r>
        </w:sdtContent>
      </w:sdt>
      <w:r w:rsidR="008A56F2" w:rsidRPr="17E08BA8">
        <w:rPr>
          <w:rFonts w:eastAsia="Roboto Light" w:cs="Roboto Light"/>
        </w:rPr>
        <w:t xml:space="preserve">el plazo propuesto es de 16 a 21 días naturales (ambos inclusive): </w:t>
      </w:r>
      <w:r w:rsidR="008A56F2" w:rsidRPr="008A56F2">
        <w:rPr>
          <w:rFonts w:eastAsia="Roboto Light" w:cs="Roboto Light"/>
          <w:b/>
          <w:bCs/>
        </w:rPr>
        <w:t>6 puntos</w:t>
      </w:r>
    </w:p>
    <w:p w14:paraId="1A7F7474" w14:textId="77777777" w:rsidR="008A56F2" w:rsidRDefault="008A56F2" w:rsidP="008A56F2">
      <w:pPr>
        <w:pStyle w:val="Prrafodelista"/>
        <w:spacing w:before="240" w:after="240"/>
        <w:rPr>
          <w:rFonts w:eastAsia="Roboto Light" w:cs="Roboto Light"/>
        </w:rPr>
      </w:pPr>
      <w:r w:rsidRPr="008A56F2">
        <w:rPr>
          <w:noProof/>
        </w:rPr>
        <w:lastRenderedPageBreak/>
        <w:t xml:space="preserve">El plazo </w:t>
      </w:r>
      <w:r>
        <w:rPr>
          <w:noProof/>
        </w:rPr>
        <w:t xml:space="preserve">propuesto para su puesta en funcionamiento </w:t>
      </w:r>
      <w:r w:rsidRPr="008A56F2">
        <w:rPr>
          <w:rFonts w:eastAsia="Roboto Light" w:cs="Roboto Light"/>
        </w:rPr>
        <w:t>es de ____ días naturales.</w:t>
      </w:r>
    </w:p>
    <w:p w14:paraId="26A34D19" w14:textId="77777777" w:rsidR="008A56F2" w:rsidRDefault="008A56F2" w:rsidP="008A56F2">
      <w:pPr>
        <w:pStyle w:val="Prrafodelista"/>
        <w:spacing w:before="240" w:after="240"/>
        <w:rPr>
          <w:rFonts w:eastAsia="Roboto Light" w:cs="Roboto Light"/>
        </w:rPr>
      </w:pPr>
    </w:p>
    <w:p w14:paraId="61D19272" w14:textId="55AA3975" w:rsidR="008A56F2" w:rsidRDefault="00000000" w:rsidP="008A56F2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184451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6F2">
            <w:rPr>
              <w:rFonts w:ascii="MS Gothic" w:eastAsia="MS Gothic" w:hAnsi="MS Gothic" w:hint="eastAsia"/>
            </w:rPr>
            <w:t>☐</w:t>
          </w:r>
        </w:sdtContent>
      </w:sdt>
      <w:r w:rsidR="008A56F2" w:rsidRPr="17E08BA8">
        <w:rPr>
          <w:rFonts w:eastAsia="Roboto Light" w:cs="Roboto Light"/>
        </w:rPr>
        <w:t xml:space="preserve">el plazo propuesto es de 22 a 30 días naturales (ambos inclusive): </w:t>
      </w:r>
      <w:r w:rsidR="008A56F2" w:rsidRPr="008A56F2">
        <w:rPr>
          <w:rFonts w:eastAsia="Roboto Light" w:cs="Roboto Light"/>
          <w:b/>
          <w:bCs/>
        </w:rPr>
        <w:t>2 puntos</w:t>
      </w:r>
    </w:p>
    <w:p w14:paraId="3FEBFB80" w14:textId="77777777" w:rsidR="008A56F2" w:rsidRPr="004208C6" w:rsidRDefault="008A56F2" w:rsidP="008A56F2">
      <w:pPr>
        <w:pStyle w:val="Prrafodelista"/>
        <w:spacing w:before="240" w:after="240"/>
        <w:rPr>
          <w:rFonts w:eastAsia="Roboto Light" w:cs="Roboto Light"/>
          <w:color w:val="2E74B5" w:themeColor="accent5" w:themeShade="BF"/>
        </w:rPr>
      </w:pPr>
      <w:r w:rsidRPr="008A56F2">
        <w:rPr>
          <w:noProof/>
        </w:rPr>
        <w:t xml:space="preserve">El plazo propuesto para su puesta en funcionamiento </w:t>
      </w:r>
      <w:r w:rsidRPr="008A56F2">
        <w:rPr>
          <w:rFonts w:eastAsia="Roboto Light" w:cs="Roboto Light"/>
        </w:rPr>
        <w:t>es de ____ días naturales</w:t>
      </w:r>
    </w:p>
    <w:p w14:paraId="14359F9E" w14:textId="0034FBD1" w:rsidR="00DF35A1" w:rsidRDefault="00DF35A1" w:rsidP="00DF35A1">
      <w:pPr>
        <w:spacing w:before="240" w:line="240" w:lineRule="atLeast"/>
        <w:rPr>
          <w:i/>
          <w:iCs/>
          <w:noProof/>
        </w:rPr>
      </w:pPr>
      <w:r w:rsidRPr="008A56F2">
        <w:rPr>
          <w:i/>
          <w:iCs/>
          <w:noProof/>
        </w:rPr>
        <w:t>(El plazo no puede ser inferior a 10 días ni superior a 30 días. En caso de que se ofrezca un plazo inferior o superior a los límites establecidos, no se otorgará ninguna puntuación por este criterio)</w:t>
      </w:r>
    </w:p>
    <w:p w14:paraId="053B0347" w14:textId="77777777" w:rsidR="007515D0" w:rsidRDefault="007515D0" w:rsidP="00C31395">
      <w:pPr>
        <w:rPr>
          <w:i/>
          <w:iCs/>
          <w:noProof/>
          <w:color w:val="4472C4" w:themeColor="accent1"/>
        </w:rPr>
      </w:pPr>
    </w:p>
    <w:p w14:paraId="4AE411DE" w14:textId="77777777" w:rsidR="00133F63" w:rsidRDefault="00133F63" w:rsidP="00C31395">
      <w:pPr>
        <w:rPr>
          <w:i/>
          <w:iCs/>
          <w:noProof/>
          <w:color w:val="4472C4" w:themeColor="accent1"/>
        </w:rPr>
      </w:pPr>
    </w:p>
    <w:p w14:paraId="7DB419F1" w14:textId="77777777" w:rsidR="00C31395" w:rsidRDefault="00C31395" w:rsidP="00C31395">
      <w:pPr>
        <w:rPr>
          <w:noProof/>
        </w:rPr>
      </w:pPr>
    </w:p>
    <w:p w14:paraId="1344DF42" w14:textId="333E4565" w:rsidR="00184C44" w:rsidRPr="00184C44" w:rsidRDefault="007515D0" w:rsidP="00184C44">
      <w:pPr>
        <w:pStyle w:val="Prrafodelista"/>
        <w:numPr>
          <w:ilvl w:val="0"/>
          <w:numId w:val="40"/>
        </w:numPr>
        <w:jc w:val="left"/>
        <w:rPr>
          <w:rFonts w:ascii="Roboto Medium" w:hAnsi="Roboto Medium"/>
          <w:b/>
        </w:rPr>
      </w:pPr>
      <w:r w:rsidRPr="00184C44">
        <w:rPr>
          <w:rFonts w:ascii="Roboto Medium" w:hAnsi="Roboto Medium"/>
          <w:b/>
        </w:rPr>
        <w:t>Mejora material del servicio del Punto Limpio móvil</w:t>
      </w:r>
    </w:p>
    <w:p w14:paraId="519056DE" w14:textId="77777777" w:rsidR="007515D0" w:rsidRDefault="007515D0" w:rsidP="007515D0">
      <w:pPr>
        <w:rPr>
          <w:rFonts w:eastAsia="Roboto Light" w:cs="Roboto Light"/>
          <w:szCs w:val="22"/>
        </w:rPr>
      </w:pPr>
    </w:p>
    <w:p w14:paraId="3CEB260B" w14:textId="77777777" w:rsidR="00184C44" w:rsidRPr="002064FB" w:rsidRDefault="00184C44" w:rsidP="00184C44">
      <w:pPr>
        <w:rPr>
          <w:rFonts w:eastAsia="Roboto Light" w:cs="Roboto Light"/>
        </w:rPr>
      </w:pPr>
      <w:r>
        <w:rPr>
          <w:rFonts w:eastAsia="Roboto Light" w:cs="Roboto Light"/>
          <w:szCs w:val="22"/>
        </w:rPr>
        <w:t xml:space="preserve">La empresa asume el compromiso de ejecutar las mejoras detalladas a continuación </w:t>
      </w:r>
      <w:r w:rsidRPr="002064FB">
        <w:rPr>
          <w:rFonts w:eastAsia="Roboto Light" w:cs="Roboto Light"/>
        </w:rPr>
        <w:t>en el plazo de 2 meses desde la formalización del contrato.</w:t>
      </w:r>
    </w:p>
    <w:p w14:paraId="59391CD0" w14:textId="241F496B" w:rsidR="00184C44" w:rsidRPr="002064FB" w:rsidRDefault="00184C44" w:rsidP="00184C44">
      <w:pPr>
        <w:spacing w:after="240"/>
        <w:rPr>
          <w:rFonts w:eastAsia="Roboto Light" w:cs="Roboto Light"/>
          <w:szCs w:val="22"/>
        </w:rPr>
      </w:pPr>
    </w:p>
    <w:p w14:paraId="7BC2B78A" w14:textId="77777777" w:rsidR="007515D0" w:rsidRPr="002064FB" w:rsidRDefault="007515D0" w:rsidP="007515D0">
      <w:pPr>
        <w:pStyle w:val="Prrafodelista"/>
        <w:spacing w:after="240"/>
        <w:rPr>
          <w:rFonts w:eastAsia="Roboto Light" w:cs="Roboto Light"/>
        </w:rPr>
      </w:pPr>
      <w:r w:rsidRPr="002064FB">
        <w:rPr>
          <w:rFonts w:eastAsia="Roboto Light" w:cs="Roboto Light"/>
        </w:rPr>
        <w:t>A) Ejecutar el repintado de la señalización horizontal con pintura vial amarilla en las 10 ubicaciones actuales donde se instala el Punto verde móvil (ver anexo 7 del PPT por las medidas y características técnicas).</w:t>
      </w:r>
    </w:p>
    <w:p w14:paraId="7808353F" w14:textId="77777777" w:rsidR="007515D0" w:rsidRPr="002064FB" w:rsidRDefault="007515D0" w:rsidP="007515D0">
      <w:pPr>
        <w:pStyle w:val="Prrafodelista"/>
        <w:spacing w:before="240" w:after="240"/>
        <w:rPr>
          <w:rFonts w:eastAsia="Roboto Light" w:cs="Roboto Light"/>
          <w:szCs w:val="22"/>
        </w:rPr>
      </w:pPr>
    </w:p>
    <w:p w14:paraId="6DEFA580" w14:textId="77777777" w:rsidR="007515D0" w:rsidRPr="002064FB" w:rsidRDefault="007515D0" w:rsidP="007515D0">
      <w:pPr>
        <w:pStyle w:val="Prrafodelista"/>
        <w:spacing w:before="240" w:after="240"/>
        <w:rPr>
          <w:rFonts w:eastAsia="Roboto Light" w:cs="Roboto Light"/>
        </w:rPr>
      </w:pPr>
      <w:r w:rsidRPr="002064FB">
        <w:rPr>
          <w:rFonts w:eastAsia="Roboto Light" w:cs="Roboto Light"/>
        </w:rPr>
        <w:t>B) Sustituir los vinilos de las placas de señalización vertical en las 10 ubicaciones (ver anexo 7 del PPT por los tamaños y características técnicas).</w:t>
      </w:r>
    </w:p>
    <w:p w14:paraId="02E5102B" w14:textId="77777777" w:rsidR="00184C44" w:rsidRDefault="00184C44" w:rsidP="00184C44">
      <w:pPr>
        <w:pStyle w:val="Prrafodelista"/>
        <w:spacing w:before="240" w:after="240"/>
        <w:rPr>
          <w:rFonts w:eastAsia="Roboto Light" w:cs="Roboto Light"/>
          <w:szCs w:val="22"/>
        </w:rPr>
      </w:pPr>
      <w:bookmarkStart w:id="0" w:name="_Hlk199251409"/>
    </w:p>
    <w:p w14:paraId="1823B528" w14:textId="77777777" w:rsidR="00184C44" w:rsidRPr="006711AC" w:rsidRDefault="00000000" w:rsidP="008E59B4">
      <w:pPr>
        <w:tabs>
          <w:tab w:val="left" w:pos="1701"/>
        </w:tabs>
        <w:ind w:left="849" w:firstLine="1275"/>
        <w:rPr>
          <w:noProof/>
        </w:rPr>
      </w:pPr>
      <w:sdt>
        <w:sdtPr>
          <w:id w:val="97402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C44">
            <w:rPr>
              <w:rFonts w:ascii="MS Gothic" w:eastAsia="MS Gothic" w:hAnsi="MS Gothic" w:hint="eastAsia"/>
            </w:rPr>
            <w:t>☐</w:t>
          </w:r>
        </w:sdtContent>
      </w:sdt>
      <w:r w:rsidR="00184C44">
        <w:t xml:space="preserve"> </w:t>
      </w:r>
      <w:r w:rsidR="00184C44" w:rsidRPr="006711AC">
        <w:rPr>
          <w:noProof/>
        </w:rPr>
        <w:t>SI</w:t>
      </w:r>
      <w:r w:rsidR="00184C44">
        <w:rPr>
          <w:noProof/>
        </w:rPr>
        <w:tab/>
      </w:r>
      <w:sdt>
        <w:sdtPr>
          <w:id w:val="146330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C44">
            <w:rPr>
              <w:rFonts w:ascii="MS Gothic" w:eastAsia="MS Gothic" w:hAnsi="MS Gothic" w:hint="eastAsia"/>
            </w:rPr>
            <w:t>☐</w:t>
          </w:r>
        </w:sdtContent>
      </w:sdt>
      <w:r w:rsidR="00184C44">
        <w:t xml:space="preserve"> </w:t>
      </w:r>
      <w:r w:rsidR="00184C44" w:rsidRPr="006711AC">
        <w:rPr>
          <w:noProof/>
        </w:rPr>
        <w:t>NO</w:t>
      </w:r>
    </w:p>
    <w:p w14:paraId="0432E76D" w14:textId="10588E98" w:rsidR="00184C44" w:rsidRPr="002064FB" w:rsidRDefault="008E59B4" w:rsidP="00184C44">
      <w:pPr>
        <w:pStyle w:val="Prrafodelista"/>
        <w:spacing w:before="240" w:after="240"/>
        <w:rPr>
          <w:rFonts w:eastAsia="Roboto Light" w:cs="Roboto Light"/>
          <w:szCs w:val="22"/>
        </w:rPr>
      </w:pPr>
      <w:r>
        <w:rPr>
          <w:rFonts w:eastAsia="Roboto Light" w:cs="Roboto Light"/>
          <w:i/>
          <w:iCs/>
        </w:rPr>
        <w:t xml:space="preserve">(No se otorgará ninguna puntuación proporcional. Sólo se otorgarán los 5 puntos si el compromiso incluye todas las actuaciones descritas en las letras A) y B) por todas y cada una de las ubicaciones indicadas. En caso contrario, no se obtendrá ninguna puntuación </w:t>
      </w:r>
      <w:r>
        <w:rPr>
          <w:rFonts w:eastAsia="Roboto Light" w:cs="Roboto Light"/>
        </w:rPr>
        <w:t>)</w:t>
      </w:r>
    </w:p>
    <w:bookmarkEnd w:id="0"/>
    <w:p w14:paraId="158DCB73" w14:textId="77777777" w:rsidR="007515D0" w:rsidRPr="002064FB" w:rsidRDefault="007515D0" w:rsidP="007515D0"/>
    <w:p w14:paraId="6C5C6C18" w14:textId="77777777" w:rsidR="00C31395" w:rsidRPr="006711AC" w:rsidRDefault="00C31395" w:rsidP="00C31395">
      <w:pPr>
        <w:rPr>
          <w:noProof/>
        </w:rPr>
      </w:pPr>
    </w:p>
    <w:p w14:paraId="30ABBAFF" w14:textId="77777777" w:rsidR="00C31395" w:rsidRPr="00133F63" w:rsidRDefault="00C31395" w:rsidP="00C31395">
      <w:pPr>
        <w:rPr>
          <w:noProof/>
        </w:rPr>
      </w:pPr>
    </w:p>
    <w:p w14:paraId="4731A03A" w14:textId="0C245536" w:rsidR="00C31395" w:rsidRPr="00133F63" w:rsidRDefault="00C31395" w:rsidP="00C31395">
      <w:pPr>
        <w:rPr>
          <w:i/>
          <w:iCs/>
          <w:noProof/>
        </w:rPr>
      </w:pPr>
      <w:r w:rsidRPr="00133F63">
        <w:rPr>
          <w:i/>
          <w:iCs/>
          <w:noProof/>
        </w:rPr>
        <w:t>(Fecha y firma).</w:t>
      </w: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65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ACB4" w14:textId="77777777" w:rsidR="003D6113" w:rsidRDefault="003D6113">
      <w:r>
        <w:separator/>
      </w:r>
    </w:p>
  </w:endnote>
  <w:endnote w:type="continuationSeparator" w:id="0">
    <w:p w14:paraId="28A6DCAE" w14:textId="77777777" w:rsidR="003D6113" w:rsidRDefault="003D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58B9" w14:textId="77777777" w:rsidR="00236289" w:rsidRDefault="002362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3006" w14:textId="77777777" w:rsidR="00236289" w:rsidRDefault="002362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150F" w14:textId="77777777" w:rsidR="003D6113" w:rsidRDefault="003D6113">
      <w:r>
        <w:separator/>
      </w:r>
    </w:p>
  </w:footnote>
  <w:footnote w:type="continuationSeparator" w:id="0">
    <w:p w14:paraId="42EA6906" w14:textId="77777777" w:rsidR="003D6113" w:rsidRDefault="003D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8430" w14:textId="0A6473F4" w:rsidR="00236289" w:rsidRDefault="00236289">
    <w:pPr>
      <w:pStyle w:val="Encabezado"/>
    </w:pPr>
    <w:r>
      <w:rPr>
        <w:noProof/>
      </w:rPr>
      <w:pict w14:anchorId="109A4C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660360" o:spid="_x0000_s1026" type="#_x0000_t136" style="position:absolute;left:0;text-align:left;margin-left:0;margin-top:0;width:491.85pt;height:147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3B0FB6FC" w:rsidR="00626979" w:rsidRPr="00F40D95" w:rsidRDefault="00236289" w:rsidP="00F40D95">
    <w:pPr>
      <w:pStyle w:val="Encabezado"/>
    </w:pPr>
    <w:r>
      <w:rPr>
        <w:noProof/>
      </w:rPr>
      <w:pict w14:anchorId="23EC4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660361" o:spid="_x0000_s1027" type="#_x0000_t136" style="position:absolute;left:0;text-align:left;margin-left:0;margin-top:0;width:491.85pt;height:147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1D38" w14:textId="4A2D95FE" w:rsidR="00236289" w:rsidRDefault="00236289">
    <w:pPr>
      <w:pStyle w:val="Encabezado"/>
    </w:pPr>
    <w:r>
      <w:rPr>
        <w:noProof/>
      </w:rPr>
      <w:pict w14:anchorId="2BC89C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660359" o:spid="_x0000_s1025" type="#_x0000_t136" style="position:absolute;left:0;text-align:left;margin-left:0;margin-top:0;width:491.85pt;height:147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3BB7C"/>
    <w:multiLevelType w:val="hybridMultilevel"/>
    <w:tmpl w:val="84321576"/>
    <w:lvl w:ilvl="0" w:tplc="92BA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AB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0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AF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6B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A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0E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09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E9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E1D19"/>
    <w:multiLevelType w:val="hybridMultilevel"/>
    <w:tmpl w:val="7C180E3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94F4A4A"/>
    <w:multiLevelType w:val="hybridMultilevel"/>
    <w:tmpl w:val="9DB0DADE"/>
    <w:lvl w:ilvl="0" w:tplc="3008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69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2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C6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6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ED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6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E2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A0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923BF"/>
    <w:multiLevelType w:val="hybridMultilevel"/>
    <w:tmpl w:val="33966A9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4293">
    <w:abstractNumId w:val="21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4"/>
  </w:num>
  <w:num w:numId="5" w16cid:durableId="1146821854">
    <w:abstractNumId w:val="26"/>
  </w:num>
  <w:num w:numId="6" w16cid:durableId="1722897442">
    <w:abstractNumId w:val="2"/>
  </w:num>
  <w:num w:numId="7" w16cid:durableId="1601790479">
    <w:abstractNumId w:val="28"/>
  </w:num>
  <w:num w:numId="8" w16cid:durableId="1889412019">
    <w:abstractNumId w:val="8"/>
  </w:num>
  <w:num w:numId="9" w16cid:durableId="1694578215">
    <w:abstractNumId w:val="35"/>
  </w:num>
  <w:num w:numId="10" w16cid:durableId="1306200512">
    <w:abstractNumId w:val="24"/>
  </w:num>
  <w:num w:numId="11" w16cid:durableId="395709397">
    <w:abstractNumId w:val="31"/>
  </w:num>
  <w:num w:numId="12" w16cid:durableId="1315767365">
    <w:abstractNumId w:val="12"/>
  </w:num>
  <w:num w:numId="13" w16cid:durableId="1387879353">
    <w:abstractNumId w:val="33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20"/>
  </w:num>
  <w:num w:numId="20" w16cid:durableId="1309280728">
    <w:abstractNumId w:val="18"/>
  </w:num>
  <w:num w:numId="21" w16cid:durableId="826212533">
    <w:abstractNumId w:val="15"/>
  </w:num>
  <w:num w:numId="22" w16cid:durableId="2074961681">
    <w:abstractNumId w:val="22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3"/>
  </w:num>
  <w:num w:numId="26" w16cid:durableId="144203281">
    <w:abstractNumId w:val="29"/>
  </w:num>
  <w:num w:numId="27" w16cid:durableId="29841777">
    <w:abstractNumId w:val="27"/>
  </w:num>
  <w:num w:numId="28" w16cid:durableId="1194659064">
    <w:abstractNumId w:val="9"/>
  </w:num>
  <w:num w:numId="29" w16cid:durableId="289213802">
    <w:abstractNumId w:val="32"/>
  </w:num>
  <w:num w:numId="30" w16cid:durableId="326983635">
    <w:abstractNumId w:val="4"/>
  </w:num>
  <w:num w:numId="31" w16cid:durableId="2073849321">
    <w:abstractNumId w:val="32"/>
    <w:lvlOverride w:ilvl="0">
      <w:startOverride w:val="1"/>
    </w:lvlOverride>
  </w:num>
  <w:num w:numId="32" w16cid:durableId="1521045418">
    <w:abstractNumId w:val="32"/>
    <w:lvlOverride w:ilvl="0">
      <w:startOverride w:val="1"/>
    </w:lvlOverride>
  </w:num>
  <w:num w:numId="33" w16cid:durableId="162473360">
    <w:abstractNumId w:val="30"/>
  </w:num>
  <w:num w:numId="34" w16cid:durableId="910652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035229245">
    <w:abstractNumId w:val="25"/>
  </w:num>
  <w:num w:numId="38" w16cid:durableId="447243167">
    <w:abstractNumId w:val="36"/>
  </w:num>
  <w:num w:numId="39" w16cid:durableId="383407354">
    <w:abstractNumId w:val="19"/>
  </w:num>
  <w:num w:numId="40" w16cid:durableId="1221400348">
    <w:abstractNumId w:val="17"/>
  </w:num>
  <w:num w:numId="41" w16cid:durableId="18065077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07813"/>
    <w:rsid w:val="0002761E"/>
    <w:rsid w:val="000455A2"/>
    <w:rsid w:val="00045ED8"/>
    <w:rsid w:val="00051A54"/>
    <w:rsid w:val="00056502"/>
    <w:rsid w:val="0007146F"/>
    <w:rsid w:val="00086A7B"/>
    <w:rsid w:val="000978A0"/>
    <w:rsid w:val="000A714F"/>
    <w:rsid w:val="000C2956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33F63"/>
    <w:rsid w:val="001449C3"/>
    <w:rsid w:val="001645F8"/>
    <w:rsid w:val="0017031C"/>
    <w:rsid w:val="00170D5C"/>
    <w:rsid w:val="00172083"/>
    <w:rsid w:val="00183A6D"/>
    <w:rsid w:val="00184C44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36289"/>
    <w:rsid w:val="002402E0"/>
    <w:rsid w:val="00243079"/>
    <w:rsid w:val="00266CC2"/>
    <w:rsid w:val="002702A4"/>
    <w:rsid w:val="00274228"/>
    <w:rsid w:val="00275D87"/>
    <w:rsid w:val="002853C2"/>
    <w:rsid w:val="00296C25"/>
    <w:rsid w:val="002976EB"/>
    <w:rsid w:val="002A2123"/>
    <w:rsid w:val="002A5B0F"/>
    <w:rsid w:val="002A7A66"/>
    <w:rsid w:val="002C450B"/>
    <w:rsid w:val="002D2948"/>
    <w:rsid w:val="002D4536"/>
    <w:rsid w:val="002D4795"/>
    <w:rsid w:val="002D7154"/>
    <w:rsid w:val="002E3687"/>
    <w:rsid w:val="002E5F35"/>
    <w:rsid w:val="002E69BE"/>
    <w:rsid w:val="002F6E2F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D6113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24557"/>
    <w:rsid w:val="00540206"/>
    <w:rsid w:val="00550038"/>
    <w:rsid w:val="00560BA6"/>
    <w:rsid w:val="0057259B"/>
    <w:rsid w:val="00576EBC"/>
    <w:rsid w:val="005776CF"/>
    <w:rsid w:val="00581279"/>
    <w:rsid w:val="005A04B0"/>
    <w:rsid w:val="005C46AE"/>
    <w:rsid w:val="005F1EEB"/>
    <w:rsid w:val="005F3E69"/>
    <w:rsid w:val="005F6FB2"/>
    <w:rsid w:val="00610C17"/>
    <w:rsid w:val="006263BE"/>
    <w:rsid w:val="00626979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D4E78"/>
    <w:rsid w:val="006E07F1"/>
    <w:rsid w:val="006E5A52"/>
    <w:rsid w:val="006F4C3B"/>
    <w:rsid w:val="00702157"/>
    <w:rsid w:val="00704B84"/>
    <w:rsid w:val="007074F6"/>
    <w:rsid w:val="007238F3"/>
    <w:rsid w:val="007515D0"/>
    <w:rsid w:val="00756301"/>
    <w:rsid w:val="0076413C"/>
    <w:rsid w:val="00787ED5"/>
    <w:rsid w:val="0079333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2E64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A56F2"/>
    <w:rsid w:val="008B6B86"/>
    <w:rsid w:val="008D01FF"/>
    <w:rsid w:val="008D77D5"/>
    <w:rsid w:val="008E59B4"/>
    <w:rsid w:val="00923866"/>
    <w:rsid w:val="009324E6"/>
    <w:rsid w:val="00935D37"/>
    <w:rsid w:val="00945048"/>
    <w:rsid w:val="0095783E"/>
    <w:rsid w:val="00966966"/>
    <w:rsid w:val="009839F7"/>
    <w:rsid w:val="009B259F"/>
    <w:rsid w:val="009E1197"/>
    <w:rsid w:val="009E22C8"/>
    <w:rsid w:val="009F4FBA"/>
    <w:rsid w:val="00A1733C"/>
    <w:rsid w:val="00A239CA"/>
    <w:rsid w:val="00A34CBB"/>
    <w:rsid w:val="00A4102B"/>
    <w:rsid w:val="00A41A01"/>
    <w:rsid w:val="00A56882"/>
    <w:rsid w:val="00A7017E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BD7D04"/>
    <w:rsid w:val="00C0125F"/>
    <w:rsid w:val="00C132F9"/>
    <w:rsid w:val="00C1454C"/>
    <w:rsid w:val="00C22A18"/>
    <w:rsid w:val="00C24B92"/>
    <w:rsid w:val="00C31395"/>
    <w:rsid w:val="00C32E51"/>
    <w:rsid w:val="00C345DE"/>
    <w:rsid w:val="00C44AF2"/>
    <w:rsid w:val="00C46B61"/>
    <w:rsid w:val="00C4708E"/>
    <w:rsid w:val="00C53C26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597"/>
    <w:rsid w:val="00DD2639"/>
    <w:rsid w:val="00DD2B1D"/>
    <w:rsid w:val="00DF35A1"/>
    <w:rsid w:val="00DF4A3D"/>
    <w:rsid w:val="00DF61D5"/>
    <w:rsid w:val="00DF75CB"/>
    <w:rsid w:val="00E00D80"/>
    <w:rsid w:val="00E10690"/>
    <w:rsid w:val="00E13CC8"/>
    <w:rsid w:val="00E16E1C"/>
    <w:rsid w:val="00E1733B"/>
    <w:rsid w:val="00E3224A"/>
    <w:rsid w:val="00E32B76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BBE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Sabrina Hurtado Guisado</cp:lastModifiedBy>
  <cp:revision>2</cp:revision>
  <cp:lastPrinted>2004-11-23T13:44:00Z</cp:lastPrinted>
  <dcterms:created xsi:type="dcterms:W3CDTF">2025-07-15T12:28:00Z</dcterms:created>
  <dcterms:modified xsi:type="dcterms:W3CDTF">2025-07-15T12:28:00Z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