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F294" w14:textId="3199F4A0" w:rsidR="00E36F7C" w:rsidRPr="005A4594" w:rsidRDefault="00E36F7C" w:rsidP="00E36F7C">
      <w:pPr>
        <w:pBdr>
          <w:bottom w:val="single" w:sz="4" w:space="0" w:color="00000A"/>
        </w:pBdr>
        <w:shd w:val="clear" w:color="auto" w:fill="F2F2F2" w:themeFill="background1" w:themeFillShade="F2"/>
        <w:jc w:val="center"/>
        <w:rPr>
          <w:rFonts w:ascii="Arial" w:hAnsi="Arial" w:cs="Arial"/>
          <w:b/>
        </w:rPr>
      </w:pPr>
      <w:r w:rsidRPr="005A4594">
        <w:rPr>
          <w:rFonts w:ascii="Arial" w:hAnsi="Arial" w:cs="Arial"/>
          <w:b/>
        </w:rPr>
        <w:t xml:space="preserve">ANNEX </w:t>
      </w:r>
      <w:r w:rsidR="00F0709D">
        <w:rPr>
          <w:rFonts w:ascii="Arial" w:hAnsi="Arial" w:cs="Arial"/>
          <w:b/>
        </w:rPr>
        <w:t>2</w:t>
      </w:r>
    </w:p>
    <w:p w14:paraId="0EC4DC8E" w14:textId="1AA0B5FB" w:rsidR="00E36F7C" w:rsidRPr="005A4594" w:rsidRDefault="00E36F7C" w:rsidP="00E36F7C">
      <w:pPr>
        <w:pBdr>
          <w:bottom w:val="single" w:sz="4" w:space="0" w:color="00000A"/>
        </w:pBdr>
        <w:shd w:val="clear" w:color="auto" w:fill="F2F2F2" w:themeFill="background1" w:themeFillShade="F2"/>
        <w:jc w:val="center"/>
        <w:rPr>
          <w:rFonts w:ascii="Arial" w:hAnsi="Arial" w:cs="Arial"/>
          <w:b/>
          <w:sz w:val="20"/>
          <w:szCs w:val="20"/>
        </w:rPr>
      </w:pPr>
      <w:r>
        <w:rPr>
          <w:rFonts w:ascii="Arial" w:hAnsi="Arial" w:cs="Arial"/>
          <w:b/>
          <w:sz w:val="20"/>
          <w:szCs w:val="20"/>
        </w:rPr>
        <w:t>MODEL DE DECLARACIÓ D'ABSÈNCIA DE CONFLICTE D'INTERÈS (DACI)</w:t>
      </w:r>
    </w:p>
    <w:p w14:paraId="6753F550" w14:textId="7E61FF50" w:rsidR="00E36F7C" w:rsidRPr="00E36F7C" w:rsidRDefault="00E36F7C" w:rsidP="00E36F7C">
      <w:pPr>
        <w:pBdr>
          <w:bottom w:val="single" w:sz="4" w:space="0" w:color="00000A"/>
        </w:pBdr>
        <w:shd w:val="clear" w:color="auto" w:fill="F2F2F2" w:themeFill="background1" w:themeFillShade="F2"/>
        <w:jc w:val="center"/>
        <w:rPr>
          <w:rFonts w:ascii="Arial" w:hAnsi="Arial" w:cs="Arial"/>
        </w:rPr>
      </w:pPr>
      <w:r w:rsidRPr="005A4594">
        <w:rPr>
          <w:rFonts w:ascii="Arial" w:hAnsi="Arial" w:cs="Arial"/>
          <w:b/>
          <w:sz w:val="20"/>
          <w:szCs w:val="20"/>
        </w:rPr>
        <w:t xml:space="preserve">(SOBRE </w:t>
      </w:r>
      <w:r>
        <w:rPr>
          <w:rFonts w:ascii="Arial" w:hAnsi="Arial" w:cs="Arial"/>
          <w:b/>
          <w:sz w:val="20"/>
          <w:szCs w:val="20"/>
        </w:rPr>
        <w:t>A</w:t>
      </w:r>
      <w:r w:rsidRPr="005A4594">
        <w:rPr>
          <w:rFonts w:ascii="Arial" w:hAnsi="Arial" w:cs="Arial"/>
          <w:b/>
          <w:sz w:val="20"/>
          <w:szCs w:val="20"/>
        </w:rPr>
        <w:t>)</w:t>
      </w:r>
    </w:p>
    <w:p w14:paraId="202A0D9B" w14:textId="57DC7C9E" w:rsidR="00A641EA" w:rsidRPr="001A1333" w:rsidRDefault="00A641EA" w:rsidP="00A641EA">
      <w:pPr>
        <w:jc w:val="both"/>
        <w:rPr>
          <w:rFonts w:ascii="Arial" w:hAnsi="Arial" w:cs="Arial"/>
          <w:b/>
          <w:bCs/>
        </w:rPr>
      </w:pPr>
      <w:r w:rsidRPr="007749A4">
        <w:rPr>
          <w:rFonts w:ascii="Arial" w:hAnsi="Arial" w:cs="Arial"/>
          <w:b/>
          <w:bCs/>
        </w:rPr>
        <w:t xml:space="preserve">Expedient de contractació núm.: </w:t>
      </w:r>
      <w:r w:rsidR="00E46151">
        <w:rPr>
          <w:rFonts w:ascii="Arial" w:hAnsi="Arial" w:cs="Arial"/>
        </w:rPr>
        <w:t>38/2025</w:t>
      </w:r>
    </w:p>
    <w:p w14:paraId="0858AA4F" w14:textId="3A7D20DC" w:rsidR="00A641EA" w:rsidRPr="001A1333" w:rsidRDefault="00A641EA" w:rsidP="00A641EA">
      <w:pPr>
        <w:jc w:val="both"/>
        <w:rPr>
          <w:rFonts w:ascii="Arial" w:hAnsi="Arial" w:cs="Arial"/>
          <w:b/>
          <w:bCs/>
        </w:rPr>
      </w:pPr>
      <w:bookmarkStart w:id="0" w:name="_Hlk176186915"/>
      <w:bookmarkStart w:id="1" w:name="_Hlk176186830"/>
      <w:r w:rsidRPr="001A1333">
        <w:rPr>
          <w:rFonts w:ascii="Arial" w:hAnsi="Arial" w:cs="Arial"/>
          <w:b/>
          <w:bCs/>
        </w:rPr>
        <w:t>Contracte:</w:t>
      </w:r>
      <w:r w:rsidRPr="00BB4C8C">
        <w:rPr>
          <w:lang w:bidi="ca-ES"/>
        </w:rPr>
        <w:t xml:space="preserve"> </w:t>
      </w:r>
      <w:bookmarkStart w:id="2" w:name="_Hlk173225807"/>
      <w:r w:rsidR="00F83E68">
        <w:rPr>
          <w:lang w:bidi="ca-ES"/>
        </w:rPr>
        <w:t>C</w:t>
      </w:r>
      <w:r w:rsidR="00F83E68" w:rsidRPr="008E7B29">
        <w:rPr>
          <w:rFonts w:ascii="Arial" w:hAnsi="Arial" w:cs="Arial"/>
        </w:rPr>
        <w:t>ontracte d</w:t>
      </w:r>
      <w:r w:rsidR="00FB4872">
        <w:rPr>
          <w:rFonts w:ascii="Arial" w:hAnsi="Arial" w:cs="Arial"/>
        </w:rPr>
        <w:t xml:space="preserve">’obres </w:t>
      </w:r>
      <w:r w:rsidR="002F7964" w:rsidRPr="002F7964">
        <w:rPr>
          <w:rFonts w:ascii="Arial" w:hAnsi="Arial" w:cs="Arial"/>
          <w:b/>
          <w:bCs/>
        </w:rPr>
        <w:t>“</w:t>
      </w:r>
      <w:r w:rsidR="00E46151">
        <w:rPr>
          <w:rFonts w:ascii="Arial" w:hAnsi="Arial" w:cs="Arial"/>
          <w:b/>
          <w:bCs/>
        </w:rPr>
        <w:t xml:space="preserve">d’adequació </w:t>
      </w:r>
      <w:r w:rsidR="00E46151" w:rsidRPr="00320A5B">
        <w:rPr>
          <w:rFonts w:ascii="Arial" w:hAnsi="Arial" w:cs="Arial"/>
          <w:b/>
          <w:bCs/>
        </w:rPr>
        <w:t>de l'espai com a punt</w:t>
      </w:r>
      <w:r w:rsidR="00E46151">
        <w:rPr>
          <w:rFonts w:ascii="Arial" w:hAnsi="Arial" w:cs="Arial"/>
          <w:b/>
          <w:bCs/>
        </w:rPr>
        <w:t xml:space="preserve"> </w:t>
      </w:r>
      <w:r w:rsidR="00E46151" w:rsidRPr="00320A5B">
        <w:rPr>
          <w:rFonts w:ascii="Arial" w:hAnsi="Arial" w:cs="Arial"/>
          <w:b/>
          <w:bCs/>
        </w:rPr>
        <w:t>d'accés, inici i desenvolupament d'activitats esportives de l'Outdoorpark Vall de Boí,</w:t>
      </w:r>
      <w:r w:rsidR="00E46151">
        <w:rPr>
          <w:rFonts w:ascii="Arial" w:hAnsi="Arial" w:cs="Arial"/>
          <w:b/>
          <w:bCs/>
        </w:rPr>
        <w:t xml:space="preserve"> </w:t>
      </w:r>
      <w:r w:rsidR="00E46151" w:rsidRPr="00320A5B">
        <w:rPr>
          <w:rFonts w:ascii="Arial" w:hAnsi="Arial" w:cs="Arial"/>
          <w:b/>
          <w:bCs/>
        </w:rPr>
        <w:t>incloent la sortida i retorn dels usuaris de la tirolina Vall de Boí</w:t>
      </w:r>
      <w:r w:rsidR="00F83E68" w:rsidRPr="008E7B29">
        <w:rPr>
          <w:rFonts w:ascii="Arial" w:hAnsi="Arial" w:cs="Arial"/>
          <w:b/>
          <w:bCs/>
        </w:rPr>
        <w:t>”</w:t>
      </w:r>
      <w:r w:rsidR="00F83E68">
        <w:rPr>
          <w:rFonts w:ascii="Arial" w:hAnsi="Arial" w:cs="Arial"/>
          <w:b/>
          <w:bCs/>
        </w:rPr>
        <w:t xml:space="preserve"> </w:t>
      </w:r>
      <w:r w:rsidR="00E36F7C" w:rsidRPr="00477D65">
        <w:rPr>
          <w:rFonts w:ascii="Arial" w:hAnsi="Arial" w:cs="Arial"/>
        </w:rPr>
        <w:t>dins del Pla de Recuperació, Transformació i Resiliència, finançat</w:t>
      </w:r>
      <w:r w:rsidR="00E36F7C">
        <w:rPr>
          <w:rFonts w:ascii="Arial" w:hAnsi="Arial" w:cs="Arial"/>
        </w:rPr>
        <w:t xml:space="preserve"> pels fons </w:t>
      </w:r>
      <w:proofErr w:type="spellStart"/>
      <w:r w:rsidR="00E36F7C" w:rsidRPr="007749A4">
        <w:rPr>
          <w:rFonts w:ascii="Arial" w:hAnsi="Arial" w:cs="Arial"/>
        </w:rPr>
        <w:t>Next</w:t>
      </w:r>
      <w:proofErr w:type="spellEnd"/>
      <w:r w:rsidR="00E36F7C" w:rsidRPr="007749A4">
        <w:rPr>
          <w:rFonts w:ascii="Arial" w:hAnsi="Arial" w:cs="Arial"/>
        </w:rPr>
        <w:t xml:space="preserve"> Generation</w:t>
      </w:r>
      <w:r w:rsidR="00E36F7C">
        <w:rPr>
          <w:rFonts w:ascii="Arial" w:hAnsi="Arial" w:cs="Arial"/>
        </w:rPr>
        <w:t xml:space="preserve"> EU</w:t>
      </w:r>
      <w:r>
        <w:rPr>
          <w:rFonts w:ascii="Arial" w:hAnsi="Arial" w:cs="Arial"/>
        </w:rPr>
        <w:t>.</w:t>
      </w:r>
    </w:p>
    <w:bookmarkEnd w:id="2"/>
    <w:p w14:paraId="4C8A589D" w14:textId="610286A2" w:rsidR="00A641EA" w:rsidRPr="00E3619D" w:rsidRDefault="00A641EA" w:rsidP="00A641EA">
      <w:pPr>
        <w:pStyle w:val="Senseespaiat"/>
        <w:jc w:val="both"/>
        <w:rPr>
          <w:rFonts w:ascii="Arial" w:hAnsi="Arial" w:cs="Arial"/>
        </w:rPr>
      </w:pPr>
      <w:r w:rsidRPr="001A1333">
        <w:rPr>
          <w:rFonts w:ascii="Arial" w:hAnsi="Arial" w:cs="Arial"/>
          <w:b/>
          <w:bCs/>
        </w:rPr>
        <w:t xml:space="preserve">Subvenció: </w:t>
      </w:r>
      <w:bookmarkStart w:id="3" w:name="_Hlk173225820"/>
      <w:r w:rsidR="00F83E68" w:rsidRPr="00C17EEC">
        <w:rPr>
          <w:rFonts w:ascii="Arial" w:hAnsi="Arial" w:cs="Arial"/>
        </w:rPr>
        <w:t>Pla de Sostenibilitat Turística 2021 "</w:t>
      </w:r>
      <w:r w:rsidR="00F83E68" w:rsidRPr="00C17EEC">
        <w:rPr>
          <w:rFonts w:ascii="Arial" w:hAnsi="Arial" w:cs="Arial"/>
          <w:b/>
          <w:bCs/>
        </w:rPr>
        <w:t>PSTD Vall de Boí: Patrimoni Mundial, Accessibilitat Universal</w:t>
      </w:r>
      <w:r w:rsidR="00F83E68" w:rsidRPr="00C17EEC">
        <w:rPr>
          <w:rFonts w:ascii="Arial" w:hAnsi="Arial" w:cs="Arial"/>
        </w:rPr>
        <w:t xml:space="preserve">”, projecte que s’emmarca en el Pla de Recuperació, Transformació i Resiliència finançat pels fons europeus </w:t>
      </w:r>
      <w:proofErr w:type="spellStart"/>
      <w:r w:rsidR="00F83E68" w:rsidRPr="007749A4">
        <w:rPr>
          <w:rFonts w:ascii="Arial" w:hAnsi="Arial" w:cs="Arial"/>
        </w:rPr>
        <w:t>Next</w:t>
      </w:r>
      <w:proofErr w:type="spellEnd"/>
      <w:r w:rsidR="00F83E68" w:rsidRPr="007749A4">
        <w:rPr>
          <w:rFonts w:ascii="Arial" w:hAnsi="Arial" w:cs="Arial"/>
        </w:rPr>
        <w:t xml:space="preserve"> Generation</w:t>
      </w:r>
      <w:r w:rsidR="00F83E68" w:rsidRPr="00C17EEC">
        <w:rPr>
          <w:rFonts w:ascii="Arial" w:hAnsi="Arial" w:cs="Arial"/>
        </w:rPr>
        <w:t xml:space="preserve"> EU</w:t>
      </w:r>
      <w:bookmarkEnd w:id="0"/>
      <w:r w:rsidR="00F83E68">
        <w:rPr>
          <w:rFonts w:ascii="Arial" w:hAnsi="Arial" w:cs="Arial"/>
        </w:rPr>
        <w:t>.</w:t>
      </w:r>
    </w:p>
    <w:bookmarkEnd w:id="1"/>
    <w:p w14:paraId="7276568C" w14:textId="77777777" w:rsidR="00A641EA" w:rsidRPr="00E3619D" w:rsidRDefault="00A641EA" w:rsidP="00A641EA">
      <w:pPr>
        <w:pStyle w:val="Senseespaiat"/>
        <w:jc w:val="both"/>
        <w:rPr>
          <w:rFonts w:ascii="Arial" w:hAnsi="Arial" w:cs="Arial"/>
        </w:rPr>
      </w:pPr>
    </w:p>
    <w:p w14:paraId="5B990EA0" w14:textId="77777777" w:rsidR="00E46151" w:rsidRDefault="00A641EA" w:rsidP="00E46151">
      <w:pPr>
        <w:pStyle w:val="Senseespaiat"/>
        <w:jc w:val="both"/>
        <w:rPr>
          <w:rFonts w:ascii="Arial" w:hAnsi="Arial" w:cs="Arial"/>
        </w:rPr>
      </w:pPr>
      <w:r w:rsidRPr="00E3619D">
        <w:rPr>
          <w:rFonts w:ascii="Arial" w:hAnsi="Arial" w:cs="Arial"/>
        </w:rPr>
        <w:t xml:space="preserve">Aquests ajuts estan finançats amb recursos provinents del PRTR, Pla de Recuperació, Transformació i Resiliència, en el desenvolupament d'actuacions necessàries per a la consecució dels objectius definits al Component </w:t>
      </w:r>
      <w:r>
        <w:rPr>
          <w:rFonts w:ascii="Arial" w:hAnsi="Arial" w:cs="Arial"/>
        </w:rPr>
        <w:t>14</w:t>
      </w:r>
      <w:r w:rsidRPr="00E3619D">
        <w:rPr>
          <w:rFonts w:ascii="Arial" w:hAnsi="Arial" w:cs="Arial"/>
        </w:rPr>
        <w:t xml:space="preserve">, Inversió </w:t>
      </w:r>
      <w:r>
        <w:rPr>
          <w:rFonts w:ascii="Arial" w:hAnsi="Arial" w:cs="Arial"/>
        </w:rPr>
        <w:t>1</w:t>
      </w:r>
      <w:r w:rsidRPr="00E3619D">
        <w:rPr>
          <w:rFonts w:ascii="Arial" w:hAnsi="Arial" w:cs="Arial"/>
        </w:rPr>
        <w:t>, de l'esmentat PRTR.</w:t>
      </w:r>
      <w:bookmarkEnd w:id="3"/>
    </w:p>
    <w:p w14:paraId="374B2782" w14:textId="77777777" w:rsidR="00E46151" w:rsidRDefault="00E46151" w:rsidP="00A641EA">
      <w:pPr>
        <w:autoSpaceDE w:val="0"/>
        <w:autoSpaceDN w:val="0"/>
        <w:adjustRightInd w:val="0"/>
        <w:spacing w:after="0" w:line="240" w:lineRule="auto"/>
        <w:jc w:val="both"/>
        <w:rPr>
          <w:rFonts w:ascii="Arial" w:eastAsia="Times New Roman" w:hAnsi="Arial" w:cs="Arial"/>
          <w:szCs w:val="20"/>
          <w:lang w:eastAsia="ca-ES"/>
        </w:rPr>
      </w:pPr>
    </w:p>
    <w:p w14:paraId="5D815306" w14:textId="1B62C5CE"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A l’objecte de garantir la imparcialitat en el procediment de contractació </w:t>
      </w:r>
      <w:r>
        <w:rPr>
          <w:rFonts w:ascii="Arial" w:eastAsia="Times New Roman" w:hAnsi="Arial" w:cs="Arial"/>
          <w:szCs w:val="20"/>
          <w:lang w:eastAsia="ca-ES"/>
        </w:rPr>
        <w:t>indicat</w:t>
      </w:r>
      <w:r w:rsidRPr="001016A7">
        <w:rPr>
          <w:rFonts w:ascii="Arial" w:eastAsia="Times New Roman" w:hAnsi="Arial" w:cs="Arial"/>
          <w:szCs w:val="20"/>
          <w:lang w:eastAsia="ca-ES"/>
        </w:rPr>
        <w:t xml:space="preserve">, </w:t>
      </w:r>
      <w:r>
        <w:rPr>
          <w:rFonts w:ascii="Arial" w:eastAsia="Times New Roman" w:hAnsi="Arial" w:cs="Arial"/>
          <w:szCs w:val="20"/>
          <w:lang w:eastAsia="ca-ES"/>
        </w:rPr>
        <w:t>la persona signatària</w:t>
      </w:r>
      <w:r w:rsidRPr="001016A7">
        <w:rPr>
          <w:rFonts w:ascii="Arial" w:eastAsia="Times New Roman" w:hAnsi="Arial" w:cs="Arial"/>
          <w:szCs w:val="20"/>
          <w:lang w:eastAsia="ca-ES"/>
        </w:rPr>
        <w:t xml:space="preserve">, com a participant/s en el procés de preparació i tramitació de l’expedient, declara/en: </w:t>
      </w:r>
    </w:p>
    <w:p w14:paraId="455AF27C"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p>
    <w:p w14:paraId="4D1548B3" w14:textId="77777777" w:rsidR="00A641EA" w:rsidRPr="001016A7" w:rsidRDefault="00A641EA" w:rsidP="00A641EA">
      <w:pPr>
        <w:autoSpaceDE w:val="0"/>
        <w:autoSpaceDN w:val="0"/>
        <w:adjustRightInd w:val="0"/>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Primer. </w:t>
      </w:r>
      <w:r>
        <w:rPr>
          <w:rFonts w:ascii="Arial" w:eastAsia="Times New Roman" w:hAnsi="Arial" w:cs="Arial"/>
          <w:szCs w:val="20"/>
          <w:lang w:eastAsia="ca-ES"/>
        </w:rPr>
        <w:t>Que coneix/en la informació següent</w:t>
      </w:r>
      <w:r w:rsidRPr="001016A7">
        <w:rPr>
          <w:rFonts w:ascii="Arial" w:eastAsia="Times New Roman" w:hAnsi="Arial" w:cs="Arial"/>
          <w:szCs w:val="20"/>
          <w:lang w:eastAsia="ca-ES"/>
        </w:rPr>
        <w:t xml:space="preserve">: </w:t>
      </w:r>
    </w:p>
    <w:p w14:paraId="4492EA12"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p>
    <w:p w14:paraId="532A95B8"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1. Que l’article 61.3 «Conflicte d'interessos», del Reglament (UE, </w:t>
      </w:r>
      <w:proofErr w:type="spellStart"/>
      <w:r w:rsidRPr="001016A7">
        <w:rPr>
          <w:rFonts w:ascii="Arial" w:eastAsia="Times New Roman" w:hAnsi="Arial" w:cs="Arial"/>
          <w:szCs w:val="20"/>
          <w:lang w:eastAsia="ca-ES"/>
        </w:rPr>
        <w:t>Euratom</w:t>
      </w:r>
      <w:proofErr w:type="spellEnd"/>
      <w:r w:rsidRPr="001016A7">
        <w:rPr>
          <w:rFonts w:ascii="Arial" w:eastAsia="Times New Roman" w:hAnsi="Arial" w:cs="Arial"/>
          <w:szCs w:val="20"/>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23BEA43D"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p>
    <w:p w14:paraId="63AF7D51"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2. Que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w:t>
      </w:r>
    </w:p>
    <w:p w14:paraId="5E677F5D"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p>
    <w:p w14:paraId="438E050D"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3. Que l’apartat 3 de la Disposició Addicional cent dotzena de la Llei 31/2022, de 23 de desembre, de Pressupostos Generals de l’Estat pel 2023, estableix que «L’anàlisi sistemàtic i automatitzat del risc de conflicte d’interès resulta d’aplicació als empleats públics i a la resta de personal al servei d’entitats decisores, executores i instrumentals que participen, de forma individual o mitjançant la seva pertinença a òrgans col·legiats, en els procediments descrits d’adjudicació de contractes o de concessió de subvencions». </w:t>
      </w:r>
    </w:p>
    <w:p w14:paraId="3A649DA3"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p>
    <w:p w14:paraId="41004EDB"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4. Que l’apartat 4 </w:t>
      </w:r>
      <w:r>
        <w:rPr>
          <w:rFonts w:ascii="Arial" w:eastAsia="Times New Roman" w:hAnsi="Arial" w:cs="Arial"/>
          <w:szCs w:val="20"/>
          <w:lang w:eastAsia="ca-ES"/>
        </w:rPr>
        <w:t>de la disposició addicional cent dotzena, citada, estableix</w:t>
      </w:r>
      <w:r w:rsidRPr="001016A7">
        <w:rPr>
          <w:rFonts w:ascii="Arial" w:eastAsia="Times New Roman" w:hAnsi="Arial" w:cs="Arial"/>
          <w:szCs w:val="20"/>
          <w:lang w:eastAsia="ca-ES"/>
        </w:rPr>
        <w:t>:</w:t>
      </w:r>
    </w:p>
    <w:p w14:paraId="43DDFCD4"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p>
    <w:p w14:paraId="36391F9E"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lastRenderedPageBreak/>
        <w:t xml:space="preserve">- «A través de l’eina informàtica s’analitzaran les possibles relacions familiars o vinculacions societàries, directes o indirectes, en les que es pugui donar un interès personal o econòmic susceptible de provocar un conflicte d’interès, entre les persones a les que es refereix l’apartat anterior i els participants en cada procediment». </w:t>
      </w:r>
    </w:p>
    <w:p w14:paraId="487EB8A1"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p>
    <w:p w14:paraId="407DD639"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 «Per a la identificació de les relacions o vinculacions l’eina contindrà, entre altres, les dades de titularitat real de les persones jurídiques a les que es refereix l’article 22.2.d.iii) del Reglament (UE) 241/2021, de 12 de febrer, que consten en les bases de dades de l’Agència Estatal de l’Administració Tributària i les obtingudes a través dels convenis subscrits amb els Col·legis de Notaris i Registradors». </w:t>
      </w:r>
    </w:p>
    <w:p w14:paraId="36902B77"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p>
    <w:p w14:paraId="53E03724"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5. Que l’article 23, “Abstenció”, de la Llei 40/2015, d’1 d’octubre, de règim jurídic del sector públic, estableix que s’han d’abstenir d’intervenir en el procediment “les autoritats i el personal al servei de les administracions en què es donin algunes de les circumstàncies assenyalades a l’apartat següent”, que són aquestes: </w:t>
      </w:r>
    </w:p>
    <w:p w14:paraId="5BB041C9"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p>
    <w:p w14:paraId="13D89077"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“a) Tenir interès personal en l’afer de què es tracti o en un altre en la resolució del qual pugui influir la d’aquell; ser administrador d’una societat o entitat interessada, o tenir una qüestió litigiosa pendent amb algun interessat. </w:t>
      </w:r>
    </w:p>
    <w:p w14:paraId="762AF3E7"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p>
    <w:p w14:paraId="68DBDA7A"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b) Tenir un vincle matrimonial o situació de fet assimilable i un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 </w:t>
      </w:r>
    </w:p>
    <w:p w14:paraId="55597A5F"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p>
    <w:p w14:paraId="64B8789C"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c) Tenir amistat íntima o enemistat manifesta amb alguna de les persones esmentades a l’apartat anterior. </w:t>
      </w:r>
    </w:p>
    <w:p w14:paraId="13F7DA4E"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p>
    <w:p w14:paraId="267EAFD0"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d) Haver intervingut com a pèrit o com a testimoni en el procediment de què es tracti. </w:t>
      </w:r>
    </w:p>
    <w:p w14:paraId="652B915B"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p>
    <w:p w14:paraId="5374453F" w14:textId="77777777" w:rsidR="00A641EA" w:rsidRPr="001016A7" w:rsidRDefault="00A641EA" w:rsidP="00A641EA">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e) Tenir relació de servei amb una persona natural o jurídica interessada directament en l’afer, o haver-li prestat en els dos últims anys serveis professionals de qualsevol tipus i en qualsevol circumstància o lloc”. </w:t>
      </w:r>
    </w:p>
    <w:p w14:paraId="2E915F06"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p>
    <w:p w14:paraId="19F73A8E" w14:textId="77777777" w:rsidR="00A641EA" w:rsidRPr="001016A7" w:rsidRDefault="00A641EA" w:rsidP="00A641EA">
      <w:pPr>
        <w:autoSpaceDE w:val="0"/>
        <w:autoSpaceDN w:val="0"/>
        <w:adjustRightInd w:val="0"/>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Segon. </w:t>
      </w:r>
    </w:p>
    <w:p w14:paraId="3C8E171A"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p>
    <w:p w14:paraId="32191F28" w14:textId="77777777" w:rsidR="00A641EA" w:rsidRPr="001016A7" w:rsidRDefault="00A641EA" w:rsidP="00A641EA">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Que, en el moment de la signatura d’aquesta declaració </w:t>
      </w:r>
      <w:r>
        <w:rPr>
          <w:rFonts w:ascii="Arial" w:eastAsia="Times New Roman" w:hAnsi="Arial" w:cs="Arial"/>
          <w:szCs w:val="20"/>
          <w:lang w:eastAsia="ca-ES"/>
        </w:rPr>
        <w:t>i en vista de la informació que té</w:t>
      </w:r>
      <w:r w:rsidRPr="001016A7">
        <w:rPr>
          <w:rFonts w:ascii="Arial" w:eastAsia="Times New Roman" w:hAnsi="Arial" w:cs="Arial"/>
          <w:szCs w:val="20"/>
          <w:lang w:eastAsia="ca-ES"/>
        </w:rPr>
        <w:t xml:space="preserve"> en el seu poder, no es troba/en incurs/os en cap situació que pugui qualificar-se de conflicte d’interès, en els termes previstos a l’apartat quart de la disposició addicional cent dotzena, que pugui afectar al procediment de licitació ni en els termes previstos a l’article 63.1 del Reglament financer de la UE i que no concorre en la seva persona o persones cap causa d’abstenció de l’article 23.2 de la Llei 40/2015, d’1 d’octubre, de règim jurídic del sector públic. </w:t>
      </w:r>
    </w:p>
    <w:p w14:paraId="08CD0BCA" w14:textId="77777777" w:rsidR="00A641EA" w:rsidRPr="001016A7" w:rsidRDefault="00A641EA" w:rsidP="00A641EA">
      <w:pPr>
        <w:spacing w:after="0" w:line="240" w:lineRule="auto"/>
        <w:jc w:val="both"/>
        <w:rPr>
          <w:rFonts w:ascii="Arial" w:eastAsia="Times New Roman" w:hAnsi="Arial" w:cs="Arial"/>
          <w:szCs w:val="20"/>
          <w:lang w:eastAsia="ca-ES"/>
        </w:rPr>
      </w:pPr>
    </w:p>
    <w:p w14:paraId="3D49F815" w14:textId="77777777" w:rsidR="00A641EA" w:rsidRPr="001016A7" w:rsidRDefault="00A641EA" w:rsidP="00A641EA">
      <w:pPr>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Tercer. </w:t>
      </w:r>
    </w:p>
    <w:p w14:paraId="59BF2434" w14:textId="77777777" w:rsidR="00A641EA" w:rsidRPr="001016A7" w:rsidRDefault="00A641EA" w:rsidP="00A641EA">
      <w:pPr>
        <w:spacing w:after="0" w:line="240" w:lineRule="auto"/>
        <w:jc w:val="both"/>
        <w:rPr>
          <w:rFonts w:ascii="Arial" w:eastAsia="Times New Roman" w:hAnsi="Arial" w:cs="Arial"/>
          <w:szCs w:val="20"/>
          <w:lang w:eastAsia="ca-ES"/>
        </w:rPr>
      </w:pPr>
    </w:p>
    <w:p w14:paraId="14DCD248" w14:textId="77777777" w:rsidR="00A641EA" w:rsidRPr="001016A7" w:rsidRDefault="00A641EA" w:rsidP="00A641EA">
      <w:pPr>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lastRenderedPageBreak/>
        <w:t>Que es compromet/en a posar en coneixement de l’òrgan de contractació, sense dilació, qualsevol situació de conflicte d’interès que pugu</w:t>
      </w:r>
      <w:r>
        <w:rPr>
          <w:rFonts w:ascii="Arial" w:eastAsia="Times New Roman" w:hAnsi="Arial" w:cs="Arial"/>
          <w:szCs w:val="20"/>
          <w:lang w:eastAsia="ca-ES"/>
        </w:rPr>
        <w:t>i</w:t>
      </w:r>
      <w:r w:rsidRPr="001016A7">
        <w:rPr>
          <w:rFonts w:ascii="Arial" w:eastAsia="Times New Roman" w:hAnsi="Arial" w:cs="Arial"/>
          <w:szCs w:val="20"/>
          <w:lang w:eastAsia="ca-ES"/>
        </w:rPr>
        <w:t xml:space="preserve"> conèixer i </w:t>
      </w:r>
      <w:r>
        <w:rPr>
          <w:rFonts w:ascii="Arial" w:eastAsia="Times New Roman" w:hAnsi="Arial" w:cs="Arial"/>
          <w:szCs w:val="20"/>
          <w:lang w:eastAsia="ca-ES"/>
        </w:rPr>
        <w:t xml:space="preserve">que pugui </w:t>
      </w:r>
      <w:r w:rsidRPr="001016A7">
        <w:rPr>
          <w:rFonts w:ascii="Arial" w:eastAsia="Times New Roman" w:hAnsi="Arial" w:cs="Arial"/>
          <w:szCs w:val="20"/>
          <w:lang w:eastAsia="ca-ES"/>
        </w:rPr>
        <w:t xml:space="preserve">produir-se en qualsevol moment del procediment en curs. </w:t>
      </w:r>
    </w:p>
    <w:p w14:paraId="767BE381" w14:textId="77777777" w:rsidR="00A641EA" w:rsidRPr="001016A7" w:rsidRDefault="00A641EA" w:rsidP="00A641EA">
      <w:pPr>
        <w:spacing w:after="0" w:line="240" w:lineRule="auto"/>
        <w:jc w:val="both"/>
        <w:rPr>
          <w:rFonts w:ascii="Arial" w:eastAsia="Times New Roman" w:hAnsi="Arial" w:cs="Arial"/>
          <w:szCs w:val="20"/>
          <w:lang w:eastAsia="ca-ES"/>
        </w:rPr>
      </w:pPr>
    </w:p>
    <w:p w14:paraId="09D3B36B" w14:textId="77777777" w:rsidR="00A641EA" w:rsidRPr="001016A7" w:rsidRDefault="00A641EA" w:rsidP="00A641EA">
      <w:pPr>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Quart. </w:t>
      </w:r>
    </w:p>
    <w:p w14:paraId="1996C48C" w14:textId="77777777" w:rsidR="00A641EA" w:rsidRPr="001016A7" w:rsidRDefault="00A641EA" w:rsidP="00A641EA">
      <w:pPr>
        <w:spacing w:after="0" w:line="240" w:lineRule="auto"/>
        <w:jc w:val="both"/>
        <w:rPr>
          <w:rFonts w:ascii="Arial" w:eastAsia="Times New Roman" w:hAnsi="Arial" w:cs="Arial"/>
          <w:szCs w:val="20"/>
          <w:lang w:eastAsia="ca-ES"/>
        </w:rPr>
      </w:pPr>
    </w:p>
    <w:p w14:paraId="47FEFCEF" w14:textId="77777777" w:rsidR="00A641EA" w:rsidRPr="001016A7" w:rsidRDefault="00A641EA" w:rsidP="00A641EA">
      <w:pPr>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Que coneix/en que una declaració d’absència de conflicte d’interès que es demostri que sigui falsa, comportarà les conseqüències</w:t>
      </w:r>
      <w:r>
        <w:rPr>
          <w:rFonts w:ascii="Arial" w:eastAsia="Times New Roman" w:hAnsi="Arial" w:cs="Arial"/>
          <w:szCs w:val="20"/>
          <w:lang w:eastAsia="ca-ES"/>
        </w:rPr>
        <w:t xml:space="preserve"> </w:t>
      </w:r>
      <w:r w:rsidRPr="001016A7">
        <w:rPr>
          <w:rFonts w:ascii="Arial" w:eastAsia="Times New Roman" w:hAnsi="Arial" w:cs="Arial"/>
          <w:szCs w:val="20"/>
          <w:lang w:eastAsia="ca-ES"/>
        </w:rPr>
        <w:t xml:space="preserve">disciplinàries/administratives/judicials que estableixi la normativa d’aplicació. </w:t>
      </w:r>
    </w:p>
    <w:p w14:paraId="1C3A4101" w14:textId="77777777" w:rsidR="00A641EA" w:rsidRPr="001016A7" w:rsidRDefault="00A641EA" w:rsidP="00A641EA">
      <w:pPr>
        <w:spacing w:after="0" w:line="240" w:lineRule="auto"/>
        <w:jc w:val="both"/>
        <w:rPr>
          <w:rFonts w:ascii="Arial" w:eastAsia="Times New Roman" w:hAnsi="Arial" w:cs="Arial"/>
          <w:b/>
          <w:snapToGrid w:val="0"/>
          <w:szCs w:val="20"/>
          <w:lang w:eastAsia="ca-ES"/>
        </w:rPr>
      </w:pPr>
    </w:p>
    <w:p w14:paraId="01DC9796" w14:textId="77777777" w:rsidR="00A641EA" w:rsidRPr="001016A7" w:rsidRDefault="00A641EA" w:rsidP="00A641EA">
      <w:pPr>
        <w:spacing w:after="0" w:line="240" w:lineRule="auto"/>
        <w:jc w:val="both"/>
        <w:rPr>
          <w:rFonts w:ascii="Arial" w:eastAsia="Times New Roman" w:hAnsi="Arial" w:cs="Arial"/>
          <w:b/>
          <w:snapToGrid w:val="0"/>
          <w:szCs w:val="20"/>
          <w:lang w:eastAsia="ca-ES"/>
        </w:rPr>
      </w:pPr>
    </w:p>
    <w:p w14:paraId="06B00F44" w14:textId="77777777" w:rsidR="00A641EA" w:rsidRDefault="00A641EA" w:rsidP="00A641EA">
      <w:pPr>
        <w:jc w:val="both"/>
        <w:rPr>
          <w:rFonts w:ascii="Arial" w:eastAsia="Calibri" w:hAnsi="Arial" w:cs="Arial"/>
        </w:rPr>
      </w:pPr>
      <w:r w:rsidRPr="001016A7">
        <w:rPr>
          <w:rFonts w:ascii="Arial" w:eastAsia="Calibri" w:hAnsi="Arial" w:cs="Arial"/>
        </w:rPr>
        <w:t>(Data i signatura, nom complet i DNI)</w:t>
      </w:r>
    </w:p>
    <w:p w14:paraId="2B4658E8" w14:textId="77777777" w:rsidR="00A641EA" w:rsidRDefault="00A641EA" w:rsidP="00A641EA">
      <w:pPr>
        <w:jc w:val="both"/>
        <w:rPr>
          <w:rFonts w:ascii="Arial" w:eastAsia="Calibri" w:hAnsi="Arial" w:cs="Arial"/>
        </w:rPr>
      </w:pPr>
    </w:p>
    <w:p w14:paraId="44CD8567" w14:textId="77777777" w:rsidR="00A641EA" w:rsidRDefault="00A641EA" w:rsidP="00A641EA">
      <w:pPr>
        <w:jc w:val="both"/>
        <w:rPr>
          <w:rFonts w:ascii="Arial" w:eastAsia="Calibri" w:hAnsi="Arial" w:cs="Arial"/>
        </w:rPr>
      </w:pPr>
    </w:p>
    <w:p w14:paraId="1B8395CD" w14:textId="77777777" w:rsidR="00A641EA" w:rsidRDefault="00A641EA" w:rsidP="00A641EA">
      <w:pPr>
        <w:jc w:val="both"/>
        <w:rPr>
          <w:rFonts w:ascii="Arial" w:eastAsia="Calibri" w:hAnsi="Arial" w:cs="Arial"/>
        </w:rPr>
      </w:pPr>
    </w:p>
    <w:p w14:paraId="22169F4F" w14:textId="77777777" w:rsidR="00A641EA" w:rsidRDefault="00A641EA" w:rsidP="00A641EA">
      <w:pPr>
        <w:jc w:val="both"/>
        <w:rPr>
          <w:rFonts w:ascii="Arial" w:eastAsia="Calibri" w:hAnsi="Arial" w:cs="Arial"/>
        </w:rPr>
      </w:pPr>
    </w:p>
    <w:p w14:paraId="58EA5843" w14:textId="77777777" w:rsidR="00A641EA" w:rsidRDefault="00A641EA" w:rsidP="00A641EA">
      <w:pPr>
        <w:jc w:val="both"/>
        <w:rPr>
          <w:rFonts w:ascii="Arial" w:eastAsia="Calibri" w:hAnsi="Arial" w:cs="Arial"/>
        </w:rPr>
      </w:pPr>
    </w:p>
    <w:p w14:paraId="3148F5E1" w14:textId="77777777" w:rsidR="00A641EA" w:rsidRDefault="00A641EA" w:rsidP="00A641EA">
      <w:pPr>
        <w:jc w:val="both"/>
        <w:rPr>
          <w:rFonts w:ascii="Arial" w:eastAsia="Calibri" w:hAnsi="Arial" w:cs="Arial"/>
        </w:rPr>
      </w:pPr>
    </w:p>
    <w:p w14:paraId="570D9606" w14:textId="77777777" w:rsidR="00A641EA" w:rsidRDefault="00A641EA" w:rsidP="00A641EA">
      <w:pPr>
        <w:jc w:val="both"/>
        <w:rPr>
          <w:rFonts w:ascii="Arial" w:eastAsia="Calibri" w:hAnsi="Arial" w:cs="Arial"/>
        </w:rPr>
      </w:pPr>
    </w:p>
    <w:p w14:paraId="3F41437D" w14:textId="77777777" w:rsidR="00A641EA" w:rsidRDefault="00A641EA" w:rsidP="00A641EA">
      <w:pPr>
        <w:jc w:val="both"/>
        <w:rPr>
          <w:rFonts w:ascii="Arial" w:eastAsia="Calibri" w:hAnsi="Arial" w:cs="Arial"/>
        </w:rPr>
      </w:pPr>
    </w:p>
    <w:p w14:paraId="45C6EE0C" w14:textId="77777777" w:rsidR="00A641EA" w:rsidRDefault="00A641EA" w:rsidP="00A641EA">
      <w:pPr>
        <w:jc w:val="both"/>
        <w:rPr>
          <w:rFonts w:ascii="Arial" w:eastAsia="Calibri" w:hAnsi="Arial" w:cs="Arial"/>
        </w:rPr>
      </w:pPr>
    </w:p>
    <w:p w14:paraId="7BA721D1" w14:textId="77777777" w:rsidR="00A641EA" w:rsidRDefault="00A641EA" w:rsidP="00A641EA">
      <w:pPr>
        <w:jc w:val="both"/>
        <w:rPr>
          <w:rFonts w:ascii="Arial" w:eastAsia="Calibri" w:hAnsi="Arial" w:cs="Arial"/>
        </w:rPr>
      </w:pPr>
    </w:p>
    <w:p w14:paraId="55C93880" w14:textId="77777777" w:rsidR="00A641EA" w:rsidRDefault="00A641EA" w:rsidP="00A641EA">
      <w:pPr>
        <w:jc w:val="both"/>
        <w:rPr>
          <w:rFonts w:ascii="Arial" w:eastAsia="Calibri" w:hAnsi="Arial" w:cs="Arial"/>
        </w:rPr>
      </w:pPr>
    </w:p>
    <w:p w14:paraId="23895DCB" w14:textId="77777777" w:rsidR="00A641EA" w:rsidRDefault="00A641EA" w:rsidP="00A641EA">
      <w:pPr>
        <w:jc w:val="both"/>
        <w:rPr>
          <w:rFonts w:ascii="Arial" w:eastAsia="Calibri" w:hAnsi="Arial" w:cs="Arial"/>
        </w:rPr>
      </w:pPr>
    </w:p>
    <w:p w14:paraId="67DFFFAC" w14:textId="77777777" w:rsidR="00A641EA" w:rsidRDefault="00A641EA" w:rsidP="00A641EA">
      <w:pPr>
        <w:jc w:val="both"/>
        <w:rPr>
          <w:rFonts w:ascii="Arial" w:eastAsia="Calibri" w:hAnsi="Arial" w:cs="Arial"/>
        </w:rPr>
      </w:pPr>
    </w:p>
    <w:p w14:paraId="17605BE7" w14:textId="77777777" w:rsidR="00A641EA" w:rsidRDefault="00A641EA" w:rsidP="00A641EA">
      <w:pPr>
        <w:jc w:val="both"/>
        <w:rPr>
          <w:rFonts w:ascii="Arial" w:eastAsia="Calibri" w:hAnsi="Arial" w:cs="Arial"/>
        </w:rPr>
      </w:pPr>
    </w:p>
    <w:p w14:paraId="66B26E67" w14:textId="77777777" w:rsidR="00A641EA" w:rsidRDefault="00A641EA" w:rsidP="00A641EA">
      <w:pPr>
        <w:jc w:val="both"/>
        <w:rPr>
          <w:rFonts w:ascii="Arial" w:eastAsia="Calibri" w:hAnsi="Arial" w:cs="Arial"/>
        </w:rPr>
      </w:pPr>
    </w:p>
    <w:p w14:paraId="66425C2D" w14:textId="77777777" w:rsidR="00A641EA" w:rsidRDefault="00A641EA" w:rsidP="00A641EA">
      <w:pPr>
        <w:jc w:val="both"/>
        <w:rPr>
          <w:rFonts w:ascii="Arial" w:eastAsia="Calibri" w:hAnsi="Arial" w:cs="Arial"/>
        </w:rPr>
      </w:pPr>
    </w:p>
    <w:p w14:paraId="1AD726BB" w14:textId="77777777" w:rsidR="00A641EA" w:rsidRDefault="00A641EA" w:rsidP="00A641EA">
      <w:pPr>
        <w:jc w:val="both"/>
        <w:rPr>
          <w:rFonts w:ascii="Arial" w:eastAsia="Calibri" w:hAnsi="Arial" w:cs="Arial"/>
        </w:rPr>
      </w:pPr>
    </w:p>
    <w:p w14:paraId="4AF59B7D" w14:textId="77777777" w:rsidR="00A641EA" w:rsidRDefault="00A641EA" w:rsidP="00A641EA">
      <w:pPr>
        <w:jc w:val="both"/>
        <w:rPr>
          <w:rFonts w:ascii="Arial" w:eastAsia="Calibri" w:hAnsi="Arial" w:cs="Arial"/>
        </w:rPr>
      </w:pPr>
    </w:p>
    <w:p w14:paraId="4B5AF628" w14:textId="77777777" w:rsidR="00A641EA" w:rsidRDefault="00A641EA" w:rsidP="00A641EA">
      <w:pPr>
        <w:jc w:val="both"/>
        <w:rPr>
          <w:rFonts w:ascii="Arial" w:eastAsia="Calibri" w:hAnsi="Arial" w:cs="Arial"/>
        </w:rPr>
      </w:pPr>
    </w:p>
    <w:p w14:paraId="6F826902" w14:textId="77777777" w:rsidR="00E36F7C" w:rsidRDefault="00E36F7C" w:rsidP="00A641EA">
      <w:pPr>
        <w:jc w:val="both"/>
        <w:rPr>
          <w:rFonts w:ascii="Arial" w:eastAsia="Calibri" w:hAnsi="Arial" w:cs="Arial"/>
        </w:rPr>
      </w:pPr>
    </w:p>
    <w:p w14:paraId="7BA23E02" w14:textId="77777777" w:rsidR="00A641EA" w:rsidRDefault="00A641EA" w:rsidP="00A641EA">
      <w:pPr>
        <w:jc w:val="both"/>
        <w:rPr>
          <w:rFonts w:ascii="Arial" w:eastAsia="Calibri" w:hAnsi="Arial" w:cs="Arial"/>
        </w:rPr>
      </w:pPr>
    </w:p>
    <w:p w14:paraId="40FC8090" w14:textId="77777777" w:rsidR="00E46151" w:rsidRDefault="00E46151" w:rsidP="00A641EA">
      <w:pPr>
        <w:jc w:val="both"/>
        <w:rPr>
          <w:rFonts w:ascii="Arial" w:eastAsia="Calibri" w:hAnsi="Arial" w:cs="Arial"/>
        </w:rPr>
      </w:pPr>
    </w:p>
    <w:p w14:paraId="05106FAE" w14:textId="77777777" w:rsidR="00E46151" w:rsidRDefault="00E46151" w:rsidP="00A641EA">
      <w:pPr>
        <w:jc w:val="both"/>
        <w:rPr>
          <w:rFonts w:ascii="Arial" w:eastAsia="Calibri" w:hAnsi="Arial" w:cs="Arial"/>
        </w:rPr>
      </w:pPr>
    </w:p>
    <w:p w14:paraId="28103BDA" w14:textId="27EB37AA" w:rsidR="00E36F7C" w:rsidRPr="007749A4" w:rsidRDefault="00E36F7C" w:rsidP="00516196">
      <w:pPr>
        <w:pBdr>
          <w:bottom w:val="single" w:sz="4" w:space="0" w:color="00000A"/>
        </w:pBdr>
        <w:shd w:val="clear" w:color="auto" w:fill="F2F2F2" w:themeFill="background1" w:themeFillShade="F2"/>
        <w:jc w:val="center"/>
        <w:rPr>
          <w:rFonts w:ascii="Arial" w:hAnsi="Arial" w:cs="Arial"/>
          <w:b/>
          <w:sz w:val="20"/>
          <w:szCs w:val="20"/>
        </w:rPr>
      </w:pPr>
      <w:r w:rsidRPr="007749A4">
        <w:rPr>
          <w:rFonts w:ascii="Arial" w:hAnsi="Arial" w:cs="Arial"/>
          <w:b/>
          <w:sz w:val="20"/>
          <w:szCs w:val="20"/>
        </w:rPr>
        <w:lastRenderedPageBreak/>
        <w:t>MODELO DE DECLARACIÓN DE AUSENCIA DE CONFLICTO DE INTERÉS (DACI)</w:t>
      </w:r>
    </w:p>
    <w:p w14:paraId="0F877824" w14:textId="6539BE6A" w:rsidR="00A641EA" w:rsidRPr="006E68E5" w:rsidRDefault="00A641EA" w:rsidP="00A641EA">
      <w:pPr>
        <w:jc w:val="both"/>
        <w:rPr>
          <w:rFonts w:ascii="Arial" w:hAnsi="Arial" w:cs="Arial"/>
          <w:b/>
          <w:bCs/>
          <w:lang w:val="es-ES_tradnl"/>
        </w:rPr>
      </w:pPr>
      <w:r w:rsidRPr="007749A4">
        <w:rPr>
          <w:rFonts w:ascii="Arial" w:hAnsi="Arial" w:cs="Arial"/>
          <w:b/>
          <w:bCs/>
          <w:lang w:val="es-ES_tradnl"/>
        </w:rPr>
        <w:t>Expediente de contratación núm</w:t>
      </w:r>
      <w:r w:rsidRPr="007749A4">
        <w:rPr>
          <w:rFonts w:ascii="Arial" w:hAnsi="Arial" w:cs="Arial"/>
          <w:lang w:val="es-ES_tradnl"/>
        </w:rPr>
        <w:t xml:space="preserve">.: </w:t>
      </w:r>
      <w:r w:rsidR="00E46151">
        <w:rPr>
          <w:rFonts w:ascii="Arial" w:hAnsi="Arial" w:cs="Arial"/>
        </w:rPr>
        <w:t>38/2025</w:t>
      </w:r>
    </w:p>
    <w:p w14:paraId="56558778" w14:textId="19BBC9B1" w:rsidR="00F83E68" w:rsidRDefault="00F83E68" w:rsidP="00F83E68">
      <w:pPr>
        <w:jc w:val="both"/>
        <w:rPr>
          <w:rFonts w:ascii="Arial" w:hAnsi="Arial" w:cs="Arial"/>
          <w:lang w:val="es-ES_tradnl"/>
        </w:rPr>
      </w:pPr>
      <w:r w:rsidRPr="00F83E68">
        <w:rPr>
          <w:rFonts w:ascii="Arial" w:hAnsi="Arial" w:cs="Arial"/>
          <w:b/>
          <w:bCs/>
          <w:lang w:val="es-ES_tradnl"/>
        </w:rPr>
        <w:t>Contrato:</w:t>
      </w:r>
      <w:r w:rsidRPr="00F83E68">
        <w:rPr>
          <w:rFonts w:ascii="Arial" w:hAnsi="Arial" w:cs="Arial"/>
          <w:lang w:val="es-ES_tradnl" w:bidi="ca-ES"/>
        </w:rPr>
        <w:t xml:space="preserve"> Contrato de </w:t>
      </w:r>
      <w:r w:rsidR="00E46151">
        <w:rPr>
          <w:rFonts w:ascii="Arial" w:hAnsi="Arial" w:cs="Arial"/>
          <w:lang w:val="es-ES_tradnl" w:bidi="ca-ES"/>
        </w:rPr>
        <w:t xml:space="preserve">obras </w:t>
      </w:r>
      <w:r w:rsidR="00E46151" w:rsidRPr="00E46151">
        <w:rPr>
          <w:rFonts w:ascii="Arial" w:hAnsi="Arial" w:cs="Arial"/>
          <w:b/>
          <w:bCs/>
          <w:lang w:val="es-ES_tradnl" w:bidi="ca-ES"/>
        </w:rPr>
        <w:t xml:space="preserve">“de adecuación del espacio como punto de acceso, inicio y desarrollo de actividades deportivas del </w:t>
      </w:r>
      <w:proofErr w:type="spellStart"/>
      <w:r w:rsidR="00E46151" w:rsidRPr="00E46151">
        <w:rPr>
          <w:rFonts w:ascii="Arial" w:hAnsi="Arial" w:cs="Arial"/>
          <w:b/>
          <w:bCs/>
          <w:lang w:val="es-ES_tradnl" w:bidi="ca-ES"/>
        </w:rPr>
        <w:t>Outdoorpark</w:t>
      </w:r>
      <w:proofErr w:type="spellEnd"/>
      <w:r w:rsidR="00E46151" w:rsidRPr="00E46151">
        <w:rPr>
          <w:rFonts w:ascii="Arial" w:hAnsi="Arial" w:cs="Arial"/>
          <w:b/>
          <w:bCs/>
          <w:lang w:val="es-ES_tradnl" w:bidi="ca-ES"/>
        </w:rPr>
        <w:t xml:space="preserve"> Vall de Boí, incluyendo la salida y retorno de los usuarios de la tirolina Vall de Boí</w:t>
      </w:r>
      <w:r w:rsidRPr="00E46151">
        <w:rPr>
          <w:rFonts w:ascii="Arial" w:hAnsi="Arial" w:cs="Arial"/>
          <w:b/>
          <w:bCs/>
          <w:lang w:val="es-ES_tradnl"/>
        </w:rPr>
        <w:t>”</w:t>
      </w:r>
      <w:r w:rsidRPr="00F83E68">
        <w:rPr>
          <w:rFonts w:ascii="Arial" w:hAnsi="Arial" w:cs="Arial"/>
          <w:b/>
          <w:bCs/>
          <w:lang w:val="es-ES_tradnl"/>
        </w:rPr>
        <w:t xml:space="preserve"> </w:t>
      </w:r>
      <w:r w:rsidRPr="00F83E68">
        <w:rPr>
          <w:rFonts w:ascii="Arial" w:hAnsi="Arial" w:cs="Arial"/>
          <w:lang w:val="es-ES_tradnl"/>
        </w:rPr>
        <w:t>dentro del Plan de Recuperación, Transformación i Resiliencia, financiado por los fondos Next Generation EU.</w:t>
      </w:r>
    </w:p>
    <w:p w14:paraId="2A3AEAB3" w14:textId="14512348" w:rsidR="00F83E68" w:rsidRPr="00F83E68" w:rsidRDefault="00F83E68" w:rsidP="00F83E68">
      <w:pPr>
        <w:pStyle w:val="Senseespaiat"/>
        <w:jc w:val="both"/>
        <w:rPr>
          <w:rFonts w:ascii="Arial" w:hAnsi="Arial" w:cs="Arial"/>
          <w:lang w:val="es-ES_tradnl"/>
        </w:rPr>
      </w:pPr>
      <w:r w:rsidRPr="00F83E68">
        <w:rPr>
          <w:rFonts w:ascii="Arial" w:hAnsi="Arial" w:cs="Arial"/>
          <w:b/>
          <w:bCs/>
          <w:lang w:val="es-ES_tradnl"/>
        </w:rPr>
        <w:t xml:space="preserve">Subvención: </w:t>
      </w:r>
      <w:r w:rsidRPr="00F83E68">
        <w:rPr>
          <w:rFonts w:ascii="Arial" w:hAnsi="Arial" w:cs="Arial"/>
          <w:lang w:val="es-ES_tradnl"/>
        </w:rPr>
        <w:t>Plan de Sostenibilidad Turística 2021</w:t>
      </w:r>
      <w:r w:rsidRPr="00F83E68">
        <w:rPr>
          <w:rFonts w:ascii="Arial" w:hAnsi="Arial" w:cs="Arial"/>
          <w:b/>
          <w:bCs/>
          <w:lang w:val="es-ES_tradnl"/>
        </w:rPr>
        <w:t xml:space="preserve"> </w:t>
      </w:r>
      <w:r w:rsidRPr="00F83E68">
        <w:rPr>
          <w:rFonts w:ascii="Arial" w:hAnsi="Arial" w:cs="Arial"/>
          <w:lang w:val="es-ES_tradnl"/>
        </w:rPr>
        <w:t>"</w:t>
      </w:r>
      <w:r w:rsidRPr="00F83E68">
        <w:rPr>
          <w:rFonts w:ascii="Arial" w:hAnsi="Arial" w:cs="Arial"/>
          <w:b/>
          <w:bCs/>
          <w:lang w:val="es-ES_tradnl"/>
        </w:rPr>
        <w:t xml:space="preserve">PSTD Vall de Boí: </w:t>
      </w:r>
      <w:proofErr w:type="spellStart"/>
      <w:r w:rsidRPr="00F83E68">
        <w:rPr>
          <w:rFonts w:ascii="Arial" w:hAnsi="Arial" w:cs="Arial"/>
          <w:b/>
          <w:bCs/>
          <w:lang w:val="es-ES_tradnl"/>
        </w:rPr>
        <w:t>Patrimoni</w:t>
      </w:r>
      <w:proofErr w:type="spellEnd"/>
      <w:r w:rsidRPr="00F83E68">
        <w:rPr>
          <w:rFonts w:ascii="Arial" w:hAnsi="Arial" w:cs="Arial"/>
          <w:b/>
          <w:bCs/>
          <w:lang w:val="es-ES_tradnl"/>
        </w:rPr>
        <w:t xml:space="preserve"> Mundial, </w:t>
      </w:r>
      <w:proofErr w:type="spellStart"/>
      <w:r w:rsidRPr="00F83E68">
        <w:rPr>
          <w:rFonts w:ascii="Arial" w:hAnsi="Arial" w:cs="Arial"/>
          <w:b/>
          <w:bCs/>
          <w:lang w:val="es-ES_tradnl"/>
        </w:rPr>
        <w:t>Accessibilitat</w:t>
      </w:r>
      <w:proofErr w:type="spellEnd"/>
      <w:r w:rsidRPr="00F83E68">
        <w:rPr>
          <w:rFonts w:ascii="Arial" w:hAnsi="Arial" w:cs="Arial"/>
          <w:b/>
          <w:bCs/>
          <w:lang w:val="es-ES_tradnl"/>
        </w:rPr>
        <w:t xml:space="preserve"> Universal</w:t>
      </w:r>
      <w:r w:rsidRPr="00F83E68">
        <w:rPr>
          <w:rFonts w:ascii="Arial" w:hAnsi="Arial" w:cs="Arial"/>
          <w:lang w:val="es-ES_tradnl"/>
        </w:rPr>
        <w:t xml:space="preserve">”, proyecto enmarcado en el Plan de Recuperación, Transformación y Resiliencia, financiado por los fondos Next Generation EU. </w:t>
      </w:r>
    </w:p>
    <w:p w14:paraId="7EB42B0D" w14:textId="77777777" w:rsidR="00E46151" w:rsidRDefault="00E46151" w:rsidP="00A641EA">
      <w:pPr>
        <w:jc w:val="both"/>
        <w:rPr>
          <w:rFonts w:ascii="Arial" w:hAnsi="Arial" w:cs="Arial"/>
          <w:lang w:val="es-ES"/>
        </w:rPr>
      </w:pPr>
    </w:p>
    <w:p w14:paraId="08771748" w14:textId="5127CB6E" w:rsidR="00A641EA" w:rsidRPr="00B55BC2" w:rsidRDefault="00A641EA" w:rsidP="00A641EA">
      <w:pPr>
        <w:jc w:val="both"/>
        <w:rPr>
          <w:rFonts w:ascii="Arial" w:hAnsi="Arial" w:cs="Arial"/>
          <w:lang w:val="es-ES"/>
        </w:rPr>
      </w:pPr>
      <w:r w:rsidRPr="00B55BC2">
        <w:rPr>
          <w:rFonts w:ascii="Arial" w:hAnsi="Arial" w:cs="Arial"/>
          <w:lang w:val="es-ES"/>
        </w:rPr>
        <w:t>Estas ayudas están financiadas con recursos provenientes del PRTR, Plan de Recuperación, Transformación y Resiliencia, en el desarrollo de actuaciones necesarias para la consecución de los objetivos definidos en el Componente 14, Inversión 1, de dicho PRTR.</w:t>
      </w:r>
    </w:p>
    <w:p w14:paraId="5BC4DA5B" w14:textId="77777777" w:rsidR="00A641EA" w:rsidRPr="006E68E5" w:rsidRDefault="00A641EA" w:rsidP="00A641EA">
      <w:pPr>
        <w:jc w:val="both"/>
        <w:rPr>
          <w:rFonts w:ascii="Arial" w:hAnsi="Arial" w:cs="Arial"/>
          <w:lang w:val="es-ES_tradnl"/>
        </w:rPr>
      </w:pPr>
      <w:r w:rsidRPr="006E68E5">
        <w:rPr>
          <w:rFonts w:ascii="Arial" w:hAnsi="Arial" w:cs="Arial"/>
          <w:lang w:val="es-ES_tradnl"/>
        </w:rPr>
        <w:t xml:space="preserve">Al objeto de garantizar la imparcialidad en el procedimiento de contratación/ subvención, arriba referenciado, el/los abajo firmante/s, como participante/s en el proceso de preparación y tramitación del expediente, declara/declaran: </w:t>
      </w:r>
    </w:p>
    <w:p w14:paraId="29F9AD8D" w14:textId="77777777" w:rsidR="00A641EA" w:rsidRPr="006E68E5" w:rsidRDefault="00A641EA" w:rsidP="00A641EA">
      <w:pPr>
        <w:jc w:val="both"/>
        <w:rPr>
          <w:rFonts w:ascii="Arial" w:hAnsi="Arial" w:cs="Arial"/>
          <w:b/>
          <w:bCs/>
          <w:lang w:val="es-ES_tradnl"/>
        </w:rPr>
      </w:pPr>
      <w:r w:rsidRPr="006E68E5">
        <w:rPr>
          <w:rFonts w:ascii="Arial" w:hAnsi="Arial" w:cs="Arial"/>
          <w:b/>
          <w:bCs/>
          <w:lang w:val="es-ES_tradnl"/>
        </w:rPr>
        <w:t xml:space="preserve">Primero. </w:t>
      </w:r>
      <w:r w:rsidRPr="006E68E5">
        <w:rPr>
          <w:rFonts w:ascii="Arial" w:hAnsi="Arial" w:cs="Arial"/>
          <w:lang w:val="es-ES_tradnl"/>
        </w:rPr>
        <w:t xml:space="preserve">Estar informado/s de lo siguiente: </w:t>
      </w:r>
    </w:p>
    <w:p w14:paraId="6A83C18D" w14:textId="77777777" w:rsidR="00A641EA" w:rsidRPr="006E68E5" w:rsidRDefault="00A641EA" w:rsidP="00A641EA">
      <w:pPr>
        <w:jc w:val="both"/>
        <w:rPr>
          <w:rFonts w:ascii="Arial" w:hAnsi="Arial" w:cs="Arial"/>
          <w:lang w:val="es-ES_tradnl"/>
        </w:rPr>
      </w:pPr>
      <w:r w:rsidRPr="006E68E5">
        <w:rPr>
          <w:rFonts w:ascii="Arial" w:hAnsi="Arial" w:cs="Arial"/>
          <w:lang w:val="es-ES_tradnl"/>
        </w:rPr>
        <w:t xml:space="preserve">1. Que el artículo 61.3 «Conflicto de intereses», del Reglamento (UE, </w:t>
      </w:r>
      <w:proofErr w:type="spellStart"/>
      <w:r w:rsidRPr="006E68E5">
        <w:rPr>
          <w:rFonts w:ascii="Arial" w:hAnsi="Arial" w:cs="Arial"/>
          <w:lang w:val="es-ES_tradnl"/>
        </w:rPr>
        <w:t>Euratom</w:t>
      </w:r>
      <w:proofErr w:type="spellEnd"/>
      <w:r w:rsidRPr="006E68E5">
        <w:rPr>
          <w:rFonts w:ascii="Arial" w:hAnsi="Arial" w:cs="Arial"/>
          <w:lang w:val="es-ES_tradnl"/>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w:t>
      </w:r>
    </w:p>
    <w:p w14:paraId="5BA53B6D" w14:textId="77777777" w:rsidR="00A641EA" w:rsidRPr="006E68E5" w:rsidRDefault="00A641EA" w:rsidP="00A641EA">
      <w:pPr>
        <w:jc w:val="both"/>
        <w:rPr>
          <w:rFonts w:ascii="Arial" w:hAnsi="Arial" w:cs="Arial"/>
          <w:lang w:val="es-ES_tradnl"/>
        </w:rPr>
      </w:pPr>
      <w:r w:rsidRPr="006E68E5">
        <w:rPr>
          <w:rFonts w:ascii="Arial" w:hAnsi="Arial" w:cs="Arial"/>
          <w:lang w:val="es-ES_tradnl"/>
        </w:rPr>
        <w:t xml:space="preserve">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 </w:t>
      </w:r>
    </w:p>
    <w:p w14:paraId="6CE5B271" w14:textId="77777777" w:rsidR="00A641EA" w:rsidRPr="006E68E5" w:rsidRDefault="00A641EA" w:rsidP="00A641EA">
      <w:pPr>
        <w:jc w:val="both"/>
        <w:rPr>
          <w:rFonts w:ascii="Arial" w:hAnsi="Arial" w:cs="Arial"/>
          <w:lang w:val="es-ES_tradnl"/>
        </w:rPr>
      </w:pPr>
      <w:r w:rsidRPr="006E68E5">
        <w:rPr>
          <w:rFonts w:ascii="Arial" w:hAnsi="Arial" w:cs="Arial"/>
          <w:lang w:val="es-ES_tradnl"/>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42FB7DD4" w14:textId="77777777" w:rsidR="00A641EA" w:rsidRPr="006E68E5" w:rsidRDefault="00A641EA" w:rsidP="00A641EA">
      <w:pPr>
        <w:jc w:val="both"/>
        <w:rPr>
          <w:rFonts w:ascii="Arial" w:hAnsi="Arial" w:cs="Arial"/>
          <w:lang w:val="es-ES_tradnl"/>
        </w:rPr>
      </w:pPr>
      <w:r w:rsidRPr="006E68E5">
        <w:rPr>
          <w:rFonts w:ascii="Arial" w:hAnsi="Arial" w:cs="Arial"/>
          <w:lang w:val="es-ES_tradnl"/>
        </w:rPr>
        <w:lastRenderedPageBreak/>
        <w:t xml:space="preserve">4. Que el apartado 4 de la citada disposición adicional centésima décima segunda establece que: </w:t>
      </w:r>
    </w:p>
    <w:p w14:paraId="451713B1" w14:textId="77777777" w:rsidR="00A641EA" w:rsidRPr="006E68E5" w:rsidRDefault="00A641EA" w:rsidP="00A641EA">
      <w:pPr>
        <w:jc w:val="both"/>
        <w:rPr>
          <w:rFonts w:ascii="Arial" w:hAnsi="Arial" w:cs="Arial"/>
          <w:lang w:val="es-ES_tradnl"/>
        </w:rPr>
      </w:pPr>
      <w:r w:rsidRPr="006E68E5">
        <w:rPr>
          <w:rFonts w:ascii="Arial" w:hAnsi="Arial" w:cs="Arial"/>
          <w:lang w:val="es-ES_tradnl"/>
        </w:rPr>
        <w:t>–</w:t>
      </w:r>
      <w:r w:rsidRPr="006E68E5">
        <w:rPr>
          <w:rFonts w:ascii="Arial" w:hAnsi="Arial" w:cs="Arial"/>
          <w:lang w:val="es-ES_tradnl"/>
        </w:rPr>
        <w:t> </w:t>
      </w:r>
      <w:r w:rsidRPr="006E68E5">
        <w:rPr>
          <w:rFonts w:ascii="Arial" w:hAnsi="Arial" w:cs="Arial"/>
          <w:lang w:val="es-ES_tradnl"/>
        </w:rPr>
        <w:t xml:space="preserve">«A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 </w:t>
      </w:r>
    </w:p>
    <w:p w14:paraId="215B59CD" w14:textId="77777777" w:rsidR="00A641EA" w:rsidRPr="006E68E5" w:rsidRDefault="00A641EA" w:rsidP="00A641EA">
      <w:pPr>
        <w:jc w:val="both"/>
        <w:rPr>
          <w:rFonts w:ascii="Arial" w:hAnsi="Arial" w:cs="Arial"/>
          <w:lang w:val="es-ES_tradnl"/>
        </w:rPr>
      </w:pPr>
      <w:r w:rsidRPr="006E68E5">
        <w:rPr>
          <w:rFonts w:ascii="Arial" w:hAnsi="Arial" w:cs="Arial"/>
          <w:lang w:val="es-ES_tradnl"/>
        </w:rPr>
        <w:t>–</w:t>
      </w:r>
      <w:r w:rsidRPr="006E68E5">
        <w:rPr>
          <w:rFonts w:ascii="Arial" w:hAnsi="Arial" w:cs="Arial"/>
          <w:lang w:val="es-ES_tradnl"/>
        </w:rPr>
        <w:t> </w:t>
      </w:r>
      <w:r w:rsidRPr="006E68E5">
        <w:rPr>
          <w:rFonts w:ascii="Arial" w:hAnsi="Arial" w:cs="Arial"/>
          <w:lang w:val="es-ES_tradnl"/>
        </w:rPr>
        <w:t>«Para la identificación de las relaciones o vinculaciones la herramienta contendrá, entre otros, los datos de titularidad real de las personas jurídicas a las que se refiere el artículo 22.2.d).</w:t>
      </w:r>
      <w:proofErr w:type="spellStart"/>
      <w:r w:rsidRPr="006E68E5">
        <w:rPr>
          <w:rFonts w:ascii="Arial" w:hAnsi="Arial" w:cs="Arial"/>
          <w:lang w:val="es-ES_tradnl"/>
        </w:rPr>
        <w:t>iii</w:t>
      </w:r>
      <w:proofErr w:type="spellEnd"/>
      <w:r w:rsidRPr="006E68E5">
        <w:rPr>
          <w:rFonts w:ascii="Arial" w:hAnsi="Arial" w:cs="Arial"/>
          <w:lang w:val="es-ES_tradnl"/>
        </w:rPr>
        <w:t xml:space="preserve">) del Reglamento (UE) 241/2021, de 12 febrero, obrantes en las bases de datos de la Agencia Estatal de Administración Tributaria y los obtenidos a través de los convenios suscritos con los Colegios de Notarios y Registradores». </w:t>
      </w:r>
    </w:p>
    <w:p w14:paraId="4890C18C" w14:textId="77777777" w:rsidR="00A641EA" w:rsidRPr="00BA7C50" w:rsidRDefault="00A641EA" w:rsidP="00A641EA">
      <w:pPr>
        <w:jc w:val="both"/>
        <w:rPr>
          <w:rFonts w:ascii="Arial" w:hAnsi="Arial" w:cs="Arial"/>
          <w:lang w:val="es-ES"/>
        </w:rPr>
      </w:pPr>
      <w:r w:rsidRPr="006E68E5">
        <w:rPr>
          <w:rFonts w:ascii="Arial" w:hAnsi="Arial" w:cs="Arial"/>
          <w:lang w:val="es-ES"/>
        </w:rPr>
        <w:t>5</w:t>
      </w:r>
      <w:r w:rsidRPr="00BA7C50">
        <w:rPr>
          <w:rFonts w:ascii="Arial" w:hAnsi="Arial" w:cs="Arial"/>
          <w:lang w:val="es-ES"/>
        </w:rPr>
        <w:t>.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745DFAE9" w14:textId="77777777" w:rsidR="00A641EA" w:rsidRPr="00BA7C50" w:rsidRDefault="00A641EA" w:rsidP="00A641EA">
      <w:pPr>
        <w:numPr>
          <w:ilvl w:val="0"/>
          <w:numId w:val="1"/>
        </w:numPr>
        <w:jc w:val="both"/>
        <w:rPr>
          <w:rFonts w:ascii="Arial" w:hAnsi="Arial" w:cs="Arial"/>
          <w:lang w:val="es-ES"/>
        </w:rPr>
      </w:pPr>
      <w:r w:rsidRPr="00BA7C50">
        <w:rPr>
          <w:rFonts w:ascii="Arial" w:hAnsi="Arial" w:cs="Arial"/>
          <w:lang w:val="es-ES"/>
        </w:rPr>
        <w:t>Tener interés personal en el asunto de que se trate o en otro en cuya resolución pudiera influir la de aquél; ser administrador de sociedad o entidad interesada, o tener cuestión litigiosa pendiente con algún interesado.</w:t>
      </w:r>
    </w:p>
    <w:p w14:paraId="546FC1CB" w14:textId="77777777" w:rsidR="00A641EA" w:rsidRPr="00BA7C50" w:rsidRDefault="00A641EA" w:rsidP="00A641EA">
      <w:pPr>
        <w:numPr>
          <w:ilvl w:val="0"/>
          <w:numId w:val="1"/>
        </w:numPr>
        <w:jc w:val="both"/>
        <w:rPr>
          <w:rFonts w:ascii="Arial" w:hAnsi="Arial" w:cs="Arial"/>
          <w:lang w:val="es-ES"/>
        </w:rPr>
      </w:pPr>
      <w:r w:rsidRPr="00BA7C50">
        <w:rPr>
          <w:rFonts w:ascii="Arial" w:hAnsi="Arial" w:cs="Arial"/>
          <w:lang w:val="es-ES"/>
        </w:rPr>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5E6A5A0B" w14:textId="77777777" w:rsidR="00A641EA" w:rsidRPr="00BA7C50" w:rsidRDefault="00A641EA" w:rsidP="00A641EA">
      <w:pPr>
        <w:numPr>
          <w:ilvl w:val="0"/>
          <w:numId w:val="1"/>
        </w:numPr>
        <w:jc w:val="both"/>
        <w:rPr>
          <w:rFonts w:ascii="Arial" w:hAnsi="Arial" w:cs="Arial"/>
          <w:lang w:val="es-ES"/>
        </w:rPr>
      </w:pPr>
      <w:r w:rsidRPr="00BA7C50">
        <w:rPr>
          <w:rFonts w:ascii="Arial" w:hAnsi="Arial" w:cs="Arial"/>
          <w:lang w:val="es-ES"/>
        </w:rPr>
        <w:t>Tener amistad íntima o enemistad manifiesta con alguna de las personas mencionadas en el apartado anterior.</w:t>
      </w:r>
    </w:p>
    <w:p w14:paraId="310D34E9" w14:textId="77777777" w:rsidR="00A641EA" w:rsidRPr="00BA7C50" w:rsidRDefault="00A641EA" w:rsidP="00A641EA">
      <w:pPr>
        <w:numPr>
          <w:ilvl w:val="0"/>
          <w:numId w:val="1"/>
        </w:numPr>
        <w:jc w:val="both"/>
        <w:rPr>
          <w:rFonts w:ascii="Arial" w:hAnsi="Arial" w:cs="Arial"/>
          <w:lang w:val="es-ES"/>
        </w:rPr>
      </w:pPr>
      <w:r w:rsidRPr="00BA7C50">
        <w:rPr>
          <w:rFonts w:ascii="Arial" w:hAnsi="Arial" w:cs="Arial"/>
          <w:lang w:val="es-ES"/>
        </w:rPr>
        <w:t>Haber intervenido como perito o como testigo en el procedimiento de que se trate.</w:t>
      </w:r>
    </w:p>
    <w:p w14:paraId="62B38B1C" w14:textId="77777777" w:rsidR="00A641EA" w:rsidRPr="006E68E5" w:rsidRDefault="00A641EA" w:rsidP="00A641EA">
      <w:pPr>
        <w:numPr>
          <w:ilvl w:val="0"/>
          <w:numId w:val="1"/>
        </w:numPr>
        <w:jc w:val="both"/>
        <w:rPr>
          <w:rFonts w:ascii="Arial" w:hAnsi="Arial" w:cs="Arial"/>
          <w:lang w:val="es-ES"/>
        </w:rPr>
      </w:pPr>
      <w:r w:rsidRPr="00BA7C50">
        <w:rPr>
          <w:rFonts w:ascii="Arial" w:hAnsi="Arial" w:cs="Arial"/>
          <w:lang w:val="es-ES"/>
        </w:rPr>
        <w:t>Tener relación de servicio con persona natural o jurídica interesada directamente en el asunto, o haberle prestado en los dos últimos años servicios profesionales de cualquier tipo y en cualquier circunstancia o lugar».</w:t>
      </w:r>
    </w:p>
    <w:p w14:paraId="1CECA16B" w14:textId="77777777" w:rsidR="00A641EA" w:rsidRDefault="00A641EA" w:rsidP="00A641EA">
      <w:pPr>
        <w:jc w:val="both"/>
        <w:rPr>
          <w:rFonts w:ascii="Arial" w:hAnsi="Arial" w:cs="Arial"/>
          <w:lang w:val="es-ES_tradnl"/>
        </w:rPr>
      </w:pPr>
      <w:r w:rsidRPr="006E68E5">
        <w:rPr>
          <w:rFonts w:ascii="Arial" w:hAnsi="Arial" w:cs="Arial"/>
          <w:b/>
          <w:bCs/>
          <w:lang w:val="es-ES_tradnl"/>
        </w:rPr>
        <w:t>Segundo.</w:t>
      </w:r>
      <w:r w:rsidRPr="006E68E5">
        <w:rPr>
          <w:rFonts w:ascii="Arial" w:hAnsi="Arial" w:cs="Arial"/>
          <w:lang w:val="es-ES_tradnl"/>
        </w:rPr>
        <w:t xml:space="preserve"> </w:t>
      </w:r>
    </w:p>
    <w:p w14:paraId="3CF93D18" w14:textId="77777777" w:rsidR="00A641EA" w:rsidRPr="006E68E5" w:rsidRDefault="00A641EA" w:rsidP="00A641EA">
      <w:pPr>
        <w:jc w:val="both"/>
        <w:rPr>
          <w:rFonts w:ascii="Arial" w:hAnsi="Arial" w:cs="Arial"/>
          <w:lang w:val="es-ES_tradnl"/>
        </w:rPr>
      </w:pPr>
      <w:r w:rsidRPr="006E68E5">
        <w:rPr>
          <w:rFonts w:ascii="Arial" w:hAnsi="Arial" w:cs="Arial"/>
          <w:lang w:val="es-ES_tradnl"/>
        </w:rPr>
        <w:t xml:space="preserve">Que, en el momento de la firma de esta declaración y a la luz de la información obrante en su poder, no se encuentra/n incurso/s en ninguna situación que pueda calificarse de conflicto de interés, en los términos previstos en el apartado cuatro de la disposición adicional centésima décima segunda, que pueda afectar al procedimiento de licitación/concesión de subvenciones. </w:t>
      </w:r>
    </w:p>
    <w:p w14:paraId="40A9968A" w14:textId="77777777" w:rsidR="00A641EA" w:rsidRDefault="00A641EA" w:rsidP="00A641EA">
      <w:pPr>
        <w:jc w:val="both"/>
        <w:rPr>
          <w:rFonts w:ascii="Arial" w:hAnsi="Arial" w:cs="Arial"/>
          <w:lang w:val="es-ES_tradnl"/>
        </w:rPr>
      </w:pPr>
      <w:r w:rsidRPr="006E68E5">
        <w:rPr>
          <w:rFonts w:ascii="Arial" w:hAnsi="Arial" w:cs="Arial"/>
          <w:b/>
          <w:bCs/>
          <w:lang w:val="es-ES_tradnl"/>
        </w:rPr>
        <w:t>Tercero.</w:t>
      </w:r>
      <w:r w:rsidRPr="006E68E5">
        <w:rPr>
          <w:rFonts w:ascii="Arial" w:hAnsi="Arial" w:cs="Arial"/>
          <w:lang w:val="es-ES_tradnl"/>
        </w:rPr>
        <w:t xml:space="preserve"> </w:t>
      </w:r>
    </w:p>
    <w:p w14:paraId="4500F749" w14:textId="77777777" w:rsidR="00A641EA" w:rsidRPr="006E68E5" w:rsidRDefault="00A641EA" w:rsidP="00A641EA">
      <w:pPr>
        <w:jc w:val="both"/>
        <w:rPr>
          <w:rFonts w:ascii="Arial" w:hAnsi="Arial" w:cs="Arial"/>
          <w:lang w:val="es-ES_tradnl"/>
        </w:rPr>
      </w:pPr>
      <w:r w:rsidRPr="006E68E5">
        <w:rPr>
          <w:rFonts w:ascii="Arial" w:hAnsi="Arial" w:cs="Arial"/>
          <w:lang w:val="es-ES_tradnl"/>
        </w:rPr>
        <w:lastRenderedPageBreak/>
        <w:t xml:space="preserve">Que se compromete/n a poner en conocimiento del órgano de contratación/comisión de evaluación, sin dilación, cualquier situación de conflicto de interés que pudiera conocer y producirse en cualquier momento del procedimiento en curso. </w:t>
      </w:r>
    </w:p>
    <w:p w14:paraId="511B8C7A" w14:textId="77777777" w:rsidR="00A641EA" w:rsidRDefault="00A641EA" w:rsidP="00A641EA">
      <w:pPr>
        <w:jc w:val="both"/>
        <w:rPr>
          <w:rFonts w:ascii="Arial" w:hAnsi="Arial" w:cs="Arial"/>
          <w:b/>
          <w:bCs/>
          <w:lang w:val="es-ES_tradnl"/>
        </w:rPr>
      </w:pPr>
      <w:r w:rsidRPr="006E68E5">
        <w:rPr>
          <w:rFonts w:ascii="Arial" w:hAnsi="Arial" w:cs="Arial"/>
          <w:b/>
          <w:bCs/>
          <w:lang w:val="es-ES_tradnl"/>
        </w:rPr>
        <w:t xml:space="preserve">Cuarto. </w:t>
      </w:r>
    </w:p>
    <w:p w14:paraId="28E8FFCF" w14:textId="77777777" w:rsidR="00A641EA" w:rsidRPr="006E68E5" w:rsidRDefault="00A641EA" w:rsidP="00A641EA">
      <w:pPr>
        <w:jc w:val="both"/>
        <w:rPr>
          <w:rFonts w:ascii="Arial" w:hAnsi="Arial" w:cs="Arial"/>
          <w:lang w:val="es-ES_tradnl"/>
        </w:rPr>
      </w:pPr>
      <w:r w:rsidRPr="006E68E5">
        <w:rPr>
          <w:rFonts w:ascii="Arial" w:hAnsi="Arial" w:cs="Arial"/>
          <w:lang w:val="es-ES_tradnl"/>
        </w:rPr>
        <w:t>Que conoce que una declaración de ausencia de conflicto de interés que se demuestre que sea falsa, acarreará las consecuencias disciplinarias/administrativas/ judiciales que establezca la normativa de aplicación.</w:t>
      </w:r>
    </w:p>
    <w:p w14:paraId="0DAA79B9" w14:textId="77777777" w:rsidR="00A641EA" w:rsidRPr="006E68E5" w:rsidRDefault="00A641EA" w:rsidP="00A641EA">
      <w:pPr>
        <w:jc w:val="both"/>
        <w:rPr>
          <w:rFonts w:ascii="Arial" w:hAnsi="Arial" w:cs="Arial"/>
          <w:lang w:val="es-ES_tradnl"/>
        </w:rPr>
      </w:pPr>
    </w:p>
    <w:p w14:paraId="600C79A8" w14:textId="77777777" w:rsidR="00A641EA" w:rsidRPr="006E68E5" w:rsidRDefault="00A641EA" w:rsidP="00A641EA">
      <w:pPr>
        <w:jc w:val="both"/>
        <w:rPr>
          <w:rFonts w:ascii="Arial" w:hAnsi="Arial" w:cs="Arial"/>
          <w:lang w:val="es-ES_tradnl"/>
        </w:rPr>
      </w:pPr>
      <w:r w:rsidRPr="006E68E5">
        <w:rPr>
          <w:rFonts w:ascii="Arial" w:hAnsi="Arial" w:cs="Arial"/>
          <w:lang w:val="es-ES_tradnl"/>
        </w:rPr>
        <w:t>(Fecha y firma, nombre completo y DNI)</w:t>
      </w:r>
    </w:p>
    <w:p w14:paraId="59A41EDC" w14:textId="77777777" w:rsidR="00A641EA" w:rsidRPr="007247A0" w:rsidRDefault="00A641EA" w:rsidP="00A641EA">
      <w:pPr>
        <w:jc w:val="both"/>
        <w:rPr>
          <w:rFonts w:ascii="Arial" w:eastAsia="Calibri" w:hAnsi="Arial" w:cs="Arial"/>
        </w:rPr>
      </w:pPr>
    </w:p>
    <w:p w14:paraId="0840CF4B" w14:textId="77777777" w:rsidR="00A641EA" w:rsidRDefault="00A641EA" w:rsidP="00A641EA">
      <w:pPr>
        <w:suppressAutoHyphens/>
        <w:spacing w:after="0" w:line="240" w:lineRule="auto"/>
        <w:jc w:val="both"/>
        <w:rPr>
          <w:rFonts w:ascii="Arial" w:eastAsia="SimSun" w:hAnsi="Arial" w:cs="Arial"/>
          <w:color w:val="00000A"/>
          <w:kern w:val="2"/>
        </w:rPr>
      </w:pPr>
    </w:p>
    <w:p w14:paraId="395D1CE7" w14:textId="77777777" w:rsidR="00A641EA" w:rsidRDefault="00A641EA" w:rsidP="00A641EA">
      <w:pPr>
        <w:suppressAutoHyphens/>
        <w:spacing w:after="0" w:line="240" w:lineRule="auto"/>
        <w:jc w:val="both"/>
        <w:rPr>
          <w:rFonts w:ascii="Arial" w:eastAsia="SimSun" w:hAnsi="Arial" w:cs="Arial"/>
          <w:color w:val="00000A"/>
          <w:kern w:val="2"/>
        </w:rPr>
      </w:pPr>
    </w:p>
    <w:p w14:paraId="442AADA6" w14:textId="77777777" w:rsidR="00A641EA" w:rsidRDefault="00A641EA" w:rsidP="00A641EA">
      <w:pPr>
        <w:suppressAutoHyphens/>
        <w:spacing w:after="0" w:line="240" w:lineRule="auto"/>
        <w:jc w:val="both"/>
        <w:rPr>
          <w:rFonts w:ascii="Arial" w:eastAsia="SimSun" w:hAnsi="Arial" w:cs="Arial"/>
          <w:color w:val="00000A"/>
          <w:kern w:val="2"/>
        </w:rPr>
      </w:pPr>
    </w:p>
    <w:p w14:paraId="34548A14" w14:textId="77777777" w:rsidR="00A641EA" w:rsidRDefault="00A641EA" w:rsidP="00A641EA">
      <w:pPr>
        <w:suppressAutoHyphens/>
        <w:spacing w:after="0" w:line="240" w:lineRule="auto"/>
        <w:jc w:val="both"/>
        <w:rPr>
          <w:rFonts w:ascii="Arial" w:eastAsia="SimSun" w:hAnsi="Arial" w:cs="Arial"/>
          <w:color w:val="00000A"/>
          <w:kern w:val="2"/>
        </w:rPr>
      </w:pPr>
    </w:p>
    <w:p w14:paraId="2A41F3C3" w14:textId="77777777" w:rsidR="00A641EA" w:rsidRDefault="00A641EA" w:rsidP="00A641EA">
      <w:pPr>
        <w:suppressAutoHyphens/>
        <w:spacing w:after="0" w:line="240" w:lineRule="auto"/>
        <w:jc w:val="both"/>
        <w:rPr>
          <w:rFonts w:ascii="Arial" w:eastAsia="SimSun" w:hAnsi="Arial" w:cs="Arial"/>
          <w:color w:val="00000A"/>
          <w:kern w:val="2"/>
        </w:rPr>
      </w:pPr>
    </w:p>
    <w:p w14:paraId="3F315928" w14:textId="77777777" w:rsidR="00A641EA" w:rsidRDefault="00A641EA" w:rsidP="00A641EA">
      <w:pPr>
        <w:suppressAutoHyphens/>
        <w:spacing w:after="0" w:line="240" w:lineRule="auto"/>
        <w:jc w:val="both"/>
        <w:rPr>
          <w:rFonts w:ascii="Arial" w:eastAsia="SimSun" w:hAnsi="Arial" w:cs="Arial"/>
          <w:color w:val="00000A"/>
          <w:kern w:val="2"/>
        </w:rPr>
      </w:pPr>
    </w:p>
    <w:p w14:paraId="63361AC9" w14:textId="77777777" w:rsidR="00A641EA" w:rsidRDefault="00A641EA" w:rsidP="00A641EA">
      <w:pPr>
        <w:suppressAutoHyphens/>
        <w:spacing w:after="0" w:line="240" w:lineRule="auto"/>
        <w:jc w:val="both"/>
        <w:rPr>
          <w:rFonts w:ascii="Arial" w:eastAsia="SimSun" w:hAnsi="Arial" w:cs="Arial"/>
          <w:color w:val="00000A"/>
          <w:kern w:val="2"/>
        </w:rPr>
      </w:pPr>
    </w:p>
    <w:p w14:paraId="2DAE8742" w14:textId="77777777" w:rsidR="00A641EA" w:rsidRDefault="00A641EA" w:rsidP="00A641EA">
      <w:pPr>
        <w:suppressAutoHyphens/>
        <w:spacing w:after="0" w:line="240" w:lineRule="auto"/>
        <w:jc w:val="both"/>
        <w:rPr>
          <w:rFonts w:ascii="Arial" w:eastAsia="SimSun" w:hAnsi="Arial" w:cs="Arial"/>
          <w:color w:val="00000A"/>
          <w:kern w:val="2"/>
        </w:rPr>
      </w:pPr>
    </w:p>
    <w:p w14:paraId="1B87BA95" w14:textId="77777777" w:rsidR="00A641EA" w:rsidRDefault="00A641EA" w:rsidP="00A641EA">
      <w:pPr>
        <w:suppressAutoHyphens/>
        <w:spacing w:after="0" w:line="240" w:lineRule="auto"/>
        <w:jc w:val="both"/>
        <w:rPr>
          <w:rFonts w:ascii="Arial" w:eastAsia="SimSun" w:hAnsi="Arial" w:cs="Arial"/>
          <w:color w:val="00000A"/>
          <w:kern w:val="2"/>
        </w:rPr>
      </w:pPr>
    </w:p>
    <w:p w14:paraId="63962E23" w14:textId="77777777" w:rsidR="00A641EA" w:rsidRDefault="00A641EA"/>
    <w:sectPr w:rsidR="00A641E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B7CBB" w14:textId="77777777" w:rsidR="00365BF8" w:rsidRDefault="00365BF8" w:rsidP="00E36F7C">
      <w:pPr>
        <w:spacing w:after="0" w:line="240" w:lineRule="auto"/>
      </w:pPr>
      <w:r>
        <w:separator/>
      </w:r>
    </w:p>
  </w:endnote>
  <w:endnote w:type="continuationSeparator" w:id="0">
    <w:p w14:paraId="70EC6150" w14:textId="77777777" w:rsidR="00365BF8" w:rsidRDefault="00365BF8" w:rsidP="00E36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A640" w14:textId="44D90E00" w:rsidR="00F83E68" w:rsidRDefault="00F83E68" w:rsidP="00F83E68">
    <w:pPr>
      <w:jc w:val="center"/>
      <w:rPr>
        <w:rFonts w:ascii="Calibri" w:eastAsia="Calibri" w:hAnsi="Calibri" w:cs="Times New Roman"/>
        <w:color w:val="00000A"/>
        <w:sz w:val="18"/>
        <w:szCs w:val="18"/>
        <w:lang w:eastAsia="ca-ES"/>
      </w:rPr>
    </w:pPr>
    <w:bookmarkStart w:id="5" w:name="_Hlk176184734"/>
    <w:r>
      <w:rPr>
        <w:rFonts w:ascii="Aptos" w:hAnsi="Aptos"/>
        <w:noProof/>
        <w:color w:val="000000"/>
        <w:sz w:val="24"/>
        <w:szCs w:val="24"/>
      </w:rPr>
      <w:drawing>
        <wp:inline distT="0" distB="0" distL="0" distR="0" wp14:anchorId="7FE9FF81" wp14:editId="55FAE832">
          <wp:extent cx="5400040" cy="487680"/>
          <wp:effectExtent l="0" t="0" r="0" b="7620"/>
          <wp:docPr id="67904448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21473"/>
                  <a:stretch/>
                </pic:blipFill>
                <pic:spPr bwMode="auto">
                  <a:xfrm>
                    <a:off x="0" y="0"/>
                    <a:ext cx="5400040" cy="487680"/>
                  </a:xfrm>
                  <a:prstGeom prst="rect">
                    <a:avLst/>
                  </a:prstGeom>
                  <a:noFill/>
                  <a:ln>
                    <a:noFill/>
                  </a:ln>
                  <a:extLst>
                    <a:ext uri="{53640926-AAD7-44D8-BBD7-CCE9431645EC}">
                      <a14:shadowObscured xmlns:a14="http://schemas.microsoft.com/office/drawing/2010/main"/>
                    </a:ext>
                  </a:extLst>
                </pic:spPr>
              </pic:pic>
            </a:graphicData>
          </a:graphic>
        </wp:inline>
      </w:drawing>
    </w:r>
  </w:p>
  <w:p w14:paraId="3BC4B679" w14:textId="77777777" w:rsidR="00F83E68" w:rsidRPr="00753E55" w:rsidRDefault="00F83E68" w:rsidP="00F83E68">
    <w:pPr>
      <w:pStyle w:val="Textindependent"/>
      <w:ind w:left="-567" w:right="-352"/>
      <w:jc w:val="center"/>
      <w:rPr>
        <w:rFonts w:ascii="Arial" w:hAnsi="Arial" w:cs="Arial"/>
      </w:rPr>
    </w:pPr>
    <w:r w:rsidRPr="00753E55">
      <w:rPr>
        <w:rFonts w:ascii="Arial" w:eastAsia="Calibri" w:hAnsi="Arial" w:cs="Arial"/>
        <w:sz w:val="18"/>
        <w:szCs w:val="18"/>
      </w:rPr>
      <w:t xml:space="preserve">Pla de Recuperació, Transformació i Resiliència – Finançat per la Unió Europea – </w:t>
    </w:r>
    <w:r w:rsidRPr="007749A4">
      <w:rPr>
        <w:rFonts w:ascii="Arial" w:eastAsia="Calibri" w:hAnsi="Arial" w:cs="Arial"/>
        <w:sz w:val="18"/>
        <w:szCs w:val="18"/>
        <w:lang w:val="es-ES"/>
      </w:rPr>
      <w:t xml:space="preserve">Next Generation </w:t>
    </w:r>
    <w:r w:rsidRPr="00753E55">
      <w:rPr>
        <w:rFonts w:ascii="Arial" w:eastAsia="Calibri" w:hAnsi="Arial" w:cs="Arial"/>
        <w:sz w:val="18"/>
        <w:szCs w:val="18"/>
      </w:rPr>
      <w:t>EU</w:t>
    </w:r>
  </w:p>
  <w:bookmarkEnd w:i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51AE6" w14:textId="77777777" w:rsidR="00365BF8" w:rsidRDefault="00365BF8" w:rsidP="00E36F7C">
      <w:pPr>
        <w:spacing w:after="0" w:line="240" w:lineRule="auto"/>
      </w:pPr>
      <w:r>
        <w:separator/>
      </w:r>
    </w:p>
  </w:footnote>
  <w:footnote w:type="continuationSeparator" w:id="0">
    <w:p w14:paraId="71339FAF" w14:textId="77777777" w:rsidR="00365BF8" w:rsidRDefault="00365BF8" w:rsidP="00E36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FBAB" w14:textId="79EB64E6" w:rsidR="00F83E68" w:rsidRDefault="00F83E68" w:rsidP="00F83E68">
    <w:pPr>
      <w:spacing w:after="0" w:line="240" w:lineRule="auto"/>
      <w:jc w:val="right"/>
      <w:rPr>
        <w:sz w:val="20"/>
        <w:szCs w:val="20"/>
      </w:rPr>
    </w:pPr>
    <w:bookmarkStart w:id="4" w:name="_Hlk176184726"/>
    <w:r>
      <w:rPr>
        <w:noProof/>
      </w:rPr>
      <w:drawing>
        <wp:anchor distT="0" distB="0" distL="114300" distR="114300" simplePos="0" relativeHeight="251662336" behindDoc="0" locked="0" layoutInCell="1" allowOverlap="1" wp14:anchorId="6AEA92E7" wp14:editId="447376DC">
          <wp:simplePos x="0" y="0"/>
          <wp:positionH relativeFrom="column">
            <wp:posOffset>4023360</wp:posOffset>
          </wp:positionH>
          <wp:positionV relativeFrom="paragraph">
            <wp:posOffset>-125730</wp:posOffset>
          </wp:positionV>
          <wp:extent cx="2066925" cy="571249"/>
          <wp:effectExtent l="0" t="0" r="0" b="635"/>
          <wp:wrapSquare wrapText="bothSides"/>
          <wp:docPr id="1570320946" name="Imagen 2"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20946" name="Imagen 2"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066925" cy="571249"/>
                  </a:xfrm>
                  <a:prstGeom prst="rect">
                    <a:avLst/>
                  </a:prstGeom>
                </pic:spPr>
              </pic:pic>
            </a:graphicData>
          </a:graphic>
        </wp:anchor>
      </w:drawing>
    </w:r>
    <w:r w:rsidRPr="00887290">
      <w:rPr>
        <w:noProof/>
      </w:rPr>
      <w:drawing>
        <wp:anchor distT="0" distB="0" distL="114300" distR="114300" simplePos="0" relativeHeight="251661312" behindDoc="0" locked="0" layoutInCell="1" allowOverlap="1" wp14:anchorId="158FDB39" wp14:editId="6D125B74">
          <wp:simplePos x="0" y="0"/>
          <wp:positionH relativeFrom="column">
            <wp:posOffset>-777240</wp:posOffset>
          </wp:positionH>
          <wp:positionV relativeFrom="paragraph">
            <wp:posOffset>-220980</wp:posOffset>
          </wp:positionV>
          <wp:extent cx="2142490" cy="685800"/>
          <wp:effectExtent l="0" t="0" r="0" b="0"/>
          <wp:wrapSquare wrapText="bothSides"/>
          <wp:docPr id="19064642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64247" name="Imagen 1" descr="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l="-69" t="-217" r="-69" b="-217"/>
                  <a:stretch>
                    <a:fillRect/>
                  </a:stretch>
                </pic:blipFill>
                <pic:spPr bwMode="auto">
                  <a:xfrm>
                    <a:off x="0" y="0"/>
                    <a:ext cx="2142490" cy="685800"/>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p>
  <w:p w14:paraId="1C93BDF1" w14:textId="77777777" w:rsidR="00F83E68" w:rsidRDefault="00F83E68" w:rsidP="00F83E68"/>
  <w:bookmarkEnd w:id="4"/>
  <w:p w14:paraId="3564BB0E" w14:textId="6A377F06" w:rsidR="00EE1A9B" w:rsidRDefault="00EE1A9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56B06"/>
    <w:multiLevelType w:val="hybridMultilevel"/>
    <w:tmpl w:val="060E91F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52320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1EA"/>
    <w:rsid w:val="00043C49"/>
    <w:rsid w:val="001E6EA2"/>
    <w:rsid w:val="002F7964"/>
    <w:rsid w:val="00336731"/>
    <w:rsid w:val="00365BF8"/>
    <w:rsid w:val="004F6D20"/>
    <w:rsid w:val="00516196"/>
    <w:rsid w:val="00680D59"/>
    <w:rsid w:val="006F742E"/>
    <w:rsid w:val="0071697A"/>
    <w:rsid w:val="007749A4"/>
    <w:rsid w:val="009A5FE3"/>
    <w:rsid w:val="00A641EA"/>
    <w:rsid w:val="00AE5965"/>
    <w:rsid w:val="00E2397B"/>
    <w:rsid w:val="00E36F7C"/>
    <w:rsid w:val="00E46151"/>
    <w:rsid w:val="00E70436"/>
    <w:rsid w:val="00EE1A9B"/>
    <w:rsid w:val="00F0709D"/>
    <w:rsid w:val="00F83E68"/>
    <w:rsid w:val="00FB48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DE52"/>
  <w15:chartTrackingRefBased/>
  <w15:docId w15:val="{9A1D8403-A0BE-4E8E-BEF7-BE728C69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1EA"/>
    <w:pPr>
      <w:spacing w:line="259" w:lineRule="auto"/>
    </w:pPr>
    <w:rPr>
      <w:kern w:val="0"/>
      <w:sz w:val="22"/>
      <w:szCs w:val="22"/>
      <w14:ligatures w14:val="none"/>
    </w:rPr>
  </w:style>
  <w:style w:type="paragraph" w:styleId="Ttol1">
    <w:name w:val="heading 1"/>
    <w:basedOn w:val="Normal"/>
    <w:next w:val="Normal"/>
    <w:link w:val="Ttol1Car"/>
    <w:uiPriority w:val="9"/>
    <w:qFormat/>
    <w:rsid w:val="00A64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A64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A641EA"/>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A641EA"/>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A641EA"/>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A641EA"/>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A641EA"/>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A641EA"/>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A641EA"/>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A641EA"/>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A641EA"/>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A641EA"/>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A641EA"/>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A641EA"/>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A641E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A641E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A641E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A641EA"/>
    <w:rPr>
      <w:rFonts w:eastAsiaTheme="majorEastAsia" w:cstheme="majorBidi"/>
      <w:color w:val="272727" w:themeColor="text1" w:themeTint="D8"/>
    </w:rPr>
  </w:style>
  <w:style w:type="paragraph" w:styleId="Ttol">
    <w:name w:val="Title"/>
    <w:basedOn w:val="Normal"/>
    <w:next w:val="Normal"/>
    <w:link w:val="TtolCar"/>
    <w:uiPriority w:val="10"/>
    <w:qFormat/>
    <w:rsid w:val="00A64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A641E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A641EA"/>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A641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41EA"/>
    <w:pPr>
      <w:spacing w:before="160"/>
      <w:jc w:val="center"/>
    </w:pPr>
    <w:rPr>
      <w:i/>
      <w:iCs/>
      <w:color w:val="404040" w:themeColor="text1" w:themeTint="BF"/>
    </w:rPr>
  </w:style>
  <w:style w:type="character" w:customStyle="1" w:styleId="CitaCar">
    <w:name w:val="Cita Car"/>
    <w:basedOn w:val="Lletraperdefectedelpargraf"/>
    <w:link w:val="Cita"/>
    <w:uiPriority w:val="29"/>
    <w:rsid w:val="00A641EA"/>
    <w:rPr>
      <w:i/>
      <w:iCs/>
      <w:color w:val="404040" w:themeColor="text1" w:themeTint="BF"/>
    </w:rPr>
  </w:style>
  <w:style w:type="paragraph" w:styleId="Pargrafdellista">
    <w:name w:val="List Paragraph"/>
    <w:basedOn w:val="Normal"/>
    <w:uiPriority w:val="34"/>
    <w:qFormat/>
    <w:rsid w:val="00A641EA"/>
    <w:pPr>
      <w:ind w:left="720"/>
      <w:contextualSpacing/>
    </w:pPr>
  </w:style>
  <w:style w:type="character" w:styleId="mfasiintens">
    <w:name w:val="Intense Emphasis"/>
    <w:basedOn w:val="Lletraperdefectedelpargraf"/>
    <w:uiPriority w:val="21"/>
    <w:qFormat/>
    <w:rsid w:val="00A641EA"/>
    <w:rPr>
      <w:i/>
      <w:iCs/>
      <w:color w:val="0F4761" w:themeColor="accent1" w:themeShade="BF"/>
    </w:rPr>
  </w:style>
  <w:style w:type="paragraph" w:styleId="Citaintensa">
    <w:name w:val="Intense Quote"/>
    <w:basedOn w:val="Normal"/>
    <w:next w:val="Normal"/>
    <w:link w:val="CitaintensaCar"/>
    <w:uiPriority w:val="30"/>
    <w:qFormat/>
    <w:rsid w:val="00A64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A641EA"/>
    <w:rPr>
      <w:i/>
      <w:iCs/>
      <w:color w:val="0F4761" w:themeColor="accent1" w:themeShade="BF"/>
    </w:rPr>
  </w:style>
  <w:style w:type="character" w:styleId="Refernciaintensa">
    <w:name w:val="Intense Reference"/>
    <w:basedOn w:val="Lletraperdefectedelpargraf"/>
    <w:uiPriority w:val="32"/>
    <w:qFormat/>
    <w:rsid w:val="00A641EA"/>
    <w:rPr>
      <w:b/>
      <w:bCs/>
      <w:smallCaps/>
      <w:color w:val="0F4761" w:themeColor="accent1" w:themeShade="BF"/>
      <w:spacing w:val="5"/>
    </w:rPr>
  </w:style>
  <w:style w:type="paragraph" w:styleId="Senseespaiat">
    <w:name w:val="No Spacing"/>
    <w:uiPriority w:val="1"/>
    <w:qFormat/>
    <w:rsid w:val="00A641EA"/>
    <w:pPr>
      <w:spacing w:after="0" w:line="240" w:lineRule="auto"/>
    </w:pPr>
    <w:rPr>
      <w:kern w:val="0"/>
      <w:sz w:val="22"/>
      <w:szCs w:val="22"/>
      <w14:ligatures w14:val="none"/>
    </w:rPr>
  </w:style>
  <w:style w:type="paragraph" w:styleId="Capalera">
    <w:name w:val="header"/>
    <w:basedOn w:val="Normal"/>
    <w:link w:val="CapaleraCar"/>
    <w:uiPriority w:val="99"/>
    <w:unhideWhenUsed/>
    <w:rsid w:val="00E36F7C"/>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E36F7C"/>
    <w:rPr>
      <w:kern w:val="0"/>
      <w:sz w:val="22"/>
      <w:szCs w:val="22"/>
      <w14:ligatures w14:val="none"/>
    </w:rPr>
  </w:style>
  <w:style w:type="paragraph" w:styleId="Peu">
    <w:name w:val="footer"/>
    <w:basedOn w:val="Normal"/>
    <w:link w:val="PeuCar"/>
    <w:uiPriority w:val="99"/>
    <w:unhideWhenUsed/>
    <w:rsid w:val="00E36F7C"/>
    <w:pPr>
      <w:tabs>
        <w:tab w:val="center" w:pos="4252"/>
        <w:tab w:val="right" w:pos="8504"/>
      </w:tabs>
      <w:spacing w:after="0" w:line="240" w:lineRule="auto"/>
    </w:pPr>
  </w:style>
  <w:style w:type="character" w:customStyle="1" w:styleId="PeuCar">
    <w:name w:val="Peu Car"/>
    <w:basedOn w:val="Lletraperdefectedelpargraf"/>
    <w:link w:val="Peu"/>
    <w:uiPriority w:val="99"/>
    <w:rsid w:val="00E36F7C"/>
    <w:rPr>
      <w:kern w:val="0"/>
      <w:sz w:val="22"/>
      <w:szCs w:val="22"/>
      <w14:ligatures w14:val="none"/>
    </w:rPr>
  </w:style>
  <w:style w:type="character" w:customStyle="1" w:styleId="ListLabel13">
    <w:name w:val="ListLabel 13"/>
    <w:qFormat/>
    <w:rsid w:val="00E36F7C"/>
    <w:rPr>
      <w:rFonts w:eastAsia="Calibri" w:cs="Calibri"/>
    </w:rPr>
  </w:style>
  <w:style w:type="paragraph" w:styleId="Textindependent">
    <w:name w:val="Body Text"/>
    <w:basedOn w:val="Normal"/>
    <w:link w:val="TextindependentCar"/>
    <w:rsid w:val="00F83E68"/>
    <w:pPr>
      <w:suppressAutoHyphens/>
      <w:spacing w:after="140" w:line="288" w:lineRule="auto"/>
    </w:pPr>
    <w:rPr>
      <w:rFonts w:ascii="Calibri" w:eastAsia="SimSun" w:hAnsi="Calibri" w:cs="Tahoma"/>
      <w:color w:val="00000A"/>
      <w:kern w:val="2"/>
      <w:lang w:eastAsia="ca-ES"/>
    </w:rPr>
  </w:style>
  <w:style w:type="character" w:customStyle="1" w:styleId="TextindependentCar">
    <w:name w:val="Text independent Car"/>
    <w:basedOn w:val="Lletraperdefectedelpargraf"/>
    <w:link w:val="Textindependent"/>
    <w:rsid w:val="00F83E68"/>
    <w:rPr>
      <w:rFonts w:ascii="Calibri" w:eastAsia="SimSun" w:hAnsi="Calibri" w:cs="Tahoma"/>
      <w:color w:val="00000A"/>
      <w:sz w:val="22"/>
      <w:szCs w:val="22"/>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i_18c349b27e9cb971f161"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1857</Words>
  <Characters>10591</Characters>
  <Application>Microsoft Office Word</Application>
  <DocSecurity>0</DocSecurity>
  <Lines>88</Lines>
  <Paragraphs>24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Casassas</dc:creator>
  <cp:keywords/>
  <dc:description/>
  <cp:lastModifiedBy>Cristóbal Blancas León</cp:lastModifiedBy>
  <cp:revision>4</cp:revision>
  <dcterms:created xsi:type="dcterms:W3CDTF">2024-10-08T08:13:00Z</dcterms:created>
  <dcterms:modified xsi:type="dcterms:W3CDTF">2025-06-10T06:32:00Z</dcterms:modified>
</cp:coreProperties>
</file>