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1854EE" w14:paraId="61B945A7" w14:textId="64EAC94C" w:rsidTr="002B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0038F91C" w:rsidR="00842366" w:rsidRPr="001854EE" w:rsidRDefault="00E454F7">
            <w:pPr>
              <w:rPr>
                <w:b w:val="0"/>
                <w:bCs w:val="0"/>
                <w:lang w:val="ca-ES"/>
              </w:rPr>
            </w:pPr>
            <w:bookmarkStart w:id="0" w:name="_GoBack"/>
            <w:bookmarkEnd w:id="0"/>
            <w:r w:rsidRPr="001854EE">
              <w:rPr>
                <w:lang w:val="ca-ES"/>
              </w:rPr>
              <w:t>Lot</w:t>
            </w:r>
          </w:p>
        </w:tc>
        <w:tc>
          <w:tcPr>
            <w:tcW w:w="2425" w:type="pct"/>
          </w:tcPr>
          <w:p w14:paraId="5456077F" w14:textId="751C3B2E" w:rsidR="00842366" w:rsidRPr="001854EE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Descripció</w:t>
            </w:r>
          </w:p>
        </w:tc>
        <w:tc>
          <w:tcPr>
            <w:tcW w:w="1666" w:type="pct"/>
          </w:tcPr>
          <w:p w14:paraId="1E395E19" w14:textId="08214EBB" w:rsidR="00842366" w:rsidRPr="001854EE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ca-ES"/>
          </w:rPr>
          <w:id w:val="-1896806950"/>
          <w:lock w:val="sdtContentLocked"/>
          <w15:dataBinding w:prefixMappings="xmlns:ns0='http://www.sap.com/SAPForm/0.5' " w:xpath="/ns0:data[1]/ns0:BATCHES[1]/ns0:BATCH" w:storeItemID="{00505685-7FA5-1FD0-95FC-2DA717E64000}"/>
          <w15:repeatingSection>
            <w15:doNotAllowInsertDeleteSection w:val="1"/>
          </w15:repeatingSection>
        </w:sdtPr>
        <w:sdtEndPr/>
        <w:sdtConten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1854EE" w14:paraId="799149A5" w14:textId="19DBB7BB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00505685-7FA5-1FD0-95FC-2DA717E64000}"/>
                    <w:text/>
                  </w:sdtPr>
                  <w:sdtEndPr/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7A10720F" w:rsidR="00842366" w:rsidRPr="001854EE" w:rsidRDefault="007912C7" w:rsidP="007912C7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MC05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00505685-7FA5-1FD0-95FC-2DA717E64000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795AE275" w:rsidR="00842366" w:rsidRPr="001854EE" w:rsidRDefault="007912C7" w:rsidP="007912C7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HOJAS SIERRA MOTOR HALL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6F15DA43" w:rsidR="00842366" w:rsidRPr="001854EE" w:rsidRDefault="007912C7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00505685-7FA5-1FD0-95FC-2DA717E64000}"/>
                        <w:text/>
                      </w:sdtPr>
                      <w:sdtEndPr/>
                      <w:sdtContent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15.500,00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3B7C44A8" w:rsidR="002755DD" w:rsidRPr="001854EE" w:rsidRDefault="00E454F7" w:rsidP="002B0BD3">
      <w:pPr>
        <w:tabs>
          <w:tab w:val="right" w:leader="dot" w:pos="12900"/>
        </w:tabs>
        <w:rPr>
          <w:lang w:val="ca-ES"/>
        </w:rPr>
      </w:pPr>
      <w:r w:rsidRPr="001854EE">
        <w:rPr>
          <w:b/>
          <w:bCs/>
          <w:lang w:val="ca-ES"/>
        </w:rPr>
        <w:t xml:space="preserve">Total </w:t>
      </w:r>
      <w:r w:rsidR="001854EE" w:rsidRPr="001854EE">
        <w:rPr>
          <w:b/>
          <w:bCs/>
          <w:lang w:val="ca-ES"/>
        </w:rPr>
        <w:t>procediment</w:t>
      </w:r>
      <w:r w:rsidR="005B19DE">
        <w:rPr>
          <w:b/>
          <w:bCs/>
          <w:lang w:val="ca-ES"/>
        </w:rPr>
        <w:t xml:space="preserve"> sense IVA</w:t>
      </w:r>
      <w:r w:rsidRPr="001854EE">
        <w:rPr>
          <w:b/>
          <w:bCs/>
          <w:lang w:val="ca-ES"/>
        </w:rPr>
        <w:tab/>
      </w:r>
      <w:sdt>
        <w:sdtPr>
          <w:rPr>
            <w:b/>
            <w:bCs/>
            <w:lang w:val="ca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00505685-7FA5-1FD0-95FC-2DA717E64000}"/>
          <w:text/>
        </w:sdtPr>
        <w:sdtEndPr/>
        <w:sdtContent>
          <w:r w:rsidR="007912C7">
            <w:rPr>
              <w:b/>
              <w:bCs/>
              <w:lang w:val="es-ES"/>
            </w:rPr>
            <w:t>15.500,00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ca-ES"/>
        </w:rPr>
        <w:id w:val="-1319727769"/>
        <w:lock w:val="sdtContentLocked"/>
        <w15:dataBinding w:prefixMappings="xmlns:ns0='http://www.sap.com/SAPForm/0.5' " w:xpath="/ns0:data[1]/ns0:BATCHES[1]/ns0:BATCH" w:storeItemID="{00505685-7FA5-1FD0-95FC-2DA717E64000}"/>
        <w15:repeatingSection>
          <w15:doNotAllowInsertDeleteSection w:val="1"/>
        </w15:repeatingSection>
      </w:sdtPr>
      <w:sdtEndPr/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7E3FD914" w:rsidR="00F308CE" w:rsidRPr="001854EE" w:rsidRDefault="0069413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="00F308CE"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="00F308CE"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00505685-7FA5-1FD0-95FC-2DA717E64000}"/>
                  <w:text/>
                </w:sdtPr>
                <w:sdtEndPr/>
                <w:sdtContent>
                  <w:r w:rsidR="007912C7">
                    <w:rPr>
                      <w:b/>
                      <w:bCs/>
                      <w:lang w:val="es-ES"/>
                    </w:rPr>
                    <w:t>MC05</w:t>
                  </w:r>
                </w:sdtContent>
              </w:sdt>
              <w:r w:rsidR="00F308CE"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00505685-7FA5-1FD0-95FC-2DA717E64000}"/>
                  <w:text/>
                </w:sdtPr>
                <w:sdtEndPr/>
                <w:sdtContent>
                  <w:r w:rsidR="007912C7">
                    <w:rPr>
                      <w:b/>
                      <w:bCs/>
                      <w:lang w:val="es-ES"/>
                    </w:rPr>
                    <w:t>HOJAS SIERRA MOTOR HALL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827883" w:rsidRPr="001854EE" w14:paraId="14EAD89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CF240A7" w14:textId="4119541B" w:rsidR="00827883" w:rsidRPr="001854EE" w:rsidRDefault="0068563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 w:rsidR="007F4DF6"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4A71F62" w14:textId="3850215A" w:rsidR="00827883" w:rsidRPr="001854EE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 w:rsidR="001854EE"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A6BCED6" w14:textId="32348CFC" w:rsidR="00827883" w:rsidRPr="001854EE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 w:rsidR="001854EE"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66004149"/>
                  <w:lock w:val="sdtContentLocked"/>
                  <w15:dataBinding w:prefixMappings="xmlns:ns0='http://www.sap.com/SAPForm/0.5' " w:xpath="/ns0:data[1]/ns0:BATCHES[1]/ns0:BATCH[1]/ns0:MATERIALS[1]/ns0:MATERIAL" w:storeItemID="{00505685-7FA5-1FD0-95FC-2DA717E64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43638240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B578C0" w:rsidRPr="001854EE" w14:paraId="0746B4F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81939204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00505685-7FA5-1FD0-95FC-2DA717E64000}"/>
                            <w:text/>
                          </w:sdtPr>
                          <w:sdtEndPr/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3520C4" w14:textId="7EC82A66" w:rsidR="00B578C0" w:rsidRPr="001854EE" w:rsidRDefault="007912C7" w:rsidP="007912C7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11334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951603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00505685-7FA5-1FD0-95FC-2DA717E64000}"/>
                              <w:text w:multiLine="1"/>
                            </w:sdtPr>
                            <w:sdtEndPr/>
                            <w:sdtContent>
                              <w:p w14:paraId="581E5B64" w14:textId="44A15F0B" w:rsidR="00B578C0" w:rsidRDefault="007912C7" w:rsidP="007912C7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Les quantitats reflectides fan referència al consum anual estimat; tanmateix, l'import del contracte es calcularà proporcionalment per als 6 mesos de durada previstos.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Fulles de serra oscil·lants d'acer inoxidable de grau mèdic.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Gruixos de les fulles de 0,6mm i de tall 0,9mm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Profunditats de tall 65mm aproximadament.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Amples de les fulles de 13.5 a 19.5mm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Blister unitari estèril, d'un sol ús i lliure de làtex.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Encaix amb el motor Hall serie-3, serie-4 de Linvatec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33457947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00505685-7FA5-1FD0-95FC-2DA717E64000}"/>
                              <w:text w:multiLine="1"/>
                            </w:sdtPr>
                            <w:sdtEndPr/>
                            <w:sdtContent>
                              <w:p w14:paraId="7F36E88C" w14:textId="4470EDC1" w:rsidR="00B578C0" w:rsidRPr="001854EE" w:rsidRDefault="007912C7" w:rsidP="007912C7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5629045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00505685-7FA5-1FD0-95FC-2DA717E64000}"/>
                            <w:text/>
                          </w:sdtPr>
                          <w:sdtEndPr/>
                          <w:sdtContent>
                            <w:tc>
                              <w:tcPr>
                                <w:tcW w:w="679" w:type="pct"/>
                              </w:tcPr>
                              <w:p w14:paraId="788451E5" w14:textId="5AA11A13" w:rsidR="00B578C0" w:rsidRPr="001854EE" w:rsidRDefault="007912C7" w:rsidP="007912C7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200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988202941"/>
                      <w:lock w:val="sdtContentLocked"/>
                      <w:placeholder>
                        <w:docPart w:val="A39378B277834763A367DD4103FD1CE0"/>
                      </w:placeholder>
                      <w15:repeatingSectionItem/>
                    </w:sdtPr>
                    <w:sdtContent>
                      <w:tr w:rsidR="007912C7" w:rsidRPr="001854EE" w14:paraId="37E9EF0D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512488040"/>
                            <w:lock w:val="sdtContentLocked"/>
                            <w:placeholder>
                              <w:docPart w:val="BD1C1E93C50C4B38A19CEC0E47482D65"/>
                            </w:placeholder>
                            <w:dataBinding w:prefixMappings="xmlns:ns0='http://www.sap.com/SAPForm/0.5' " w:xpath="/ns0:data[1]/ns0:BATCHES[1]/ns0:BATCH[1]/ns0:MATERIALS[1]/ns0:MATERIAL[2]/ns0:MATNR[1]" w:storeItemID="{00505685-7FA5-1FD0-95FC-2DA717E64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764D07E3" w14:textId="75B4F700" w:rsidR="007912C7" w:rsidRPr="001854EE" w:rsidRDefault="007912C7" w:rsidP="007912C7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100002694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383513184"/>
                              <w:lock w:val="sdtContentLocked"/>
                              <w:placeholder>
                                <w:docPart w:val="BD1C1E93C50C4B38A19CEC0E47482D65"/>
                              </w:placeholder>
                              <w:dataBinding w:prefixMappings="xmlns:ns0='http://www.sap.com/SAPForm/0.5' " w:xpath="/ns0:data[1]/ns0:BATCHES[1]/ns0:BATCH[1]/ns0:MATERIALS[1]/ns0:MATERIAL[2]/ns0:MAKTX[1]" w:storeItemID="{00505685-7FA5-1FD0-95FC-2DA717E64000}"/>
                              <w:text w:multiLine="1"/>
                            </w:sdtPr>
                            <w:sdtContent>
                              <w:p w14:paraId="04348E8C" w14:textId="7581D348" w:rsidR="007912C7" w:rsidRDefault="007912C7" w:rsidP="007912C7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Les quantitats reflectides fan referència al consum anual estimat; tanmateix, l'import del contracte es calcularà proporcionalment per als 6 mesos de durada previstos.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Fulla serra oscil·lant, d'acer inoxidable de grau mèdic, endurit i amb recobriment per a facilitar el seu lliscament.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Fulla per a Osteotomies de grans ossos.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Longitud de la fulla de 80mm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Ample de la fulla 19.5mm aproximadament.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Gruix de la fulla 0.8mm i del tall de 0.9mm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Blister estèril i d'un sol ús.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Lliure de làtex.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Encaix amb el motor HALL serie-3 i serie-4 de Linvatec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574178602"/>
                              <w:lock w:val="sdtContentLocked"/>
                              <w:placeholder>
                                <w:docPart w:val="BD1C1E93C50C4B38A19CEC0E47482D65"/>
                              </w:placeholder>
                              <w:dataBinding w:prefixMappings="xmlns:ns0='http://www.sap.com/SAPForm/0.5' " w:xpath="/ns0:data[1]/ns0:BATCHES[1]/ns0:BATCH[1]/ns0:MATERIALS[1]/ns0:MATERIAL[2]/ns0:TECHTEXT[1]" w:storeItemID="{00505685-7FA5-1FD0-95FC-2DA717E64000}"/>
                              <w:text w:multiLine="1"/>
                            </w:sdtPr>
                            <w:sdtContent>
                              <w:p w14:paraId="6F4D46BB" w14:textId="04D7F7EF" w:rsidR="007912C7" w:rsidRPr="001854EE" w:rsidRDefault="007912C7" w:rsidP="007912C7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234850816"/>
                            <w:lock w:val="sdtContentLocked"/>
                            <w:placeholder>
                              <w:docPart w:val="BD1C1E93C50C4B38A19CEC0E47482D65"/>
                            </w:placeholder>
                            <w:dataBinding w:prefixMappings="xmlns:ns0='http://www.sap.com/SAPForm/0.5' " w:xpath="/ns0:data[1]/ns0:BATCHES[1]/ns0:BATCH[1]/ns0:MATERIALS[1]/ns0:MATERIAL[2]/ns0:QUANTITY[1]" w:storeItemID="{00505685-7FA5-1FD0-95FC-2DA717E64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029F64C8" w14:textId="34B57BBE" w:rsidR="007912C7" w:rsidRPr="001854EE" w:rsidRDefault="007912C7" w:rsidP="007912C7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100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27DE389A" w:rsidR="000800E5" w:rsidRPr="001854EE" w:rsidRDefault="00F702AE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 w:rsidR="005B19DE"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00505685-7FA5-1FD0-95FC-2DA717E64000}"/>
                  <w:text/>
                </w:sdtPr>
                <w:sdtEndPr/>
                <w:sdtContent>
                  <w:r w:rsidR="007912C7">
                    <w:rPr>
                      <w:b/>
                      <w:bCs/>
                      <w:lang w:val="es-ES"/>
                    </w:rPr>
                    <w:t>15.500,00</w:t>
                  </w:r>
                </w:sdtContent>
              </w:sdt>
            </w:p>
          </w:sdtContent>
        </w:sdt>
      </w:sdtContent>
    </w:sdt>
    <w:sectPr w:rsidR="000800E5" w:rsidRPr="001854EE" w:rsidSect="000A1E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D75A2" w14:textId="77777777" w:rsidR="00BA4552" w:rsidRDefault="00BA4552" w:rsidP="00A81E4A">
      <w:pPr>
        <w:spacing w:after="0" w:line="240" w:lineRule="auto"/>
      </w:pPr>
      <w:r>
        <w:separator/>
      </w:r>
    </w:p>
  </w:endnote>
  <w:endnote w:type="continuationSeparator" w:id="0">
    <w:p w14:paraId="08CA95CF" w14:textId="77777777" w:rsidR="00BA4552" w:rsidRDefault="00BA4552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FF7DE" w14:textId="77777777" w:rsidR="008D54CE" w:rsidRDefault="008D54C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396D9" w14:textId="77777777" w:rsidR="008D54CE" w:rsidRDefault="008D54C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C77E5" w14:textId="77777777" w:rsidR="008D54CE" w:rsidRDefault="008D54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6D54D" w14:textId="77777777" w:rsidR="00BA4552" w:rsidRDefault="00BA4552" w:rsidP="00A81E4A">
      <w:pPr>
        <w:spacing w:after="0" w:line="240" w:lineRule="auto"/>
      </w:pPr>
      <w:r>
        <w:separator/>
      </w:r>
    </w:p>
  </w:footnote>
  <w:footnote w:type="continuationSeparator" w:id="0">
    <w:p w14:paraId="61EBAE97" w14:textId="77777777" w:rsidR="00BA4552" w:rsidRDefault="00BA4552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D5EBE" w14:textId="77777777" w:rsidR="008D54CE" w:rsidRDefault="008D54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96CF2" w14:textId="5250B98F" w:rsidR="00332D2C" w:rsidRDefault="001A5E40" w:rsidP="00332D2C">
    <w:pPr>
      <w:pStyle w:val="Encabezado"/>
      <w:jc w:val="right"/>
      <w:rPr>
        <w:lang w:val="ca-ES"/>
      </w:rPr>
    </w:pPr>
    <w:r>
      <w:fldChar w:fldCharType="begin"/>
    </w:r>
    <w:r>
      <w:rPr>
        <w:lang w:val="ca-ES"/>
      </w:rPr>
      <w:instrText xml:space="preserve"> TIME  \@ "d MMMM yyyy"  \* MERGEFORMAT </w:instrText>
    </w:r>
    <w:r>
      <w:fldChar w:fldCharType="separate"/>
    </w:r>
    <w:r w:rsidR="007912C7">
      <w:rPr>
        <w:noProof/>
        <w:lang w:val="ca-ES"/>
      </w:rPr>
      <w:t>3 juliol 2025</w:t>
    </w:r>
    <w:r>
      <w:fldChar w:fldCharType="end"/>
    </w:r>
  </w:p>
  <w:p w14:paraId="46E2F64F" w14:textId="16822F32" w:rsidR="00C05B8B" w:rsidRDefault="008D54CE" w:rsidP="00332D2C">
    <w:pPr>
      <w:pStyle w:val="Encabezado"/>
      <w:jc w:val="right"/>
      <w:rPr>
        <w:lang w:val="ca-ES"/>
      </w:rPr>
    </w:pPr>
    <w:r>
      <w:rPr>
        <w:noProof/>
        <w:lang w:val="ca-ES" w:eastAsia="ca-ES"/>
      </w:rPr>
      <w:drawing>
        <wp:anchor distT="0" distB="0" distL="114300" distR="114300" simplePos="0" relativeHeight="251659264" behindDoc="1" locked="0" layoutInCell="1" allowOverlap="1" wp14:anchorId="199A95F1" wp14:editId="5A76ED3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0720" cy="4648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D2C">
      <w:rPr>
        <w:lang w:val="ca-ES"/>
      </w:rPr>
      <w:t xml:space="preserve">Pàgina  </w:t>
    </w:r>
    <w:r w:rsidR="00332D2C" w:rsidRPr="00332D2C">
      <w:rPr>
        <w:lang w:val="ca-ES"/>
      </w:rPr>
      <w:fldChar w:fldCharType="begin"/>
    </w:r>
    <w:r w:rsidR="00332D2C" w:rsidRPr="00332D2C">
      <w:rPr>
        <w:lang w:val="ca-ES"/>
      </w:rPr>
      <w:instrText>PAGE   \* MERGEFORMAT</w:instrText>
    </w:r>
    <w:r w:rsidR="00332D2C" w:rsidRPr="00332D2C">
      <w:rPr>
        <w:lang w:val="ca-ES"/>
      </w:rPr>
      <w:fldChar w:fldCharType="separate"/>
    </w:r>
    <w:r w:rsidR="007912C7">
      <w:rPr>
        <w:noProof/>
        <w:lang w:val="ca-ES"/>
      </w:rPr>
      <w:t>1</w:t>
    </w:r>
    <w:r w:rsidR="00332D2C" w:rsidRPr="00332D2C">
      <w:rPr>
        <w:lang w:val="ca-ES"/>
      </w:rPr>
      <w:fldChar w:fldCharType="end"/>
    </w:r>
  </w:p>
  <w:p w14:paraId="194E25EC" w14:textId="66118189" w:rsidR="002B5891" w:rsidRDefault="002B5891" w:rsidP="00332D2C">
    <w:pPr>
      <w:pStyle w:val="Encabezado"/>
      <w:jc w:val="right"/>
      <w:rPr>
        <w:lang w:val="ca-ES"/>
      </w:rPr>
    </w:pPr>
  </w:p>
  <w:p w14:paraId="6C848918" w14:textId="77777777" w:rsidR="002B5891" w:rsidRPr="001854EE" w:rsidRDefault="002B5891" w:rsidP="00871D86">
    <w:pPr>
      <w:pStyle w:val="Ttulo1"/>
      <w:jc w:val="both"/>
      <w:rPr>
        <w:b/>
        <w:bCs/>
        <w:lang w:val="ca-ES"/>
      </w:rPr>
    </w:pPr>
    <w:r w:rsidRPr="001854EE">
      <w:rPr>
        <w:b/>
        <w:bCs/>
        <w:lang w:val="ca-ES"/>
      </w:rPr>
      <w:t>Característi</w:t>
    </w:r>
    <w:r>
      <w:rPr>
        <w:b/>
        <w:bCs/>
        <w:lang w:val="ca-ES"/>
      </w:rPr>
      <w:t>ques</w:t>
    </w:r>
    <w:r w:rsidRPr="001854EE">
      <w:rPr>
        <w:b/>
        <w:bCs/>
        <w:lang w:val="ca-ES"/>
      </w:rPr>
      <w:t xml:space="preserve"> tècn</w:t>
    </w:r>
    <w:r>
      <w:rPr>
        <w:b/>
        <w:bCs/>
        <w:lang w:val="ca-ES"/>
      </w:rPr>
      <w:t>iques</w:t>
    </w:r>
  </w:p>
  <w:p w14:paraId="338C5801" w14:textId="2998387D" w:rsidR="002B5891" w:rsidRPr="001854EE" w:rsidRDefault="002B5891" w:rsidP="00152F59">
    <w:pPr>
      <w:pStyle w:val="Ttulo2"/>
      <w:rPr>
        <w:b/>
        <w:bCs/>
        <w:lang w:val="ca-ES"/>
      </w:rPr>
    </w:pPr>
    <w:r w:rsidRPr="001854EE">
      <w:rPr>
        <w:b/>
        <w:bCs/>
        <w:lang w:val="ca-ES"/>
      </w:rPr>
      <w:t xml:space="preserve">Procediment </w:t>
    </w:r>
    <w:r>
      <w:rPr>
        <w:b/>
        <w:bCs/>
        <w:lang w:val="ca-ES"/>
      </w:rPr>
      <w:t>núm.</w:t>
    </w:r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2020155738"/>
        <w:lock w:val="contentLocked"/>
        <w:placeholder>
          <w:docPart w:val="76DF4E3F60474401A0F396F8379F845C"/>
        </w:placeholder>
        <w:dataBinding w:prefixMappings="xmlns:ns0='http://www.sap.com/SAPForm/0.5' " w:xpath="/ns0:data[1]/ns0:RECORD_ID[1]" w:storeItemID="{00505685-7FA5-1FD0-95FC-2DA717E64000}"/>
        <w:text/>
      </w:sdtPr>
      <w:sdtEndPr/>
      <w:sdtContent>
        <w:r w:rsidR="007912C7">
          <w:rPr>
            <w:b/>
            <w:bCs/>
            <w:lang w:val="es-ES"/>
          </w:rPr>
          <w:t>25EX25868</w:t>
        </w:r>
      </w:sdtContent>
    </w:sdt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104812667"/>
        <w:lock w:val="contentLocked"/>
        <w:placeholder>
          <w:docPart w:val="76DF4E3F60474401A0F396F8379F845C"/>
        </w:placeholder>
        <w:dataBinding w:prefixMappings="xmlns:ns0='http://www.sap.com/SAPForm/0.5' " w:xpath="/ns0:data[1]/ns0:DESCR[1]" w:storeItemID="{00505685-7FA5-1FD0-95FC-2DA717E64000}"/>
        <w:text/>
      </w:sdtPr>
      <w:sdtEndPr/>
      <w:sdtContent>
        <w:r w:rsidR="007912C7">
          <w:rPr>
            <w:b/>
            <w:bCs/>
            <w:lang w:val="es-ES"/>
          </w:rPr>
          <w:t>CONMED - MATERIAL FUNGIBLE MOTORS COT</w:t>
        </w:r>
      </w:sdtContent>
    </w:sdt>
  </w:p>
  <w:p w14:paraId="624CCED6" w14:textId="77777777" w:rsidR="002B5891" w:rsidRDefault="002B5891" w:rsidP="002B589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65050" w14:textId="77777777" w:rsidR="008D54CE" w:rsidRDefault="008D54C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0A"/>
    <w:rsid w:val="00006D20"/>
    <w:rsid w:val="000213CE"/>
    <w:rsid w:val="00026C38"/>
    <w:rsid w:val="00030023"/>
    <w:rsid w:val="0003789C"/>
    <w:rsid w:val="00037C99"/>
    <w:rsid w:val="00043272"/>
    <w:rsid w:val="00055CBD"/>
    <w:rsid w:val="000800E5"/>
    <w:rsid w:val="000A1EDC"/>
    <w:rsid w:val="000A25A9"/>
    <w:rsid w:val="000B1992"/>
    <w:rsid w:val="000D3DCC"/>
    <w:rsid w:val="000F1883"/>
    <w:rsid w:val="000F4A66"/>
    <w:rsid w:val="000F5E97"/>
    <w:rsid w:val="00114DAE"/>
    <w:rsid w:val="0013355C"/>
    <w:rsid w:val="00134CCC"/>
    <w:rsid w:val="00137DB4"/>
    <w:rsid w:val="001549CE"/>
    <w:rsid w:val="00160FA8"/>
    <w:rsid w:val="00171B8A"/>
    <w:rsid w:val="00172A2E"/>
    <w:rsid w:val="001854EE"/>
    <w:rsid w:val="001A5E40"/>
    <w:rsid w:val="001C3BF1"/>
    <w:rsid w:val="001D02F7"/>
    <w:rsid w:val="001D33D6"/>
    <w:rsid w:val="001E6FE6"/>
    <w:rsid w:val="001F65C6"/>
    <w:rsid w:val="002173F8"/>
    <w:rsid w:val="0023135D"/>
    <w:rsid w:val="002453F3"/>
    <w:rsid w:val="002755DD"/>
    <w:rsid w:val="002A2703"/>
    <w:rsid w:val="002B0BD3"/>
    <w:rsid w:val="002B5891"/>
    <w:rsid w:val="003034B2"/>
    <w:rsid w:val="00320471"/>
    <w:rsid w:val="00326AAC"/>
    <w:rsid w:val="00332D2C"/>
    <w:rsid w:val="0033581C"/>
    <w:rsid w:val="00341811"/>
    <w:rsid w:val="00350189"/>
    <w:rsid w:val="0036739B"/>
    <w:rsid w:val="003726C7"/>
    <w:rsid w:val="003A446D"/>
    <w:rsid w:val="003A4FF4"/>
    <w:rsid w:val="003C3F55"/>
    <w:rsid w:val="003D1921"/>
    <w:rsid w:val="0040267D"/>
    <w:rsid w:val="00437899"/>
    <w:rsid w:val="004437F3"/>
    <w:rsid w:val="00476F0B"/>
    <w:rsid w:val="004C2304"/>
    <w:rsid w:val="004C5A49"/>
    <w:rsid w:val="004E40B0"/>
    <w:rsid w:val="00500ADB"/>
    <w:rsid w:val="005251EB"/>
    <w:rsid w:val="005272D6"/>
    <w:rsid w:val="00542AF9"/>
    <w:rsid w:val="00545170"/>
    <w:rsid w:val="00547A25"/>
    <w:rsid w:val="005A08BC"/>
    <w:rsid w:val="005B19DE"/>
    <w:rsid w:val="005D0351"/>
    <w:rsid w:val="006008F9"/>
    <w:rsid w:val="00612608"/>
    <w:rsid w:val="00632D3B"/>
    <w:rsid w:val="00644567"/>
    <w:rsid w:val="006556F2"/>
    <w:rsid w:val="006569B9"/>
    <w:rsid w:val="00657258"/>
    <w:rsid w:val="00665A0A"/>
    <w:rsid w:val="00670408"/>
    <w:rsid w:val="0068563F"/>
    <w:rsid w:val="0069413B"/>
    <w:rsid w:val="006A4A50"/>
    <w:rsid w:val="006E6EB0"/>
    <w:rsid w:val="007054B3"/>
    <w:rsid w:val="007068A6"/>
    <w:rsid w:val="00752172"/>
    <w:rsid w:val="00761D48"/>
    <w:rsid w:val="007912C7"/>
    <w:rsid w:val="007C01D8"/>
    <w:rsid w:val="007F3041"/>
    <w:rsid w:val="007F4DF6"/>
    <w:rsid w:val="00804F99"/>
    <w:rsid w:val="00822491"/>
    <w:rsid w:val="00825ECD"/>
    <w:rsid w:val="00827883"/>
    <w:rsid w:val="00842366"/>
    <w:rsid w:val="00843AC8"/>
    <w:rsid w:val="00847946"/>
    <w:rsid w:val="00871D86"/>
    <w:rsid w:val="00887927"/>
    <w:rsid w:val="008954AA"/>
    <w:rsid w:val="008A3B98"/>
    <w:rsid w:val="008C0194"/>
    <w:rsid w:val="008D2417"/>
    <w:rsid w:val="008D54CE"/>
    <w:rsid w:val="008F1C88"/>
    <w:rsid w:val="009024AD"/>
    <w:rsid w:val="009267DA"/>
    <w:rsid w:val="009620C7"/>
    <w:rsid w:val="0097317C"/>
    <w:rsid w:val="009907FA"/>
    <w:rsid w:val="00996371"/>
    <w:rsid w:val="009A6276"/>
    <w:rsid w:val="009C5EB9"/>
    <w:rsid w:val="009C7010"/>
    <w:rsid w:val="009F4920"/>
    <w:rsid w:val="00A05B5D"/>
    <w:rsid w:val="00A071CF"/>
    <w:rsid w:val="00A26650"/>
    <w:rsid w:val="00A56EC4"/>
    <w:rsid w:val="00A81E4A"/>
    <w:rsid w:val="00A8463E"/>
    <w:rsid w:val="00A92A2B"/>
    <w:rsid w:val="00AB6B56"/>
    <w:rsid w:val="00AD1C2B"/>
    <w:rsid w:val="00AD38EE"/>
    <w:rsid w:val="00B00E3C"/>
    <w:rsid w:val="00B41F3F"/>
    <w:rsid w:val="00B578C0"/>
    <w:rsid w:val="00B80E48"/>
    <w:rsid w:val="00B83A99"/>
    <w:rsid w:val="00B910E0"/>
    <w:rsid w:val="00BA4552"/>
    <w:rsid w:val="00BB14FA"/>
    <w:rsid w:val="00BC02FD"/>
    <w:rsid w:val="00BC4740"/>
    <w:rsid w:val="00BC6711"/>
    <w:rsid w:val="00BE0A10"/>
    <w:rsid w:val="00BF6A9C"/>
    <w:rsid w:val="00BF7096"/>
    <w:rsid w:val="00C05B8B"/>
    <w:rsid w:val="00C16AEA"/>
    <w:rsid w:val="00C17997"/>
    <w:rsid w:val="00C32AF9"/>
    <w:rsid w:val="00C50702"/>
    <w:rsid w:val="00C627F4"/>
    <w:rsid w:val="00C65601"/>
    <w:rsid w:val="00C7173C"/>
    <w:rsid w:val="00CA0371"/>
    <w:rsid w:val="00CC68B9"/>
    <w:rsid w:val="00CF2259"/>
    <w:rsid w:val="00CF3C00"/>
    <w:rsid w:val="00D0534B"/>
    <w:rsid w:val="00D07D16"/>
    <w:rsid w:val="00D21F6F"/>
    <w:rsid w:val="00D22167"/>
    <w:rsid w:val="00D24A88"/>
    <w:rsid w:val="00D37312"/>
    <w:rsid w:val="00D41747"/>
    <w:rsid w:val="00D44B80"/>
    <w:rsid w:val="00D50742"/>
    <w:rsid w:val="00D854E6"/>
    <w:rsid w:val="00D9537B"/>
    <w:rsid w:val="00DE399C"/>
    <w:rsid w:val="00DF4EF1"/>
    <w:rsid w:val="00E15D7F"/>
    <w:rsid w:val="00E25595"/>
    <w:rsid w:val="00E454F7"/>
    <w:rsid w:val="00E46856"/>
    <w:rsid w:val="00E67F8D"/>
    <w:rsid w:val="00E709DC"/>
    <w:rsid w:val="00E720F5"/>
    <w:rsid w:val="00E75E78"/>
    <w:rsid w:val="00E85505"/>
    <w:rsid w:val="00E938C5"/>
    <w:rsid w:val="00EC6D47"/>
    <w:rsid w:val="00ED4B52"/>
    <w:rsid w:val="00EE64E1"/>
    <w:rsid w:val="00EF6BBD"/>
    <w:rsid w:val="00F006D9"/>
    <w:rsid w:val="00F00AFF"/>
    <w:rsid w:val="00F03ED7"/>
    <w:rsid w:val="00F308CE"/>
    <w:rsid w:val="00F31C78"/>
    <w:rsid w:val="00F63A90"/>
    <w:rsid w:val="00F702AE"/>
    <w:rsid w:val="00F75329"/>
    <w:rsid w:val="00F87D6E"/>
    <w:rsid w:val="00F91620"/>
    <w:rsid w:val="00F925EF"/>
    <w:rsid w:val="00FB7BB2"/>
    <w:rsid w:val="00FC6707"/>
    <w:rsid w:val="00FC7E95"/>
    <w:rsid w:val="00FD3780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7068A6"/>
    <w:pPr>
      <w:spacing w:after="0" w:line="240" w:lineRule="auto"/>
      <w:jc w:val="right"/>
    </w:pPr>
    <w:rPr>
      <w:lang w:val="ca-ES"/>
    </w:rPr>
  </w:style>
  <w:style w:type="character" w:customStyle="1" w:styleId="DerechaCar">
    <w:name w:val="Derecha Car"/>
    <w:basedOn w:val="Fuentedeprrafopredeter"/>
    <w:link w:val="Derecha"/>
    <w:rsid w:val="007068A6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DF4E3F60474401A0F396F8379F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16986-754B-4315-A7A4-D90E1AA737E9}"/>
      </w:docPartPr>
      <w:docPartBody>
        <w:p w:rsidR="00367443" w:rsidRDefault="000C7D9B" w:rsidP="000C7D9B">
          <w:pPr>
            <w:pStyle w:val="76DF4E3F60474401A0F396F8379F84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39378B277834763A367DD4103FD1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8E5574-BE5F-47F9-83AE-C0CD9CE62E4F}"/>
      </w:docPartPr>
      <w:docPartBody>
        <w:p w:rsidR="00000000" w:rsidRDefault="00D921D8" w:rsidP="00D921D8">
          <w:pPr>
            <w:pStyle w:val="A39378B277834763A367DD4103FD1CE0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BD1C1E93C50C4B38A19CEC0E47482D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C1264B-6A8A-448A-AAA4-68E8292FF3D4}"/>
      </w:docPartPr>
      <w:docPartBody>
        <w:p w:rsidR="00000000" w:rsidRDefault="00D921D8" w:rsidP="00D921D8">
          <w:pPr>
            <w:pStyle w:val="BD1C1E93C50C4B38A19CEC0E47482D65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91"/>
    <w:rsid w:val="00004EB0"/>
    <w:rsid w:val="00057F8A"/>
    <w:rsid w:val="00064A2D"/>
    <w:rsid w:val="000773B1"/>
    <w:rsid w:val="000B5FA2"/>
    <w:rsid w:val="000C7D9B"/>
    <w:rsid w:val="000D48C1"/>
    <w:rsid w:val="00116663"/>
    <w:rsid w:val="0012124F"/>
    <w:rsid w:val="0012518D"/>
    <w:rsid w:val="00154060"/>
    <w:rsid w:val="0016428A"/>
    <w:rsid w:val="001660F2"/>
    <w:rsid w:val="00192D64"/>
    <w:rsid w:val="001C2F3C"/>
    <w:rsid w:val="00277410"/>
    <w:rsid w:val="00293743"/>
    <w:rsid w:val="002A70DB"/>
    <w:rsid w:val="002C57D6"/>
    <w:rsid w:val="00302C13"/>
    <w:rsid w:val="00321CCA"/>
    <w:rsid w:val="00354D6E"/>
    <w:rsid w:val="00356A00"/>
    <w:rsid w:val="0036276C"/>
    <w:rsid w:val="00367443"/>
    <w:rsid w:val="003A4F69"/>
    <w:rsid w:val="003D1E8E"/>
    <w:rsid w:val="00406458"/>
    <w:rsid w:val="00422C33"/>
    <w:rsid w:val="004865A6"/>
    <w:rsid w:val="004970DA"/>
    <w:rsid w:val="004B69D4"/>
    <w:rsid w:val="004F1788"/>
    <w:rsid w:val="005264C8"/>
    <w:rsid w:val="00556D13"/>
    <w:rsid w:val="00581E79"/>
    <w:rsid w:val="005E6E15"/>
    <w:rsid w:val="006216D4"/>
    <w:rsid w:val="00656662"/>
    <w:rsid w:val="0068222C"/>
    <w:rsid w:val="006B5439"/>
    <w:rsid w:val="006C1951"/>
    <w:rsid w:val="006C5FC0"/>
    <w:rsid w:val="007D324E"/>
    <w:rsid w:val="007F360C"/>
    <w:rsid w:val="007F65D1"/>
    <w:rsid w:val="0081442A"/>
    <w:rsid w:val="00852982"/>
    <w:rsid w:val="00880A10"/>
    <w:rsid w:val="00884043"/>
    <w:rsid w:val="00885D75"/>
    <w:rsid w:val="008D73EF"/>
    <w:rsid w:val="009262A9"/>
    <w:rsid w:val="00937A94"/>
    <w:rsid w:val="00941FDD"/>
    <w:rsid w:val="00977D1F"/>
    <w:rsid w:val="00986DB4"/>
    <w:rsid w:val="00996123"/>
    <w:rsid w:val="009F16DB"/>
    <w:rsid w:val="00A72B20"/>
    <w:rsid w:val="00B41F83"/>
    <w:rsid w:val="00B62A1F"/>
    <w:rsid w:val="00B65E4E"/>
    <w:rsid w:val="00B7311B"/>
    <w:rsid w:val="00BD3421"/>
    <w:rsid w:val="00BD3DB2"/>
    <w:rsid w:val="00BE6BEB"/>
    <w:rsid w:val="00C77ECD"/>
    <w:rsid w:val="00C81DDF"/>
    <w:rsid w:val="00C96955"/>
    <w:rsid w:val="00CB203D"/>
    <w:rsid w:val="00D20D7C"/>
    <w:rsid w:val="00D53638"/>
    <w:rsid w:val="00D921D8"/>
    <w:rsid w:val="00DC584E"/>
    <w:rsid w:val="00DD03AA"/>
    <w:rsid w:val="00E119FA"/>
    <w:rsid w:val="00E173B5"/>
    <w:rsid w:val="00E45F91"/>
    <w:rsid w:val="00EC6DF7"/>
    <w:rsid w:val="00EC7546"/>
    <w:rsid w:val="00EE1297"/>
    <w:rsid w:val="00EF1EC5"/>
    <w:rsid w:val="00F04331"/>
    <w:rsid w:val="00F253AC"/>
    <w:rsid w:val="00F41EF1"/>
    <w:rsid w:val="00F53E80"/>
    <w:rsid w:val="00F93CAA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921D8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76DF4E3F60474401A0F396F8379F845C">
    <w:name w:val="76DF4E3F60474401A0F396F8379F845C"/>
    <w:rsid w:val="000C7D9B"/>
    <w:rPr>
      <w:lang w:val="es-ES" w:eastAsia="es-ES"/>
    </w:rPr>
  </w:style>
  <w:style w:type="paragraph" w:customStyle="1" w:styleId="A39378B277834763A367DD4103FD1CE0">
    <w:name w:val="A39378B277834763A367DD4103FD1CE0"/>
    <w:rsid w:val="00D921D8"/>
    <w:rPr>
      <w:lang w:val="ca-ES" w:eastAsia="ca-ES"/>
    </w:rPr>
  </w:style>
  <w:style w:type="paragraph" w:customStyle="1" w:styleId="BD1C1E93C50C4B38A19CEC0E47482D65">
    <w:name w:val="BD1C1E93C50C4B38A19CEC0E47482D65"/>
    <w:rsid w:val="00D921D8"/>
    <w:rPr>
      <w:lang w:val="ca-ES" w:eastAsia="ca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ata xmlns="http://www.sap.com/SAPForm/0.5">
  <RECORD_ID>25EX25868</RECORD_ID>
  <DESCR>CONMED - MATERIAL FUNGIBLE MOTORS COT</DESCR>
  <TOTALAMOUNT>15.500,00</TOTALAMOUNT>
  <BATCHES>
    <BATCH>
      <BATCHID>MC05</BATCHID>
      <DESCR>HOJAS SIERRA MOTOR HALL</DESCR>
      <AMOUNT>15.500,00</AMOUNT>
      <MATERIALS>
        <MATERIAL>
          <MATNR>11334</MATNR>
          <MAKTX>Les quantitats reflectides fan referència al consum anual estimat; tanmateix, l'import del contracte es calcularà proporcionalment per als 6 mesos de durada previstos.
Fulles de serra oscil·lants d'acer inoxidable de grau mèdic.
Gruixos de les fulles de 0,6mm i de tall 0,9mm
Profunditats de tall 65mm aproximadament.
Amples de les fulles de 13.5 a 19.5mm
Blister unitari estèril, d'un sol ús i lliure de làtex.
Encaix amb el motor Hall serie-3, serie-4 de Linvatec</MAKTX>
          <QUANTITY>200</QUANTITY>
          <TECHTEXT> </TECHTEXT>
        </MATERIAL>
        <MATERIAL>
          <MATNR>100002694</MATNR>
          <MAKTX>Les quantitats reflectides fan referència al consum anual estimat; tanmateix, l'import del contracte es calcularà proporcionalment per als 6 mesos de durada previstos.
Fulla serra oscil·lant, d'acer inoxidable de grau mèdic, endurit i amb recobriment per a facilitar el seu lliscament.
Fulla per a Osteotomies de grans ossos.
Longitud de la fulla de 80mm
Ample de la fulla 19.5mm aproximadament.
Gruix de la fulla 0.8mm i del tall de 0.9mm
Blister estèril i d'un sol ús.
Lliure de làtex.
Encaix amb el motor HALL serie-3 i serie-4 de Linvatec</MAKTX>
          <QUANTITY>100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ds:itemID="{00505685-7FA5-1FD0-95FC-2DA717E64000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2025-07-03T09:44:00Z</dcterms:created>
  <dcterms:modified xsi:type="dcterms:W3CDTF">2025-07-03T09:44:00Z</dcterms:modified>
</cp:coreProperties>
</file>